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7FD" w:rsidRPr="0008028D" w:rsidRDefault="005B37FD" w:rsidP="00D90119">
      <w:pPr>
        <w:keepNext/>
        <w:spacing w:after="0" w:line="240" w:lineRule="auto"/>
        <w:ind w:firstLine="567"/>
        <w:outlineLvl w:val="3"/>
        <w:rPr>
          <w:rFonts w:ascii="Times New Roman" w:eastAsia="Times New Roman" w:hAnsi="Times New Roman" w:cs="Times New Roman"/>
          <w:bCs/>
          <w:sz w:val="28"/>
          <w:szCs w:val="28"/>
          <w:lang w:val="ru-RU" w:eastAsia="ru-RU"/>
        </w:rPr>
      </w:pPr>
      <w:r w:rsidRPr="0008028D">
        <w:rPr>
          <w:rFonts w:ascii="Times New Roman" w:eastAsia="Times New Roman" w:hAnsi="Times New Roman" w:cs="Times New Roman"/>
          <w:bCs/>
          <w:sz w:val="28"/>
          <w:szCs w:val="28"/>
          <w:lang w:val="ru-RU" w:eastAsia="ru-RU"/>
        </w:rPr>
        <w:t>Учреждение образования Гомельский государственный университет</w:t>
      </w:r>
    </w:p>
    <w:p w:rsidR="005B37FD" w:rsidRPr="0008028D" w:rsidRDefault="005B37FD" w:rsidP="005B37FD">
      <w:pPr>
        <w:keepNext/>
        <w:spacing w:after="0" w:line="240" w:lineRule="auto"/>
        <w:ind w:firstLine="709"/>
        <w:jc w:val="center"/>
        <w:outlineLvl w:val="3"/>
        <w:rPr>
          <w:rFonts w:ascii="Times New Roman" w:eastAsia="Times New Roman" w:hAnsi="Times New Roman" w:cs="Times New Roman"/>
          <w:bCs/>
          <w:sz w:val="28"/>
          <w:szCs w:val="28"/>
          <w:lang w:val="ru-RU" w:eastAsia="ru-RU"/>
        </w:rPr>
      </w:pPr>
      <w:r w:rsidRPr="0008028D">
        <w:rPr>
          <w:rFonts w:ascii="Times New Roman" w:eastAsia="Times New Roman" w:hAnsi="Times New Roman" w:cs="Times New Roman"/>
          <w:bCs/>
          <w:sz w:val="28"/>
          <w:szCs w:val="28"/>
          <w:lang w:val="ru-RU" w:eastAsia="ru-RU"/>
        </w:rPr>
        <w:t>имени Франциска Скорины»</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keepNext/>
        <w:spacing w:after="0" w:line="240" w:lineRule="auto"/>
        <w:ind w:firstLine="709"/>
        <w:outlineLvl w:val="3"/>
        <w:rPr>
          <w:rFonts w:ascii="Times New Roman" w:eastAsia="Times New Roman" w:hAnsi="Times New Roman" w:cs="Times New Roman"/>
          <w:bCs/>
          <w:sz w:val="28"/>
          <w:szCs w:val="28"/>
          <w:lang w:val="ru-RU" w:eastAsia="ru-RU"/>
        </w:rPr>
      </w:pPr>
      <w:r w:rsidRPr="0008028D">
        <w:rPr>
          <w:rFonts w:ascii="Times New Roman" w:eastAsia="Times New Roman" w:hAnsi="Times New Roman" w:cs="Times New Roman"/>
          <w:bCs/>
          <w:sz w:val="28"/>
          <w:szCs w:val="28"/>
          <w:lang w:val="ru-RU" w:eastAsia="ru-RU"/>
        </w:rPr>
        <w:t>Факультет биологический</w:t>
      </w:r>
    </w:p>
    <w:p w:rsidR="005B37FD" w:rsidRPr="0008028D" w:rsidRDefault="005B37FD" w:rsidP="005B37FD">
      <w:pPr>
        <w:keepNext/>
        <w:spacing w:after="0" w:line="240" w:lineRule="auto"/>
        <w:ind w:firstLine="709"/>
        <w:outlineLvl w:val="3"/>
        <w:rPr>
          <w:rFonts w:ascii="Times New Roman" w:eastAsia="Times New Roman" w:hAnsi="Times New Roman" w:cs="Times New Roman"/>
          <w:bCs/>
          <w:sz w:val="28"/>
          <w:szCs w:val="28"/>
          <w:lang w:val="ru-RU" w:eastAsia="ru-RU"/>
        </w:rPr>
      </w:pPr>
      <w:r w:rsidRPr="0008028D">
        <w:rPr>
          <w:rFonts w:ascii="Times New Roman" w:eastAsia="Times New Roman" w:hAnsi="Times New Roman" w:cs="Times New Roman"/>
          <w:bCs/>
          <w:sz w:val="28"/>
          <w:szCs w:val="28"/>
          <w:lang w:val="ru-RU" w:eastAsia="ru-RU"/>
        </w:rPr>
        <w:t>Кафедра химии</w:t>
      </w:r>
    </w:p>
    <w:tbl>
      <w:tblPr>
        <w:tblW w:w="0" w:type="auto"/>
        <w:tblLook w:val="04A0" w:firstRow="1" w:lastRow="0" w:firstColumn="1" w:lastColumn="0" w:noHBand="0" w:noVBand="1"/>
      </w:tblPr>
      <w:tblGrid>
        <w:gridCol w:w="4700"/>
        <w:gridCol w:w="4701"/>
      </w:tblGrid>
      <w:tr w:rsidR="005B37FD" w:rsidRPr="0008028D" w:rsidTr="005F4E3A">
        <w:tc>
          <w:tcPr>
            <w:tcW w:w="4700" w:type="dxa"/>
          </w:tcPr>
          <w:p w:rsidR="005B37FD" w:rsidRPr="0008028D" w:rsidRDefault="005B37FD" w:rsidP="005B37FD">
            <w:pPr>
              <w:rPr>
                <w:rFonts w:ascii="Times New Roman" w:eastAsia="Times New Roman" w:hAnsi="Times New Roman" w:cs="Times New Roman"/>
                <w:sz w:val="28"/>
                <w:szCs w:val="28"/>
                <w:lang w:eastAsia="ru-RU"/>
              </w:rPr>
            </w:pPr>
          </w:p>
        </w:tc>
        <w:tc>
          <w:tcPr>
            <w:tcW w:w="4701" w:type="dxa"/>
          </w:tcPr>
          <w:p w:rsidR="005B37FD" w:rsidRPr="0008028D" w:rsidRDefault="005B37FD" w:rsidP="005B37FD">
            <w:pPr>
              <w:rPr>
                <w:rFonts w:ascii="Times New Roman" w:eastAsia="Times New Roman" w:hAnsi="Times New Roman" w:cs="Times New Roman"/>
                <w:sz w:val="28"/>
                <w:szCs w:val="28"/>
                <w:lang w:eastAsia="ru-RU"/>
              </w:rPr>
            </w:pPr>
          </w:p>
        </w:tc>
      </w:tr>
      <w:tr w:rsidR="005B37FD" w:rsidRPr="0008028D" w:rsidTr="005F4E3A">
        <w:tc>
          <w:tcPr>
            <w:tcW w:w="4700" w:type="dxa"/>
          </w:tcPr>
          <w:p w:rsidR="005B37FD" w:rsidRPr="00654656" w:rsidRDefault="00654656" w:rsidP="005B37FD">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СОГЛАСОВАНО</w:t>
            </w:r>
          </w:p>
        </w:tc>
        <w:tc>
          <w:tcPr>
            <w:tcW w:w="4701" w:type="dxa"/>
          </w:tcPr>
          <w:p w:rsidR="005B37FD" w:rsidRPr="0008028D" w:rsidRDefault="00654656" w:rsidP="005B37FD">
            <w:pPr>
              <w:ind w:left="403"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СОГЛАСОВАНО</w:t>
            </w:r>
          </w:p>
        </w:tc>
      </w:tr>
      <w:tr w:rsidR="005B37FD" w:rsidRPr="0008028D" w:rsidTr="005F4E3A">
        <w:tc>
          <w:tcPr>
            <w:tcW w:w="4700" w:type="dxa"/>
          </w:tcPr>
          <w:p w:rsidR="005B37FD" w:rsidRPr="0008028D" w:rsidRDefault="005B37FD" w:rsidP="005B37FD">
            <w:pPr>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Заведующий кафедрой</w:t>
            </w:r>
          </w:p>
        </w:tc>
        <w:tc>
          <w:tcPr>
            <w:tcW w:w="4701" w:type="dxa"/>
          </w:tcPr>
          <w:p w:rsidR="005B37FD" w:rsidRPr="0008028D" w:rsidRDefault="005B37FD" w:rsidP="005B37FD">
            <w:pPr>
              <w:ind w:left="403" w:firstLine="284"/>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Декан</w:t>
            </w:r>
          </w:p>
        </w:tc>
      </w:tr>
      <w:tr w:rsidR="005B37FD" w:rsidRPr="0008028D" w:rsidTr="005F4E3A">
        <w:tc>
          <w:tcPr>
            <w:tcW w:w="4700" w:type="dxa"/>
          </w:tcPr>
          <w:p w:rsidR="005B37FD" w:rsidRPr="0008028D" w:rsidRDefault="005B37FD" w:rsidP="005B37FD">
            <w:pPr>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химии</w:t>
            </w:r>
          </w:p>
        </w:tc>
        <w:tc>
          <w:tcPr>
            <w:tcW w:w="4701" w:type="dxa"/>
          </w:tcPr>
          <w:p w:rsidR="005B37FD" w:rsidRPr="0008028D" w:rsidRDefault="005B37FD" w:rsidP="005B37FD">
            <w:pPr>
              <w:ind w:left="403" w:firstLine="284"/>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биологического факультета</w:t>
            </w:r>
          </w:p>
        </w:tc>
      </w:tr>
      <w:tr w:rsidR="005B37FD" w:rsidRPr="0008028D" w:rsidTr="005F4E3A">
        <w:tc>
          <w:tcPr>
            <w:tcW w:w="4700" w:type="dxa"/>
          </w:tcPr>
          <w:p w:rsidR="005B37FD" w:rsidRPr="0008028D" w:rsidRDefault="005B37FD" w:rsidP="005B37FD">
            <w:pPr>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_________________Н. И. Дроздова</w:t>
            </w:r>
          </w:p>
        </w:tc>
        <w:tc>
          <w:tcPr>
            <w:tcW w:w="4701" w:type="dxa"/>
          </w:tcPr>
          <w:p w:rsidR="005B37FD" w:rsidRPr="0008028D" w:rsidRDefault="005B37FD" w:rsidP="005B37FD">
            <w:pPr>
              <w:ind w:left="403" w:firstLine="284"/>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________________В. С. Аверин</w:t>
            </w:r>
          </w:p>
        </w:tc>
      </w:tr>
      <w:tr w:rsidR="005B37FD" w:rsidRPr="0008028D" w:rsidTr="005F4E3A">
        <w:tc>
          <w:tcPr>
            <w:tcW w:w="4700" w:type="dxa"/>
          </w:tcPr>
          <w:p w:rsidR="005B37FD" w:rsidRPr="0008028D" w:rsidRDefault="005B37FD" w:rsidP="005B37FD">
            <w:pPr>
              <w:rPr>
                <w:rFonts w:ascii="Times New Roman" w:eastAsia="Times New Roman" w:hAnsi="Times New Roman" w:cs="Times New Roman"/>
                <w:sz w:val="28"/>
                <w:szCs w:val="28"/>
                <w:lang w:eastAsia="ru-RU"/>
              </w:rPr>
            </w:pPr>
          </w:p>
          <w:p w:rsidR="005B37FD" w:rsidRPr="0008028D" w:rsidRDefault="005B37FD" w:rsidP="005B37FD">
            <w:pPr>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_______________2018</w:t>
            </w:r>
          </w:p>
        </w:tc>
        <w:tc>
          <w:tcPr>
            <w:tcW w:w="4701" w:type="dxa"/>
          </w:tcPr>
          <w:p w:rsidR="005B37FD" w:rsidRPr="0008028D" w:rsidRDefault="005B37FD" w:rsidP="005B37FD">
            <w:pPr>
              <w:ind w:left="403" w:firstLine="284"/>
              <w:rPr>
                <w:rFonts w:ascii="Times New Roman" w:eastAsia="Times New Roman" w:hAnsi="Times New Roman" w:cs="Times New Roman"/>
                <w:sz w:val="28"/>
                <w:szCs w:val="28"/>
                <w:lang w:eastAsia="ru-RU"/>
              </w:rPr>
            </w:pPr>
          </w:p>
          <w:p w:rsidR="005B37FD" w:rsidRPr="0008028D" w:rsidRDefault="005B37FD" w:rsidP="005B37FD">
            <w:pPr>
              <w:ind w:left="403" w:firstLine="284"/>
              <w:rPr>
                <w:rFonts w:ascii="Times New Roman" w:eastAsia="Times New Roman" w:hAnsi="Times New Roman" w:cs="Times New Roman"/>
                <w:sz w:val="28"/>
                <w:szCs w:val="28"/>
                <w:lang w:eastAsia="ru-RU"/>
              </w:rPr>
            </w:pPr>
            <w:r w:rsidRPr="0008028D">
              <w:rPr>
                <w:rFonts w:ascii="Times New Roman" w:eastAsia="Times New Roman" w:hAnsi="Times New Roman" w:cs="Times New Roman"/>
                <w:sz w:val="28"/>
                <w:szCs w:val="28"/>
                <w:lang w:eastAsia="ru-RU"/>
              </w:rPr>
              <w:t>_______________2018</w:t>
            </w:r>
          </w:p>
        </w:tc>
      </w:tr>
    </w:tbl>
    <w:p w:rsidR="005B37FD" w:rsidRDefault="005B37FD" w:rsidP="005B37FD">
      <w:pPr>
        <w:spacing w:after="0" w:line="240" w:lineRule="auto"/>
        <w:ind w:firstLine="709"/>
        <w:jc w:val="center"/>
        <w:rPr>
          <w:rFonts w:ascii="Times New Roman" w:eastAsia="Times New Roman" w:hAnsi="Times New Roman" w:cs="Times New Roman"/>
          <w:sz w:val="28"/>
          <w:szCs w:val="28"/>
          <w:lang w:val="ru-RU" w:eastAsia="ru-RU"/>
        </w:rPr>
      </w:pPr>
    </w:p>
    <w:p w:rsidR="0008028D" w:rsidRPr="0008028D" w:rsidRDefault="0008028D" w:rsidP="005B37FD">
      <w:pPr>
        <w:spacing w:after="0" w:line="240" w:lineRule="auto"/>
        <w:ind w:firstLine="709"/>
        <w:jc w:val="center"/>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ind w:firstLine="709"/>
        <w:jc w:val="center"/>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 xml:space="preserve">УЧЕБНО-МЕТОДИЧЕСКИЙ КОМПЛЕКС ПО </w:t>
      </w:r>
      <w:r w:rsidR="00A71E08" w:rsidRPr="0008028D">
        <w:rPr>
          <w:rFonts w:ascii="Times New Roman" w:eastAsia="Times New Roman" w:hAnsi="Times New Roman" w:cs="Times New Roman"/>
          <w:sz w:val="28"/>
          <w:szCs w:val="28"/>
          <w:lang w:val="ru-RU" w:eastAsia="ru-RU"/>
        </w:rPr>
        <w:t xml:space="preserve">ФИЗИЧЕСКОЙ </w:t>
      </w:r>
      <w:r w:rsidRPr="0008028D">
        <w:rPr>
          <w:rFonts w:ascii="Times New Roman" w:eastAsia="Times New Roman" w:hAnsi="Times New Roman" w:cs="Times New Roman"/>
          <w:sz w:val="28"/>
          <w:szCs w:val="28"/>
          <w:lang w:val="ru-RU" w:eastAsia="ru-RU"/>
        </w:rPr>
        <w:t xml:space="preserve">ХИМИИ </w:t>
      </w:r>
      <w:r w:rsidRPr="0008028D">
        <w:rPr>
          <w:rFonts w:ascii="Times New Roman" w:eastAsia="Times New Roman" w:hAnsi="Times New Roman" w:cs="Times New Roman"/>
          <w:sz w:val="28"/>
          <w:szCs w:val="28"/>
          <w:lang w:val="ru-RU" w:eastAsia="ru-RU"/>
        </w:rPr>
        <w:br/>
      </w:r>
    </w:p>
    <w:p w:rsidR="005B37FD" w:rsidRPr="0008028D" w:rsidRDefault="005B37FD" w:rsidP="005B37FD">
      <w:pPr>
        <w:spacing w:after="0" w:line="240" w:lineRule="auto"/>
        <w:ind w:firstLine="709"/>
        <w:jc w:val="center"/>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 xml:space="preserve">специальности </w:t>
      </w:r>
      <w:r w:rsidRPr="0008028D">
        <w:rPr>
          <w:rFonts w:ascii="Times New Roman" w:eastAsia="Times New Roman" w:hAnsi="Times New Roman" w:cs="Times New Roman"/>
          <w:sz w:val="28"/>
          <w:szCs w:val="28"/>
          <w:lang w:eastAsia="ru-RU"/>
        </w:rPr>
        <w:t>I</w:t>
      </w:r>
      <w:r w:rsidRPr="0008028D">
        <w:rPr>
          <w:rFonts w:ascii="Times New Roman" w:eastAsia="Times New Roman" w:hAnsi="Times New Roman" w:cs="Times New Roman"/>
          <w:sz w:val="28"/>
          <w:szCs w:val="28"/>
          <w:lang w:val="ru-RU" w:eastAsia="ru-RU"/>
        </w:rPr>
        <w:t xml:space="preserve"> – 31 01 01 02 – «Биология» </w:t>
      </w:r>
      <w:r w:rsidRPr="0008028D">
        <w:rPr>
          <w:rFonts w:ascii="Times New Roman" w:eastAsia="Times New Roman" w:hAnsi="Times New Roman" w:cs="Times New Roman"/>
          <w:sz w:val="28"/>
          <w:szCs w:val="28"/>
          <w:lang w:val="ru-RU" w:eastAsia="ru-RU"/>
        </w:rPr>
        <w:br/>
        <w:t>(научно – педагогическая деятельность)</w:t>
      </w:r>
    </w:p>
    <w:p w:rsidR="005B37FD" w:rsidRPr="0008028D" w:rsidRDefault="005B37FD" w:rsidP="005B37FD">
      <w:pPr>
        <w:spacing w:after="0" w:line="240" w:lineRule="auto"/>
        <w:ind w:firstLine="709"/>
        <w:jc w:val="center"/>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Составители:</w:t>
      </w:r>
    </w:p>
    <w:p w:rsidR="005B37FD" w:rsidRPr="0008028D" w:rsidRDefault="005B37FD" w:rsidP="005B37FD">
      <w:pPr>
        <w:keepNext/>
        <w:spacing w:after="0" w:line="240" w:lineRule="auto"/>
        <w:outlineLvl w:val="3"/>
        <w:rPr>
          <w:rFonts w:ascii="Times New Roman" w:eastAsia="Times New Roman" w:hAnsi="Times New Roman" w:cs="Times New Roman"/>
          <w:bCs/>
          <w:sz w:val="28"/>
          <w:szCs w:val="28"/>
          <w:lang w:val="ru-RU" w:eastAsia="ru-RU"/>
        </w:rPr>
      </w:pPr>
      <w:r w:rsidRPr="0008028D">
        <w:rPr>
          <w:rFonts w:ascii="Times New Roman" w:eastAsia="Times New Roman" w:hAnsi="Times New Roman" w:cs="Times New Roman"/>
          <w:bCs/>
          <w:sz w:val="28"/>
          <w:szCs w:val="28"/>
          <w:lang w:val="ru-RU" w:eastAsia="ru-RU"/>
        </w:rPr>
        <w:t xml:space="preserve">доцент Макаренко Т. В. </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Рассмотрено и утверждено</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 xml:space="preserve">на заседании </w:t>
      </w:r>
      <w:r w:rsidR="00654656">
        <w:rPr>
          <w:rFonts w:ascii="Times New Roman" w:eastAsia="Times New Roman" w:hAnsi="Times New Roman" w:cs="Times New Roman"/>
          <w:sz w:val="28"/>
          <w:szCs w:val="28"/>
          <w:lang w:val="ru-RU" w:eastAsia="ru-RU"/>
        </w:rPr>
        <w:t>кафедры химии</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биологического факультета</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___ _______2018 г.    протокол №_____</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Рассмотрено и утверждено</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на заседании научно-методического</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совета университета</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___ _______2018 г.    протокол №_____</w:t>
      </w:r>
    </w:p>
    <w:p w:rsidR="005B37FD" w:rsidRPr="0008028D" w:rsidRDefault="005B37FD" w:rsidP="005B37FD">
      <w:pPr>
        <w:spacing w:after="0" w:line="240" w:lineRule="auto"/>
        <w:rPr>
          <w:rFonts w:ascii="Times New Roman" w:eastAsia="Times New Roman" w:hAnsi="Times New Roman" w:cs="Times New Roman"/>
          <w:sz w:val="28"/>
          <w:szCs w:val="28"/>
          <w:lang w:val="ru-RU" w:eastAsia="ru-RU"/>
        </w:rPr>
      </w:pPr>
    </w:p>
    <w:p w:rsidR="000F05FA" w:rsidRPr="0008028D" w:rsidRDefault="005B37FD" w:rsidP="000F05FA">
      <w:pPr>
        <w:spacing w:after="0" w:line="240" w:lineRule="auto"/>
        <w:ind w:firstLine="709"/>
        <w:jc w:val="center"/>
        <w:rPr>
          <w:rFonts w:ascii="Times New Roman" w:eastAsia="Times New Roman" w:hAnsi="Times New Roman" w:cs="Times New Roman"/>
          <w:sz w:val="28"/>
          <w:szCs w:val="28"/>
          <w:lang w:val="ru-RU" w:eastAsia="ru-RU"/>
        </w:rPr>
      </w:pPr>
      <w:r w:rsidRPr="0008028D">
        <w:rPr>
          <w:rFonts w:ascii="Times New Roman" w:eastAsia="Times New Roman" w:hAnsi="Times New Roman" w:cs="Times New Roman"/>
          <w:sz w:val="28"/>
          <w:szCs w:val="28"/>
          <w:lang w:val="ru-RU" w:eastAsia="ru-RU"/>
        </w:rPr>
        <w:t>Гомель 2018</w:t>
      </w:r>
    </w:p>
    <w:p w:rsidR="00A71E08" w:rsidRPr="006E7C29" w:rsidRDefault="0008028D" w:rsidP="00A71E08">
      <w:pPr>
        <w:spacing w:after="0" w:line="240" w:lineRule="auto"/>
        <w:jc w:val="center"/>
        <w:rPr>
          <w:rFonts w:ascii="Times New Roman" w:eastAsia="Times New Roman" w:hAnsi="Times New Roman" w:cs="Times New Roman"/>
          <w:b/>
          <w:sz w:val="28"/>
          <w:szCs w:val="28"/>
          <w:lang w:val="ru-RU" w:eastAsia="ru-RU"/>
        </w:rPr>
      </w:pPr>
      <w:r w:rsidRPr="00E323DD">
        <w:rPr>
          <w:rFonts w:ascii="Times New Roman" w:hAnsi="Times New Roman" w:cs="Times New Roman"/>
          <w:sz w:val="28"/>
          <w:szCs w:val="28"/>
          <w:lang w:val="ru-RU"/>
        </w:rPr>
        <w:br w:type="page"/>
      </w:r>
      <w:r w:rsidR="000F05FA" w:rsidRPr="006E7C29">
        <w:rPr>
          <w:rFonts w:ascii="Times New Roman" w:eastAsia="Times New Roman" w:hAnsi="Times New Roman" w:cs="Times New Roman"/>
          <w:b/>
          <w:sz w:val="28"/>
          <w:szCs w:val="28"/>
          <w:lang w:val="ru-RU" w:eastAsia="ru-RU"/>
        </w:rPr>
        <w:lastRenderedPageBreak/>
        <w:t>Содержание</w:t>
      </w:r>
    </w:p>
    <w:tbl>
      <w:tblPr>
        <w:tblW w:w="9468" w:type="dxa"/>
        <w:tblLayout w:type="fixed"/>
        <w:tblLook w:val="0000" w:firstRow="0" w:lastRow="0" w:firstColumn="0" w:lastColumn="0" w:noHBand="0" w:noVBand="0"/>
      </w:tblPr>
      <w:tblGrid>
        <w:gridCol w:w="7668"/>
        <w:gridCol w:w="1800"/>
      </w:tblGrid>
      <w:tr w:rsidR="000F05FA" w:rsidRPr="006E7C29" w:rsidTr="005F4E3A">
        <w:tc>
          <w:tcPr>
            <w:tcW w:w="7668" w:type="dxa"/>
          </w:tcPr>
          <w:p w:rsidR="000F05FA" w:rsidRPr="006E7C29" w:rsidRDefault="000F05FA" w:rsidP="005F4E3A">
            <w:pPr>
              <w:keepNext/>
              <w:spacing w:after="0" w:line="240" w:lineRule="auto"/>
              <w:ind w:firstLine="709"/>
              <w:jc w:val="center"/>
              <w:outlineLvl w:val="0"/>
              <w:rPr>
                <w:rFonts w:ascii="Times New Roman" w:eastAsia="Times New Roman" w:hAnsi="Times New Roman" w:cs="Times New Roman"/>
                <w:b/>
                <w:bCs/>
                <w:kern w:val="32"/>
                <w:sz w:val="28"/>
                <w:szCs w:val="28"/>
                <w:lang w:val="ru-RU" w:eastAsia="ru-RU"/>
              </w:rPr>
            </w:pPr>
          </w:p>
        </w:tc>
        <w:tc>
          <w:tcPr>
            <w:tcW w:w="1800" w:type="dxa"/>
          </w:tcPr>
          <w:p w:rsidR="000F05FA" w:rsidRPr="006E7C29" w:rsidRDefault="000F05FA" w:rsidP="005F4E3A">
            <w:pPr>
              <w:keepNext/>
              <w:spacing w:after="0" w:line="240" w:lineRule="auto"/>
              <w:ind w:firstLine="709"/>
              <w:jc w:val="center"/>
              <w:outlineLvl w:val="0"/>
              <w:rPr>
                <w:rFonts w:ascii="Times New Roman" w:eastAsia="Times New Roman" w:hAnsi="Times New Roman" w:cs="Times New Roman"/>
                <w:bCs/>
                <w:kern w:val="32"/>
                <w:sz w:val="28"/>
                <w:szCs w:val="28"/>
                <w:lang w:val="ru-RU" w:eastAsia="ru-RU"/>
              </w:rPr>
            </w:pPr>
          </w:p>
        </w:tc>
      </w:tr>
      <w:tr w:rsidR="007C71BB" w:rsidRPr="006E7C29" w:rsidTr="005F4E3A">
        <w:tc>
          <w:tcPr>
            <w:tcW w:w="7668" w:type="dxa"/>
          </w:tcPr>
          <w:p w:rsidR="007C71BB" w:rsidRPr="006E7C29" w:rsidRDefault="007C71BB" w:rsidP="007C71BB">
            <w:pPr>
              <w:keepNext/>
              <w:spacing w:after="0" w:line="240" w:lineRule="auto"/>
              <w:ind w:firstLine="709"/>
              <w:outlineLvl w:val="0"/>
              <w:rPr>
                <w:rFonts w:ascii="Times New Roman" w:eastAsia="Times New Roman" w:hAnsi="Times New Roman" w:cs="Times New Roman"/>
                <w:bCs/>
                <w:kern w:val="32"/>
                <w:sz w:val="28"/>
                <w:szCs w:val="28"/>
                <w:lang w:val="ru-RU" w:eastAsia="ru-RU"/>
              </w:rPr>
            </w:pPr>
            <w:r w:rsidRPr="006E7C29">
              <w:rPr>
                <w:rFonts w:ascii="Times New Roman" w:eastAsia="Times New Roman" w:hAnsi="Times New Roman" w:cs="Times New Roman"/>
                <w:bCs/>
                <w:kern w:val="32"/>
                <w:sz w:val="28"/>
                <w:szCs w:val="28"/>
                <w:lang w:val="ru-RU" w:eastAsia="ru-RU"/>
              </w:rPr>
              <w:t>Пояснительная записка</w:t>
            </w:r>
          </w:p>
        </w:tc>
        <w:tc>
          <w:tcPr>
            <w:tcW w:w="1800" w:type="dxa"/>
          </w:tcPr>
          <w:p w:rsidR="007C71BB" w:rsidRPr="006832B3" w:rsidRDefault="006832B3" w:rsidP="005F4E3A">
            <w:pPr>
              <w:keepNext/>
              <w:spacing w:after="0" w:line="240" w:lineRule="auto"/>
              <w:ind w:firstLine="709"/>
              <w:jc w:val="center"/>
              <w:outlineLvl w:val="0"/>
              <w:rPr>
                <w:rFonts w:ascii="Times New Roman" w:eastAsia="Times New Roman" w:hAnsi="Times New Roman" w:cs="Times New Roman"/>
                <w:bCs/>
                <w:kern w:val="32"/>
                <w:sz w:val="28"/>
                <w:szCs w:val="28"/>
                <w:lang w:eastAsia="ru-RU"/>
              </w:rPr>
            </w:pPr>
            <w:r>
              <w:rPr>
                <w:rFonts w:ascii="Times New Roman" w:eastAsia="Times New Roman" w:hAnsi="Times New Roman" w:cs="Times New Roman"/>
                <w:bCs/>
                <w:kern w:val="32"/>
                <w:sz w:val="28"/>
                <w:szCs w:val="28"/>
                <w:lang w:eastAsia="ru-RU"/>
              </w:rPr>
              <w:t>4</w:t>
            </w:r>
          </w:p>
        </w:tc>
      </w:tr>
      <w:tr w:rsidR="000F05FA" w:rsidRPr="006E7C29" w:rsidTr="005F4E3A">
        <w:tc>
          <w:tcPr>
            <w:tcW w:w="7668" w:type="dxa"/>
          </w:tcPr>
          <w:p w:rsidR="000F05FA" w:rsidRPr="006E7C29" w:rsidRDefault="000F05FA" w:rsidP="005F4E3A">
            <w:pPr>
              <w:keepNext/>
              <w:spacing w:after="0" w:line="240" w:lineRule="auto"/>
              <w:ind w:firstLine="709"/>
              <w:outlineLvl w:val="0"/>
              <w:rPr>
                <w:rFonts w:ascii="Arial" w:eastAsia="Times New Roman" w:hAnsi="Arial" w:cs="Arial"/>
                <w:b/>
                <w:bCs/>
                <w:kern w:val="32"/>
                <w:sz w:val="28"/>
                <w:szCs w:val="28"/>
                <w:lang w:val="ru-RU" w:eastAsia="ru-RU"/>
              </w:rPr>
            </w:pPr>
            <w:r w:rsidRPr="006E7C29">
              <w:rPr>
                <w:rFonts w:ascii="Times New Roman" w:eastAsia="Times New Roman" w:hAnsi="Times New Roman" w:cs="Times New Roman"/>
                <w:bCs/>
                <w:kern w:val="32"/>
                <w:sz w:val="28"/>
                <w:szCs w:val="28"/>
                <w:lang w:val="ru-RU" w:eastAsia="ru-RU"/>
              </w:rPr>
              <w:t>1 Теоретический раздел</w:t>
            </w:r>
          </w:p>
        </w:tc>
        <w:tc>
          <w:tcPr>
            <w:tcW w:w="1800" w:type="dxa"/>
          </w:tcPr>
          <w:p w:rsidR="000F05FA" w:rsidRPr="006832B3" w:rsidRDefault="006832B3" w:rsidP="005F4E3A">
            <w:pPr>
              <w:spacing w:after="0" w:line="240" w:lineRule="auto"/>
              <w:ind w:firstLine="709"/>
              <w:jc w:val="center"/>
              <w:rPr>
                <w:rFonts w:ascii="Times New Roman" w:eastAsia="Times New Roman" w:hAnsi="Times New Roman" w:cs="Times New Roman"/>
                <w:sz w:val="28"/>
                <w:szCs w:val="28"/>
                <w:lang w:eastAsia="ru-RU"/>
              </w:rPr>
            </w:pPr>
            <w:r w:rsidRPr="006832B3">
              <w:rPr>
                <w:rFonts w:ascii="Times New Roman" w:eastAsia="Times New Roman" w:hAnsi="Times New Roman" w:cs="Times New Roman"/>
                <w:sz w:val="28"/>
                <w:szCs w:val="28"/>
                <w:lang w:eastAsia="ru-RU"/>
              </w:rPr>
              <w:t>6</w:t>
            </w:r>
          </w:p>
        </w:tc>
      </w:tr>
      <w:tr w:rsidR="000F05FA" w:rsidRPr="006E7C29" w:rsidTr="005F4E3A">
        <w:tc>
          <w:tcPr>
            <w:tcW w:w="7668" w:type="dxa"/>
          </w:tcPr>
          <w:p w:rsidR="000F05FA" w:rsidRPr="006E7C29" w:rsidRDefault="000F05FA" w:rsidP="005F4E3A">
            <w:pPr>
              <w:keepNext/>
              <w:spacing w:after="0" w:line="240" w:lineRule="auto"/>
              <w:ind w:firstLine="709"/>
              <w:outlineLvl w:val="0"/>
              <w:rPr>
                <w:rFonts w:ascii="Times New Roman" w:eastAsia="Times New Roman" w:hAnsi="Times New Roman" w:cs="Times New Roman"/>
                <w:bCs/>
                <w:kern w:val="32"/>
                <w:sz w:val="28"/>
                <w:szCs w:val="28"/>
                <w:lang w:val="ru-RU" w:eastAsia="ru-RU"/>
              </w:rPr>
            </w:pPr>
            <w:r w:rsidRPr="006E7C29">
              <w:rPr>
                <w:rFonts w:ascii="Times New Roman" w:eastAsia="Times New Roman" w:hAnsi="Times New Roman" w:cs="Times New Roman"/>
                <w:bCs/>
                <w:kern w:val="32"/>
                <w:sz w:val="28"/>
                <w:szCs w:val="28"/>
                <w:lang w:val="ru-RU" w:eastAsia="ru-RU"/>
              </w:rPr>
              <w:t xml:space="preserve">    1.1 Перечень теоретического материала</w:t>
            </w:r>
          </w:p>
        </w:tc>
        <w:tc>
          <w:tcPr>
            <w:tcW w:w="1800" w:type="dxa"/>
          </w:tcPr>
          <w:p w:rsidR="000F05FA" w:rsidRPr="006832B3" w:rsidRDefault="006832B3" w:rsidP="005F4E3A">
            <w:pPr>
              <w:keepNext/>
              <w:spacing w:after="0" w:line="240" w:lineRule="auto"/>
              <w:ind w:firstLine="709"/>
              <w:jc w:val="center"/>
              <w:outlineLvl w:val="0"/>
              <w:rPr>
                <w:rFonts w:ascii="Times New Roman" w:eastAsia="Times New Roman" w:hAnsi="Times New Roman" w:cs="Times New Roman"/>
                <w:bCs/>
                <w:kern w:val="32"/>
                <w:sz w:val="28"/>
                <w:szCs w:val="28"/>
                <w:lang w:eastAsia="ru-RU"/>
              </w:rPr>
            </w:pPr>
            <w:r w:rsidRPr="006832B3">
              <w:rPr>
                <w:rFonts w:ascii="Times New Roman" w:eastAsia="Times New Roman" w:hAnsi="Times New Roman" w:cs="Times New Roman"/>
                <w:bCs/>
                <w:kern w:val="32"/>
                <w:sz w:val="28"/>
                <w:szCs w:val="28"/>
                <w:lang w:eastAsia="ru-RU"/>
              </w:rPr>
              <w:t>6</w:t>
            </w:r>
          </w:p>
        </w:tc>
      </w:tr>
      <w:tr w:rsidR="000F05FA" w:rsidRPr="006E7C29" w:rsidTr="005F4E3A">
        <w:tc>
          <w:tcPr>
            <w:tcW w:w="7668" w:type="dxa"/>
          </w:tcPr>
          <w:p w:rsidR="000F05FA" w:rsidRPr="006E7C29" w:rsidRDefault="000F05FA" w:rsidP="009A4C42">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Лекция 1: Термохимия.</w:t>
            </w:r>
          </w:p>
        </w:tc>
        <w:tc>
          <w:tcPr>
            <w:tcW w:w="1800" w:type="dxa"/>
          </w:tcPr>
          <w:p w:rsidR="000F05FA" w:rsidRPr="006832B3" w:rsidRDefault="006832B3" w:rsidP="000F05FA">
            <w:pPr>
              <w:keepNext/>
              <w:spacing w:after="0" w:line="240" w:lineRule="auto"/>
              <w:ind w:firstLine="709"/>
              <w:jc w:val="center"/>
              <w:outlineLvl w:val="0"/>
              <w:rPr>
                <w:rFonts w:ascii="Times New Roman" w:eastAsia="Times New Roman" w:hAnsi="Times New Roman" w:cs="Times New Roman"/>
                <w:bCs/>
                <w:kern w:val="32"/>
                <w:sz w:val="28"/>
                <w:szCs w:val="28"/>
                <w:lang w:eastAsia="ru-RU"/>
              </w:rPr>
            </w:pPr>
            <w:r w:rsidRPr="006832B3">
              <w:rPr>
                <w:rFonts w:ascii="Times New Roman" w:eastAsia="Times New Roman" w:hAnsi="Times New Roman" w:cs="Times New Roman"/>
                <w:bCs/>
                <w:kern w:val="32"/>
                <w:sz w:val="28"/>
                <w:szCs w:val="28"/>
                <w:lang w:eastAsia="ru-RU"/>
              </w:rPr>
              <w:t>7</w:t>
            </w:r>
          </w:p>
        </w:tc>
      </w:tr>
      <w:tr w:rsidR="000F05FA" w:rsidRPr="006E7C29" w:rsidTr="005F4E3A">
        <w:tc>
          <w:tcPr>
            <w:tcW w:w="7668" w:type="dxa"/>
          </w:tcPr>
          <w:p w:rsidR="000F05FA" w:rsidRPr="006E7C29" w:rsidRDefault="000F05FA"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2: </w:t>
            </w:r>
            <w:r w:rsidR="009A4C42" w:rsidRPr="006E7C29">
              <w:rPr>
                <w:rFonts w:ascii="Times New Roman" w:hAnsi="Times New Roman" w:cs="Times New Roman"/>
                <w:sz w:val="28"/>
                <w:szCs w:val="28"/>
                <w:lang w:val="ru-RU"/>
              </w:rPr>
              <w:t>Понятие об энтропии. Расчет полезной работы.</w:t>
            </w:r>
          </w:p>
        </w:tc>
        <w:tc>
          <w:tcPr>
            <w:tcW w:w="1800" w:type="dxa"/>
          </w:tcPr>
          <w:p w:rsidR="000F05FA" w:rsidRPr="005F749A" w:rsidRDefault="000F05FA" w:rsidP="005F749A">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eastAsia="ru-RU"/>
              </w:rPr>
            </w:pPr>
            <w:r w:rsidRPr="005F749A">
              <w:rPr>
                <w:rFonts w:ascii="Times New Roman" w:eastAsia="Times New Roman" w:hAnsi="Times New Roman" w:cs="Times New Roman"/>
                <w:bCs/>
                <w:kern w:val="32"/>
                <w:sz w:val="28"/>
                <w:szCs w:val="28"/>
                <w:lang w:val="ru-RU" w:eastAsia="ru-RU"/>
              </w:rPr>
              <w:t>1</w:t>
            </w:r>
            <w:r w:rsidR="005F749A" w:rsidRPr="005F749A">
              <w:rPr>
                <w:rFonts w:ascii="Times New Roman" w:eastAsia="Times New Roman" w:hAnsi="Times New Roman" w:cs="Times New Roman"/>
                <w:bCs/>
                <w:kern w:val="32"/>
                <w:sz w:val="28"/>
                <w:szCs w:val="28"/>
                <w:lang w:eastAsia="ru-RU"/>
              </w:rPr>
              <w:t>5</w:t>
            </w:r>
          </w:p>
        </w:tc>
      </w:tr>
      <w:tr w:rsidR="000F05FA" w:rsidRPr="006E7C29" w:rsidTr="005F4E3A">
        <w:tc>
          <w:tcPr>
            <w:tcW w:w="7668" w:type="dxa"/>
          </w:tcPr>
          <w:p w:rsidR="000F05FA" w:rsidRPr="006E7C29" w:rsidRDefault="000F05FA" w:rsidP="009A4C42">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3: </w:t>
            </w:r>
            <w:r w:rsidR="009A4C42" w:rsidRPr="006E7C29">
              <w:rPr>
                <w:rFonts w:ascii="Times New Roman" w:hAnsi="Times New Roman" w:cs="Times New Roman"/>
                <w:sz w:val="28"/>
                <w:szCs w:val="28"/>
              </w:rPr>
              <w:t>Химическое равновеси</w:t>
            </w:r>
            <w:r w:rsidR="009A4C42" w:rsidRPr="006E7C29">
              <w:rPr>
                <w:rFonts w:ascii="Times New Roman" w:hAnsi="Times New Roman" w:cs="Times New Roman"/>
                <w:sz w:val="28"/>
                <w:szCs w:val="28"/>
                <w:lang w:val="ru-RU"/>
              </w:rPr>
              <w:t>е</w:t>
            </w:r>
          </w:p>
        </w:tc>
        <w:tc>
          <w:tcPr>
            <w:tcW w:w="1800" w:type="dxa"/>
          </w:tcPr>
          <w:p w:rsidR="000F05FA" w:rsidRPr="005F749A" w:rsidRDefault="000F05FA" w:rsidP="005F749A">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eastAsia="ru-RU"/>
              </w:rPr>
            </w:pPr>
            <w:r w:rsidRPr="005F749A">
              <w:rPr>
                <w:rFonts w:ascii="Times New Roman" w:eastAsia="Times New Roman" w:hAnsi="Times New Roman" w:cs="Times New Roman"/>
                <w:bCs/>
                <w:kern w:val="32"/>
                <w:sz w:val="28"/>
                <w:szCs w:val="28"/>
                <w:lang w:val="ru-RU" w:eastAsia="ru-RU"/>
              </w:rPr>
              <w:t>2</w:t>
            </w:r>
            <w:r w:rsidR="005F749A" w:rsidRPr="005F749A">
              <w:rPr>
                <w:rFonts w:ascii="Times New Roman" w:eastAsia="Times New Roman" w:hAnsi="Times New Roman" w:cs="Times New Roman"/>
                <w:bCs/>
                <w:kern w:val="32"/>
                <w:sz w:val="28"/>
                <w:szCs w:val="28"/>
                <w:lang w:eastAsia="ru-RU"/>
              </w:rPr>
              <w:t>3</w:t>
            </w:r>
          </w:p>
        </w:tc>
      </w:tr>
      <w:tr w:rsidR="000F05FA" w:rsidRPr="006E7C29" w:rsidTr="005F4E3A">
        <w:tc>
          <w:tcPr>
            <w:tcW w:w="7668" w:type="dxa"/>
          </w:tcPr>
          <w:p w:rsidR="000F05FA" w:rsidRPr="006E7C29" w:rsidRDefault="000F05FA" w:rsidP="000F05FA">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4: </w:t>
            </w:r>
            <w:r w:rsidR="000671C8" w:rsidRPr="006E7C29">
              <w:rPr>
                <w:rFonts w:ascii="Times New Roman" w:hAnsi="Times New Roman" w:cs="Times New Roman"/>
                <w:sz w:val="28"/>
                <w:szCs w:val="28"/>
              </w:rPr>
              <w:t>Термодинамика растворов</w:t>
            </w:r>
            <w:r w:rsidR="000671C8" w:rsidRPr="006E7C29">
              <w:rPr>
                <w:rFonts w:ascii="Times New Roman" w:hAnsi="Times New Roman" w:cs="Times New Roman"/>
                <w:sz w:val="28"/>
                <w:szCs w:val="28"/>
                <w:lang w:val="ru-RU"/>
              </w:rPr>
              <w:t>.</w:t>
            </w:r>
          </w:p>
        </w:tc>
        <w:tc>
          <w:tcPr>
            <w:tcW w:w="1800" w:type="dxa"/>
          </w:tcPr>
          <w:p w:rsidR="000F05FA" w:rsidRPr="006E7C29" w:rsidRDefault="000F05FA" w:rsidP="000F05FA">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5F749A">
              <w:rPr>
                <w:rFonts w:ascii="Times New Roman" w:eastAsia="Times New Roman" w:hAnsi="Times New Roman" w:cs="Times New Roman"/>
                <w:bCs/>
                <w:kern w:val="32"/>
                <w:sz w:val="28"/>
                <w:szCs w:val="28"/>
                <w:lang w:val="ru-RU" w:eastAsia="ru-RU"/>
              </w:rPr>
              <w:t>29</w:t>
            </w:r>
          </w:p>
        </w:tc>
      </w:tr>
      <w:tr w:rsidR="000F05FA" w:rsidRPr="006E7C29" w:rsidTr="005F4E3A">
        <w:tc>
          <w:tcPr>
            <w:tcW w:w="7668" w:type="dxa"/>
          </w:tcPr>
          <w:p w:rsidR="000F05FA" w:rsidRPr="006E7C29" w:rsidRDefault="000F05FA" w:rsidP="00B73E79">
            <w:pPr>
              <w:pStyle w:val="3"/>
              <w:spacing w:after="0"/>
              <w:ind w:firstLine="709"/>
              <w:jc w:val="both"/>
              <w:rPr>
                <w:rFonts w:ascii="Times New Roman" w:hAnsi="Times New Roman"/>
                <w:sz w:val="28"/>
                <w:szCs w:val="28"/>
              </w:rPr>
            </w:pPr>
            <w:r w:rsidRPr="006E7C29">
              <w:rPr>
                <w:rFonts w:ascii="Times New Roman" w:hAnsi="Times New Roman"/>
                <w:sz w:val="28"/>
                <w:szCs w:val="28"/>
              </w:rPr>
              <w:t xml:space="preserve">Лекция 5: </w:t>
            </w:r>
            <w:r w:rsidR="00B73E79" w:rsidRPr="006E7C29">
              <w:rPr>
                <w:rFonts w:ascii="Times New Roman" w:hAnsi="Times New Roman"/>
                <w:sz w:val="28"/>
                <w:szCs w:val="28"/>
              </w:rPr>
              <w:t>Теории химической кинетики.</w:t>
            </w:r>
          </w:p>
        </w:tc>
        <w:tc>
          <w:tcPr>
            <w:tcW w:w="1800" w:type="dxa"/>
          </w:tcPr>
          <w:p w:rsidR="000F05FA" w:rsidRPr="006E7C29" w:rsidRDefault="005F749A" w:rsidP="000F05FA">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5F749A">
              <w:rPr>
                <w:rFonts w:ascii="Times New Roman" w:eastAsia="Times New Roman" w:hAnsi="Times New Roman" w:cs="Times New Roman"/>
                <w:bCs/>
                <w:kern w:val="32"/>
                <w:sz w:val="28"/>
                <w:szCs w:val="28"/>
                <w:lang w:val="ru-RU" w:eastAsia="ru-RU"/>
              </w:rPr>
              <w:t>36</w:t>
            </w:r>
          </w:p>
        </w:tc>
      </w:tr>
      <w:tr w:rsidR="000F05FA" w:rsidRPr="00D52815" w:rsidTr="005F4E3A">
        <w:tc>
          <w:tcPr>
            <w:tcW w:w="7668" w:type="dxa"/>
          </w:tcPr>
          <w:p w:rsidR="000F05FA" w:rsidRPr="006E7C29" w:rsidRDefault="000F05FA" w:rsidP="000F05FA">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6: </w:t>
            </w:r>
            <w:r w:rsidR="00B73E79" w:rsidRPr="006E7C29">
              <w:rPr>
                <w:rFonts w:ascii="Times New Roman" w:hAnsi="Times New Roman" w:cs="Times New Roman"/>
                <w:sz w:val="28"/>
                <w:szCs w:val="28"/>
                <w:lang w:val="ru-RU"/>
              </w:rPr>
              <w:t>Неравновесные явления в растворах электролитов</w:t>
            </w:r>
            <w:r w:rsidRPr="006E7C29">
              <w:rPr>
                <w:rFonts w:ascii="Times New Roman" w:eastAsia="Times New Roman" w:hAnsi="Times New Roman" w:cs="Times New Roman"/>
                <w:sz w:val="28"/>
                <w:szCs w:val="28"/>
                <w:lang w:val="ru-RU"/>
              </w:rPr>
              <w:t xml:space="preserve">. </w:t>
            </w:r>
          </w:p>
        </w:tc>
        <w:tc>
          <w:tcPr>
            <w:tcW w:w="1800" w:type="dxa"/>
          </w:tcPr>
          <w:p w:rsidR="000F05FA" w:rsidRPr="006E7C29" w:rsidRDefault="00A573B3" w:rsidP="000F05FA">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A573B3">
              <w:rPr>
                <w:rFonts w:ascii="Times New Roman" w:eastAsia="Times New Roman" w:hAnsi="Times New Roman" w:cs="Times New Roman"/>
                <w:bCs/>
                <w:kern w:val="32"/>
                <w:sz w:val="28"/>
                <w:szCs w:val="28"/>
                <w:lang w:val="ru-RU" w:eastAsia="ru-RU"/>
              </w:rPr>
              <w:t>47</w:t>
            </w:r>
          </w:p>
        </w:tc>
      </w:tr>
      <w:tr w:rsidR="000F05FA" w:rsidRPr="00D52815" w:rsidTr="005F4E3A">
        <w:tc>
          <w:tcPr>
            <w:tcW w:w="7668" w:type="dxa"/>
          </w:tcPr>
          <w:p w:rsidR="000F05FA" w:rsidRPr="006E7C29" w:rsidRDefault="000F05FA" w:rsidP="000F05FA">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7: </w:t>
            </w:r>
            <w:r w:rsidR="00B73E79" w:rsidRPr="00D52815">
              <w:rPr>
                <w:rFonts w:ascii="Times New Roman" w:hAnsi="Times New Roman" w:cs="Times New Roman"/>
                <w:sz w:val="28"/>
                <w:szCs w:val="28"/>
                <w:lang w:val="ru-RU"/>
              </w:rPr>
              <w:t>Электродные равновесия</w:t>
            </w:r>
            <w:r w:rsidRPr="006E7C29">
              <w:rPr>
                <w:rFonts w:ascii="Times New Roman" w:eastAsia="Times New Roman" w:hAnsi="Times New Roman" w:cs="Times New Roman"/>
                <w:sz w:val="28"/>
                <w:szCs w:val="28"/>
                <w:lang w:val="ru-RU"/>
              </w:rPr>
              <w:t>.</w:t>
            </w:r>
          </w:p>
        </w:tc>
        <w:tc>
          <w:tcPr>
            <w:tcW w:w="1800" w:type="dxa"/>
          </w:tcPr>
          <w:p w:rsidR="000F05FA" w:rsidRPr="006E7C29" w:rsidRDefault="000F05FA" w:rsidP="004336B6">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336B6">
              <w:rPr>
                <w:rFonts w:ascii="Times New Roman" w:eastAsia="Times New Roman" w:hAnsi="Times New Roman" w:cs="Times New Roman"/>
                <w:bCs/>
                <w:kern w:val="32"/>
                <w:sz w:val="28"/>
                <w:szCs w:val="28"/>
                <w:lang w:val="ru-RU" w:eastAsia="ru-RU"/>
              </w:rPr>
              <w:t>5</w:t>
            </w:r>
            <w:r w:rsidR="004336B6" w:rsidRPr="004336B6">
              <w:rPr>
                <w:rFonts w:ascii="Times New Roman" w:eastAsia="Times New Roman" w:hAnsi="Times New Roman" w:cs="Times New Roman"/>
                <w:bCs/>
                <w:kern w:val="32"/>
                <w:sz w:val="28"/>
                <w:szCs w:val="28"/>
                <w:lang w:val="ru-RU" w:eastAsia="ru-RU"/>
              </w:rPr>
              <w:t>5</w:t>
            </w:r>
          </w:p>
        </w:tc>
      </w:tr>
      <w:tr w:rsidR="00B73E79" w:rsidRPr="006832B3" w:rsidTr="005F4E3A">
        <w:tc>
          <w:tcPr>
            <w:tcW w:w="7668" w:type="dxa"/>
          </w:tcPr>
          <w:p w:rsidR="00B73E79" w:rsidRPr="006E7C29" w:rsidRDefault="00B73E79" w:rsidP="00B73E79">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8: </w:t>
            </w:r>
            <w:r w:rsidR="00913453" w:rsidRPr="006E7C29">
              <w:rPr>
                <w:rFonts w:ascii="Times New Roman" w:hAnsi="Times New Roman" w:cs="Times New Roman"/>
                <w:sz w:val="28"/>
                <w:szCs w:val="28"/>
                <w:lang w:val="ru-RU"/>
              </w:rPr>
              <w:t>Адсорбция на границе раздела жидкость-газ</w:t>
            </w:r>
            <w:r w:rsidRPr="006E7C29">
              <w:rPr>
                <w:rFonts w:ascii="Times New Roman" w:eastAsia="Times New Roman" w:hAnsi="Times New Roman" w:cs="Times New Roman"/>
                <w:sz w:val="28"/>
                <w:szCs w:val="28"/>
                <w:lang w:val="ru-RU"/>
              </w:rPr>
              <w:t>.</w:t>
            </w:r>
          </w:p>
        </w:tc>
        <w:tc>
          <w:tcPr>
            <w:tcW w:w="1800" w:type="dxa"/>
          </w:tcPr>
          <w:p w:rsidR="00B73E79" w:rsidRPr="006E7C29" w:rsidRDefault="004336B6"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336B6">
              <w:rPr>
                <w:rFonts w:ascii="Times New Roman" w:eastAsia="Times New Roman" w:hAnsi="Times New Roman" w:cs="Times New Roman"/>
                <w:bCs/>
                <w:kern w:val="32"/>
                <w:sz w:val="28"/>
                <w:szCs w:val="28"/>
                <w:lang w:val="ru-RU" w:eastAsia="ru-RU"/>
              </w:rPr>
              <w:t>66</w:t>
            </w:r>
          </w:p>
        </w:tc>
      </w:tr>
      <w:tr w:rsidR="00B73E79" w:rsidRPr="006832B3"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Лекция 9: </w:t>
            </w:r>
            <w:r w:rsidR="00EC1C10" w:rsidRPr="006E7C29">
              <w:rPr>
                <w:rFonts w:ascii="Times New Roman" w:hAnsi="Times New Roman" w:cs="Times New Roman"/>
                <w:sz w:val="28"/>
                <w:szCs w:val="28"/>
                <w:lang w:val="ru-RU"/>
              </w:rPr>
              <w:t>Адсорбция из растворов на твёрдых поверхностях</w:t>
            </w:r>
            <w:r w:rsidRPr="006E7C29">
              <w:rPr>
                <w:rFonts w:ascii="Times New Roman" w:eastAsia="Times New Roman" w:hAnsi="Times New Roman" w:cs="Times New Roman"/>
                <w:sz w:val="28"/>
                <w:szCs w:val="28"/>
                <w:lang w:val="ru-RU"/>
              </w:rPr>
              <w:t>.</w:t>
            </w:r>
          </w:p>
        </w:tc>
        <w:tc>
          <w:tcPr>
            <w:tcW w:w="1800" w:type="dxa"/>
          </w:tcPr>
          <w:p w:rsidR="00B73E79" w:rsidRPr="006E7C29" w:rsidRDefault="004336B6"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336B6">
              <w:rPr>
                <w:rFonts w:ascii="Times New Roman" w:eastAsia="Times New Roman" w:hAnsi="Times New Roman" w:cs="Times New Roman"/>
                <w:bCs/>
                <w:kern w:val="32"/>
                <w:sz w:val="28"/>
                <w:szCs w:val="28"/>
                <w:lang w:val="ru-RU" w:eastAsia="ru-RU"/>
              </w:rPr>
              <w:t>73</w:t>
            </w:r>
          </w:p>
        </w:tc>
      </w:tr>
      <w:tr w:rsidR="00B73E79" w:rsidRPr="006E7C29" w:rsidTr="005F4E3A">
        <w:tc>
          <w:tcPr>
            <w:tcW w:w="7668" w:type="dxa"/>
          </w:tcPr>
          <w:p w:rsidR="00B73E79" w:rsidRPr="006E7C29" w:rsidRDefault="00B73E79" w:rsidP="00B73E79">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2 Практический раздел</w:t>
            </w:r>
          </w:p>
          <w:p w:rsidR="00B73E79" w:rsidRPr="006E7C29" w:rsidRDefault="00B73E79" w:rsidP="00B73E79">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bCs/>
                <w:kern w:val="32"/>
                <w:sz w:val="28"/>
                <w:szCs w:val="28"/>
                <w:lang w:val="ru-RU" w:eastAsia="ru-RU"/>
              </w:rPr>
              <w:t xml:space="preserve">    </w:t>
            </w:r>
            <w:r w:rsidRPr="006E7C29">
              <w:rPr>
                <w:rFonts w:ascii="Times New Roman" w:eastAsia="Times New Roman" w:hAnsi="Times New Roman" w:cs="Times New Roman"/>
                <w:sz w:val="28"/>
                <w:szCs w:val="28"/>
                <w:lang w:val="ru-RU"/>
              </w:rPr>
              <w:t>2.1 Перечень лабораторных работ</w:t>
            </w:r>
          </w:p>
        </w:tc>
        <w:tc>
          <w:tcPr>
            <w:tcW w:w="1800" w:type="dxa"/>
          </w:tcPr>
          <w:p w:rsidR="00B73E79" w:rsidRPr="006E7C29" w:rsidRDefault="00AC2C6E"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AC2C6E">
              <w:rPr>
                <w:rFonts w:ascii="Times New Roman" w:eastAsia="Times New Roman" w:hAnsi="Times New Roman" w:cs="Times New Roman"/>
                <w:bCs/>
                <w:kern w:val="32"/>
                <w:sz w:val="28"/>
                <w:szCs w:val="28"/>
                <w:lang w:val="ru-RU" w:eastAsia="ru-RU"/>
              </w:rPr>
              <w:t>81</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1. </w:t>
            </w:r>
            <w:r w:rsidR="00E407C3" w:rsidRPr="006E7C29">
              <w:rPr>
                <w:rFonts w:ascii="Times New Roman" w:hAnsi="Times New Roman" w:cs="Times New Roman"/>
                <w:sz w:val="28"/>
                <w:szCs w:val="28"/>
                <w:lang w:val="ru-RU"/>
              </w:rPr>
              <w:t>Определение тепловых эффектов реакций ионного обмена</w:t>
            </w:r>
            <w:r w:rsidRPr="006E7C29">
              <w:rPr>
                <w:rFonts w:ascii="Times New Roman" w:eastAsia="Times New Roman" w:hAnsi="Times New Roman" w:cs="Times New Roman"/>
                <w:sz w:val="28"/>
                <w:szCs w:val="28"/>
                <w:lang w:val="ru-RU"/>
              </w:rPr>
              <w:t xml:space="preserve">. </w:t>
            </w:r>
          </w:p>
        </w:tc>
        <w:tc>
          <w:tcPr>
            <w:tcW w:w="1800" w:type="dxa"/>
          </w:tcPr>
          <w:p w:rsidR="00B73E79" w:rsidRPr="006E7C29" w:rsidRDefault="000C4D7C"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0C4D7C">
              <w:rPr>
                <w:rFonts w:ascii="Times New Roman" w:eastAsia="Times New Roman" w:hAnsi="Times New Roman" w:cs="Times New Roman"/>
                <w:bCs/>
                <w:kern w:val="32"/>
                <w:sz w:val="28"/>
                <w:szCs w:val="28"/>
                <w:lang w:val="ru-RU" w:eastAsia="ru-RU"/>
              </w:rPr>
              <w:t>82</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2. </w:t>
            </w:r>
            <w:r w:rsidR="001742F3" w:rsidRPr="006E7C29">
              <w:rPr>
                <w:rFonts w:ascii="Times New Roman" w:hAnsi="Times New Roman"/>
                <w:sz w:val="28"/>
                <w:szCs w:val="28"/>
                <w:lang w:val="ru-RU"/>
              </w:rPr>
              <w:t>Определение теплоты растворения хорошо растворимых солей</w:t>
            </w:r>
            <w:r w:rsidRPr="006E7C29">
              <w:rPr>
                <w:rFonts w:ascii="Times New Roman" w:eastAsia="Times New Roman" w:hAnsi="Times New Roman" w:cs="Times New Roman"/>
                <w:sz w:val="28"/>
                <w:szCs w:val="28"/>
                <w:lang w:val="ru-RU"/>
              </w:rPr>
              <w:t xml:space="preserve">. </w:t>
            </w:r>
          </w:p>
        </w:tc>
        <w:tc>
          <w:tcPr>
            <w:tcW w:w="1800" w:type="dxa"/>
          </w:tcPr>
          <w:p w:rsidR="00B73E79" w:rsidRPr="006E7C29" w:rsidRDefault="000C4D7C"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0C4D7C">
              <w:rPr>
                <w:rFonts w:ascii="Times New Roman" w:eastAsia="Times New Roman" w:hAnsi="Times New Roman" w:cs="Times New Roman"/>
                <w:bCs/>
                <w:kern w:val="32"/>
                <w:sz w:val="28"/>
                <w:szCs w:val="28"/>
                <w:lang w:val="ru-RU" w:eastAsia="ru-RU"/>
              </w:rPr>
              <w:t>95</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3. </w:t>
            </w:r>
            <w:r w:rsidR="00041B65" w:rsidRPr="006E7C29">
              <w:rPr>
                <w:rFonts w:ascii="Times New Roman" w:hAnsi="Times New Roman" w:cs="Times New Roman"/>
                <w:sz w:val="28"/>
                <w:szCs w:val="28"/>
                <w:lang w:val="ru-RU"/>
              </w:rPr>
              <w:t>Определение константы диссоциации слабого и сильного электролитов методом измерения электропроводности растворов с использованием реохордного моста</w:t>
            </w:r>
            <w:r w:rsidRPr="006E7C29">
              <w:rPr>
                <w:rFonts w:ascii="Times New Roman" w:eastAsia="Times New Roman" w:hAnsi="Times New Roman" w:cs="Times New Roman"/>
                <w:sz w:val="28"/>
                <w:szCs w:val="28"/>
                <w:lang w:val="ru-RU"/>
              </w:rPr>
              <w:t>.</w:t>
            </w:r>
          </w:p>
        </w:tc>
        <w:tc>
          <w:tcPr>
            <w:tcW w:w="1800" w:type="dxa"/>
          </w:tcPr>
          <w:p w:rsidR="00B73E79" w:rsidRPr="006E7C29" w:rsidRDefault="000C4D7C"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0C4D7C">
              <w:rPr>
                <w:rFonts w:ascii="Times New Roman" w:eastAsia="Times New Roman" w:hAnsi="Times New Roman" w:cs="Times New Roman"/>
                <w:bCs/>
                <w:kern w:val="32"/>
                <w:sz w:val="28"/>
                <w:szCs w:val="28"/>
                <w:lang w:val="ru-RU" w:eastAsia="ru-RU"/>
              </w:rPr>
              <w:t>102</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4. </w:t>
            </w:r>
            <w:r w:rsidR="005E3B61" w:rsidRPr="006E7C29">
              <w:rPr>
                <w:rFonts w:ascii="Times New Roman" w:hAnsi="Times New Roman" w:cs="Times New Roman"/>
                <w:sz w:val="28"/>
                <w:szCs w:val="28"/>
                <w:lang w:val="ru-RU"/>
              </w:rPr>
              <w:t>Определение константы диссоциации слабых кислот методом кондуктометрии с использованием лабораторного комплекса</w:t>
            </w:r>
            <w:r w:rsidRPr="006E7C29">
              <w:rPr>
                <w:rFonts w:ascii="Times New Roman" w:eastAsia="Times New Roman" w:hAnsi="Times New Roman" w:cs="Times New Roman"/>
                <w:sz w:val="28"/>
                <w:szCs w:val="28"/>
                <w:lang w:val="ru-RU"/>
              </w:rPr>
              <w:t xml:space="preserve">. </w:t>
            </w:r>
          </w:p>
        </w:tc>
        <w:tc>
          <w:tcPr>
            <w:tcW w:w="1800" w:type="dxa"/>
          </w:tcPr>
          <w:p w:rsidR="00B73E79" w:rsidRPr="006E7C29" w:rsidRDefault="00941870"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941870">
              <w:rPr>
                <w:rFonts w:ascii="Times New Roman" w:eastAsia="Times New Roman" w:hAnsi="Times New Roman" w:cs="Times New Roman"/>
                <w:bCs/>
                <w:kern w:val="32"/>
                <w:sz w:val="28"/>
                <w:szCs w:val="28"/>
                <w:lang w:val="ru-RU" w:eastAsia="ru-RU"/>
              </w:rPr>
              <w:t>116</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5 </w:t>
            </w:r>
            <w:r w:rsidR="00E67C52" w:rsidRPr="006E7C29">
              <w:rPr>
                <w:rFonts w:ascii="Times New Roman" w:hAnsi="Times New Roman" w:cs="Times New Roman"/>
                <w:sz w:val="28"/>
                <w:szCs w:val="28"/>
                <w:lang w:val="ru-RU"/>
              </w:rPr>
              <w:t>Определение константы гидролиза солей потенциометрическим методом</w:t>
            </w:r>
            <w:r w:rsidRPr="006E7C29">
              <w:rPr>
                <w:rFonts w:ascii="Times New Roman" w:eastAsia="Times New Roman" w:hAnsi="Times New Roman" w:cs="Times New Roman"/>
                <w:sz w:val="28"/>
                <w:szCs w:val="28"/>
                <w:lang w:val="ru-RU"/>
              </w:rPr>
              <w:t xml:space="preserve">. </w:t>
            </w:r>
          </w:p>
        </w:tc>
        <w:tc>
          <w:tcPr>
            <w:tcW w:w="1800" w:type="dxa"/>
          </w:tcPr>
          <w:p w:rsidR="00B73E79" w:rsidRPr="006E7C29" w:rsidRDefault="00941870"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941870">
              <w:rPr>
                <w:rFonts w:ascii="Times New Roman" w:eastAsia="Times New Roman" w:hAnsi="Times New Roman" w:cs="Times New Roman"/>
                <w:bCs/>
                <w:kern w:val="32"/>
                <w:sz w:val="28"/>
                <w:szCs w:val="28"/>
                <w:lang w:val="ru-RU" w:eastAsia="ru-RU"/>
              </w:rPr>
              <w:t>118</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6. </w:t>
            </w:r>
            <w:r w:rsidR="00590605" w:rsidRPr="006E7C29">
              <w:rPr>
                <w:rFonts w:ascii="Times New Roman" w:hAnsi="Times New Roman" w:cs="Times New Roman"/>
                <w:sz w:val="28"/>
                <w:szCs w:val="28"/>
                <w:lang w:val="ru-RU"/>
              </w:rPr>
              <w:t>Определение среднего коэффициента активности электролита методом потенциометрии</w:t>
            </w:r>
            <w:r w:rsidRPr="006E7C29">
              <w:rPr>
                <w:rFonts w:ascii="Times New Roman" w:eastAsia="Times New Roman" w:hAnsi="Times New Roman" w:cs="Times New Roman"/>
                <w:sz w:val="28"/>
                <w:szCs w:val="28"/>
                <w:lang w:val="ru-RU"/>
              </w:rPr>
              <w:t xml:space="preserve">. </w:t>
            </w:r>
          </w:p>
        </w:tc>
        <w:tc>
          <w:tcPr>
            <w:tcW w:w="1800" w:type="dxa"/>
          </w:tcPr>
          <w:p w:rsidR="00B73E79" w:rsidRPr="006E7C29" w:rsidRDefault="00DB74E1"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DB74E1">
              <w:rPr>
                <w:rFonts w:ascii="Times New Roman" w:eastAsia="Times New Roman" w:hAnsi="Times New Roman" w:cs="Times New Roman"/>
                <w:bCs/>
                <w:kern w:val="32"/>
                <w:sz w:val="28"/>
                <w:szCs w:val="28"/>
                <w:lang w:val="ru-RU" w:eastAsia="ru-RU"/>
              </w:rPr>
              <w:t>121</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 7. </w:t>
            </w:r>
            <w:r w:rsidR="00AA78E3" w:rsidRPr="006E7C29">
              <w:rPr>
                <w:rFonts w:ascii="Times New Roman" w:hAnsi="Times New Roman" w:cs="Times New Roman"/>
                <w:sz w:val="28"/>
                <w:szCs w:val="28"/>
                <w:lang w:val="ru-RU"/>
              </w:rPr>
              <w:t>Определение активности ионов водорода в растворах сильных и слабых электролитов методом титрования</w:t>
            </w:r>
            <w:r w:rsidRPr="006E7C29">
              <w:rPr>
                <w:rFonts w:ascii="Times New Roman" w:eastAsia="Times New Roman" w:hAnsi="Times New Roman" w:cs="Times New Roman"/>
                <w:sz w:val="28"/>
                <w:szCs w:val="28"/>
                <w:lang w:val="ru-RU"/>
              </w:rPr>
              <w:t>.</w:t>
            </w:r>
          </w:p>
        </w:tc>
        <w:tc>
          <w:tcPr>
            <w:tcW w:w="1800" w:type="dxa"/>
          </w:tcPr>
          <w:p w:rsidR="00B73E79" w:rsidRPr="006E7C29" w:rsidRDefault="00A3157E"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A3157E">
              <w:rPr>
                <w:rFonts w:ascii="Times New Roman" w:eastAsia="Times New Roman" w:hAnsi="Times New Roman" w:cs="Times New Roman"/>
                <w:bCs/>
                <w:kern w:val="32"/>
                <w:sz w:val="28"/>
                <w:szCs w:val="28"/>
                <w:lang w:val="ru-RU" w:eastAsia="ru-RU"/>
              </w:rPr>
              <w:t>124</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Лабораторная работа №8. </w:t>
            </w:r>
            <w:r w:rsidR="00C84AAE" w:rsidRPr="006E7C29">
              <w:rPr>
                <w:rFonts w:ascii="Times New Roman" w:hAnsi="Times New Roman" w:cs="Times New Roman"/>
                <w:sz w:val="28"/>
                <w:szCs w:val="28"/>
                <w:lang w:val="ru-RU"/>
              </w:rPr>
              <w:t>Определение поверхностного натяжения жидкостей методом Ребиндера</w:t>
            </w:r>
            <w:r w:rsidRPr="006E7C29">
              <w:rPr>
                <w:rFonts w:ascii="Times New Roman" w:eastAsia="Times New Roman" w:hAnsi="Times New Roman" w:cs="Times New Roman"/>
                <w:sz w:val="28"/>
                <w:szCs w:val="28"/>
                <w:lang w:val="ru-RU"/>
              </w:rPr>
              <w:t>.</w:t>
            </w:r>
            <w:r w:rsidR="00C84AAE" w:rsidRPr="006E7C29">
              <w:rPr>
                <w:rFonts w:ascii="Times New Roman" w:eastAsia="Times New Roman" w:hAnsi="Times New Roman" w:cs="Times New Roman"/>
                <w:sz w:val="28"/>
                <w:szCs w:val="28"/>
                <w:lang w:val="ru-RU"/>
              </w:rPr>
              <w:t xml:space="preserve"> </w:t>
            </w:r>
            <w:r w:rsidR="00C84AAE" w:rsidRPr="006E7C29">
              <w:rPr>
                <w:rFonts w:ascii="Times New Roman" w:hAnsi="Times New Roman" w:cs="Times New Roman"/>
                <w:sz w:val="28"/>
                <w:szCs w:val="28"/>
                <w:lang w:val="ru-RU"/>
              </w:rPr>
              <w:t>Изучение адсорбции ПАВ на границе раздела «жидкость-газ».</w:t>
            </w:r>
          </w:p>
        </w:tc>
        <w:tc>
          <w:tcPr>
            <w:tcW w:w="1800" w:type="dxa"/>
          </w:tcPr>
          <w:p w:rsidR="00B73E79" w:rsidRPr="006E7C29" w:rsidRDefault="00A3157E"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A3157E">
              <w:rPr>
                <w:rFonts w:ascii="Times New Roman" w:eastAsia="Times New Roman" w:hAnsi="Times New Roman" w:cs="Times New Roman"/>
                <w:bCs/>
                <w:kern w:val="32"/>
                <w:sz w:val="28"/>
                <w:szCs w:val="28"/>
                <w:lang w:val="ru-RU" w:eastAsia="ru-RU"/>
              </w:rPr>
              <w:t>129</w:t>
            </w:r>
          </w:p>
        </w:tc>
      </w:tr>
      <w:tr w:rsidR="00B73E79" w:rsidRPr="006E7C29" w:rsidTr="005F4E3A">
        <w:tc>
          <w:tcPr>
            <w:tcW w:w="7668" w:type="dxa"/>
          </w:tcPr>
          <w:p w:rsidR="00B73E79" w:rsidRPr="006E7C29" w:rsidRDefault="00B73E79" w:rsidP="00C84AAE">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lastRenderedPageBreak/>
              <w:t xml:space="preserve">Лабораторная работа № 9. </w:t>
            </w:r>
            <w:r w:rsidR="00C84AAE" w:rsidRPr="006E7C29">
              <w:rPr>
                <w:rFonts w:ascii="Times New Roman" w:hAnsi="Times New Roman" w:cs="Times New Roman"/>
                <w:sz w:val="28"/>
                <w:szCs w:val="28"/>
                <w:lang w:val="ru-RU"/>
              </w:rPr>
              <w:t>Изучение процессов сорбции ионов металлов на ионообменных смолах</w:t>
            </w:r>
            <w:r w:rsidRPr="006E7C29">
              <w:rPr>
                <w:rFonts w:ascii="Times New Roman" w:eastAsia="Times New Roman" w:hAnsi="Times New Roman" w:cs="Times New Roman"/>
                <w:sz w:val="28"/>
                <w:szCs w:val="28"/>
                <w:lang w:val="ru-RU"/>
              </w:rPr>
              <w:t>.</w:t>
            </w:r>
          </w:p>
        </w:tc>
        <w:tc>
          <w:tcPr>
            <w:tcW w:w="1800" w:type="dxa"/>
          </w:tcPr>
          <w:p w:rsidR="00B73E79" w:rsidRPr="006E7C29" w:rsidRDefault="00CB2AF1"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CB2AF1">
              <w:rPr>
                <w:rFonts w:ascii="Times New Roman" w:eastAsia="Times New Roman" w:hAnsi="Times New Roman" w:cs="Times New Roman"/>
                <w:bCs/>
                <w:kern w:val="32"/>
                <w:sz w:val="28"/>
                <w:szCs w:val="28"/>
                <w:lang w:val="ru-RU" w:eastAsia="ru-RU"/>
              </w:rPr>
              <w:t>139</w:t>
            </w:r>
          </w:p>
        </w:tc>
      </w:tr>
      <w:tr w:rsidR="00B73E79" w:rsidRPr="006E7C29" w:rsidTr="005F4E3A">
        <w:tc>
          <w:tcPr>
            <w:tcW w:w="7668" w:type="dxa"/>
          </w:tcPr>
          <w:p w:rsidR="00B73E79" w:rsidRPr="006E7C29" w:rsidRDefault="00B73E79" w:rsidP="00B73E79">
            <w:pPr>
              <w:spacing w:after="0" w:line="240" w:lineRule="auto"/>
              <w:ind w:firstLine="709"/>
              <w:contextualSpacing/>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2.2 Задания к лабораторным работам</w:t>
            </w:r>
          </w:p>
        </w:tc>
        <w:tc>
          <w:tcPr>
            <w:tcW w:w="1800" w:type="dxa"/>
          </w:tcPr>
          <w:p w:rsidR="00B73E79" w:rsidRPr="006E7C29" w:rsidRDefault="004B16E4"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B16E4">
              <w:rPr>
                <w:rFonts w:ascii="Times New Roman" w:eastAsia="Times New Roman" w:hAnsi="Times New Roman" w:cs="Times New Roman"/>
                <w:bCs/>
                <w:kern w:val="32"/>
                <w:sz w:val="28"/>
                <w:szCs w:val="28"/>
                <w:lang w:val="ru-RU" w:eastAsia="ru-RU"/>
              </w:rPr>
              <w:t>145</w:t>
            </w:r>
          </w:p>
        </w:tc>
      </w:tr>
      <w:tr w:rsidR="00B73E79" w:rsidRPr="006E7C29" w:rsidTr="005F4E3A">
        <w:tc>
          <w:tcPr>
            <w:tcW w:w="7668" w:type="dxa"/>
          </w:tcPr>
          <w:p w:rsidR="00B73E79" w:rsidRPr="006E7C29" w:rsidRDefault="00B73E79" w:rsidP="00AE33B8">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2.2.1 Задания к лабораторной работе № 1 </w:t>
            </w:r>
            <w:r w:rsidR="00307476" w:rsidRPr="006E7C29">
              <w:rPr>
                <w:rFonts w:ascii="Times New Roman" w:hAnsi="Times New Roman" w:cs="Times New Roman"/>
                <w:sz w:val="28"/>
                <w:szCs w:val="28"/>
                <w:lang w:val="ru-RU"/>
              </w:rPr>
              <w:t>«Определение тепловых эффектов реакций ионного обмена»</w:t>
            </w:r>
            <w:r w:rsidRPr="006E7C29">
              <w:rPr>
                <w:rFonts w:ascii="Times New Roman" w:eastAsia="Times New Roman" w:hAnsi="Times New Roman" w:cs="Times New Roman"/>
                <w:sz w:val="28"/>
                <w:szCs w:val="28"/>
                <w:lang w:val="ru-RU"/>
              </w:rPr>
              <w:t xml:space="preserve"> и лабораторной работе № 2 </w:t>
            </w:r>
            <w:r w:rsidR="00307476" w:rsidRPr="006E7C29">
              <w:rPr>
                <w:rFonts w:ascii="Times New Roman" w:hAnsi="Times New Roman" w:cs="Times New Roman"/>
                <w:sz w:val="28"/>
                <w:szCs w:val="28"/>
                <w:lang w:val="ru-RU"/>
              </w:rPr>
              <w:t>«Определение теплоты растворения хорошо растворимых солей»</w:t>
            </w:r>
            <w:r w:rsidR="0056357F">
              <w:rPr>
                <w:rFonts w:ascii="Times New Roman" w:hAnsi="Times New Roman" w:cs="Times New Roman"/>
                <w:sz w:val="28"/>
                <w:szCs w:val="28"/>
                <w:lang w:val="ru-RU"/>
              </w:rPr>
              <w:t>.</w:t>
            </w:r>
          </w:p>
        </w:tc>
        <w:tc>
          <w:tcPr>
            <w:tcW w:w="1800" w:type="dxa"/>
          </w:tcPr>
          <w:p w:rsidR="00B73E79" w:rsidRPr="006E7C29" w:rsidRDefault="004B16E4"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B16E4">
              <w:rPr>
                <w:rFonts w:ascii="Times New Roman" w:eastAsia="Times New Roman" w:hAnsi="Times New Roman" w:cs="Times New Roman"/>
                <w:bCs/>
                <w:kern w:val="32"/>
                <w:sz w:val="28"/>
                <w:szCs w:val="28"/>
                <w:lang w:val="ru-RU" w:eastAsia="ru-RU"/>
              </w:rPr>
              <w:t>145</w:t>
            </w:r>
          </w:p>
        </w:tc>
      </w:tr>
      <w:tr w:rsidR="00B73E79" w:rsidRPr="006E7C29" w:rsidTr="005F4E3A">
        <w:tc>
          <w:tcPr>
            <w:tcW w:w="7668" w:type="dxa"/>
          </w:tcPr>
          <w:p w:rsidR="00B73E79" w:rsidRPr="006E7C29" w:rsidRDefault="00B73E79" w:rsidP="005D0444">
            <w:pPr>
              <w:spacing w:line="240" w:lineRule="auto"/>
              <w:ind w:firstLine="742"/>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2.2.2 Задания к лабораторной работе № 3 </w:t>
            </w:r>
            <w:r w:rsidR="00AE33B8" w:rsidRPr="006E7C29">
              <w:rPr>
                <w:rFonts w:ascii="Times New Roman" w:hAnsi="Times New Roman" w:cs="Times New Roman"/>
                <w:snapToGrid w:val="0"/>
                <w:sz w:val="28"/>
                <w:szCs w:val="28"/>
                <w:lang w:val="ru-RU"/>
              </w:rPr>
              <w:t>«</w:t>
            </w:r>
            <w:r w:rsidR="00AE33B8" w:rsidRPr="006E7C29">
              <w:rPr>
                <w:rFonts w:ascii="Times New Roman" w:hAnsi="Times New Roman" w:cs="Times New Roman"/>
                <w:sz w:val="28"/>
                <w:szCs w:val="28"/>
                <w:lang w:val="ru-RU"/>
              </w:rPr>
              <w:t>Определение константы диссоциации слабого и сильного электролитов методом измерения электропроводности растворов с использованием реохордного моста</w:t>
            </w:r>
            <w:r w:rsidR="00AE33B8" w:rsidRPr="006E7C29">
              <w:rPr>
                <w:rFonts w:ascii="Times New Roman" w:hAnsi="Times New Roman" w:cs="Times New Roman"/>
                <w:snapToGrid w:val="0"/>
                <w:sz w:val="28"/>
                <w:szCs w:val="28"/>
                <w:lang w:val="ru-RU"/>
              </w:rPr>
              <w:t>»,</w:t>
            </w:r>
            <w:r w:rsidRPr="006E7C29">
              <w:rPr>
                <w:rFonts w:ascii="Times New Roman" w:eastAsia="Times New Roman" w:hAnsi="Times New Roman" w:cs="Times New Roman"/>
                <w:sz w:val="28"/>
                <w:szCs w:val="28"/>
                <w:lang w:val="ru-RU"/>
              </w:rPr>
              <w:t xml:space="preserve"> </w:t>
            </w:r>
            <w:r w:rsidR="00AE33B8" w:rsidRPr="006E7C29">
              <w:rPr>
                <w:rFonts w:ascii="Times New Roman" w:hAnsi="Times New Roman" w:cs="Times New Roman"/>
                <w:sz w:val="28"/>
                <w:szCs w:val="28"/>
                <w:lang w:val="ru-RU"/>
              </w:rPr>
              <w:t>лабораторной работе № 4 «Определение константы диссоциации слабых кислот методом кондуктометрии с использованием лабораторного комплекса», лабораторной работе</w:t>
            </w:r>
            <w:r w:rsidR="005D0444" w:rsidRPr="006E7C29">
              <w:rPr>
                <w:rFonts w:ascii="Times New Roman" w:hAnsi="Times New Roman" w:cs="Times New Roman"/>
                <w:sz w:val="28"/>
                <w:szCs w:val="28"/>
                <w:lang w:val="ru-RU"/>
              </w:rPr>
              <w:t>,</w:t>
            </w:r>
            <w:r w:rsidR="00AE33B8" w:rsidRPr="006E7C29">
              <w:rPr>
                <w:rFonts w:ascii="Times New Roman" w:hAnsi="Times New Roman" w:cs="Times New Roman"/>
                <w:sz w:val="28"/>
                <w:szCs w:val="28"/>
                <w:lang w:val="ru-RU"/>
              </w:rPr>
              <w:t xml:space="preserve"> № 5 «Определение константы гидролиза солей потенциометрическим методом»</w:t>
            </w:r>
            <w:bookmarkStart w:id="0" w:name="bookmark1"/>
            <w:r w:rsidR="00AE33B8" w:rsidRPr="006E7C29">
              <w:rPr>
                <w:rFonts w:ascii="Times New Roman" w:hAnsi="Times New Roman" w:cs="Times New Roman"/>
                <w:sz w:val="28"/>
                <w:szCs w:val="28"/>
                <w:lang w:val="ru-RU"/>
              </w:rPr>
              <w:t>, лабораторной работе № 6 «Определение среднего коэффициента активности</w:t>
            </w:r>
            <w:bookmarkStart w:id="1" w:name="bookmark2"/>
            <w:bookmarkEnd w:id="0"/>
            <w:r w:rsidR="00AE33B8" w:rsidRPr="006E7C29">
              <w:rPr>
                <w:rFonts w:ascii="Times New Roman" w:hAnsi="Times New Roman" w:cs="Times New Roman"/>
                <w:sz w:val="28"/>
                <w:szCs w:val="28"/>
                <w:lang w:val="ru-RU"/>
              </w:rPr>
              <w:t xml:space="preserve"> электролита методом потенциометрии</w:t>
            </w:r>
            <w:bookmarkEnd w:id="1"/>
            <w:r w:rsidR="00AE33B8" w:rsidRPr="006E7C29">
              <w:rPr>
                <w:rFonts w:ascii="Times New Roman" w:hAnsi="Times New Roman" w:cs="Times New Roman"/>
                <w:sz w:val="28"/>
                <w:szCs w:val="28"/>
                <w:lang w:val="ru-RU"/>
              </w:rPr>
              <w:t>» и лабораторной работе № 7 «Определение активности ионов водорода в растворах сильных и слабых электролитов методом титрования»</w:t>
            </w:r>
            <w:r w:rsidR="005D0444" w:rsidRPr="006E7C29">
              <w:rPr>
                <w:rFonts w:ascii="Times New Roman" w:hAnsi="Times New Roman" w:cs="Times New Roman"/>
                <w:sz w:val="28"/>
                <w:szCs w:val="28"/>
                <w:lang w:val="ru-RU"/>
              </w:rPr>
              <w:t>.</w:t>
            </w:r>
          </w:p>
        </w:tc>
        <w:tc>
          <w:tcPr>
            <w:tcW w:w="1800" w:type="dxa"/>
          </w:tcPr>
          <w:p w:rsidR="00B73E79" w:rsidRPr="006E7C29" w:rsidRDefault="004B16E4"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4B16E4">
              <w:rPr>
                <w:rFonts w:ascii="Times New Roman" w:eastAsia="Times New Roman" w:hAnsi="Times New Roman" w:cs="Times New Roman"/>
                <w:bCs/>
                <w:kern w:val="32"/>
                <w:sz w:val="28"/>
                <w:szCs w:val="28"/>
                <w:lang w:val="ru-RU" w:eastAsia="ru-RU"/>
              </w:rPr>
              <w:t>147</w:t>
            </w:r>
          </w:p>
        </w:tc>
      </w:tr>
      <w:tr w:rsidR="00B73E79" w:rsidRPr="006E7C29" w:rsidTr="005F4E3A">
        <w:tc>
          <w:tcPr>
            <w:tcW w:w="7668" w:type="dxa"/>
          </w:tcPr>
          <w:p w:rsidR="00B73E79" w:rsidRPr="006E7C29" w:rsidRDefault="00B73E79" w:rsidP="00DD1BE9">
            <w:pPr>
              <w:spacing w:after="0" w:line="240" w:lineRule="auto"/>
              <w:ind w:firstLine="709"/>
              <w:contextualSpacing/>
              <w:jc w:val="both"/>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2.2.3 Задания к лабораторной работе № </w:t>
            </w:r>
            <w:r w:rsidR="00DD1BE9" w:rsidRPr="006E7C29">
              <w:rPr>
                <w:rFonts w:ascii="Times New Roman" w:eastAsia="Times New Roman" w:hAnsi="Times New Roman" w:cs="Times New Roman"/>
                <w:sz w:val="28"/>
                <w:szCs w:val="28"/>
                <w:lang w:val="ru-RU"/>
              </w:rPr>
              <w:t>8</w:t>
            </w:r>
            <w:r w:rsidRPr="006E7C29">
              <w:rPr>
                <w:rFonts w:ascii="Times New Roman" w:eastAsia="Times New Roman" w:hAnsi="Times New Roman" w:cs="Times New Roman"/>
                <w:sz w:val="28"/>
                <w:szCs w:val="28"/>
                <w:lang w:val="ru-RU"/>
              </w:rPr>
              <w:t xml:space="preserve"> </w:t>
            </w:r>
            <w:r w:rsidR="00DD1BE9" w:rsidRPr="006E7C29">
              <w:rPr>
                <w:rFonts w:ascii="Times New Roman" w:hAnsi="Times New Roman" w:cs="Times New Roman"/>
                <w:snapToGrid w:val="0"/>
                <w:sz w:val="28"/>
                <w:szCs w:val="28"/>
                <w:lang w:val="ru-RU"/>
              </w:rPr>
              <w:t>«</w:t>
            </w:r>
            <w:r w:rsidR="00DD1BE9" w:rsidRPr="006E7C29">
              <w:rPr>
                <w:rFonts w:ascii="Times New Roman" w:hAnsi="Times New Roman" w:cs="Times New Roman"/>
                <w:sz w:val="28"/>
                <w:szCs w:val="28"/>
                <w:lang w:val="ru-RU"/>
              </w:rPr>
              <w:t>Определение поверхностного натяжения жидкостей методом Ребиндера. Изучение адсорбции ПАВ на границе раздела «жидкость-газ»</w:t>
            </w:r>
            <w:r w:rsidR="00DD1BE9" w:rsidRPr="006E7C29">
              <w:rPr>
                <w:b/>
                <w:snapToGrid w:val="0"/>
                <w:sz w:val="28"/>
                <w:szCs w:val="28"/>
                <w:lang w:val="ru-RU"/>
              </w:rPr>
              <w:t xml:space="preserve"> </w:t>
            </w:r>
            <w:r w:rsidRPr="006E7C29">
              <w:rPr>
                <w:rFonts w:ascii="Times New Roman" w:eastAsia="Times New Roman" w:hAnsi="Times New Roman" w:cs="Times New Roman"/>
                <w:sz w:val="28"/>
                <w:szCs w:val="28"/>
                <w:lang w:val="ru-RU"/>
              </w:rPr>
              <w:t xml:space="preserve">и лабораторной работе № </w:t>
            </w:r>
            <w:r w:rsidR="00DD1BE9" w:rsidRPr="006E7C29">
              <w:rPr>
                <w:rFonts w:ascii="Times New Roman" w:eastAsia="Times New Roman" w:hAnsi="Times New Roman" w:cs="Times New Roman"/>
                <w:sz w:val="28"/>
                <w:szCs w:val="28"/>
                <w:lang w:val="ru-RU"/>
              </w:rPr>
              <w:t>9</w:t>
            </w:r>
            <w:r w:rsidRPr="006E7C29">
              <w:rPr>
                <w:rFonts w:ascii="Times New Roman" w:eastAsia="Times New Roman" w:hAnsi="Times New Roman" w:cs="Times New Roman"/>
                <w:sz w:val="28"/>
                <w:szCs w:val="28"/>
                <w:lang w:val="ru-RU"/>
              </w:rPr>
              <w:t xml:space="preserve"> </w:t>
            </w:r>
            <w:r w:rsidR="00DD1BE9" w:rsidRPr="006E7C29">
              <w:rPr>
                <w:rFonts w:ascii="Times New Roman" w:hAnsi="Times New Roman" w:cs="Times New Roman"/>
                <w:sz w:val="28"/>
                <w:szCs w:val="28"/>
                <w:lang w:val="ru-RU"/>
              </w:rPr>
              <w:t>«Изучение процессов сорбции ионов металлов на ионообменных смолах».</w:t>
            </w:r>
          </w:p>
        </w:tc>
        <w:tc>
          <w:tcPr>
            <w:tcW w:w="1800" w:type="dxa"/>
          </w:tcPr>
          <w:p w:rsidR="00B73E79" w:rsidRPr="006E7C29" w:rsidRDefault="009E5F2C" w:rsidP="00B73E79">
            <w:pPr>
              <w:keepNext/>
              <w:spacing w:after="0" w:line="240" w:lineRule="auto"/>
              <w:ind w:firstLine="709"/>
              <w:jc w:val="center"/>
              <w:outlineLvl w:val="0"/>
              <w:rPr>
                <w:rFonts w:ascii="Times New Roman" w:eastAsia="Times New Roman" w:hAnsi="Times New Roman" w:cs="Times New Roman"/>
                <w:bCs/>
                <w:kern w:val="32"/>
                <w:sz w:val="28"/>
                <w:szCs w:val="28"/>
                <w:highlight w:val="yellow"/>
                <w:lang w:val="ru-RU" w:eastAsia="ru-RU"/>
              </w:rPr>
            </w:pPr>
            <w:r w:rsidRPr="009E5F2C">
              <w:rPr>
                <w:rFonts w:ascii="Times New Roman" w:eastAsia="Times New Roman" w:hAnsi="Times New Roman" w:cs="Times New Roman"/>
                <w:bCs/>
                <w:kern w:val="32"/>
                <w:sz w:val="28"/>
                <w:szCs w:val="28"/>
                <w:lang w:val="ru-RU" w:eastAsia="ru-RU"/>
              </w:rPr>
              <w:t>149</w:t>
            </w:r>
          </w:p>
        </w:tc>
      </w:tr>
      <w:tr w:rsidR="00B73E79" w:rsidRPr="006E7C29" w:rsidTr="000F05FA">
        <w:tc>
          <w:tcPr>
            <w:tcW w:w="7668" w:type="dxa"/>
          </w:tcPr>
          <w:p w:rsidR="00B73E79" w:rsidRPr="006E7C29" w:rsidRDefault="00B73E79" w:rsidP="00B73E79">
            <w:pPr>
              <w:spacing w:after="0" w:line="240" w:lineRule="auto"/>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3 Контроль знаний</w:t>
            </w:r>
          </w:p>
        </w:tc>
        <w:tc>
          <w:tcPr>
            <w:tcW w:w="1800" w:type="dxa"/>
          </w:tcPr>
          <w:p w:rsidR="00B73E79" w:rsidRPr="006E7C29" w:rsidRDefault="00B73E79" w:rsidP="00E27A76">
            <w:pPr>
              <w:spacing w:after="0" w:line="240" w:lineRule="auto"/>
              <w:jc w:val="center"/>
              <w:rPr>
                <w:rFonts w:ascii="Times New Roman" w:eastAsia="Times New Roman" w:hAnsi="Times New Roman" w:cs="Times New Roman"/>
                <w:bCs/>
                <w:kern w:val="32"/>
                <w:sz w:val="28"/>
                <w:szCs w:val="28"/>
                <w:highlight w:val="yellow"/>
                <w:lang w:val="ru-RU" w:eastAsia="ru-RU"/>
              </w:rPr>
            </w:pPr>
            <w:r w:rsidRPr="00E27A76">
              <w:rPr>
                <w:rFonts w:ascii="Times New Roman" w:eastAsia="Times New Roman" w:hAnsi="Times New Roman" w:cs="Times New Roman"/>
                <w:bCs/>
                <w:kern w:val="32"/>
                <w:sz w:val="28"/>
                <w:szCs w:val="28"/>
                <w:lang w:val="ru-RU" w:eastAsia="ru-RU"/>
              </w:rPr>
              <w:t xml:space="preserve">         </w:t>
            </w:r>
            <w:r w:rsidR="00E27A76" w:rsidRPr="00E27A76">
              <w:rPr>
                <w:rFonts w:ascii="Times New Roman" w:eastAsia="Times New Roman" w:hAnsi="Times New Roman" w:cs="Times New Roman"/>
                <w:bCs/>
                <w:kern w:val="32"/>
                <w:sz w:val="28"/>
                <w:szCs w:val="28"/>
                <w:lang w:val="ru-RU" w:eastAsia="ru-RU"/>
              </w:rPr>
              <w:t>152</w:t>
            </w:r>
          </w:p>
        </w:tc>
      </w:tr>
      <w:tr w:rsidR="00B73E79" w:rsidRPr="006E7C29" w:rsidTr="000F05FA">
        <w:tc>
          <w:tcPr>
            <w:tcW w:w="7668" w:type="dxa"/>
          </w:tcPr>
          <w:p w:rsidR="00B73E79" w:rsidRPr="006E7C29" w:rsidRDefault="00B73E79" w:rsidP="00B73E79">
            <w:pPr>
              <w:spacing w:after="0" w:line="240" w:lineRule="auto"/>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3.1 Перечень вопросов к зачету</w:t>
            </w:r>
          </w:p>
        </w:tc>
        <w:tc>
          <w:tcPr>
            <w:tcW w:w="1800" w:type="dxa"/>
          </w:tcPr>
          <w:p w:rsidR="00B73E79" w:rsidRPr="006E7C29" w:rsidRDefault="00B73E79" w:rsidP="00E27A76">
            <w:pPr>
              <w:spacing w:after="0" w:line="240" w:lineRule="auto"/>
              <w:jc w:val="center"/>
              <w:rPr>
                <w:rFonts w:ascii="Times New Roman" w:eastAsia="Times New Roman" w:hAnsi="Times New Roman" w:cs="Times New Roman"/>
                <w:bCs/>
                <w:kern w:val="32"/>
                <w:sz w:val="28"/>
                <w:szCs w:val="28"/>
                <w:highlight w:val="yellow"/>
                <w:lang w:val="ru-RU" w:eastAsia="ru-RU"/>
              </w:rPr>
            </w:pPr>
            <w:r w:rsidRPr="00E27A76">
              <w:rPr>
                <w:rFonts w:ascii="Times New Roman" w:eastAsia="Times New Roman" w:hAnsi="Times New Roman" w:cs="Times New Roman"/>
                <w:bCs/>
                <w:kern w:val="32"/>
                <w:sz w:val="28"/>
                <w:szCs w:val="28"/>
                <w:lang w:val="ru-RU" w:eastAsia="ru-RU"/>
              </w:rPr>
              <w:t xml:space="preserve">         </w:t>
            </w:r>
            <w:r w:rsidR="00E27A76" w:rsidRPr="00E27A76">
              <w:rPr>
                <w:rFonts w:ascii="Times New Roman" w:eastAsia="Times New Roman" w:hAnsi="Times New Roman" w:cs="Times New Roman"/>
                <w:bCs/>
                <w:kern w:val="32"/>
                <w:sz w:val="28"/>
                <w:szCs w:val="28"/>
                <w:lang w:val="ru-RU" w:eastAsia="ru-RU"/>
              </w:rPr>
              <w:t>152</w:t>
            </w:r>
          </w:p>
        </w:tc>
      </w:tr>
      <w:tr w:rsidR="001D28C3" w:rsidRPr="001D28C3" w:rsidTr="000F05FA">
        <w:tc>
          <w:tcPr>
            <w:tcW w:w="7668" w:type="dxa"/>
          </w:tcPr>
          <w:p w:rsidR="001D28C3" w:rsidRPr="001D28C3" w:rsidRDefault="001D28C3" w:rsidP="00B73E79">
            <w:pPr>
              <w:spacing w:after="0" w:line="240" w:lineRule="auto"/>
              <w:rPr>
                <w:rFonts w:ascii="Times New Roman" w:eastAsia="Times New Roman" w:hAnsi="Times New Roman" w:cs="Times New Roman"/>
                <w:sz w:val="28"/>
                <w:szCs w:val="28"/>
                <w:lang w:val="ru-RU"/>
              </w:rPr>
            </w:pPr>
            <w:r w:rsidRPr="001D28C3">
              <w:rPr>
                <w:rFonts w:ascii="Times New Roman" w:eastAsia="Times New Roman" w:hAnsi="Times New Roman" w:cs="Times New Roman"/>
                <w:sz w:val="28"/>
                <w:szCs w:val="28"/>
                <w:lang w:val="ru-RU"/>
              </w:rPr>
              <w:t xml:space="preserve">              3.2 </w:t>
            </w:r>
            <w:r w:rsidRPr="001D28C3">
              <w:rPr>
                <w:rFonts w:ascii="Times New Roman" w:hAnsi="Times New Roman" w:cs="Times New Roman"/>
                <w:sz w:val="28"/>
                <w:szCs w:val="28"/>
                <w:lang w:val="ru-RU"/>
              </w:rPr>
              <w:t>Критерии оценок по дисциплине</w:t>
            </w:r>
          </w:p>
        </w:tc>
        <w:tc>
          <w:tcPr>
            <w:tcW w:w="1800" w:type="dxa"/>
          </w:tcPr>
          <w:p w:rsidR="001D28C3" w:rsidRPr="001D28C3" w:rsidRDefault="00E27A76" w:rsidP="00B73E79">
            <w:pPr>
              <w:spacing w:after="0" w:line="240" w:lineRule="auto"/>
              <w:jc w:val="center"/>
              <w:rPr>
                <w:rFonts w:ascii="Times New Roman" w:eastAsia="Times New Roman" w:hAnsi="Times New Roman" w:cs="Times New Roman"/>
                <w:bCs/>
                <w:kern w:val="32"/>
                <w:sz w:val="28"/>
                <w:szCs w:val="28"/>
                <w:highlight w:val="yellow"/>
                <w:lang w:val="ru-RU" w:eastAsia="ru-RU"/>
              </w:rPr>
            </w:pPr>
            <w:r>
              <w:rPr>
                <w:rFonts w:ascii="Times New Roman" w:eastAsia="Times New Roman" w:hAnsi="Times New Roman" w:cs="Times New Roman"/>
                <w:bCs/>
                <w:kern w:val="32"/>
                <w:sz w:val="28"/>
                <w:szCs w:val="28"/>
                <w:lang w:val="ru-RU" w:eastAsia="ru-RU"/>
              </w:rPr>
              <w:t xml:space="preserve">         </w:t>
            </w:r>
            <w:r w:rsidRPr="00E27A76">
              <w:rPr>
                <w:rFonts w:ascii="Times New Roman" w:eastAsia="Times New Roman" w:hAnsi="Times New Roman" w:cs="Times New Roman"/>
                <w:bCs/>
                <w:kern w:val="32"/>
                <w:sz w:val="28"/>
                <w:szCs w:val="28"/>
                <w:lang w:val="ru-RU" w:eastAsia="ru-RU"/>
              </w:rPr>
              <w:t>154</w:t>
            </w:r>
          </w:p>
        </w:tc>
      </w:tr>
      <w:tr w:rsidR="00B73E79" w:rsidRPr="006E7C29" w:rsidTr="000F05FA">
        <w:tc>
          <w:tcPr>
            <w:tcW w:w="7668" w:type="dxa"/>
          </w:tcPr>
          <w:p w:rsidR="00B73E79" w:rsidRPr="006E7C29" w:rsidRDefault="00B73E79" w:rsidP="00B73E79">
            <w:pPr>
              <w:spacing w:after="0" w:line="240" w:lineRule="auto"/>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4 Вспомогательный раздел</w:t>
            </w:r>
          </w:p>
        </w:tc>
        <w:tc>
          <w:tcPr>
            <w:tcW w:w="1800" w:type="dxa"/>
          </w:tcPr>
          <w:p w:rsidR="00B73E79" w:rsidRPr="00E27A76" w:rsidRDefault="00B73E79" w:rsidP="00E27A76">
            <w:pPr>
              <w:spacing w:after="0" w:line="240" w:lineRule="auto"/>
              <w:jc w:val="center"/>
              <w:rPr>
                <w:rFonts w:ascii="Times New Roman" w:eastAsia="Times New Roman" w:hAnsi="Times New Roman" w:cs="Times New Roman"/>
                <w:bCs/>
                <w:kern w:val="32"/>
                <w:sz w:val="28"/>
                <w:szCs w:val="28"/>
                <w:lang w:val="ru-RU" w:eastAsia="ru-RU"/>
              </w:rPr>
            </w:pPr>
            <w:r w:rsidRPr="00E27A76">
              <w:rPr>
                <w:rFonts w:ascii="Times New Roman" w:eastAsia="Times New Roman" w:hAnsi="Times New Roman" w:cs="Times New Roman"/>
                <w:bCs/>
                <w:kern w:val="32"/>
                <w:sz w:val="28"/>
                <w:szCs w:val="28"/>
                <w:lang w:val="ru-RU" w:eastAsia="ru-RU"/>
              </w:rPr>
              <w:t xml:space="preserve">         </w:t>
            </w:r>
            <w:r w:rsidR="00E27A76" w:rsidRPr="00E27A76">
              <w:rPr>
                <w:rFonts w:ascii="Times New Roman" w:eastAsia="Times New Roman" w:hAnsi="Times New Roman" w:cs="Times New Roman"/>
                <w:bCs/>
                <w:kern w:val="32"/>
                <w:sz w:val="28"/>
                <w:szCs w:val="28"/>
                <w:lang w:val="ru-RU" w:eastAsia="ru-RU"/>
              </w:rPr>
              <w:t>157</w:t>
            </w:r>
          </w:p>
        </w:tc>
      </w:tr>
      <w:tr w:rsidR="00B73E79" w:rsidRPr="006E7C29" w:rsidTr="000F05FA">
        <w:tc>
          <w:tcPr>
            <w:tcW w:w="7668" w:type="dxa"/>
          </w:tcPr>
          <w:p w:rsidR="00B73E79" w:rsidRPr="006E7C29" w:rsidRDefault="00B73E79" w:rsidP="00B73E79">
            <w:pPr>
              <w:spacing w:after="0" w:line="240" w:lineRule="auto"/>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4.1 Учебная программа дисциплины</w:t>
            </w:r>
          </w:p>
        </w:tc>
        <w:tc>
          <w:tcPr>
            <w:tcW w:w="1800" w:type="dxa"/>
          </w:tcPr>
          <w:p w:rsidR="00B73E79" w:rsidRPr="00E27A76" w:rsidRDefault="00B73E79" w:rsidP="00E27A76">
            <w:pPr>
              <w:spacing w:after="0" w:line="240" w:lineRule="auto"/>
              <w:jc w:val="center"/>
              <w:rPr>
                <w:rFonts w:ascii="Times New Roman" w:eastAsia="Times New Roman" w:hAnsi="Times New Roman" w:cs="Times New Roman"/>
                <w:bCs/>
                <w:kern w:val="32"/>
                <w:sz w:val="28"/>
                <w:szCs w:val="28"/>
                <w:lang w:val="ru-RU" w:eastAsia="ru-RU"/>
              </w:rPr>
            </w:pPr>
            <w:r w:rsidRPr="00E27A76">
              <w:rPr>
                <w:rFonts w:ascii="Times New Roman" w:eastAsia="Times New Roman" w:hAnsi="Times New Roman" w:cs="Times New Roman"/>
                <w:bCs/>
                <w:kern w:val="32"/>
                <w:sz w:val="28"/>
                <w:szCs w:val="28"/>
                <w:lang w:val="ru-RU" w:eastAsia="ru-RU"/>
              </w:rPr>
              <w:t xml:space="preserve">         </w:t>
            </w:r>
            <w:r w:rsidR="00E27A76" w:rsidRPr="00E27A76">
              <w:rPr>
                <w:rFonts w:ascii="Times New Roman" w:eastAsia="Times New Roman" w:hAnsi="Times New Roman" w:cs="Times New Roman"/>
                <w:bCs/>
                <w:kern w:val="32"/>
                <w:sz w:val="28"/>
                <w:szCs w:val="28"/>
                <w:lang w:val="ru-RU" w:eastAsia="ru-RU"/>
              </w:rPr>
              <w:t>158</w:t>
            </w:r>
          </w:p>
        </w:tc>
      </w:tr>
      <w:tr w:rsidR="00B73E79" w:rsidRPr="006E7C29" w:rsidTr="000F05FA">
        <w:tc>
          <w:tcPr>
            <w:tcW w:w="7668" w:type="dxa"/>
          </w:tcPr>
          <w:p w:rsidR="00B73E79" w:rsidRPr="006E7C29" w:rsidRDefault="00B73E79" w:rsidP="00B73E79">
            <w:pPr>
              <w:spacing w:after="0" w:line="240" w:lineRule="auto"/>
              <w:rPr>
                <w:rFonts w:ascii="Times New Roman" w:eastAsia="Times New Roman" w:hAnsi="Times New Roman" w:cs="Times New Roman"/>
                <w:sz w:val="28"/>
                <w:szCs w:val="28"/>
                <w:lang w:val="ru-RU"/>
              </w:rPr>
            </w:pPr>
            <w:r w:rsidRPr="006E7C29">
              <w:rPr>
                <w:rFonts w:ascii="Times New Roman" w:eastAsia="Times New Roman" w:hAnsi="Times New Roman" w:cs="Times New Roman"/>
                <w:sz w:val="28"/>
                <w:szCs w:val="28"/>
                <w:lang w:val="ru-RU"/>
              </w:rPr>
              <w:t xml:space="preserve">              4.2 Перечень рекомендуемой литературы</w:t>
            </w:r>
          </w:p>
        </w:tc>
        <w:tc>
          <w:tcPr>
            <w:tcW w:w="1800" w:type="dxa"/>
          </w:tcPr>
          <w:p w:rsidR="00B73E79" w:rsidRPr="006E7C29" w:rsidRDefault="00B73E79" w:rsidP="00E27A76">
            <w:pPr>
              <w:spacing w:after="0" w:line="240" w:lineRule="auto"/>
              <w:jc w:val="center"/>
              <w:rPr>
                <w:rFonts w:ascii="Times New Roman" w:eastAsia="Times New Roman" w:hAnsi="Times New Roman" w:cs="Times New Roman"/>
                <w:bCs/>
                <w:kern w:val="32"/>
                <w:sz w:val="28"/>
                <w:szCs w:val="28"/>
                <w:highlight w:val="yellow"/>
                <w:lang w:val="ru-RU" w:eastAsia="ru-RU"/>
              </w:rPr>
            </w:pPr>
            <w:r w:rsidRPr="00E27A76">
              <w:rPr>
                <w:rFonts w:ascii="Times New Roman" w:eastAsia="Times New Roman" w:hAnsi="Times New Roman" w:cs="Times New Roman"/>
                <w:bCs/>
                <w:kern w:val="32"/>
                <w:sz w:val="28"/>
                <w:szCs w:val="28"/>
                <w:lang w:val="ru-RU" w:eastAsia="ru-RU"/>
              </w:rPr>
              <w:t xml:space="preserve">         </w:t>
            </w:r>
            <w:r w:rsidR="00E27A76" w:rsidRPr="00E27A76">
              <w:rPr>
                <w:rFonts w:ascii="Times New Roman" w:eastAsia="Times New Roman" w:hAnsi="Times New Roman" w:cs="Times New Roman"/>
                <w:bCs/>
                <w:kern w:val="32"/>
                <w:sz w:val="28"/>
                <w:szCs w:val="28"/>
                <w:lang w:val="ru-RU" w:eastAsia="ru-RU"/>
              </w:rPr>
              <w:t>166</w:t>
            </w:r>
          </w:p>
        </w:tc>
      </w:tr>
    </w:tbl>
    <w:p w:rsidR="000F05FA" w:rsidRPr="006E7C29" w:rsidRDefault="000F05FA" w:rsidP="000F05FA">
      <w:pPr>
        <w:spacing w:after="0" w:line="240" w:lineRule="auto"/>
        <w:ind w:firstLine="709"/>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ind w:firstLine="567"/>
        <w:jc w:val="center"/>
        <w:rPr>
          <w:rFonts w:ascii="Times New Roman" w:eastAsia="Times New Roman" w:hAnsi="Times New Roman" w:cs="Times New Roman"/>
          <w:b/>
          <w:caps/>
          <w:sz w:val="28"/>
          <w:szCs w:val="28"/>
          <w:lang w:val="ru-RU" w:eastAsia="ru-RU"/>
        </w:rPr>
      </w:pPr>
      <w:r w:rsidRPr="006E7C29">
        <w:rPr>
          <w:rFonts w:ascii="Times New Roman" w:eastAsia="Times New Roman" w:hAnsi="Times New Roman" w:cs="Times New Roman"/>
          <w:sz w:val="28"/>
          <w:szCs w:val="28"/>
          <w:lang w:val="ru-RU" w:eastAsia="ru-RU"/>
        </w:rPr>
        <w:br w:type="page"/>
      </w:r>
      <w:r w:rsidRPr="006E7C29">
        <w:rPr>
          <w:rFonts w:ascii="Times New Roman" w:eastAsia="Times New Roman" w:hAnsi="Times New Roman" w:cs="Times New Roman"/>
          <w:b/>
          <w:caps/>
          <w:sz w:val="28"/>
          <w:szCs w:val="28"/>
          <w:lang w:val="ru-RU" w:eastAsia="ru-RU"/>
        </w:rPr>
        <w:lastRenderedPageBreak/>
        <w:t>Пояснительная записка</w:t>
      </w:r>
    </w:p>
    <w:p w:rsidR="005B37FD" w:rsidRPr="006E7C29" w:rsidRDefault="005B37FD" w:rsidP="005B37FD">
      <w:pPr>
        <w:spacing w:after="0" w:line="240" w:lineRule="auto"/>
        <w:ind w:firstLine="720"/>
        <w:jc w:val="center"/>
        <w:rPr>
          <w:rFonts w:ascii="Times New Roman" w:eastAsia="Times New Roman" w:hAnsi="Times New Roman" w:cs="Times New Roman"/>
          <w:caps/>
          <w:sz w:val="28"/>
          <w:szCs w:val="28"/>
          <w:lang w:val="ru-RU" w:eastAsia="ru-RU"/>
        </w:rPr>
      </w:pP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Электронный учебно-методический комплекс (ЭУМК) по дисциплине «Физическая химия</w:t>
      </w:r>
      <w:r w:rsidR="000F05FA" w:rsidRPr="006E7C29">
        <w:rPr>
          <w:rFonts w:ascii="Times New Roman" w:eastAsia="Times New Roman" w:hAnsi="Times New Roman" w:cs="Times New Roman"/>
          <w:sz w:val="28"/>
          <w:szCs w:val="28"/>
          <w:lang w:val="ru-RU" w:eastAsia="ru-RU"/>
        </w:rPr>
        <w:t xml:space="preserve">» </w:t>
      </w:r>
      <w:r w:rsidRPr="006E7C29">
        <w:rPr>
          <w:rFonts w:ascii="Times New Roman" w:eastAsia="Times New Roman" w:hAnsi="Times New Roman" w:cs="Times New Roman"/>
          <w:sz w:val="28"/>
          <w:szCs w:val="28"/>
          <w:lang w:val="ru-RU" w:eastAsia="ru-RU"/>
        </w:rPr>
        <w:t xml:space="preserve">представляет собой комплекс систематизированных учебных, методических и вспомогательных материалов, предназначенных для использования в образовательном процессе специальности </w:t>
      </w:r>
      <w:r w:rsidRPr="006E7C29">
        <w:rPr>
          <w:rFonts w:ascii="Times New Roman" w:eastAsia="Times New Roman" w:hAnsi="Times New Roman" w:cs="Times New Roman"/>
          <w:sz w:val="28"/>
          <w:szCs w:val="28"/>
          <w:lang w:eastAsia="ru-RU"/>
        </w:rPr>
        <w:t>I</w:t>
      </w:r>
      <w:r w:rsidRPr="006E7C29">
        <w:rPr>
          <w:rFonts w:ascii="Times New Roman" w:eastAsia="Times New Roman" w:hAnsi="Times New Roman" w:cs="Times New Roman"/>
          <w:sz w:val="28"/>
          <w:szCs w:val="28"/>
          <w:lang w:val="ru-RU" w:eastAsia="ru-RU"/>
        </w:rPr>
        <w:t xml:space="preserve"> – 31 01 01 02 – «Биология» (научно – педагогическая деятельность)</w:t>
      </w:r>
      <w:r w:rsidR="000F05FA" w:rsidRPr="006E7C29">
        <w:rPr>
          <w:rFonts w:ascii="Times New Roman" w:eastAsia="Times New Roman" w:hAnsi="Times New Roman" w:cs="Times New Roman"/>
          <w:sz w:val="28"/>
          <w:szCs w:val="28"/>
          <w:lang w:val="ru-RU" w:eastAsia="ru-RU"/>
        </w:rPr>
        <w:t>.</w:t>
      </w:r>
    </w:p>
    <w:p w:rsidR="005B37FD" w:rsidRPr="006E7C29" w:rsidRDefault="005B37FD" w:rsidP="005B37FD">
      <w:pPr>
        <w:spacing w:after="0" w:line="240" w:lineRule="auto"/>
        <w:ind w:firstLine="696"/>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Основная задача ЭУМК</w:t>
      </w:r>
      <w:r w:rsidR="00172F73" w:rsidRPr="006E7C29">
        <w:rPr>
          <w:rFonts w:ascii="Times New Roman" w:eastAsia="Times New Roman" w:hAnsi="Times New Roman" w:cs="Times New Roman"/>
          <w:sz w:val="28"/>
          <w:szCs w:val="28"/>
          <w:lang w:val="ru-RU" w:eastAsia="ru-RU"/>
        </w:rPr>
        <w:t xml:space="preserve"> </w:t>
      </w:r>
      <w:r w:rsidRPr="006E7C29">
        <w:rPr>
          <w:rFonts w:ascii="Times New Roman" w:eastAsia="Times New Roman" w:hAnsi="Times New Roman" w:cs="Times New Roman"/>
          <w:sz w:val="28"/>
          <w:szCs w:val="28"/>
          <w:lang w:val="ru-RU" w:eastAsia="ru-RU"/>
        </w:rPr>
        <w:t xml:space="preserve">– способствовать изучению студентами основных разделов </w:t>
      </w:r>
      <w:r w:rsidR="00172F73" w:rsidRPr="006E7C29">
        <w:rPr>
          <w:rFonts w:ascii="Times New Roman" w:eastAsia="Times New Roman" w:hAnsi="Times New Roman" w:cs="Times New Roman"/>
          <w:sz w:val="28"/>
          <w:szCs w:val="28"/>
          <w:lang w:val="ru-RU" w:eastAsia="ru-RU"/>
        </w:rPr>
        <w:t>физической</w:t>
      </w:r>
      <w:r w:rsidRPr="006E7C29">
        <w:rPr>
          <w:rFonts w:ascii="Times New Roman" w:eastAsia="Times New Roman" w:hAnsi="Times New Roman" w:cs="Times New Roman"/>
          <w:sz w:val="28"/>
          <w:szCs w:val="28"/>
          <w:lang w:val="ru-RU" w:eastAsia="ru-RU"/>
        </w:rPr>
        <w:t xml:space="preserve"> химии, формирующих фундаментальную и практическую подготовку специалистов биологического профиля; раскрыть физический смысл химических процессов, рассмотреть химические явления с точки зрения физических законов, научить студентов видеть области применения физических законов для объяснения протекания химических реакций, четко понимать принципиальные возможности предсказания протекания химических процессов в определенном направлении и выбора оптимальных условий, обеспечивающих максимальный выход процесса</w:t>
      </w:r>
      <w:r w:rsidR="000F05FA" w:rsidRPr="006E7C29">
        <w:rPr>
          <w:rFonts w:ascii="Times New Roman" w:eastAsia="Times New Roman" w:hAnsi="Times New Roman" w:cs="Times New Roman"/>
          <w:sz w:val="28"/>
          <w:szCs w:val="28"/>
          <w:lang w:val="ru-RU" w:eastAsia="ru-RU"/>
        </w:rPr>
        <w:t>.</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Целью электронного учебно-методического комплекса является оказание помощи в усвоении представлений о теоретических основах и практическом приложении аналитической, физической и коллоидной химии; в овладении знаниями о физико-химических закономерностей протекания и аналитических особенностях химических реакций; в применении законов аналитической физической и коллоидной химии при решении конкретных теоретических и практических задач; ознакомлении с физико-химическими методами анализа, применении их в практической деятельности специалистов биологического профиля, при решении экологических проблем, в расширении и углублении знаний студентов об особенностях строения и реакционной способности важнейших природных и синтетических соединений, условиях их синтеза, поведении их в растворах.</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 xml:space="preserve">ЭУМК способствует овладению основными понятиями и законами </w:t>
      </w:r>
      <w:r w:rsidR="00B029DE" w:rsidRPr="006E7C29">
        <w:rPr>
          <w:rFonts w:ascii="Times New Roman" w:eastAsia="Times New Roman" w:hAnsi="Times New Roman" w:cs="Times New Roman"/>
          <w:sz w:val="28"/>
          <w:szCs w:val="28"/>
          <w:lang w:val="ru-RU" w:eastAsia="ru-RU"/>
        </w:rPr>
        <w:t>физической</w:t>
      </w:r>
      <w:r w:rsidRPr="006E7C29">
        <w:rPr>
          <w:rFonts w:ascii="Times New Roman" w:eastAsia="Times New Roman" w:hAnsi="Times New Roman" w:cs="Times New Roman"/>
          <w:sz w:val="28"/>
          <w:szCs w:val="28"/>
          <w:lang w:val="ru-RU" w:eastAsia="ru-RU"/>
        </w:rPr>
        <w:t xml:space="preserve"> химии; знанию современного состояния науки, места физической химии в системе других наук; методами количественного анализа веществ; ознакомлению с основными достижениями современной химии и перспективами их использования в решении различных проблем; ролью физической химии в изучении биологических объектов; в усвоении представлений о теоретических основах и практическом приложении физической химии; в овладении знаниями о физико-химических закономерностей протекания химических реакций; в применении законов физической химии при решении конкретных теоретических и практических задач. </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 xml:space="preserve">Организация изучения дисциплины «Физическая химия» на основе ЭУМК предполагает продуктивную образовательную деятельность, позволяющую сформировать социально-личностные и профессиональные компетенции </w:t>
      </w:r>
      <w:r w:rsidRPr="006E7C29">
        <w:rPr>
          <w:rFonts w:ascii="Times New Roman" w:eastAsia="Times New Roman" w:hAnsi="Times New Roman" w:cs="Times New Roman"/>
          <w:sz w:val="28"/>
          <w:szCs w:val="28"/>
          <w:lang w:val="ru-RU" w:eastAsia="ru-RU"/>
        </w:rPr>
        <w:lastRenderedPageBreak/>
        <w:t>будущих специалистов, обеспечить развитие познавательных способностей студентов.</w:t>
      </w:r>
    </w:p>
    <w:p w:rsidR="005B37FD" w:rsidRPr="006E7C29" w:rsidRDefault="005B37FD" w:rsidP="005B37FD">
      <w:pPr>
        <w:spacing w:after="0" w:line="240" w:lineRule="auto"/>
        <w:ind w:firstLine="696"/>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 xml:space="preserve">ЭУМК направлен на оказание помощи студентам в ознакомлении с приемами применения изученных законов и понятий в практической деятельности; установлении количественного состава веществ; проведении численных расчетов равновесий с участием различных типов реакций; обращении с аналитическим оборудованием, химическими веществами, проведении анализа различных объектов. </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ЭУМК включает в себя: титульный лист, пояснительную записку, теоретический раздел, который содержит тексты лекций по физической и коллоидной химии, включающие материал по разделам</w:t>
      </w:r>
      <w:r w:rsidR="000F05FA" w:rsidRPr="006E7C29">
        <w:rPr>
          <w:rFonts w:ascii="Times New Roman" w:eastAsia="Times New Roman" w:hAnsi="Times New Roman" w:cs="Times New Roman"/>
          <w:sz w:val="28"/>
          <w:szCs w:val="28"/>
          <w:lang w:val="ru-RU" w:eastAsia="ru-RU"/>
        </w:rPr>
        <w:t xml:space="preserve"> </w:t>
      </w:r>
      <w:r w:rsidRPr="00956FD2">
        <w:rPr>
          <w:rFonts w:ascii="Times New Roman" w:eastAsia="Times New Roman" w:hAnsi="Times New Roman" w:cs="Times New Roman"/>
          <w:sz w:val="28"/>
          <w:szCs w:val="28"/>
          <w:lang w:val="ru-RU" w:eastAsia="ru-RU"/>
        </w:rPr>
        <w:t>«Основные понятия, постулаты и фундаментальные уравнения термодинамики», «Термохимия», «</w:t>
      </w:r>
      <w:r w:rsidR="00634ACC" w:rsidRPr="00956FD2">
        <w:rPr>
          <w:rFonts w:ascii="Times New Roman" w:eastAsia="Times New Roman" w:hAnsi="Times New Roman" w:cs="Times New Roman"/>
          <w:sz w:val="28"/>
          <w:szCs w:val="28"/>
          <w:lang w:val="ru-RU" w:eastAsia="ru-RU"/>
        </w:rPr>
        <w:t>Теории химической кинетики</w:t>
      </w:r>
      <w:r w:rsidRPr="00956FD2">
        <w:rPr>
          <w:rFonts w:ascii="Times New Roman" w:eastAsia="Times New Roman" w:hAnsi="Times New Roman" w:cs="Times New Roman"/>
          <w:sz w:val="28"/>
          <w:szCs w:val="28"/>
          <w:lang w:val="ru-RU" w:eastAsia="ru-RU"/>
        </w:rPr>
        <w:t>», «Электрохимия»,</w:t>
      </w:r>
      <w:r w:rsidR="00634ACC" w:rsidRPr="00956FD2">
        <w:rPr>
          <w:rFonts w:ascii="Times New Roman" w:eastAsia="Times New Roman" w:hAnsi="Times New Roman" w:cs="Times New Roman"/>
          <w:sz w:val="28"/>
          <w:szCs w:val="28"/>
          <w:lang w:val="ru-RU" w:eastAsia="ru-RU"/>
        </w:rPr>
        <w:t xml:space="preserve"> «Сорбционные процессы </w:t>
      </w:r>
      <w:r w:rsidR="00634ACC" w:rsidRPr="00956FD2">
        <w:rPr>
          <w:rFonts w:ascii="Times New Roman" w:hAnsi="Times New Roman" w:cs="Times New Roman"/>
          <w:sz w:val="28"/>
          <w:szCs w:val="28"/>
          <w:lang w:val="ru-RU"/>
        </w:rPr>
        <w:t>на границе раздела жидкость-газ», «Адсорбция из растворов на твёрдых поверхностях</w:t>
      </w:r>
      <w:r w:rsidR="00634ACC" w:rsidRPr="00956FD2">
        <w:rPr>
          <w:rFonts w:ascii="Times New Roman" w:eastAsia="Times New Roman" w:hAnsi="Times New Roman" w:cs="Times New Roman"/>
          <w:sz w:val="28"/>
          <w:szCs w:val="28"/>
          <w:lang w:val="ru-RU"/>
        </w:rPr>
        <w:t>»</w:t>
      </w:r>
      <w:r w:rsidRPr="00956FD2">
        <w:rPr>
          <w:rFonts w:ascii="Times New Roman" w:eastAsia="Times New Roman" w:hAnsi="Times New Roman" w:cs="Times New Roman"/>
          <w:sz w:val="28"/>
          <w:szCs w:val="28"/>
          <w:lang w:val="ru-RU" w:eastAsia="ru-RU"/>
        </w:rPr>
        <w:t>;</w:t>
      </w:r>
      <w:r w:rsidRPr="006E7C29">
        <w:rPr>
          <w:rFonts w:ascii="Times New Roman" w:eastAsia="Times New Roman" w:hAnsi="Times New Roman" w:cs="Times New Roman"/>
          <w:sz w:val="28"/>
          <w:szCs w:val="28"/>
          <w:lang w:val="ru-RU" w:eastAsia="ru-RU"/>
        </w:rPr>
        <w:t xml:space="preserve"> практический раздел, который содержит подробно</w:t>
      </w:r>
      <w:r w:rsidR="000F05FA" w:rsidRPr="006E7C29">
        <w:rPr>
          <w:rFonts w:ascii="Times New Roman" w:eastAsia="Times New Roman" w:hAnsi="Times New Roman" w:cs="Times New Roman"/>
          <w:sz w:val="28"/>
          <w:szCs w:val="28"/>
          <w:lang w:val="ru-RU" w:eastAsia="ru-RU"/>
        </w:rPr>
        <w:t xml:space="preserve">е описание лабораторных работ, </w:t>
      </w:r>
      <w:r w:rsidRPr="006E7C29">
        <w:rPr>
          <w:rFonts w:ascii="Times New Roman" w:eastAsia="Times New Roman" w:hAnsi="Times New Roman" w:cs="Times New Roman"/>
          <w:sz w:val="28"/>
          <w:szCs w:val="28"/>
          <w:lang w:val="ru-RU" w:eastAsia="ru-RU"/>
        </w:rPr>
        <w:t>помогающий студентам приобрести элементарные навыки постановки эксперимента, обращения с измерительными приборами, оценки погрешностей исследования; раздел контроля знаний студентов, включающий вопросы и задачи к зачету по дисциплине, позволяющие определить соответствие результатов учебной деятельности студентов требованиям образовательных стандартов высшего образования и вспомогательный раздел (учебная программа, перечень рекомендуемой литературы</w:t>
      </w:r>
      <w:r w:rsidR="009E575B">
        <w:rPr>
          <w:rFonts w:ascii="Times New Roman" w:eastAsia="Times New Roman" w:hAnsi="Times New Roman" w:cs="Times New Roman"/>
          <w:sz w:val="28"/>
          <w:szCs w:val="28"/>
          <w:lang w:val="ru-RU" w:eastAsia="ru-RU"/>
        </w:rPr>
        <w:t xml:space="preserve">. </w:t>
      </w:r>
      <w:r w:rsidRPr="006E7C29">
        <w:rPr>
          <w:rFonts w:ascii="Times New Roman" w:eastAsia="Times New Roman" w:hAnsi="Times New Roman" w:cs="Times New Roman"/>
          <w:sz w:val="28"/>
          <w:szCs w:val="28"/>
          <w:lang w:val="ru-RU" w:eastAsia="ru-RU"/>
        </w:rPr>
        <w:t>Все разделы ЭУМК в полной мере соответствуют содержанию и объему образовательного стандарта.</w:t>
      </w:r>
    </w:p>
    <w:p w:rsidR="005B37FD" w:rsidRPr="006E7C29" w:rsidRDefault="00B029DE"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Дисциплина</w:t>
      </w:r>
      <w:r w:rsidR="005B37FD" w:rsidRPr="006E7C29">
        <w:rPr>
          <w:rFonts w:ascii="Times New Roman" w:eastAsia="Times New Roman" w:hAnsi="Times New Roman" w:cs="Times New Roman"/>
          <w:sz w:val="28"/>
          <w:szCs w:val="28"/>
          <w:lang w:val="ru-RU" w:eastAsia="ru-RU"/>
        </w:rPr>
        <w:t xml:space="preserve"> «Физическая химия» изучается студентами специальности </w:t>
      </w:r>
      <w:r w:rsidR="005B37FD" w:rsidRPr="006E7C29">
        <w:rPr>
          <w:rFonts w:ascii="Times New Roman" w:eastAsia="Times New Roman" w:hAnsi="Times New Roman" w:cs="Times New Roman"/>
          <w:sz w:val="28"/>
          <w:szCs w:val="28"/>
          <w:lang w:eastAsia="ru-RU"/>
        </w:rPr>
        <w:t>I</w:t>
      </w:r>
      <w:r w:rsidR="005B37FD" w:rsidRPr="006E7C29">
        <w:rPr>
          <w:rFonts w:ascii="Times New Roman" w:eastAsia="Times New Roman" w:hAnsi="Times New Roman" w:cs="Times New Roman"/>
          <w:sz w:val="28"/>
          <w:szCs w:val="28"/>
          <w:lang w:val="ru-RU" w:eastAsia="ru-RU"/>
        </w:rPr>
        <w:t xml:space="preserve"> 31 01 01 02 – «Биология» дневной формы обучения: 2 курс </w:t>
      </w:r>
      <w:r w:rsidRPr="006E7C29">
        <w:rPr>
          <w:rFonts w:ascii="Times New Roman" w:eastAsia="Times New Roman" w:hAnsi="Times New Roman" w:cs="Times New Roman"/>
          <w:sz w:val="28"/>
          <w:szCs w:val="28"/>
          <w:lang w:val="ru-RU" w:eastAsia="ru-RU"/>
        </w:rPr>
        <w:t>4</w:t>
      </w:r>
      <w:r w:rsidR="005B37FD" w:rsidRPr="006E7C29">
        <w:rPr>
          <w:rFonts w:ascii="Times New Roman" w:eastAsia="Times New Roman" w:hAnsi="Times New Roman" w:cs="Times New Roman"/>
          <w:sz w:val="28"/>
          <w:szCs w:val="28"/>
          <w:lang w:val="ru-RU" w:eastAsia="ru-RU"/>
        </w:rPr>
        <w:t xml:space="preserve"> семестр; заочной </w:t>
      </w:r>
      <w:r w:rsidR="005B37FD" w:rsidRPr="00956FD2">
        <w:rPr>
          <w:rFonts w:ascii="Times New Roman" w:eastAsia="Times New Roman" w:hAnsi="Times New Roman" w:cs="Times New Roman"/>
          <w:sz w:val="28"/>
          <w:szCs w:val="28"/>
          <w:lang w:val="ru-RU" w:eastAsia="ru-RU"/>
        </w:rPr>
        <w:t xml:space="preserve">формы обучения: </w:t>
      </w:r>
      <w:r w:rsidR="00956FD2" w:rsidRPr="00956FD2">
        <w:rPr>
          <w:rFonts w:ascii="Times New Roman" w:eastAsia="Times New Roman" w:hAnsi="Times New Roman" w:cs="Times New Roman"/>
          <w:sz w:val="28"/>
          <w:szCs w:val="28"/>
          <w:lang w:val="ru-RU" w:eastAsia="ru-RU"/>
        </w:rPr>
        <w:t xml:space="preserve">2 </w:t>
      </w:r>
      <w:r w:rsidR="005B37FD" w:rsidRPr="00956FD2">
        <w:rPr>
          <w:rFonts w:ascii="Times New Roman" w:eastAsia="Times New Roman" w:hAnsi="Times New Roman" w:cs="Times New Roman"/>
          <w:sz w:val="28"/>
          <w:szCs w:val="28"/>
          <w:lang w:val="ru-RU" w:eastAsia="ru-RU"/>
        </w:rPr>
        <w:t xml:space="preserve">курс </w:t>
      </w:r>
      <w:r w:rsidR="00956FD2" w:rsidRPr="00956FD2">
        <w:rPr>
          <w:rFonts w:ascii="Times New Roman" w:eastAsia="Times New Roman" w:hAnsi="Times New Roman" w:cs="Times New Roman"/>
          <w:sz w:val="28"/>
          <w:szCs w:val="28"/>
          <w:lang w:val="ru-RU" w:eastAsia="ru-RU"/>
        </w:rPr>
        <w:t>4 семестр</w:t>
      </w:r>
      <w:r w:rsidR="005B37FD" w:rsidRPr="00956FD2">
        <w:rPr>
          <w:rFonts w:ascii="Times New Roman" w:eastAsia="Times New Roman" w:hAnsi="Times New Roman" w:cs="Times New Roman"/>
          <w:sz w:val="28"/>
          <w:szCs w:val="28"/>
          <w:lang w:val="ru-RU" w:eastAsia="ru-RU"/>
        </w:rPr>
        <w:t>.</w:t>
      </w:r>
    </w:p>
    <w:p w:rsidR="005B37FD" w:rsidRPr="006E7C29" w:rsidRDefault="005B37FD" w:rsidP="005B37FD">
      <w:pPr>
        <w:spacing w:after="0" w:line="240" w:lineRule="auto"/>
        <w:ind w:firstLine="696"/>
        <w:jc w:val="both"/>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ind w:firstLine="567"/>
        <w:jc w:val="center"/>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Pr="006E7C29" w:rsidRDefault="00DB127E" w:rsidP="005B37FD">
      <w:pPr>
        <w:spacing w:after="0" w:line="240" w:lineRule="auto"/>
        <w:rPr>
          <w:rFonts w:ascii="Times New Roman" w:eastAsia="Times New Roman" w:hAnsi="Times New Roman" w:cs="Times New Roman"/>
          <w:sz w:val="28"/>
          <w:szCs w:val="28"/>
          <w:lang w:val="ru-RU" w:eastAsia="ru-RU"/>
        </w:rPr>
      </w:pPr>
    </w:p>
    <w:p w:rsidR="00DB127E" w:rsidRDefault="00DB127E" w:rsidP="005B37FD">
      <w:pPr>
        <w:spacing w:after="0" w:line="240" w:lineRule="auto"/>
        <w:rPr>
          <w:rFonts w:ascii="Times New Roman" w:eastAsia="Times New Roman" w:hAnsi="Times New Roman" w:cs="Times New Roman"/>
          <w:sz w:val="28"/>
          <w:szCs w:val="28"/>
          <w:lang w:val="ru-RU" w:eastAsia="ru-RU"/>
        </w:rPr>
      </w:pPr>
    </w:p>
    <w:p w:rsidR="00A53B96" w:rsidRPr="006E7C29" w:rsidRDefault="00A53B96" w:rsidP="005B37FD">
      <w:pPr>
        <w:spacing w:after="0" w:line="240" w:lineRule="auto"/>
        <w:rPr>
          <w:rFonts w:ascii="Times New Roman" w:eastAsia="Times New Roman" w:hAnsi="Times New Roman" w:cs="Times New Roman"/>
          <w:sz w:val="28"/>
          <w:szCs w:val="28"/>
          <w:lang w:val="ru-RU" w:eastAsia="ru-RU"/>
        </w:rPr>
      </w:pPr>
    </w:p>
    <w:p w:rsidR="005B37FD" w:rsidRPr="006E7C29" w:rsidRDefault="005B37FD" w:rsidP="005B37FD">
      <w:pPr>
        <w:spacing w:after="0" w:line="240" w:lineRule="auto"/>
        <w:ind w:firstLine="567"/>
        <w:jc w:val="both"/>
        <w:rPr>
          <w:rFonts w:ascii="Times New Roman" w:eastAsia="Times New Roman" w:hAnsi="Times New Roman" w:cs="Times New Roman"/>
          <w:b/>
          <w:sz w:val="28"/>
          <w:szCs w:val="28"/>
          <w:lang w:val="ru-RU" w:eastAsia="ru-RU"/>
        </w:rPr>
      </w:pPr>
      <w:r w:rsidRPr="006E7C29">
        <w:rPr>
          <w:rFonts w:ascii="Times New Roman" w:eastAsia="Times New Roman" w:hAnsi="Times New Roman" w:cs="Times New Roman"/>
          <w:b/>
          <w:sz w:val="28"/>
          <w:szCs w:val="28"/>
          <w:lang w:val="ru-RU" w:eastAsia="ru-RU"/>
        </w:rPr>
        <w:lastRenderedPageBreak/>
        <w:t>1 Теоретический раздел</w:t>
      </w:r>
    </w:p>
    <w:p w:rsidR="005B37FD" w:rsidRPr="006E7C29" w:rsidRDefault="005B37FD" w:rsidP="005B37FD">
      <w:pPr>
        <w:spacing w:after="0" w:line="240" w:lineRule="auto"/>
        <w:ind w:firstLine="567"/>
        <w:jc w:val="both"/>
        <w:rPr>
          <w:rFonts w:ascii="Times New Roman" w:eastAsia="Times New Roman" w:hAnsi="Times New Roman" w:cs="Times New Roman"/>
          <w:b/>
          <w:sz w:val="28"/>
          <w:szCs w:val="28"/>
          <w:lang w:val="ru-RU" w:eastAsia="ru-RU"/>
        </w:rPr>
      </w:pPr>
      <w:r w:rsidRPr="006E7C29">
        <w:rPr>
          <w:rFonts w:ascii="Times New Roman" w:eastAsia="Times New Roman" w:hAnsi="Times New Roman" w:cs="Times New Roman"/>
          <w:b/>
          <w:sz w:val="28"/>
          <w:szCs w:val="28"/>
          <w:lang w:val="ru-RU" w:eastAsia="ru-RU"/>
        </w:rPr>
        <w:t>1.1 Перечень теоретического материала</w:t>
      </w:r>
    </w:p>
    <w:p w:rsidR="005B37FD" w:rsidRPr="006E7C29" w:rsidRDefault="005B37FD" w:rsidP="005B37FD">
      <w:pPr>
        <w:widowControl w:val="0"/>
        <w:spacing w:after="0" w:line="240" w:lineRule="auto"/>
        <w:ind w:firstLine="567"/>
        <w:jc w:val="both"/>
        <w:rPr>
          <w:rFonts w:ascii="Times New Roman" w:eastAsia="Times New Roman" w:hAnsi="Times New Roman" w:cs="Times New Roman"/>
          <w:b/>
          <w:snapToGrid w:val="0"/>
          <w:sz w:val="28"/>
          <w:szCs w:val="28"/>
          <w:lang w:val="ru-RU" w:eastAsia="ru-RU"/>
        </w:rPr>
      </w:pPr>
      <w:r w:rsidRPr="006E7C29">
        <w:rPr>
          <w:rFonts w:ascii="Times New Roman" w:eastAsia="Times New Roman" w:hAnsi="Times New Roman" w:cs="Times New Roman"/>
          <w:b/>
          <w:snapToGrid w:val="0"/>
          <w:sz w:val="28"/>
          <w:szCs w:val="28"/>
          <w:lang w:val="ru-RU" w:eastAsia="ru-RU"/>
        </w:rPr>
        <w:t>Раздел 1 Химическая термодинамика</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Тема 1.1 Термохимия</w:t>
      </w:r>
      <w:r w:rsidR="00DB57DB" w:rsidRPr="006E7C29">
        <w:rPr>
          <w:rFonts w:ascii="Times New Roman" w:eastAsia="Times New Roman" w:hAnsi="Times New Roman" w:cs="Times New Roman"/>
          <w:sz w:val="28"/>
          <w:szCs w:val="28"/>
          <w:lang w:val="ru-RU" w:eastAsia="ru-RU"/>
        </w:rPr>
        <w:t>.</w:t>
      </w:r>
    </w:p>
    <w:p w:rsidR="00DB57DB" w:rsidRPr="006E7C29" w:rsidRDefault="005B37FD" w:rsidP="005B37FD">
      <w:pPr>
        <w:spacing w:after="0" w:line="240" w:lineRule="auto"/>
        <w:ind w:firstLine="567"/>
        <w:jc w:val="both"/>
        <w:outlineLvl w:val="6"/>
        <w:rPr>
          <w:rFonts w:ascii="Times New Roman" w:hAnsi="Times New Roman" w:cs="Times New Roman"/>
          <w:b/>
          <w:sz w:val="28"/>
          <w:szCs w:val="28"/>
          <w:lang w:val="ru-RU"/>
        </w:rPr>
      </w:pPr>
      <w:r w:rsidRPr="006E7C29">
        <w:rPr>
          <w:rFonts w:ascii="Times New Roman" w:eastAsia="Times New Roman" w:hAnsi="Times New Roman" w:cs="Times New Roman"/>
          <w:sz w:val="28"/>
          <w:szCs w:val="28"/>
          <w:lang w:val="ru-RU" w:eastAsia="ru-RU"/>
        </w:rPr>
        <w:t xml:space="preserve">Тема 1.2 </w:t>
      </w:r>
      <w:r w:rsidR="00DB57DB" w:rsidRPr="006E7C29">
        <w:rPr>
          <w:rFonts w:ascii="Times New Roman" w:hAnsi="Times New Roman" w:cs="Times New Roman"/>
          <w:sz w:val="28"/>
          <w:szCs w:val="28"/>
          <w:lang w:val="ru-RU"/>
        </w:rPr>
        <w:t>Понятие об энтропии. Расчет полезной работы</w:t>
      </w:r>
      <w:r w:rsidR="00DB57DB" w:rsidRPr="006E7C29">
        <w:rPr>
          <w:sz w:val="28"/>
          <w:szCs w:val="28"/>
          <w:lang w:val="ru-RU"/>
        </w:rPr>
        <w:t>.</w:t>
      </w:r>
      <w:r w:rsidR="00DB57DB" w:rsidRPr="006E7C29">
        <w:rPr>
          <w:rFonts w:ascii="Times New Roman" w:hAnsi="Times New Roman" w:cs="Times New Roman"/>
          <w:b/>
          <w:sz w:val="28"/>
          <w:szCs w:val="28"/>
          <w:lang w:val="ru-RU"/>
        </w:rPr>
        <w:t xml:space="preserve"> </w:t>
      </w:r>
    </w:p>
    <w:p w:rsidR="005B37FD" w:rsidRPr="006E7C29" w:rsidRDefault="00DB57DB" w:rsidP="005B37FD">
      <w:pPr>
        <w:spacing w:after="0" w:line="240" w:lineRule="auto"/>
        <w:ind w:firstLine="567"/>
        <w:jc w:val="both"/>
        <w:outlineLvl w:val="6"/>
        <w:rPr>
          <w:rFonts w:ascii="Times New Roman" w:hAnsi="Times New Roman" w:cs="Times New Roman"/>
          <w:b/>
          <w:sz w:val="28"/>
          <w:szCs w:val="28"/>
          <w:lang w:val="ru-RU"/>
        </w:rPr>
      </w:pPr>
      <w:r w:rsidRPr="006E7C29">
        <w:rPr>
          <w:rFonts w:ascii="Times New Roman" w:eastAsia="Times New Roman" w:hAnsi="Times New Roman" w:cs="Times New Roman"/>
          <w:sz w:val="28"/>
          <w:szCs w:val="28"/>
          <w:lang w:val="ru-RU" w:eastAsia="ru-RU"/>
        </w:rPr>
        <w:t xml:space="preserve">Тема 1.3 </w:t>
      </w:r>
      <w:r w:rsidRPr="006E7C29">
        <w:rPr>
          <w:rFonts w:ascii="Times New Roman" w:hAnsi="Times New Roman" w:cs="Times New Roman"/>
          <w:sz w:val="28"/>
          <w:szCs w:val="28"/>
          <w:lang w:val="ru-RU"/>
        </w:rPr>
        <w:t>Химические равновесия</w:t>
      </w:r>
      <w:r w:rsidRPr="006E7C29">
        <w:rPr>
          <w:sz w:val="28"/>
          <w:szCs w:val="28"/>
          <w:lang w:val="ru-RU"/>
        </w:rPr>
        <w:t>.</w:t>
      </w:r>
      <w:r w:rsidRPr="006E7C29">
        <w:rPr>
          <w:rFonts w:ascii="Times New Roman" w:hAnsi="Times New Roman" w:cs="Times New Roman"/>
          <w:b/>
          <w:sz w:val="28"/>
          <w:szCs w:val="28"/>
          <w:lang w:val="ru-RU"/>
        </w:rPr>
        <w:t xml:space="preserve"> </w:t>
      </w:r>
    </w:p>
    <w:p w:rsidR="003C2F99" w:rsidRPr="006E7C29" w:rsidRDefault="003C2F99" w:rsidP="005B37FD">
      <w:pPr>
        <w:spacing w:after="0" w:line="240" w:lineRule="auto"/>
        <w:ind w:firstLine="567"/>
        <w:jc w:val="both"/>
        <w:outlineLvl w:val="6"/>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sz w:val="28"/>
          <w:szCs w:val="28"/>
          <w:lang w:val="ru-RU" w:eastAsia="ru-RU"/>
        </w:rPr>
        <w:t xml:space="preserve">Тема 1.4 </w:t>
      </w:r>
      <w:r w:rsidRPr="006E7C29">
        <w:rPr>
          <w:rFonts w:ascii="Times New Roman" w:hAnsi="Times New Roman" w:cs="Times New Roman"/>
          <w:sz w:val="28"/>
          <w:szCs w:val="28"/>
          <w:lang w:val="ru-RU"/>
        </w:rPr>
        <w:t>Термодинамика растворов.</w:t>
      </w:r>
    </w:p>
    <w:p w:rsidR="005B37FD" w:rsidRPr="006E7C29" w:rsidRDefault="005B37FD" w:rsidP="005B37FD">
      <w:pPr>
        <w:widowControl w:val="0"/>
        <w:spacing w:after="0" w:line="240" w:lineRule="auto"/>
        <w:ind w:firstLine="567"/>
        <w:jc w:val="both"/>
        <w:rPr>
          <w:rFonts w:ascii="Times New Roman" w:eastAsia="Times New Roman" w:hAnsi="Times New Roman" w:cs="Times New Roman"/>
          <w:b/>
          <w:snapToGrid w:val="0"/>
          <w:sz w:val="28"/>
          <w:szCs w:val="28"/>
          <w:lang w:val="ru-RU" w:eastAsia="ru-RU"/>
        </w:rPr>
      </w:pPr>
      <w:r w:rsidRPr="006E7C29">
        <w:rPr>
          <w:rFonts w:ascii="Times New Roman" w:eastAsia="Times New Roman" w:hAnsi="Times New Roman" w:cs="Times New Roman"/>
          <w:b/>
          <w:snapToGrid w:val="0"/>
          <w:sz w:val="28"/>
          <w:szCs w:val="28"/>
          <w:lang w:val="ru-RU" w:eastAsia="ru-RU"/>
        </w:rPr>
        <w:t>Раздел 2 Химическая кинетика и катализ</w:t>
      </w:r>
    </w:p>
    <w:p w:rsidR="00006952" w:rsidRPr="006E7C29" w:rsidRDefault="005B37FD" w:rsidP="00006952">
      <w:pPr>
        <w:spacing w:after="0" w:line="240" w:lineRule="auto"/>
        <w:ind w:firstLine="567"/>
        <w:jc w:val="both"/>
        <w:outlineLvl w:val="6"/>
        <w:rPr>
          <w:rFonts w:ascii="Times New Roman" w:eastAsia="Times New Roman" w:hAnsi="Times New Roman" w:cs="Times New Roman"/>
          <w:b/>
          <w:snapToGrid w:val="0"/>
          <w:sz w:val="28"/>
          <w:szCs w:val="28"/>
          <w:lang w:val="ru-RU" w:eastAsia="ru-RU"/>
        </w:rPr>
      </w:pPr>
      <w:r w:rsidRPr="006E7C29">
        <w:rPr>
          <w:rFonts w:ascii="Times New Roman" w:eastAsia="Times New Roman" w:hAnsi="Times New Roman" w:cs="Times New Roman"/>
          <w:noProof/>
          <w:sz w:val="28"/>
          <w:szCs w:val="28"/>
          <w:lang w:val="ru-RU" w:eastAsia="ru-RU"/>
        </w:rPr>
        <w:t xml:space="preserve">Тема 2.1 </w:t>
      </w:r>
      <w:r w:rsidR="00006952" w:rsidRPr="006E7C29">
        <w:rPr>
          <w:rFonts w:ascii="Times New Roman" w:hAnsi="Times New Roman"/>
          <w:sz w:val="28"/>
          <w:szCs w:val="28"/>
          <w:lang w:val="ru-RU"/>
        </w:rPr>
        <w:t>Теории химической кинетики</w:t>
      </w:r>
      <w:r w:rsidR="00006952" w:rsidRPr="006E7C29">
        <w:rPr>
          <w:rFonts w:ascii="Times New Roman" w:eastAsia="Times New Roman" w:hAnsi="Times New Roman" w:cs="Times New Roman"/>
          <w:b/>
          <w:snapToGrid w:val="0"/>
          <w:sz w:val="28"/>
          <w:szCs w:val="28"/>
          <w:lang w:val="ru-RU" w:eastAsia="ru-RU"/>
        </w:rPr>
        <w:t xml:space="preserve"> </w:t>
      </w:r>
    </w:p>
    <w:p w:rsidR="005B37FD" w:rsidRPr="006E7C29" w:rsidRDefault="005B37FD" w:rsidP="00006952">
      <w:pPr>
        <w:spacing w:after="0" w:line="240" w:lineRule="auto"/>
        <w:ind w:firstLine="567"/>
        <w:jc w:val="both"/>
        <w:outlineLvl w:val="6"/>
        <w:rPr>
          <w:rFonts w:ascii="Times New Roman" w:eastAsia="Times New Roman" w:hAnsi="Times New Roman" w:cs="Times New Roman"/>
          <w:b/>
          <w:snapToGrid w:val="0"/>
          <w:sz w:val="28"/>
          <w:szCs w:val="28"/>
          <w:lang w:val="ru-RU" w:eastAsia="ru-RU"/>
        </w:rPr>
      </w:pPr>
      <w:r w:rsidRPr="006E7C29">
        <w:rPr>
          <w:rFonts w:ascii="Times New Roman" w:eastAsia="Times New Roman" w:hAnsi="Times New Roman" w:cs="Times New Roman"/>
          <w:b/>
          <w:snapToGrid w:val="0"/>
          <w:sz w:val="28"/>
          <w:szCs w:val="28"/>
          <w:lang w:val="ru-RU" w:eastAsia="ru-RU"/>
        </w:rPr>
        <w:t>Раздел 3 Электрохимия</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noProof/>
          <w:sz w:val="28"/>
          <w:szCs w:val="28"/>
          <w:lang w:val="ru-RU" w:eastAsia="ru-RU"/>
        </w:rPr>
        <w:t xml:space="preserve">Тема 3.1 </w:t>
      </w:r>
      <w:r w:rsidR="00406892" w:rsidRPr="006E7C29">
        <w:rPr>
          <w:rFonts w:ascii="Times New Roman" w:eastAsia="Times New Roman" w:hAnsi="Times New Roman" w:cs="Times New Roman"/>
          <w:sz w:val="28"/>
          <w:szCs w:val="28"/>
          <w:lang w:val="ru-RU" w:eastAsia="ru-RU"/>
        </w:rPr>
        <w:t>Неравновесные явления в растворах электролитов</w:t>
      </w:r>
    </w:p>
    <w:p w:rsidR="00406892" w:rsidRPr="006E7C29" w:rsidRDefault="00406892" w:rsidP="00406892">
      <w:pPr>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noProof/>
          <w:sz w:val="28"/>
          <w:szCs w:val="28"/>
          <w:lang w:val="ru-RU" w:eastAsia="ru-RU"/>
        </w:rPr>
        <w:t>Тема 3.2</w:t>
      </w:r>
      <w:r w:rsidR="008A3800" w:rsidRPr="006E7C29">
        <w:rPr>
          <w:rFonts w:ascii="Times New Roman" w:eastAsia="Times New Roman" w:hAnsi="Times New Roman" w:cs="Times New Roman"/>
          <w:noProof/>
          <w:sz w:val="28"/>
          <w:szCs w:val="28"/>
          <w:lang w:val="ru-RU" w:eastAsia="ru-RU"/>
        </w:rPr>
        <w:t xml:space="preserve"> </w:t>
      </w:r>
      <w:r w:rsidR="008A3800" w:rsidRPr="006E7C29">
        <w:rPr>
          <w:rFonts w:ascii="Times New Roman" w:hAnsi="Times New Roman" w:cs="Times New Roman"/>
          <w:sz w:val="28"/>
          <w:szCs w:val="28"/>
          <w:lang w:val="ru-RU"/>
        </w:rPr>
        <w:t>Электродные равновесия</w:t>
      </w:r>
    </w:p>
    <w:p w:rsidR="005B37FD" w:rsidRPr="006E7C29" w:rsidRDefault="005B37FD" w:rsidP="005B37FD">
      <w:pPr>
        <w:widowControl w:val="0"/>
        <w:spacing w:after="0" w:line="240" w:lineRule="auto"/>
        <w:ind w:firstLine="567"/>
        <w:jc w:val="both"/>
        <w:rPr>
          <w:rFonts w:ascii="Times New Roman" w:eastAsia="Times New Roman" w:hAnsi="Times New Roman" w:cs="Times New Roman"/>
          <w:b/>
          <w:snapToGrid w:val="0"/>
          <w:sz w:val="28"/>
          <w:szCs w:val="28"/>
          <w:lang w:val="ru-RU" w:eastAsia="ru-RU"/>
        </w:rPr>
      </w:pPr>
      <w:r w:rsidRPr="006E7C29">
        <w:rPr>
          <w:rFonts w:ascii="Times New Roman" w:eastAsia="Times New Roman" w:hAnsi="Times New Roman" w:cs="Times New Roman"/>
          <w:b/>
          <w:snapToGrid w:val="0"/>
          <w:sz w:val="28"/>
          <w:szCs w:val="28"/>
          <w:lang w:val="ru-RU" w:eastAsia="ru-RU"/>
        </w:rPr>
        <w:t xml:space="preserve">Раздел 4 </w:t>
      </w:r>
      <w:r w:rsidR="00406892" w:rsidRPr="006E7C29">
        <w:rPr>
          <w:rFonts w:ascii="Times New Roman" w:eastAsia="Times New Roman" w:hAnsi="Times New Roman" w:cs="Times New Roman"/>
          <w:b/>
          <w:snapToGrid w:val="0"/>
          <w:sz w:val="28"/>
          <w:szCs w:val="28"/>
          <w:lang w:val="ru-RU" w:eastAsia="ru-RU"/>
        </w:rPr>
        <w:t>Поверхностные явления</w:t>
      </w:r>
    </w:p>
    <w:p w:rsidR="005B37FD" w:rsidRPr="006E7C29" w:rsidRDefault="005B37FD" w:rsidP="005B37FD">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noProof/>
          <w:sz w:val="28"/>
          <w:szCs w:val="28"/>
          <w:lang w:val="ru-RU" w:eastAsia="ru-RU"/>
        </w:rPr>
        <w:t>Тема 4.1</w:t>
      </w:r>
      <w:r w:rsidR="00882FA0" w:rsidRPr="006E7C29">
        <w:rPr>
          <w:rFonts w:ascii="Times New Roman" w:eastAsia="Times New Roman" w:hAnsi="Times New Roman" w:cs="Times New Roman"/>
          <w:sz w:val="28"/>
          <w:szCs w:val="28"/>
          <w:lang w:val="ru-RU"/>
        </w:rPr>
        <w:t>.</w:t>
      </w:r>
      <w:r w:rsidR="00882FA0" w:rsidRPr="006E7C29">
        <w:rPr>
          <w:rFonts w:ascii="Times New Roman" w:hAnsi="Times New Roman" w:cs="Times New Roman"/>
          <w:sz w:val="28"/>
          <w:szCs w:val="28"/>
          <w:lang w:val="ru-RU"/>
        </w:rPr>
        <w:t xml:space="preserve"> Адсорбция на границе раздела жидкость-газ</w:t>
      </w:r>
    </w:p>
    <w:p w:rsidR="005B37FD" w:rsidRPr="006E7C29" w:rsidRDefault="005B37FD" w:rsidP="005B37FD">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6E7C29">
        <w:rPr>
          <w:rFonts w:ascii="Times New Roman" w:eastAsia="Times New Roman" w:hAnsi="Times New Roman" w:cs="Times New Roman"/>
          <w:noProof/>
          <w:sz w:val="28"/>
          <w:szCs w:val="28"/>
          <w:lang w:val="ru-RU" w:eastAsia="ru-RU"/>
        </w:rPr>
        <w:t xml:space="preserve">Тема 4.2 </w:t>
      </w:r>
      <w:r w:rsidR="00882FA0" w:rsidRPr="006E7C29">
        <w:rPr>
          <w:rFonts w:ascii="Times New Roman" w:hAnsi="Times New Roman" w:cs="Times New Roman"/>
          <w:sz w:val="28"/>
          <w:szCs w:val="28"/>
          <w:lang w:val="ru-RU"/>
        </w:rPr>
        <w:t xml:space="preserve">Адсорбция из растворов на твёрдых поверхностях </w:t>
      </w:r>
    </w:p>
    <w:p w:rsidR="005B37FD" w:rsidRPr="006E7C29" w:rsidRDefault="005B37FD"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Default="005F4E3A" w:rsidP="005B37FD">
      <w:pPr>
        <w:spacing w:after="0" w:line="240" w:lineRule="auto"/>
        <w:ind w:firstLine="567"/>
        <w:jc w:val="both"/>
        <w:rPr>
          <w:rFonts w:ascii="Times New Roman" w:eastAsia="Times New Roman" w:hAnsi="Times New Roman" w:cs="Times New Roman"/>
          <w:sz w:val="28"/>
          <w:szCs w:val="28"/>
          <w:lang w:val="ru-RU" w:eastAsia="ru-RU"/>
        </w:rPr>
      </w:pPr>
    </w:p>
    <w:p w:rsidR="00032CE3" w:rsidRDefault="00032CE3" w:rsidP="005B37FD">
      <w:pPr>
        <w:spacing w:after="0" w:line="240" w:lineRule="auto"/>
        <w:ind w:firstLine="567"/>
        <w:jc w:val="both"/>
        <w:rPr>
          <w:rFonts w:ascii="Times New Roman" w:eastAsia="Times New Roman" w:hAnsi="Times New Roman" w:cs="Times New Roman"/>
          <w:sz w:val="28"/>
          <w:szCs w:val="28"/>
          <w:lang w:val="ru-RU" w:eastAsia="ru-RU"/>
        </w:rPr>
      </w:pPr>
    </w:p>
    <w:p w:rsidR="00032CE3" w:rsidRDefault="00032CE3" w:rsidP="005B37FD">
      <w:pPr>
        <w:spacing w:after="0" w:line="240" w:lineRule="auto"/>
        <w:ind w:firstLine="567"/>
        <w:jc w:val="both"/>
        <w:rPr>
          <w:rFonts w:ascii="Times New Roman" w:eastAsia="Times New Roman" w:hAnsi="Times New Roman" w:cs="Times New Roman"/>
          <w:sz w:val="28"/>
          <w:szCs w:val="28"/>
          <w:lang w:val="ru-RU" w:eastAsia="ru-RU"/>
        </w:rPr>
      </w:pPr>
    </w:p>
    <w:p w:rsidR="00032CE3" w:rsidRDefault="00032CE3" w:rsidP="005B37FD">
      <w:pPr>
        <w:spacing w:after="0" w:line="240" w:lineRule="auto"/>
        <w:ind w:firstLine="567"/>
        <w:jc w:val="both"/>
        <w:rPr>
          <w:rFonts w:ascii="Times New Roman" w:eastAsia="Times New Roman" w:hAnsi="Times New Roman" w:cs="Times New Roman"/>
          <w:sz w:val="28"/>
          <w:szCs w:val="28"/>
          <w:lang w:val="ru-RU" w:eastAsia="ru-RU"/>
        </w:rPr>
      </w:pPr>
    </w:p>
    <w:p w:rsidR="00032CE3" w:rsidRDefault="00032CE3" w:rsidP="005B37FD">
      <w:pPr>
        <w:spacing w:after="0" w:line="240" w:lineRule="auto"/>
        <w:ind w:firstLine="567"/>
        <w:jc w:val="both"/>
        <w:rPr>
          <w:rFonts w:ascii="Times New Roman" w:eastAsia="Times New Roman" w:hAnsi="Times New Roman" w:cs="Times New Roman"/>
          <w:sz w:val="28"/>
          <w:szCs w:val="28"/>
          <w:lang w:val="ru-RU" w:eastAsia="ru-RU"/>
        </w:rPr>
      </w:pPr>
    </w:p>
    <w:p w:rsidR="00032CE3" w:rsidRPr="006E7C29" w:rsidRDefault="00032CE3" w:rsidP="005B37FD">
      <w:pPr>
        <w:spacing w:after="0" w:line="240" w:lineRule="auto"/>
        <w:ind w:firstLine="567"/>
        <w:jc w:val="both"/>
        <w:rPr>
          <w:rFonts w:ascii="Times New Roman" w:eastAsia="Times New Roman" w:hAnsi="Times New Roman" w:cs="Times New Roman"/>
          <w:sz w:val="28"/>
          <w:szCs w:val="28"/>
          <w:lang w:val="ru-RU" w:eastAsia="ru-RU"/>
        </w:rPr>
      </w:pPr>
    </w:p>
    <w:p w:rsidR="005F4E3A" w:rsidRPr="006E7C29" w:rsidRDefault="003130A4" w:rsidP="00781D07">
      <w:pPr>
        <w:spacing w:after="0" w:line="240" w:lineRule="auto"/>
        <w:ind w:firstLine="426"/>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Лекция 1. Термохимия</w:t>
      </w:r>
    </w:p>
    <w:p w:rsidR="005F4E3A" w:rsidRPr="006E7C29" w:rsidRDefault="005F4E3A" w:rsidP="002E75E6">
      <w:pPr>
        <w:spacing w:after="0" w:line="240" w:lineRule="auto"/>
        <w:ind w:firstLine="567"/>
        <w:jc w:val="both"/>
        <w:rPr>
          <w:rFonts w:ascii="Times New Roman" w:hAnsi="Times New Roman" w:cs="Times New Roman"/>
          <w:b/>
          <w:sz w:val="28"/>
          <w:szCs w:val="28"/>
          <w:lang w:val="ru-RU"/>
        </w:rPr>
      </w:pP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1.1 Тепловые эффекты изохорного и изобарного процессов, их взаимосвязь</w:t>
      </w:r>
    </w:p>
    <w:p w:rsidR="005F4E3A" w:rsidRPr="006E7C29" w:rsidRDefault="005F4E3A" w:rsidP="005F4E3A">
      <w:pPr>
        <w:spacing w:after="0" w:line="240" w:lineRule="auto"/>
        <w:ind w:firstLine="567"/>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1.2 Следствия из закона Гесса, их роль в термохимических расчетах</w:t>
      </w:r>
    </w:p>
    <w:p w:rsidR="005F4E3A" w:rsidRPr="006E7C29" w:rsidRDefault="005F4E3A" w:rsidP="005F4E3A">
      <w:pPr>
        <w:spacing w:after="0" w:line="240" w:lineRule="auto"/>
        <w:ind w:firstLine="567"/>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1.3 Зависимость тепловых эффектов реакций от температуры. Уравнение Кирхгофа</w:t>
      </w:r>
    </w:p>
    <w:p w:rsidR="005F4E3A" w:rsidRPr="006E7C29" w:rsidRDefault="005F4E3A" w:rsidP="002E75E6">
      <w:pPr>
        <w:spacing w:after="0" w:line="240" w:lineRule="auto"/>
        <w:jc w:val="both"/>
        <w:rPr>
          <w:rFonts w:ascii="Times New Roman" w:hAnsi="Times New Roman" w:cs="Times New Roman"/>
          <w:b/>
          <w:sz w:val="28"/>
          <w:szCs w:val="28"/>
          <w:lang w:val="ru-RU"/>
        </w:rPr>
      </w:pPr>
    </w:p>
    <w:p w:rsidR="005F4E3A" w:rsidRPr="000A73DD" w:rsidRDefault="005F4E3A" w:rsidP="005F4E3A">
      <w:pPr>
        <w:spacing w:after="0" w:line="240" w:lineRule="auto"/>
        <w:ind w:firstLine="567"/>
        <w:jc w:val="both"/>
        <w:rPr>
          <w:rFonts w:ascii="Times New Roman" w:hAnsi="Times New Roman" w:cs="Times New Roman"/>
          <w:sz w:val="28"/>
          <w:szCs w:val="28"/>
          <w:lang w:val="ru-RU"/>
        </w:rPr>
      </w:pPr>
      <w:r w:rsidRPr="000A73DD">
        <w:rPr>
          <w:rFonts w:ascii="Times New Roman" w:hAnsi="Times New Roman" w:cs="Times New Roman"/>
          <w:sz w:val="28"/>
          <w:szCs w:val="28"/>
          <w:lang w:val="ru-RU"/>
        </w:rPr>
        <w:t xml:space="preserve">Изучением теплот химических реакций занимается </w:t>
      </w:r>
      <w:r w:rsidRPr="000A73DD">
        <w:rPr>
          <w:rFonts w:ascii="Times New Roman" w:hAnsi="Times New Roman" w:cs="Times New Roman"/>
          <w:i/>
          <w:sz w:val="28"/>
          <w:szCs w:val="28"/>
          <w:lang w:val="ru-RU"/>
        </w:rPr>
        <w:t>термохимия</w:t>
      </w:r>
      <w:r w:rsidRPr="000A73DD">
        <w:rPr>
          <w:rFonts w:ascii="Times New Roman" w:hAnsi="Times New Roman" w:cs="Times New Roman"/>
          <w:sz w:val="28"/>
          <w:szCs w:val="28"/>
          <w:lang w:val="ru-RU"/>
        </w:rPr>
        <w:t xml:space="preserve"> – один из важнейших разделов химической те</w:t>
      </w:r>
      <w:r w:rsidR="00F85ADD" w:rsidRPr="000A73DD">
        <w:rPr>
          <w:rFonts w:ascii="Times New Roman" w:hAnsi="Times New Roman" w:cs="Times New Roman"/>
          <w:sz w:val="28"/>
          <w:szCs w:val="28"/>
          <w:lang w:val="ru-RU"/>
        </w:rPr>
        <w:t>рмодинамики</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термодинамике под энергией понимают меру способности системы совершать работу. Способ передачи энергии, связанный с изменением внешних параметров системы называется работой. Способ передачи без изменения внешних параметров называется теплотой, а процесс передачи ‒ теплообменом. Количество энергии, переданное системой с изменением внешних параметров, называется работой </w:t>
      </w:r>
      <w:r w:rsidRPr="006E7C29">
        <w:rPr>
          <w:rFonts w:ascii="Times New Roman" w:hAnsi="Times New Roman" w:cs="Times New Roman"/>
          <w:b/>
          <w:sz w:val="28"/>
          <w:szCs w:val="28"/>
          <w:lang w:val="ru-RU"/>
        </w:rPr>
        <w:t>А</w:t>
      </w:r>
      <w:r w:rsidRPr="006E7C29">
        <w:rPr>
          <w:rFonts w:ascii="Times New Roman" w:hAnsi="Times New Roman" w:cs="Times New Roman"/>
          <w:sz w:val="28"/>
          <w:szCs w:val="28"/>
          <w:lang w:val="ru-RU"/>
        </w:rPr>
        <w:t xml:space="preserve">. Работа – способ передачи упорядоченного движения. </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С</w:t>
      </w:r>
      <w:r w:rsidRPr="006E7C29">
        <w:rPr>
          <w:rFonts w:ascii="Times New Roman" w:hAnsi="Times New Roman" w:cs="Times New Roman"/>
          <w:sz w:val="28"/>
          <w:szCs w:val="28"/>
          <w:lang w:val="ru-RU"/>
        </w:rPr>
        <w:t xml:space="preserve">остоянию системы не соответствует какое-либо значение А или </w:t>
      </w:r>
      <w:r w:rsidRPr="006E7C29">
        <w:rPr>
          <w:rFonts w:ascii="Times New Roman" w:hAnsi="Times New Roman" w:cs="Times New Roman"/>
          <w:sz w:val="28"/>
          <w:szCs w:val="28"/>
        </w:rPr>
        <w:t>Q</w:t>
      </w:r>
      <w:r w:rsidRPr="006E7C29">
        <w:rPr>
          <w:rFonts w:ascii="Times New Roman" w:hAnsi="Times New Roman" w:cs="Times New Roman"/>
          <w:sz w:val="28"/>
          <w:szCs w:val="28"/>
          <w:lang w:val="ru-RU"/>
        </w:rPr>
        <w:t xml:space="preserve">. Работа А и теплота </w:t>
      </w:r>
      <w:r w:rsidRPr="006E7C29">
        <w:rPr>
          <w:rFonts w:ascii="Times New Roman" w:hAnsi="Times New Roman" w:cs="Times New Roman"/>
          <w:b/>
          <w:sz w:val="28"/>
          <w:szCs w:val="28"/>
        </w:rPr>
        <w:t>Q</w:t>
      </w:r>
      <w:r w:rsidRPr="006E7C29">
        <w:rPr>
          <w:rFonts w:ascii="Times New Roman" w:hAnsi="Times New Roman" w:cs="Times New Roman"/>
          <w:b/>
          <w:sz w:val="28"/>
          <w:szCs w:val="28"/>
          <w:lang w:val="ru-RU"/>
        </w:rPr>
        <w:t xml:space="preserve"> </w:t>
      </w:r>
      <w:r w:rsidRPr="006E7C29">
        <w:rPr>
          <w:rFonts w:ascii="Times New Roman" w:hAnsi="Times New Roman" w:cs="Times New Roman"/>
          <w:sz w:val="28"/>
          <w:szCs w:val="28"/>
          <w:lang w:val="ru-RU"/>
        </w:rPr>
        <w:t xml:space="preserve">не являются видами энергии, а характеризуют лишь способ передачи энергии, т.е. процесс и являются функциями процесса. Работа А и теплота </w:t>
      </w:r>
      <w:r w:rsidRPr="006E7C29">
        <w:rPr>
          <w:rFonts w:ascii="Times New Roman" w:hAnsi="Times New Roman" w:cs="Times New Roman"/>
          <w:sz w:val="28"/>
          <w:szCs w:val="28"/>
        </w:rPr>
        <w:t>Q</w:t>
      </w:r>
      <w:r w:rsidRPr="006E7C29">
        <w:rPr>
          <w:rFonts w:ascii="Times New Roman" w:hAnsi="Times New Roman" w:cs="Times New Roman"/>
          <w:sz w:val="28"/>
          <w:szCs w:val="28"/>
          <w:lang w:val="be-BY"/>
        </w:rPr>
        <w:t xml:space="preserve"> – это две возможные формы передачи энергии от одной системы к другой. </w:t>
      </w:r>
      <w:r w:rsidRPr="006E7C29">
        <w:rPr>
          <w:rFonts w:ascii="Times New Roman" w:hAnsi="Times New Roman" w:cs="Times New Roman"/>
          <w:sz w:val="28"/>
          <w:szCs w:val="28"/>
          <w:lang w:val="ru-RU"/>
        </w:rPr>
        <w:t xml:space="preserve">В отличие от внутренней энергии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теплота и работа не являются свойствами системы, т.к. передача теплоты или совершение работы осуществляется лишь при взаимодействии системы с внешней средой или другой системой. </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Работа </w:t>
      </w:r>
      <w:r w:rsidRPr="006E7C29">
        <w:rPr>
          <w:rFonts w:ascii="Times New Roman" w:hAnsi="Times New Roman" w:cs="Times New Roman"/>
          <w:sz w:val="28"/>
          <w:szCs w:val="28"/>
        </w:rPr>
        <w:t>A</w:t>
      </w:r>
      <w:r w:rsidRPr="006E7C29">
        <w:rPr>
          <w:rFonts w:ascii="Times New Roman" w:hAnsi="Times New Roman" w:cs="Times New Roman"/>
          <w:sz w:val="28"/>
          <w:szCs w:val="28"/>
          <w:lang w:val="ru-RU"/>
        </w:rPr>
        <w:t xml:space="preserve"> &gt; 0, если система совершает работу против сил сопротивления внешней среды, </w:t>
      </w:r>
      <w:r w:rsidRPr="006E7C29">
        <w:rPr>
          <w:rFonts w:ascii="Times New Roman" w:hAnsi="Times New Roman" w:cs="Times New Roman"/>
          <w:sz w:val="28"/>
          <w:szCs w:val="28"/>
        </w:rPr>
        <w:t>A</w:t>
      </w:r>
      <w:r w:rsidRPr="006E7C29">
        <w:rPr>
          <w:rFonts w:ascii="Times New Roman" w:hAnsi="Times New Roman" w:cs="Times New Roman"/>
          <w:sz w:val="28"/>
          <w:szCs w:val="28"/>
          <w:lang w:val="ru-RU"/>
        </w:rPr>
        <w:t xml:space="preserve"> &lt; 0 если она производится над системой. Теплоту и работу измеряем в в Дж (кал), причем 1 кал = 4,184 Дж.</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Существует два способа записи теплот химических реакций и, соответственно, две системы знаков: 1) термодинамическая ‒ теплота считается положительной, если она получена системой (процесс эндотермический), и отрицательной, если она отдана системой (процесс экзотермический); 2) термохимическая ‒ теплота положительная, если она выделяется и отрицательная, если она поглощается.</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Термодинамика не рассматривает «внутренний мир», т.е. атомную и молекулярную структуру вещества. Ее уравнения справедливы только для описания макроскопических свойств систем. Сопоставляя эти свойства в ис</w:t>
      </w:r>
      <w:r w:rsidRPr="006E7C29">
        <w:rPr>
          <w:rFonts w:ascii="Times New Roman" w:hAnsi="Times New Roman" w:cs="Times New Roman"/>
          <w:sz w:val="28"/>
          <w:szCs w:val="28"/>
          <w:lang w:val="ru-RU"/>
        </w:rPr>
        <w:softHyphen/>
        <w:t>ходном и конечном состояниях, термодинамика количественно описывает происходящие в системе процессы. Следует отметить, что механизм и ско</w:t>
      </w:r>
      <w:r w:rsidRPr="006E7C29">
        <w:rPr>
          <w:rFonts w:ascii="Times New Roman" w:hAnsi="Times New Roman" w:cs="Times New Roman"/>
          <w:sz w:val="28"/>
          <w:szCs w:val="28"/>
          <w:lang w:val="ru-RU"/>
        </w:rPr>
        <w:softHyphen/>
        <w:t xml:space="preserve">рость протекания реакций термодинамика не рассматривает.  </w:t>
      </w:r>
    </w:p>
    <w:p w:rsidR="005F4E3A" w:rsidRPr="006E7C29" w:rsidRDefault="005F4E3A" w:rsidP="005F4E3A">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Как известно, абсолютное значение внутренней энергии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определить невозможно, однако для термодинамики это не требуется. Изменение внутренней энергии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рассчитывается как разности энергий в конечном и начальном состоянии: </w:t>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15pt;height:16.3pt" equationxml="&lt;">
            <v:imagedata r:id="rId8"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separate"/>
      </w:r>
      <w:r w:rsidR="00A879A0">
        <w:rPr>
          <w:rFonts w:ascii="Times New Roman" w:hAnsi="Times New Roman" w:cs="Times New Roman"/>
          <w:position w:val="-6"/>
          <w:sz w:val="28"/>
          <w:szCs w:val="28"/>
        </w:rPr>
        <w:pict>
          <v:shape id="_x0000_i1026" type="#_x0000_t75" style="width:86.15pt;height:16.3pt" equationxml="&lt;">
            <v:imagedata r:id="rId8" o:title="" chromakey="white"/>
          </v:shape>
        </w:pic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separate"/>
      </w:r>
      <w:r w:rsidRPr="006E7C29">
        <w:rPr>
          <w:rFonts w:ascii="Times New Roman" w:hAnsi="Times New Roman" w:cs="Times New Roman"/>
          <w:position w:val="-6"/>
          <w:sz w:val="28"/>
          <w:szCs w:val="28"/>
          <w:lang w:val="ru-RU"/>
        </w:rPr>
        <w:t xml:space="preserve"> </w: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xml:space="preserve"> </w:t>
      </w:r>
    </w:p>
    <w:p w:rsidR="005F4E3A" w:rsidRPr="006E7C29" w:rsidRDefault="005F4E3A" w:rsidP="005F4E3A">
      <w:pPr>
        <w:spacing w:line="240" w:lineRule="auto"/>
        <w:ind w:firstLine="426"/>
        <w:jc w:val="both"/>
        <w:rPr>
          <w:rFonts w:ascii="Times New Roman" w:hAnsi="Times New Roman" w:cs="Times New Roman"/>
          <w:sz w:val="28"/>
          <w:szCs w:val="28"/>
          <w:lang w:val="ru-RU"/>
        </w:rPr>
      </w:pPr>
    </w:p>
    <w:p w:rsidR="005F4E3A" w:rsidRPr="006E7C29" w:rsidRDefault="005F4E3A" w:rsidP="005F4E3A">
      <w:pPr>
        <w:spacing w:after="0" w:line="240" w:lineRule="auto"/>
        <w:jc w:val="center"/>
        <w:rPr>
          <w:rFonts w:ascii="Times New Roman" w:hAnsi="Times New Roman" w:cs="Times New Roman"/>
          <w:sz w:val="28"/>
          <w:szCs w:val="28"/>
        </w:rPr>
      </w:pPr>
      <m:oMathPara>
        <m:oMath>
          <m:r>
            <w:rPr>
              <w:rFonts w:ascii="Cambria Math" w:hAnsi="Cambria Math" w:cs="Times New Roman"/>
              <w:sz w:val="28"/>
              <w:szCs w:val="28"/>
            </w:rPr>
            <m:t xml:space="preserve">∆U=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m:t>
          </m:r>
        </m:oMath>
      </m:oMathPara>
    </w:p>
    <w:p w:rsidR="005F4E3A" w:rsidRPr="006E7C29" w:rsidRDefault="005F4E3A" w:rsidP="005F4E3A">
      <w:pPr>
        <w:spacing w:after="0" w:line="240" w:lineRule="auto"/>
        <w:jc w:val="center"/>
        <w:rPr>
          <w:rFonts w:ascii="Times New Roman" w:hAnsi="Times New Roman" w:cs="Times New Roman"/>
          <w:sz w:val="28"/>
          <w:szCs w:val="28"/>
        </w:rPr>
      </w:pP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r>
          <w:rPr>
            <w:rFonts w:ascii="Cambria Math" w:hAnsi="Cambria Math" w:cs="Times New Roman"/>
            <w:sz w:val="28"/>
            <w:szCs w:val="28"/>
            <w:lang w:val="ru-RU"/>
          </w:rPr>
          <m:t>∆</m:t>
        </m:r>
        <m:r>
          <w:rPr>
            <w:rFonts w:ascii="Cambria Math" w:hAnsi="Cambria Math" w:cs="Times New Roman"/>
            <w:sz w:val="28"/>
            <w:szCs w:val="28"/>
          </w:rPr>
          <m:t>U</m:t>
        </m:r>
      </m:oMath>
      <w:r w:rsidRPr="006E7C29">
        <w:rPr>
          <w:rFonts w:ascii="Times New Roman" w:hAnsi="Times New Roman" w:cs="Times New Roman"/>
          <w:sz w:val="28"/>
          <w:szCs w:val="28"/>
          <w:lang w:val="ru-RU"/>
        </w:rPr>
        <w:t xml:space="preserve"> ‒ изменение внутренней энергии,</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ru-RU"/>
              </w:rPr>
              <m:t>2</m:t>
            </m:r>
          </m:sub>
        </m:sSub>
        <m:r>
          <m:rPr>
            <m:sty m:val="p"/>
          </m:rPr>
          <w:rPr>
            <w:rFonts w:ascii="Cambria Math" w:hAnsi="Cambria Math" w:cs="Times New Roman"/>
            <w:sz w:val="28"/>
            <w:szCs w:val="28"/>
            <w:lang w:val="ru-RU"/>
          </w:rPr>
          <m:t xml:space="preserve"> ‒ </m:t>
        </m:r>
      </m:oMath>
      <w:r w:rsidRPr="006E7C29">
        <w:rPr>
          <w:rFonts w:ascii="Times New Roman" w:hAnsi="Times New Roman" w:cs="Times New Roman"/>
          <w:sz w:val="28"/>
          <w:szCs w:val="28"/>
          <w:lang w:val="ru-RU"/>
        </w:rPr>
        <w:t>энергия в конечном состоянии,</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ru-RU"/>
              </w:rPr>
              <m:t>1</m:t>
            </m:r>
          </m:sub>
        </m:sSub>
      </m:oMath>
      <w:r w:rsidRPr="006E7C29">
        <w:rPr>
          <w:rFonts w:ascii="Times New Roman" w:hAnsi="Times New Roman" w:cs="Times New Roman"/>
          <w:sz w:val="28"/>
          <w:szCs w:val="28"/>
          <w:lang w:val="ru-RU"/>
        </w:rPr>
        <w:t xml:space="preserve"> </w:t>
      </w:r>
      <m:oMath>
        <m:r>
          <m:rPr>
            <m:sty m:val="p"/>
          </m:rP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энергия в исходном состоянии.</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Тепловой эффект (теплота) химической реакции – это максимальное количество теплоты, выделившейся либо поглотившейся в ходе необратимой реакции, проводимой при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или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 Обычно тепловые эффекты приводят в расчете на один пробег реакции. Это означает, что в реакцию вступило такое количество молей каждого из веществ, которое соответствует их стехиометрическим коэффициентам в уравнении реакции. </w:t>
      </w:r>
    </w:p>
    <w:p w:rsidR="005F4E3A" w:rsidRPr="006E7C29" w:rsidRDefault="005F4E3A" w:rsidP="005F4E3A">
      <w:pPr>
        <w:spacing w:after="0" w:line="240" w:lineRule="auto"/>
        <w:ind w:firstLine="567"/>
        <w:jc w:val="both"/>
        <w:rPr>
          <w:rFonts w:ascii="Times New Roman" w:hAnsi="Times New Roman" w:cs="Times New Roman"/>
          <w:sz w:val="28"/>
          <w:szCs w:val="28"/>
          <w:lang w:val="ru-RU"/>
        </w:rPr>
      </w:pPr>
    </w:p>
    <w:p w:rsidR="005F4E3A" w:rsidRPr="006E7C29" w:rsidRDefault="005F4E3A" w:rsidP="005F4E3A">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1.1 Тепловые эффекты изохорного и изобарного процессов, их взаимосвязь</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Химические реакции протекают с выделением или поглощением тепла, т.е. характеризуются определенным тепловым эффектом. Тепловой эффект химической реакции зависит не только от природы и количества веществ, их </w:t>
      </w:r>
      <w:r w:rsidRPr="006E7C29">
        <w:rPr>
          <w:rFonts w:ascii="Times New Roman" w:hAnsi="Times New Roman" w:cs="Times New Roman"/>
          <w:b/>
          <w:sz w:val="28"/>
          <w:szCs w:val="28"/>
          <w:lang w:val="ru-RU"/>
        </w:rPr>
        <w:t>агрегатных состояний</w:t>
      </w:r>
      <w:r w:rsidRPr="006E7C29">
        <w:rPr>
          <w:rFonts w:ascii="Times New Roman" w:hAnsi="Times New Roman" w:cs="Times New Roman"/>
          <w:sz w:val="28"/>
          <w:szCs w:val="28"/>
          <w:lang w:val="ru-RU"/>
        </w:rPr>
        <w:t xml:space="preserve">, степени кристалличности, но и от условий протекания процесса (Р,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Т). Поэтому недостаточно говорить, что тепловой эффект – это количество теплоты, выделяемое (поглощаемое) при необратимом протекании реакции. Для корректности формулировки необходимо соблюдать определенные условия: </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 Или давление, или объем должны быть постоянными (или</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или Р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 Единственной работой, совершаемой системой, является работа рас</w:t>
      </w:r>
      <w:r w:rsidRPr="006E7C29">
        <w:rPr>
          <w:rFonts w:ascii="Times New Roman" w:hAnsi="Times New Roman" w:cs="Times New Roman"/>
          <w:sz w:val="28"/>
          <w:szCs w:val="28"/>
          <w:lang w:val="ru-RU"/>
        </w:rPr>
        <w:softHyphen/>
        <w:t xml:space="preserve">ширения. </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3. Температура должна быть постоянной (Т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Закон Гесса, по которому чаще всего проводят расчет тепловых эффектов процессов, является следствием первого закона термодинамики в применении к химическим процессам при соблюдении первых двух вышеуказанных условий. Третье условие введено для удобства сопоставления тепловых эффектов. </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Расчет можно проводить, используя теплоты образования или теплоты сгорания. </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Теплота образования − </w:t>
      </w:r>
      <w:r w:rsidRPr="006E7C29">
        <w:rPr>
          <w:rFonts w:ascii="Times New Roman" w:hAnsi="Times New Roman" w:cs="Times New Roman"/>
          <w:sz w:val="28"/>
          <w:szCs w:val="28"/>
          <w:lang w:val="ru-RU"/>
        </w:rPr>
        <w:t xml:space="preserve">это тепловой эффект реакции образования 1 моля сложного вещества из простых веществ. Для простых веществ теплота образования равна нулю. </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Стандартной теплотой образования называется теплота образования химического соединения из простых веществ, находящихся в стандартных условиях, причем продукты реакции также находятся в стандартных условиях. За </w:t>
      </w:r>
      <w:r w:rsidRPr="006E7C29">
        <w:rPr>
          <w:rFonts w:ascii="Times New Roman" w:hAnsi="Times New Roman" w:cs="Times New Roman"/>
          <w:sz w:val="28"/>
          <w:szCs w:val="28"/>
          <w:lang w:val="ru-RU"/>
        </w:rPr>
        <w:lastRenderedPageBreak/>
        <w:t xml:space="preserve">стандартные условия приняты: температура 25 </w:t>
      </w:r>
      <w:r w:rsidRPr="006E7C29">
        <w:rPr>
          <w:rFonts w:ascii="Times New Roman" w:hAnsi="Times New Roman" w:cs="Times New Roman"/>
          <w:i/>
          <w:sz w:val="28"/>
          <w:szCs w:val="28"/>
          <w:vertAlign w:val="superscript"/>
          <w:lang w:val="ru-RU"/>
        </w:rPr>
        <w:t xml:space="preserve">0 </w:t>
      </w:r>
      <w:r w:rsidRPr="006E7C29">
        <w:rPr>
          <w:rFonts w:ascii="Times New Roman" w:hAnsi="Times New Roman" w:cs="Times New Roman"/>
          <w:i/>
          <w:sz w:val="28"/>
          <w:szCs w:val="28"/>
          <w:lang w:val="ru-RU"/>
        </w:rPr>
        <w:t>С</w:t>
      </w:r>
      <w:r w:rsidRPr="006E7C29">
        <w:rPr>
          <w:rFonts w:ascii="Times New Roman" w:hAnsi="Times New Roman" w:cs="Times New Roman"/>
          <w:sz w:val="28"/>
          <w:szCs w:val="28"/>
          <w:lang w:val="ru-RU"/>
        </w:rPr>
        <w:t xml:space="preserve"> (298 </w:t>
      </w:r>
      <w:r w:rsidRPr="006E7C29">
        <w:rPr>
          <w:rFonts w:ascii="Times New Roman" w:hAnsi="Times New Roman" w:cs="Times New Roman"/>
          <w:i/>
          <w:sz w:val="28"/>
          <w:szCs w:val="28"/>
          <w:lang w:val="ru-RU"/>
        </w:rPr>
        <w:t>К</w:t>
      </w:r>
      <w:r w:rsidRPr="006E7C29">
        <w:rPr>
          <w:rFonts w:ascii="Times New Roman" w:hAnsi="Times New Roman" w:cs="Times New Roman"/>
          <w:sz w:val="28"/>
          <w:szCs w:val="28"/>
          <w:lang w:val="ru-RU"/>
        </w:rPr>
        <w:t xml:space="preserve">) и давление 1 </w:t>
      </w:r>
      <w:r w:rsidRPr="006E7C29">
        <w:rPr>
          <w:rFonts w:ascii="Times New Roman" w:hAnsi="Times New Roman" w:cs="Times New Roman"/>
          <w:i/>
          <w:sz w:val="28"/>
          <w:szCs w:val="28"/>
          <w:lang w:val="ru-RU"/>
        </w:rPr>
        <w:t xml:space="preserve">атм, </w:t>
      </w:r>
      <w:r w:rsidRPr="006E7C29">
        <w:rPr>
          <w:rFonts w:ascii="Times New Roman" w:hAnsi="Times New Roman" w:cs="Times New Roman"/>
          <w:sz w:val="28"/>
          <w:szCs w:val="28"/>
          <w:lang w:val="ru-RU"/>
        </w:rPr>
        <w:t xml:space="preserve">101,3 </w:t>
      </w:r>
      <w:r w:rsidRPr="006E7C29">
        <w:rPr>
          <w:rFonts w:ascii="Times New Roman" w:hAnsi="Times New Roman" w:cs="Times New Roman"/>
          <w:i/>
          <w:sz w:val="28"/>
          <w:szCs w:val="28"/>
          <w:lang w:val="ru-RU"/>
        </w:rPr>
        <w:t>кПа,</w:t>
      </w:r>
      <w:r w:rsidRPr="006E7C29">
        <w:rPr>
          <w:rFonts w:ascii="Times New Roman" w:hAnsi="Times New Roman" w:cs="Times New Roman"/>
          <w:sz w:val="28"/>
          <w:szCs w:val="28"/>
          <w:lang w:val="ru-RU"/>
        </w:rPr>
        <w:t xml:space="preserve"> 760 </w:t>
      </w:r>
      <w:r w:rsidRPr="006E7C29">
        <w:rPr>
          <w:rFonts w:ascii="Times New Roman" w:hAnsi="Times New Roman" w:cs="Times New Roman"/>
          <w:i/>
          <w:sz w:val="28"/>
          <w:szCs w:val="28"/>
          <w:lang w:val="ru-RU"/>
        </w:rPr>
        <w:t>мм.рт.ст</w:t>
      </w:r>
      <w:r w:rsidRPr="006E7C29">
        <w:rPr>
          <w:rFonts w:ascii="Times New Roman" w:hAnsi="Times New Roman" w:cs="Times New Roman"/>
          <w:sz w:val="28"/>
          <w:szCs w:val="28"/>
          <w:lang w:val="ru-RU"/>
        </w:rPr>
        <w:t>.</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Теплота сгорания </w:t>
      </w:r>
      <w:r w:rsidRPr="006E7C29">
        <w:rPr>
          <w:rFonts w:ascii="Times New Roman" w:hAnsi="Times New Roman" w:cs="Times New Roman"/>
          <w:sz w:val="28"/>
          <w:szCs w:val="28"/>
          <w:lang w:val="ru-RU"/>
        </w:rPr>
        <w:t xml:space="preserve">– это тепловой эффект реакции окисления данного соединения кислородом с образованием высших оксидов. Также за </w:t>
      </w:r>
      <w:r w:rsidRPr="006E7C29">
        <w:rPr>
          <w:rFonts w:ascii="Times New Roman" w:hAnsi="Times New Roman" w:cs="Times New Roman"/>
          <w:i/>
          <w:sz w:val="28"/>
          <w:szCs w:val="28"/>
          <w:lang w:val="ru-RU"/>
        </w:rPr>
        <w:t>теплоту сгорания</w:t>
      </w:r>
      <w:r w:rsidRPr="006E7C29">
        <w:rPr>
          <w:rFonts w:ascii="Times New Roman" w:hAnsi="Times New Roman" w:cs="Times New Roman"/>
          <w:sz w:val="28"/>
          <w:szCs w:val="28"/>
          <w:lang w:val="ru-RU"/>
        </w:rPr>
        <w:t xml:space="preserve"> принимают количество теплоты, которое выделяется при полном сгорании одного моля вещества в потоке кислорода. </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За нуль принимаются теплоты сгорания кислорода и продуктов сгорания в их устойчивом состоянии при стандартных условиях, т. е. считают нулевой энергию сгорания газообразных веществ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N</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SO</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H</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rPr>
        <w:t>O</w:t>
      </w:r>
      <w:r w:rsidRPr="006E7C29">
        <w:rPr>
          <w:rFonts w:ascii="Times New Roman" w:hAnsi="Times New Roman" w:cs="Times New Roman"/>
          <w:sz w:val="28"/>
          <w:szCs w:val="28"/>
          <w:lang w:val="ru-RU"/>
        </w:rPr>
        <w:t>(ж) и др. негорючих веществ.</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термохимии различают тепловые эффекты реакций при изохорно-изотермическом процессе </w:t>
      </w:r>
      <w:r w:rsidRPr="006E7C29">
        <w:rPr>
          <w:rFonts w:ascii="Times New Roman" w:hAnsi="Times New Roman" w:cs="Times New Roman"/>
          <w:sz w:val="28"/>
          <w:szCs w:val="28"/>
        </w:rPr>
        <w:t>Q</w:t>
      </w:r>
      <w:r w:rsidRPr="006E7C29">
        <w:rPr>
          <w:rFonts w:ascii="Times New Roman" w:hAnsi="Times New Roman" w:cs="Times New Roman"/>
          <w:sz w:val="28"/>
          <w:szCs w:val="28"/>
          <w:vertAlign w:val="subscript"/>
        </w:rPr>
        <w:t>v</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 xml:space="preserve">и изобарно-изотермическом процессе </w:t>
      </w:r>
      <w:r w:rsidRPr="006E7C29">
        <w:rPr>
          <w:rFonts w:ascii="Times New Roman" w:hAnsi="Times New Roman" w:cs="Times New Roman"/>
          <w:sz w:val="28"/>
          <w:szCs w:val="28"/>
        </w:rPr>
        <w:t>Q</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lang w:val="ru-RU"/>
        </w:rPr>
        <w:t xml:space="preserve">. Формулы для расчета тепловых эффектов различных процессов выводят из формулы </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xml:space="preserve"> закона термодинамики:</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5F4E3A" w:rsidRPr="006E7C29" w:rsidRDefault="005F4E3A" w:rsidP="00FE0EB0">
      <w:pPr>
        <w:spacing w:after="0" w:line="240" w:lineRule="auto"/>
        <w:ind w:firstLine="720"/>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ab/>
      </w:r>
      <w:r w:rsidRPr="006E7C29">
        <w:rPr>
          <w:rFonts w:ascii="Times New Roman" w:hAnsi="Times New Roman" w:cs="Times New Roman"/>
          <w:i/>
          <w:sz w:val="28"/>
          <w:szCs w:val="28"/>
          <w:lang w:val="ru-RU"/>
        </w:rPr>
        <w:tab/>
      </w:r>
      <w:r w:rsidRPr="006E7C29">
        <w:rPr>
          <w:rFonts w:ascii="Times New Roman" w:hAnsi="Times New Roman" w:cs="Times New Roman"/>
          <w:i/>
          <w:sz w:val="28"/>
          <w:szCs w:val="28"/>
          <w:lang w:val="ru-RU"/>
        </w:rPr>
        <w:tab/>
      </w:r>
      <w:r w:rsidRPr="006E7C29">
        <w:rPr>
          <w:rFonts w:ascii="Times New Roman" w:hAnsi="Times New Roman" w:cs="Times New Roman"/>
          <w:i/>
          <w:sz w:val="28"/>
          <w:szCs w:val="28"/>
        </w:rPr>
        <w:t>dQ</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dU</w:t>
      </w:r>
      <w:r w:rsidRPr="006E7C29">
        <w:rPr>
          <w:rFonts w:ascii="Times New Roman" w:hAnsi="Times New Roman" w:cs="Times New Roman"/>
          <w:i/>
          <w:sz w:val="28"/>
          <w:szCs w:val="28"/>
          <w:lang w:val="ru-RU"/>
        </w:rPr>
        <w:t xml:space="preserve"> + А</w:t>
      </w:r>
      <w:r w:rsidRPr="006E7C29">
        <w:rPr>
          <w:rFonts w:ascii="Times New Roman" w:hAnsi="Times New Roman" w:cs="Times New Roman"/>
          <w:sz w:val="28"/>
          <w:szCs w:val="28"/>
          <w:lang w:val="ru-RU"/>
        </w:rPr>
        <w:t>,                                                             (1.1)</w:t>
      </w:r>
    </w:p>
    <w:p w:rsidR="005F4E3A" w:rsidRPr="006E7C29" w:rsidRDefault="005F4E3A" w:rsidP="005F2E06">
      <w:pPr>
        <w:spacing w:after="0" w:line="240" w:lineRule="auto"/>
        <w:ind w:firstLine="720"/>
        <w:jc w:val="center"/>
        <w:rPr>
          <w:rFonts w:ascii="Times New Roman" w:hAnsi="Times New Roman" w:cs="Times New Roman"/>
          <w:sz w:val="28"/>
          <w:szCs w:val="28"/>
          <w:lang w:val="ru-RU"/>
        </w:rPr>
      </w:pPr>
    </w:p>
    <w:p w:rsidR="005F4E3A" w:rsidRPr="006E7C29" w:rsidRDefault="005F4E3A" w:rsidP="005F2E06">
      <w:pPr>
        <w:spacing w:after="0" w:line="240" w:lineRule="auto"/>
        <w:ind w:firstLine="720"/>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rPr>
        <w:t>Q</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тепло, сообщаемое системе,</w:t>
      </w:r>
    </w:p>
    <w:p w:rsidR="005F4E3A" w:rsidRPr="006E7C29" w:rsidRDefault="005F4E3A" w:rsidP="005F2E06">
      <w:pPr>
        <w:spacing w:after="0" w:line="240" w:lineRule="auto"/>
        <w:ind w:firstLine="720"/>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w:r w:rsidR="00A53B96">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dU</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уизменение внутренней энергии,</w:t>
      </w:r>
    </w:p>
    <w:p w:rsidR="005F4E3A" w:rsidRPr="006E7C29" w:rsidRDefault="005F4E3A" w:rsidP="005F2E06">
      <w:pPr>
        <w:spacing w:after="0" w:line="240" w:lineRule="auto"/>
        <w:ind w:firstLine="720"/>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A53B96">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lang w:val="ru-RU"/>
        </w:rPr>
        <w:t xml:space="preserve">А </w:t>
      </w:r>
      <w:r w:rsidRPr="006E7C29">
        <w:rPr>
          <w:rFonts w:ascii="Times New Roman" w:hAnsi="Times New Roman" w:cs="Times New Roman"/>
          <w:sz w:val="28"/>
          <w:szCs w:val="28"/>
          <w:lang w:val="ru-RU"/>
        </w:rPr>
        <w:t>‒ общая работа.</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Изохорно-изотермический режим</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Т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p>
    <w:p w:rsidR="005F4E3A" w:rsidRPr="006E7C29" w:rsidRDefault="005F2E06" w:rsidP="00FE0EB0">
      <w:pPr>
        <w:spacing w:line="240" w:lineRule="auto"/>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w:r w:rsidR="005F4E3A" w:rsidRPr="006E7C29">
        <w:rPr>
          <w:rFonts w:ascii="Times New Roman" w:hAnsi="Times New Roman" w:cs="Times New Roman"/>
          <w:i/>
          <w:sz w:val="28"/>
          <w:szCs w:val="28"/>
        </w:rPr>
        <w:t>Q</w:t>
      </w:r>
      <w:r w:rsidR="005F4E3A" w:rsidRPr="006E7C29">
        <w:rPr>
          <w:rFonts w:ascii="Times New Roman" w:hAnsi="Times New Roman" w:cs="Times New Roman"/>
          <w:i/>
          <w:sz w:val="28"/>
          <w:szCs w:val="28"/>
          <w:vertAlign w:val="subscript"/>
        </w:rPr>
        <w:t>V</w:t>
      </w:r>
      <w:r w:rsidR="005F4E3A" w:rsidRPr="006E7C29">
        <w:rPr>
          <w:rFonts w:ascii="Times New Roman" w:hAnsi="Times New Roman" w:cs="Times New Roman"/>
          <w:i/>
          <w:sz w:val="28"/>
          <w:szCs w:val="28"/>
          <w:lang w:val="ru-RU"/>
        </w:rPr>
        <w:t>=</w:t>
      </w:r>
      <w:r w:rsidR="005F4E3A" w:rsidRPr="006E7C29">
        <w:rPr>
          <w:rFonts w:ascii="Times New Roman" w:hAnsi="Times New Roman" w:cs="Times New Roman"/>
          <w:i/>
          <w:sz w:val="28"/>
          <w:szCs w:val="28"/>
        </w:rPr>
        <w:t>ΔU</w:t>
      </w:r>
      <w:r w:rsidR="005F4E3A" w:rsidRPr="006E7C29">
        <w:rPr>
          <w:rFonts w:ascii="Times New Roman" w:hAnsi="Times New Roman" w:cs="Times New Roman"/>
          <w:i/>
          <w:sz w:val="28"/>
          <w:szCs w:val="28"/>
          <w:lang w:val="ru-RU"/>
        </w:rPr>
        <w:t>+</w:t>
      </w:r>
      <w:r w:rsidR="005F4E3A" w:rsidRPr="006E7C29">
        <w:rPr>
          <w:rFonts w:ascii="Times New Roman" w:hAnsi="Times New Roman" w:cs="Times New Roman"/>
          <w:i/>
          <w:sz w:val="28"/>
          <w:szCs w:val="28"/>
        </w:rPr>
        <w:t>A</w:t>
      </w:r>
      <w:r w:rsidR="005F4E3A" w:rsidRPr="006E7C29">
        <w:rPr>
          <w:rFonts w:ascii="Times New Roman" w:hAnsi="Times New Roman" w:cs="Times New Roman"/>
          <w:i/>
          <w:sz w:val="28"/>
          <w:szCs w:val="28"/>
          <w:lang w:val="ru-RU"/>
        </w:rPr>
        <w:t>=</w:t>
      </w:r>
      <w:r w:rsidR="005F4E3A" w:rsidRPr="006E7C29">
        <w:rPr>
          <w:rFonts w:ascii="Times New Roman" w:hAnsi="Times New Roman" w:cs="Times New Roman"/>
          <w:i/>
          <w:sz w:val="28"/>
          <w:szCs w:val="28"/>
        </w:rPr>
        <w:t>ΔU</w:t>
      </w:r>
      <w:r w:rsidR="005F4E3A" w:rsidRPr="006E7C29">
        <w:rPr>
          <w:rFonts w:ascii="Times New Roman" w:hAnsi="Times New Roman" w:cs="Times New Roman"/>
          <w:i/>
          <w:sz w:val="28"/>
          <w:szCs w:val="28"/>
          <w:lang w:val="ru-RU"/>
        </w:rPr>
        <w:t>+</w:t>
      </w:r>
      <w:r w:rsidR="005F4E3A" w:rsidRPr="006E7C29">
        <w:rPr>
          <w:rFonts w:ascii="Times New Roman" w:hAnsi="Times New Roman" w:cs="Times New Roman"/>
          <w:i/>
          <w:sz w:val="28"/>
          <w:szCs w:val="28"/>
        </w:rPr>
        <w:t>pΔV</w:t>
      </w:r>
      <w:r w:rsidR="005F4E3A" w:rsidRPr="006E7C29">
        <w:rPr>
          <w:rFonts w:ascii="Times New Roman" w:hAnsi="Times New Roman" w:cs="Times New Roman"/>
          <w:sz w:val="28"/>
          <w:szCs w:val="28"/>
          <w:lang w:val="ru-RU"/>
        </w:rPr>
        <w:t xml:space="preserve"> </w:t>
      </w:r>
      <w:r w:rsidR="00A53B96">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 xml:space="preserve">(для макропроцесса),             </w:t>
      </w:r>
      <w:r w:rsidRPr="006E7C29">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 xml:space="preserve"> (1.2)</w:t>
      </w:r>
    </w:p>
    <w:p w:rsidR="005F4E3A" w:rsidRPr="006E7C29" w:rsidRDefault="005F4E3A" w:rsidP="005F2E06">
      <w:pPr>
        <w:spacing w:after="0" w:line="240" w:lineRule="auto"/>
        <w:jc w:val="right"/>
        <w:rPr>
          <w:rFonts w:ascii="Times New Roman" w:hAnsi="Times New Roman" w:cs="Times New Roman"/>
          <w:sz w:val="28"/>
          <w:szCs w:val="28"/>
          <w:lang w:val="ru-RU"/>
        </w:rPr>
      </w:pPr>
    </w:p>
    <w:p w:rsidR="005F4E3A" w:rsidRPr="006E7C29" w:rsidRDefault="005F4E3A" w:rsidP="005F2E06">
      <w:pPr>
        <w:spacing w:after="0" w:line="240" w:lineRule="auto"/>
        <w:ind w:firstLine="567"/>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rPr>
        <w:t>pΔV</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работа расширения.</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p>
    <w:p w:rsidR="005F4E3A" w:rsidRPr="006E7C29" w:rsidRDefault="005F4E3A" w:rsidP="005F4E3A">
      <w:pPr>
        <w:spacing w:line="240" w:lineRule="auto"/>
        <w:ind w:firstLine="709"/>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Так как при данных условиях система не совершает работу то </w:t>
      </w:r>
      <w:r w:rsidRPr="006E7C29">
        <w:rPr>
          <w:rFonts w:ascii="Times New Roman" w:hAnsi="Times New Roman" w:cs="Times New Roman"/>
          <w:i/>
          <w:sz w:val="28"/>
          <w:szCs w:val="28"/>
        </w:rPr>
        <w:t>A</w:t>
      </w:r>
      <w:r w:rsidRPr="006E7C29">
        <w:rPr>
          <w:rFonts w:ascii="Times New Roman" w:hAnsi="Times New Roman" w:cs="Times New Roman"/>
          <w:i/>
          <w:sz w:val="28"/>
          <w:szCs w:val="28"/>
          <w:lang w:val="ru-RU"/>
        </w:rPr>
        <w:t xml:space="preserve"> = 0,  </w:t>
      </w:r>
    </w:p>
    <w:p w:rsidR="005F4E3A" w:rsidRPr="006E7C29" w:rsidRDefault="005F4E3A" w:rsidP="00FE0EB0">
      <w:pPr>
        <w:spacing w:line="240" w:lineRule="auto"/>
        <w:ind w:left="1415" w:firstLine="709"/>
        <w:jc w:val="right"/>
        <w:outlineLvl w:val="0"/>
        <w:rPr>
          <w:rFonts w:ascii="Times New Roman" w:hAnsi="Times New Roman" w:cs="Times New Roman"/>
          <w:i/>
          <w:sz w:val="28"/>
          <w:szCs w:val="28"/>
          <w:lang w:val="ru-RU"/>
        </w:rPr>
      </w:pP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ab/>
        <w:t xml:space="preserve">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U</w:t>
      </w:r>
      <w:r w:rsidRPr="006E7C29">
        <w:rPr>
          <w:rFonts w:ascii="Times New Roman" w:hAnsi="Times New Roman" w:cs="Times New Roman"/>
          <w:i/>
          <w:sz w:val="28"/>
          <w:szCs w:val="28"/>
          <w:lang w:val="ru-RU"/>
        </w:rPr>
        <w:t xml:space="preserve">                                                            </w:t>
      </w:r>
      <w:r w:rsidR="005F2E06"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(1.3)</w:t>
      </w:r>
    </w:p>
    <w:p w:rsidR="005F4E3A" w:rsidRPr="006E7C29" w:rsidRDefault="005F4E3A" w:rsidP="00FE0EB0">
      <w:pPr>
        <w:spacing w:after="0" w:line="240" w:lineRule="auto"/>
        <w:ind w:firstLine="709"/>
        <w:jc w:val="right"/>
        <w:outlineLvl w:val="0"/>
        <w:rPr>
          <w:rFonts w:ascii="Times New Roman" w:hAnsi="Times New Roman" w:cs="Times New Roman"/>
          <w:sz w:val="28"/>
          <w:szCs w:val="28"/>
          <w:lang w:val="ru-RU"/>
        </w:rPr>
      </w:pPr>
    </w:p>
    <w:p w:rsidR="005F4E3A" w:rsidRPr="006E7C29" w:rsidRDefault="005F4E3A" w:rsidP="00FE0EB0">
      <w:pPr>
        <w:tabs>
          <w:tab w:val="center" w:pos="4677"/>
          <w:tab w:val="left" w:pos="8010"/>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δQ</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dU</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(для элементарного процесса).    </w:t>
      </w:r>
      <w:r w:rsidR="005F2E0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(1.4)</w:t>
      </w:r>
    </w:p>
    <w:p w:rsidR="005F4E3A" w:rsidRPr="006E7C29" w:rsidRDefault="005F4E3A" w:rsidP="005F2E06">
      <w:pPr>
        <w:tabs>
          <w:tab w:val="center" w:pos="4677"/>
          <w:tab w:val="left" w:pos="8010"/>
        </w:tabs>
        <w:spacing w:after="0" w:line="240" w:lineRule="auto"/>
        <w:ind w:firstLine="567"/>
        <w:jc w:val="center"/>
        <w:rPr>
          <w:rFonts w:ascii="Times New Roman" w:hAnsi="Times New Roman" w:cs="Times New Roman"/>
          <w:sz w:val="28"/>
          <w:szCs w:val="28"/>
          <w:lang w:val="ru-RU"/>
        </w:rPr>
      </w:pPr>
    </w:p>
    <w:p w:rsidR="005F4E3A"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Таким образом, тепловой эффект изохорно-изотермичесого процесса равен изменению внутренней энергии термодинамической системы. </w:t>
      </w:r>
    </w:p>
    <w:p w:rsidR="00EF0BD3" w:rsidRPr="006E7C29" w:rsidRDefault="00EF0BD3" w:rsidP="005F2E06">
      <w:pPr>
        <w:spacing w:after="0" w:line="240" w:lineRule="auto"/>
        <w:ind w:firstLine="567"/>
        <w:jc w:val="both"/>
        <w:rPr>
          <w:rFonts w:ascii="Times New Roman" w:hAnsi="Times New Roman" w:cs="Times New Roman"/>
          <w:sz w:val="28"/>
          <w:szCs w:val="28"/>
          <w:lang w:val="ru-RU"/>
        </w:rPr>
      </w:pP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Изобарно-изотермический режим</w:t>
      </w:r>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lang w:val="ru-RU"/>
        </w:rPr>
        <w:t>Р</w:t>
      </w:r>
      <w:r w:rsidRPr="006E7C29">
        <w:rPr>
          <w:rFonts w:ascii="Times New Roman" w:hAnsi="Times New Roman" w:cs="Times New Roman"/>
          <w:sz w:val="28"/>
          <w:szCs w:val="28"/>
          <w:lang w:val="ru-RU"/>
        </w:rPr>
        <w:t>,</w:t>
      </w:r>
      <w:r w:rsidRPr="006E7C29">
        <w:rPr>
          <w:rFonts w:ascii="Times New Roman" w:hAnsi="Times New Roman" w:cs="Times New Roman"/>
          <w:i/>
          <w:sz w:val="28"/>
          <w:szCs w:val="28"/>
          <w:lang w:val="ru-RU"/>
        </w:rPr>
        <w:t xml:space="preserve"> Т</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этом случае система производит работу расширения:</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p>
    <w:p w:rsidR="005F4E3A" w:rsidRPr="006E7C29" w:rsidRDefault="005F4E3A" w:rsidP="005F2E06">
      <w:pPr>
        <w:spacing w:after="0" w:line="240" w:lineRule="auto"/>
        <w:jc w:val="center"/>
        <w:outlineLvl w:val="0"/>
        <w:rPr>
          <w:rFonts w:ascii="Times New Roman" w:hAnsi="Times New Roman" w:cs="Times New Roman"/>
          <w:i/>
          <w:sz w:val="28"/>
          <w:szCs w:val="28"/>
        </w:rPr>
      </w:pP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rPr>
        <w:t xml:space="preserve"> =ΔU+pΔV</w:t>
      </w:r>
    </w:p>
    <w:p w:rsidR="005F4E3A" w:rsidRPr="006E7C29" w:rsidRDefault="005F4E3A" w:rsidP="005F2E06">
      <w:pPr>
        <w:spacing w:after="0" w:line="240" w:lineRule="auto"/>
        <w:jc w:val="center"/>
        <w:rPr>
          <w:rFonts w:ascii="Times New Roman" w:hAnsi="Times New Roman" w:cs="Times New Roman"/>
          <w:sz w:val="28"/>
          <w:szCs w:val="28"/>
        </w:rPr>
      </w:pPr>
    </w:p>
    <w:p w:rsidR="005F4E3A" w:rsidRPr="006E7C29" w:rsidRDefault="00182171" w:rsidP="008B6CD6">
      <w:pPr>
        <w:spacing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vertAlign w:val="subscript"/>
                </w:rPr>
                <m:t>p</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e>
          </m:d>
          <m:r>
            <w:rPr>
              <w:rFonts w:ascii="Cambria Math" w:hAnsi="Cambria Math" w:cs="Times New Roman"/>
              <w:sz w:val="28"/>
              <w:szCs w:val="28"/>
            </w:rPr>
            <m:t>+p</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e>
          </m:d>
          <m:r>
            <w:rPr>
              <w:rFonts w:ascii="Cambria Math" w:hAnsi="Cambria Math" w:cs="Times New Roman"/>
              <w:sz w:val="28"/>
              <w:szCs w:val="28"/>
            </w:rPr>
            <m:t>=</m:t>
          </m:r>
        </m:oMath>
      </m:oMathPara>
    </w:p>
    <w:p w:rsidR="005F4E3A" w:rsidRPr="006E7C29" w:rsidRDefault="00EF0BD3" w:rsidP="00EF0BD3">
      <w:pPr>
        <w:spacing w:after="0" w:line="240" w:lineRule="auto"/>
        <w:ind w:left="708"/>
        <w:jc w:val="center"/>
        <w:rPr>
          <w:rFonts w:ascii="Cambria Math" w:hAnsi="Cambria Math" w:cs="Times New Roman"/>
          <w:sz w:val="28"/>
          <w:szCs w:val="28"/>
          <w:oMath/>
        </w:rPr>
      </w:pPr>
      <w:r w:rsidRPr="00EF0BD3">
        <w:rPr>
          <w:rFonts w:ascii="Times New Roman" w:eastAsiaTheme="minorEastAsia" w:hAnsi="Times New Roman" w:cs="Times New Roman"/>
          <w:sz w:val="28"/>
          <w:szCs w:val="28"/>
        </w:rPr>
        <w:t xml:space="preserve">        </w:t>
      </w:r>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2</m:t>
                </m:r>
              </m:sub>
            </m:sSub>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e>
        </m:d>
        <m:r>
          <w:rPr>
            <w:rFonts w:ascii="Cambria Math" w:hAnsi="Cambria Math" w:cs="Times New Roman"/>
            <w:sz w:val="28"/>
            <w:szCs w:val="28"/>
          </w:rPr>
          <m:t xml:space="preserve"> – </m:t>
        </m:r>
        <m:d>
          <m:dPr>
            <m:ctrlPr>
              <w:rPr>
                <w:rFonts w:ascii="Cambria Math" w:hAnsi="Cambria Math" w:cs="Times New Roman"/>
                <w:i/>
                <w:sz w:val="28"/>
                <w:szCs w:val="28"/>
              </w:rPr>
            </m:ctrlPr>
          </m:dPr>
          <m:e>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 xml:space="preserve">=ΔH,                     </m:t>
        </m:r>
      </m:oMath>
      <w:r w:rsidR="005F4E3A" w:rsidRPr="006E7C29">
        <w:rPr>
          <w:rFonts w:ascii="Times New Roman" w:hAnsi="Times New Roman" w:cs="Times New Roman"/>
          <w:sz w:val="28"/>
          <w:szCs w:val="28"/>
        </w:rPr>
        <w:t xml:space="preserve">      </w:t>
      </w:r>
      <w:r w:rsidRPr="00EF0BD3">
        <w:rPr>
          <w:rFonts w:ascii="Times New Roman" w:hAnsi="Times New Roman" w:cs="Times New Roman"/>
          <w:sz w:val="28"/>
          <w:szCs w:val="28"/>
        </w:rPr>
        <w:t xml:space="preserve"> </w:t>
      </w:r>
      <w:r w:rsidR="005F4E3A" w:rsidRPr="006E7C29">
        <w:rPr>
          <w:rFonts w:ascii="Times New Roman" w:hAnsi="Times New Roman" w:cs="Times New Roman"/>
          <w:sz w:val="28"/>
          <w:szCs w:val="28"/>
        </w:rPr>
        <w:t xml:space="preserve"> </w:t>
      </w:r>
      <w:r w:rsidR="005F2E06" w:rsidRPr="006E7C29">
        <w:rPr>
          <w:rFonts w:ascii="Times New Roman" w:hAnsi="Times New Roman" w:cs="Times New Roman"/>
          <w:sz w:val="28"/>
          <w:szCs w:val="28"/>
        </w:rPr>
        <w:t xml:space="preserve">      </w:t>
      </w:r>
      <w:r w:rsidR="005F4E3A" w:rsidRPr="006E7C29">
        <w:rPr>
          <w:rFonts w:ascii="Times New Roman" w:hAnsi="Times New Roman" w:cs="Times New Roman"/>
          <w:sz w:val="28"/>
          <w:szCs w:val="28"/>
        </w:rPr>
        <w:t xml:space="preserve"> (1.5)</w:t>
      </w:r>
    </w:p>
    <w:p w:rsidR="005F4E3A" w:rsidRPr="006E7C29" w:rsidRDefault="005F4E3A" w:rsidP="005F2E06">
      <w:pPr>
        <w:spacing w:after="0" w:line="240" w:lineRule="auto"/>
        <w:ind w:firstLine="708"/>
        <w:jc w:val="both"/>
        <w:rPr>
          <w:rFonts w:ascii="Times New Roman" w:hAnsi="Times New Roman" w:cs="Times New Roman"/>
          <w:sz w:val="28"/>
          <w:szCs w:val="28"/>
        </w:rPr>
      </w:pPr>
    </w:p>
    <w:p w:rsidR="005F4E3A" w:rsidRPr="006E7C29" w:rsidRDefault="005F4E3A" w:rsidP="005F2E06">
      <w:pPr>
        <w:spacing w:after="0" w:line="240" w:lineRule="auto"/>
        <w:ind w:left="2124" w:right="-2" w:firstLine="708"/>
        <w:jc w:val="center"/>
        <w:rPr>
          <w:rFonts w:ascii="Times New Roman" w:hAnsi="Times New Roman" w:cs="Times New Roman"/>
          <w:sz w:val="28"/>
          <w:szCs w:val="28"/>
          <w:lang w:val="ru-RU"/>
        </w:rPr>
      </w:pPr>
      <m:oMath>
        <m:r>
          <w:rPr>
            <w:rFonts w:ascii="Cambria Math" w:hAnsi="Cambria Math" w:cs="Times New Roman"/>
            <w:sz w:val="28"/>
            <w:szCs w:val="28"/>
          </w:rPr>
          <m:t>U</m:t>
        </m:r>
        <m:r>
          <w:rPr>
            <w:rFonts w:ascii="Cambria Math" w:hAnsi="Cambria Math" w:cs="Times New Roman"/>
            <w:sz w:val="28"/>
            <w:szCs w:val="28"/>
            <w:lang w:val="ru-RU"/>
          </w:rPr>
          <m:t xml:space="preserve"> + </m:t>
        </m:r>
        <m:r>
          <w:rPr>
            <w:rFonts w:ascii="Cambria Math" w:hAnsi="Cambria Math" w:cs="Times New Roman"/>
            <w:sz w:val="28"/>
            <w:szCs w:val="28"/>
          </w:rPr>
          <m:t>pV</m:t>
        </m:r>
        <m:r>
          <w:rPr>
            <w:rFonts w:ascii="Cambria Math" w:hAnsi="Cambria Math" w:cs="Times New Roman"/>
            <w:sz w:val="28"/>
            <w:szCs w:val="28"/>
            <w:lang w:val="ru-RU"/>
          </w:rPr>
          <m:t xml:space="preserve"> = </m:t>
        </m:r>
        <m:r>
          <w:rPr>
            <w:rFonts w:ascii="Cambria Math" w:hAnsi="Cambria Math" w:cs="Times New Roman"/>
            <w:sz w:val="28"/>
            <w:szCs w:val="28"/>
          </w:rPr>
          <m:t>H</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5F2E0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(1.6)</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p>
    <w:p w:rsidR="005F4E3A" w:rsidRPr="006E7C29" w:rsidRDefault="005F4E3A" w:rsidP="005F2E06">
      <w:pPr>
        <w:spacing w:after="0" w:line="240" w:lineRule="auto"/>
        <w:ind w:firstLine="708"/>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Н – энтальпия термодинамической системы.   </w:t>
      </w:r>
    </w:p>
    <w:p w:rsidR="005F4E3A" w:rsidRPr="006E7C29" w:rsidRDefault="005F4E3A" w:rsidP="00FE0EB0">
      <w:pPr>
        <w:spacing w:after="0" w:line="240" w:lineRule="auto"/>
        <w:jc w:val="right"/>
        <w:rPr>
          <w:rFonts w:ascii="Times New Roman" w:hAnsi="Times New Roman" w:cs="Times New Roman"/>
          <w:sz w:val="28"/>
          <w:szCs w:val="28"/>
          <w:lang w:val="ru-RU"/>
        </w:rPr>
      </w:pPr>
    </w:p>
    <w:p w:rsidR="005F4E3A" w:rsidRPr="006E7C29" w:rsidRDefault="005F4E3A" w:rsidP="00FE0EB0">
      <w:pPr>
        <w:spacing w:after="0" w:line="240" w:lineRule="auto"/>
        <w:ind w:left="2124" w:firstLine="708"/>
        <w:jc w:val="right"/>
        <w:outlineLvl w:val="0"/>
        <w:rPr>
          <w:rFonts w:ascii="Times New Roman" w:hAnsi="Times New Roman" w:cs="Times New Roman"/>
          <w:sz w:val="28"/>
          <w:szCs w:val="28"/>
          <w:lang w:val="ru-RU"/>
        </w:rPr>
      </w:pP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 xml:space="preserve"> </w:t>
      </w:r>
      <w:r w:rsidRPr="006E7C29">
        <w:rPr>
          <w:rFonts w:ascii="Times New Roman" w:hAnsi="Times New Roman" w:cs="Times New Roman"/>
          <w:i/>
          <w:sz w:val="28"/>
          <w:szCs w:val="28"/>
          <w:lang w:val="ru-RU"/>
        </w:rPr>
        <w:t>= ∆</w:t>
      </w:r>
      <w:r w:rsidRPr="006E7C29">
        <w:rPr>
          <w:rFonts w:ascii="Times New Roman" w:hAnsi="Times New Roman" w:cs="Times New Roman"/>
          <w:i/>
          <w:sz w:val="28"/>
          <w:szCs w:val="28"/>
        </w:rPr>
        <w:t>H</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(для макропроцесса),                 </w:t>
      </w:r>
      <w:r w:rsidR="005F2E0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(1.7)</w:t>
      </w:r>
    </w:p>
    <w:p w:rsidR="005F4E3A" w:rsidRPr="006E7C29" w:rsidRDefault="005F4E3A" w:rsidP="00FE0EB0">
      <w:pPr>
        <w:spacing w:after="0" w:line="240" w:lineRule="auto"/>
        <w:jc w:val="right"/>
        <w:outlineLvl w:val="0"/>
        <w:rPr>
          <w:rFonts w:ascii="Times New Roman" w:hAnsi="Times New Roman" w:cs="Times New Roman"/>
          <w:sz w:val="28"/>
          <w:szCs w:val="28"/>
          <w:lang w:val="ru-RU"/>
        </w:rPr>
      </w:pPr>
    </w:p>
    <w:p w:rsidR="005F4E3A" w:rsidRPr="006E7C29" w:rsidRDefault="005F4E3A" w:rsidP="00FE0EB0">
      <w:pPr>
        <w:tabs>
          <w:tab w:val="center" w:pos="4677"/>
          <w:tab w:val="left" w:pos="8055"/>
          <w:tab w:val="right" w:pos="9072"/>
        </w:tabs>
        <w:spacing w:after="0" w:line="240" w:lineRule="auto"/>
        <w:jc w:val="right"/>
        <w:rPr>
          <w:rFonts w:ascii="Times New Roman" w:hAnsi="Times New Roman" w:cs="Times New Roman"/>
          <w:i/>
          <w:sz w:val="28"/>
          <w:szCs w:val="28"/>
          <w:lang w:val="ru-RU"/>
        </w:rPr>
      </w:pPr>
      <w:r w:rsidRPr="006E7C29">
        <w:rPr>
          <w:rFonts w:ascii="Times New Roman" w:hAnsi="Times New Roman" w:cs="Times New Roman"/>
          <w:sz w:val="28"/>
          <w:szCs w:val="28"/>
          <w:lang w:val="ru-RU"/>
        </w:rPr>
        <w:tab/>
        <w:t xml:space="preserve">                              </w:t>
      </w:r>
      <w:r w:rsidRPr="006E7C29">
        <w:rPr>
          <w:rFonts w:ascii="Times New Roman" w:hAnsi="Times New Roman" w:cs="Times New Roman"/>
          <w:i/>
          <w:sz w:val="28"/>
          <w:szCs w:val="28"/>
        </w:rPr>
        <w:t>δQ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dH</w:t>
      </w:r>
      <w:r w:rsidRPr="006E7C29">
        <w:rPr>
          <w:rFonts w:ascii="Times New Roman" w:hAnsi="Times New Roman" w:cs="Times New Roman"/>
          <w:sz w:val="28"/>
          <w:szCs w:val="28"/>
          <w:lang w:val="ru-RU"/>
        </w:rPr>
        <w:t xml:space="preserve"> для элементарного процесса)</w:t>
      </w:r>
      <w:r w:rsidRPr="006E7C29">
        <w:rPr>
          <w:rFonts w:ascii="Times New Roman" w:hAnsi="Times New Roman" w:cs="Times New Roman"/>
          <w:i/>
          <w:sz w:val="28"/>
          <w:szCs w:val="28"/>
          <w:lang w:val="ru-RU"/>
        </w:rPr>
        <w:t>.</w:t>
      </w:r>
      <w:r w:rsidRPr="006E7C29">
        <w:rPr>
          <w:rFonts w:ascii="Times New Roman" w:hAnsi="Times New Roman" w:cs="Times New Roman"/>
          <w:sz w:val="28"/>
          <w:szCs w:val="28"/>
          <w:lang w:val="ru-RU"/>
        </w:rPr>
        <w:t xml:space="preserve">         </w:t>
      </w:r>
      <w:r w:rsidR="005F2E0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(1.8)</w:t>
      </w:r>
    </w:p>
    <w:p w:rsidR="005F2E06" w:rsidRPr="006E7C29" w:rsidRDefault="005F2E06" w:rsidP="005F2E06">
      <w:pPr>
        <w:spacing w:after="0" w:line="240" w:lineRule="auto"/>
        <w:ind w:firstLine="567"/>
        <w:jc w:val="both"/>
        <w:rPr>
          <w:rFonts w:ascii="Times New Roman" w:hAnsi="Times New Roman" w:cs="Times New Roman"/>
          <w:sz w:val="28"/>
          <w:szCs w:val="28"/>
          <w:lang w:val="ru-RU"/>
        </w:rPr>
      </w:pP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Таким образом, тепловой эффект изобарно-изотермического процесса равен изменению энтальпии термодинамической системы.  </w:t>
      </w:r>
    </w:p>
    <w:p w:rsidR="005F4E3A" w:rsidRPr="006E7C29" w:rsidRDefault="005F4E3A" w:rsidP="005F2E06">
      <w:pPr>
        <w:spacing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Энтальпия Н – свойство вещества, также как и внутренняя энергия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зависит от природы и массы вещества, от условий его существования, является функцией состояния системы, так как: </w:t>
      </w:r>
    </w:p>
    <w:p w:rsidR="005F4E3A" w:rsidRPr="006E7C29" w:rsidRDefault="005F4E3A" w:rsidP="005F2E06">
      <w:pPr>
        <w:spacing w:after="0" w:line="240" w:lineRule="auto"/>
        <w:ind w:firstLine="567"/>
        <w:jc w:val="both"/>
        <w:rPr>
          <w:rFonts w:ascii="Times New Roman" w:hAnsi="Times New Roman" w:cs="Times New Roman"/>
          <w:i/>
          <w:sz w:val="28"/>
          <w:szCs w:val="28"/>
          <w:lang w:val="ru-RU"/>
        </w:rPr>
      </w:pPr>
      <w:r w:rsidRPr="006E7C29">
        <w:rPr>
          <w:rFonts w:ascii="Times New Roman" w:hAnsi="Times New Roman" w:cs="Times New Roman"/>
          <w:sz w:val="28"/>
          <w:szCs w:val="28"/>
          <w:lang w:val="ru-RU"/>
        </w:rPr>
        <w:t xml:space="preserve">1) </w:t>
      </w:r>
      <m:oMath>
        <m:sSub>
          <m:sSubPr>
            <m:ctrlPr>
              <w:rPr>
                <w:rFonts w:ascii="Cambria Math" w:hAnsi="Cambria Math" w:cs="Times New Roman"/>
                <w:i/>
                <w:sz w:val="28"/>
                <w:szCs w:val="28"/>
              </w:rPr>
            </m:ctrlPr>
          </m:sSubPr>
          <m:e>
            <m:r>
              <w:rPr>
                <w:rFonts w:ascii="Cambria Math" w:hAnsi="Cambria Math" w:cs="Times New Roman"/>
                <w:sz w:val="28"/>
                <w:szCs w:val="28"/>
              </w:rPr>
              <m:t>ΔH</m:t>
            </m:r>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ru-RU"/>
              </w:rPr>
              <m:t>1</m:t>
            </m:r>
          </m:sub>
        </m:sSub>
        <m:r>
          <w:rPr>
            <w:rFonts w:ascii="Cambria Math" w:hAnsi="Cambria Math" w:cs="Times New Roman"/>
            <w:sz w:val="28"/>
            <w:szCs w:val="28"/>
            <w:lang w:val="ru-RU"/>
          </w:rPr>
          <m:t xml:space="preserve"> ,</m:t>
        </m:r>
      </m:oMath>
    </w:p>
    <w:p w:rsidR="005F4E3A" w:rsidRPr="006E7C29" w:rsidRDefault="005F4E3A" w:rsidP="005F2E06">
      <w:pPr>
        <w:spacing w:after="0" w:line="240" w:lineRule="auto"/>
        <w:ind w:firstLine="567"/>
        <w:jc w:val="both"/>
        <w:rPr>
          <w:rFonts w:ascii="Times New Roman" w:hAnsi="Times New Roman" w:cs="Times New Roman"/>
          <w:sz w:val="28"/>
          <w:szCs w:val="28"/>
          <w:lang w:val="ru-RU"/>
        </w:rPr>
      </w:pPr>
      <m:oMath>
        <m:r>
          <w:rPr>
            <w:rFonts w:ascii="Cambria Math" w:hAnsi="Cambria Math" w:cs="Times New Roman"/>
            <w:sz w:val="28"/>
            <w:szCs w:val="28"/>
            <w:lang w:val="ru-RU"/>
          </w:rPr>
          <m:t>2) ∮</m:t>
        </m:r>
        <m:r>
          <w:rPr>
            <w:rFonts w:ascii="Cambria Math" w:hAnsi="Cambria Math" w:cs="Times New Roman"/>
            <w:sz w:val="28"/>
            <w:szCs w:val="28"/>
          </w:rPr>
          <m:t>dH</m:t>
        </m:r>
        <m:r>
          <w:rPr>
            <w:rFonts w:ascii="Cambria Math" w:hAnsi="Cambria Math" w:cs="Times New Roman"/>
            <w:sz w:val="28"/>
            <w:szCs w:val="28"/>
            <w:lang w:val="ru-RU"/>
          </w:rPr>
          <m:t>=0.</m:t>
        </m:r>
      </m:oMath>
      <w:r w:rsidRPr="006E7C29">
        <w:rPr>
          <w:rFonts w:ascii="Times New Roman" w:hAnsi="Times New Roman" w:cs="Times New Roman"/>
          <w:sz w:val="28"/>
          <w:szCs w:val="28"/>
          <w:lang w:val="ru-RU"/>
        </w:rPr>
        <w:t xml:space="preserve"> В круговом процессе ее значение равно нулю.</w:t>
      </w:r>
    </w:p>
    <w:p w:rsidR="005F4E3A" w:rsidRDefault="005F4E3A" w:rsidP="00384645">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Физический смысл энтальпии можно объяснить и следующим образом. Если нагревать газ при постоянном давлении, для сохранения постоянства давления газ будет расширяться, расходуя часть поглощенной теплоты. Следовательно, изменение энтальпии ‒ это совокупность изменения внутренней энергии и количества теплоты, которое расходуется на расширение системы. </w:t>
      </w:r>
    </w:p>
    <w:p w:rsidR="00384645" w:rsidRPr="006E7C29" w:rsidRDefault="00384645" w:rsidP="00033165">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Изменение энтальпии во многих случаях может</w:t>
      </w:r>
      <w:r w:rsidR="00033165">
        <w:rPr>
          <w:rFonts w:ascii="Times New Roman" w:hAnsi="Times New Roman" w:cs="Times New Roman"/>
          <w:sz w:val="28"/>
          <w:szCs w:val="28"/>
          <w:lang w:val="ru-RU"/>
        </w:rPr>
        <w:t xml:space="preserve"> быть легко измерено, вследствие</w:t>
      </w:r>
      <w:r>
        <w:rPr>
          <w:rFonts w:ascii="Times New Roman" w:hAnsi="Times New Roman" w:cs="Times New Roman"/>
          <w:sz w:val="28"/>
          <w:szCs w:val="28"/>
          <w:lang w:val="ru-RU"/>
        </w:rPr>
        <w:t xml:space="preserve"> чего</w:t>
      </w:r>
      <w:r w:rsidR="00033165">
        <w:rPr>
          <w:rFonts w:ascii="Times New Roman" w:hAnsi="Times New Roman" w:cs="Times New Roman"/>
          <w:sz w:val="28"/>
          <w:szCs w:val="28"/>
          <w:lang w:val="ru-RU"/>
        </w:rPr>
        <w:t xml:space="preserve"> эта функция находит широкое при термодинамических исследованиях, особенно для процессов, протекающих при постоянном давлении. Абсолютное значение энтальпии не может быть вычислено с помощью уравнений термодинамики, так как оно включает в себя абсолютную величину внутренней энергии.</w:t>
      </w:r>
    </w:p>
    <w:p w:rsidR="005F4E3A" w:rsidRPr="006E7C29" w:rsidRDefault="005F4E3A" w:rsidP="005F2E06">
      <w:pPr>
        <w:spacing w:after="0" w:line="240" w:lineRule="auto"/>
        <w:ind w:firstLine="426"/>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Необходимо помнить, что при </w:t>
      </w:r>
      <m:oMath>
        <m:r>
          <w:rPr>
            <w:rFonts w:ascii="Cambria Math" w:hAnsi="Cambria Math" w:cs="Times New Roman"/>
            <w:sz w:val="28"/>
            <w:szCs w:val="28"/>
          </w:rPr>
          <m:t>ΔH</m:t>
        </m:r>
        <m:r>
          <m:rPr>
            <m:sty m:val="p"/>
          </m:rPr>
          <w:rPr>
            <w:rFonts w:ascii="Cambria Math" w:hAnsi="Cambria Math" w:cs="Times New Roman"/>
            <w:sz w:val="28"/>
            <w:szCs w:val="28"/>
            <w:lang w:val="ru-RU"/>
          </w:rPr>
          <m:t>&lt;</m:t>
        </m:r>
      </m:oMath>
      <w:r w:rsidRPr="006E7C29">
        <w:rPr>
          <w:rFonts w:ascii="Times New Roman" w:hAnsi="Times New Roman" w:cs="Times New Roman"/>
          <w:sz w:val="28"/>
          <w:szCs w:val="28"/>
          <w:lang w:val="ru-RU"/>
        </w:rPr>
        <w:t xml:space="preserve"> 0 тепловой эффект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выделяется, а при </w:t>
      </w:r>
      <m:oMath>
        <m:r>
          <w:rPr>
            <w:rFonts w:ascii="Cambria Math" w:hAnsi="Cambria Math" w:cs="Times New Roman"/>
            <w:sz w:val="28"/>
            <w:szCs w:val="28"/>
          </w:rPr>
          <m:t>ΔH</m:t>
        </m:r>
        <m:r>
          <m:rPr>
            <m:sty m:val="p"/>
          </m:rPr>
          <w:rPr>
            <w:rFonts w:ascii="Cambria Math" w:hAnsi="Cambria Math" w:cs="Times New Roman"/>
            <w:sz w:val="28"/>
            <w:szCs w:val="28"/>
            <w:lang w:val="ru-RU"/>
          </w:rPr>
          <m:t>&gt;</m:t>
        </m:r>
      </m:oMath>
      <w:r w:rsidRPr="006E7C29">
        <w:rPr>
          <w:rFonts w:ascii="Times New Roman" w:hAnsi="Times New Roman" w:cs="Times New Roman"/>
          <w:sz w:val="28"/>
          <w:szCs w:val="28"/>
          <w:lang w:val="ru-RU"/>
        </w:rPr>
        <w:t xml:space="preserve"> 0 тепловой эффект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поглощается.</w:t>
      </w:r>
    </w:p>
    <w:p w:rsidR="005F4E3A" w:rsidRPr="006E7C29" w:rsidRDefault="005F4E3A" w:rsidP="005F2E06">
      <w:pPr>
        <w:spacing w:after="0" w:line="240" w:lineRule="auto"/>
        <w:ind w:firstLine="567"/>
        <w:jc w:val="both"/>
        <w:rPr>
          <w:rFonts w:ascii="Times New Roman" w:hAnsi="Times New Roman" w:cs="Times New Roman"/>
          <w:sz w:val="28"/>
          <w:szCs w:val="28"/>
        </w:rPr>
      </w:pPr>
      <w:r w:rsidRPr="006E7C29">
        <w:rPr>
          <w:rFonts w:ascii="Times New Roman" w:hAnsi="Times New Roman" w:cs="Times New Roman"/>
          <w:sz w:val="28"/>
          <w:szCs w:val="28"/>
          <w:lang w:val="ru-RU"/>
        </w:rPr>
        <w:t xml:space="preserve">Для химической термодинамики наиболее интересны химические реакции, протекающие с участием газообразных веществ. </w:t>
      </w:r>
      <w:r w:rsidRPr="006E7C29">
        <w:rPr>
          <w:rFonts w:ascii="Times New Roman" w:hAnsi="Times New Roman" w:cs="Times New Roman"/>
          <w:sz w:val="28"/>
          <w:szCs w:val="28"/>
        </w:rPr>
        <w:t>В этом случае</w:t>
      </w:r>
    </w:p>
    <w:p w:rsidR="005F4E3A" w:rsidRPr="006E7C29" w:rsidRDefault="005F4E3A" w:rsidP="005F2E06">
      <w:pPr>
        <w:spacing w:after="0" w:line="240" w:lineRule="auto"/>
        <w:jc w:val="both"/>
        <w:rPr>
          <w:rFonts w:ascii="Times New Roman" w:hAnsi="Times New Roman" w:cs="Times New Roman"/>
          <w:sz w:val="28"/>
          <w:szCs w:val="28"/>
        </w:rPr>
      </w:pPr>
    </w:p>
    <w:p w:rsidR="005F4E3A" w:rsidRPr="006E7C29" w:rsidRDefault="00182171" w:rsidP="005F4E3A">
      <w:pPr>
        <w:spacing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vertAlign w:val="subscript"/>
                </w:rPr>
                <m:t>p</m:t>
              </m:r>
            </m:sub>
          </m:sSub>
          <m:r>
            <w:rPr>
              <w:rFonts w:ascii="Cambria Math" w:hAnsi="Cambria Math" w:cs="Times New Roman"/>
              <w:sz w:val="28"/>
              <w:szCs w:val="28"/>
            </w:rPr>
            <m:t xml:space="preserve"> =ΔH=ΔU+pΔV, </m:t>
          </m:r>
        </m:oMath>
      </m:oMathPara>
    </w:p>
    <w:p w:rsidR="005F4E3A" w:rsidRPr="006E7C29" w:rsidRDefault="005F4E3A" w:rsidP="005F4E3A">
      <w:pPr>
        <w:spacing w:line="240" w:lineRule="auto"/>
        <w:jc w:val="center"/>
        <w:rPr>
          <w:rFonts w:ascii="Times New Roman" w:hAnsi="Times New Roman" w:cs="Times New Roman"/>
          <w:sz w:val="28"/>
          <w:szCs w:val="28"/>
          <w:lang w:val="ru-RU"/>
        </w:rPr>
      </w:pPr>
      <m:oMath>
        <m:r>
          <w:rPr>
            <w:rFonts w:ascii="Cambria Math" w:hAnsi="Cambria Math" w:cs="Times New Roman"/>
            <w:sz w:val="28"/>
            <w:szCs w:val="28"/>
            <w:lang w:val="ru-RU"/>
          </w:rPr>
          <m:t xml:space="preserve"> </m:t>
        </m:r>
        <m:r>
          <w:rPr>
            <w:rFonts w:ascii="Cambria Math" w:hAnsi="Cambria Math" w:cs="Times New Roman"/>
            <w:sz w:val="28"/>
            <w:szCs w:val="28"/>
          </w:rPr>
          <m:t>pV</m:t>
        </m:r>
        <m:r>
          <w:rPr>
            <w:rFonts w:ascii="Cambria Math" w:hAnsi="Cambria Math" w:cs="Times New Roman"/>
            <w:sz w:val="28"/>
            <w:szCs w:val="28"/>
            <w:lang w:val="ru-RU"/>
          </w:rPr>
          <m:t xml:space="preserve"> = </m:t>
        </m:r>
        <m:r>
          <w:rPr>
            <w:rFonts w:ascii="Cambria Math" w:hAnsi="Cambria Math" w:cs="Times New Roman"/>
            <w:sz w:val="28"/>
            <w:szCs w:val="28"/>
          </w:rPr>
          <m:t>nRT</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(уравнение состояния идеального газа), тогда</w:t>
      </w:r>
    </w:p>
    <w:p w:rsidR="005F4E3A" w:rsidRPr="006E7C29" w:rsidRDefault="005F4E3A" w:rsidP="005F4E3A">
      <w:pPr>
        <w:spacing w:line="240" w:lineRule="auto"/>
        <w:jc w:val="both"/>
        <w:rPr>
          <w:rFonts w:ascii="Times New Roman" w:hAnsi="Times New Roman" w:cs="Times New Roman"/>
          <w:sz w:val="28"/>
          <w:szCs w:val="28"/>
          <w:lang w:val="ru-RU"/>
        </w:rPr>
      </w:pPr>
    </w:p>
    <w:p w:rsidR="005F4E3A" w:rsidRPr="006E7C29" w:rsidRDefault="00182171" w:rsidP="00FE0EB0">
      <w:pPr>
        <w:spacing w:after="0" w:line="240" w:lineRule="auto"/>
        <w:jc w:val="right"/>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Q</m:t>
            </m:r>
          </m:e>
          <m:sub>
            <m:r>
              <w:rPr>
                <w:rFonts w:ascii="Cambria Math" w:hAnsi="Cambria Math" w:cs="Times New Roman"/>
                <w:sz w:val="28"/>
                <w:szCs w:val="28"/>
                <w:vertAlign w:val="subscript"/>
              </w:rPr>
              <m:t>p</m:t>
            </m:r>
          </m:sub>
        </m:sSub>
        <m:r>
          <w:rPr>
            <w:rFonts w:ascii="Cambria Math" w:hAnsi="Cambria Math" w:cs="Times New Roman"/>
            <w:sz w:val="28"/>
            <w:szCs w:val="28"/>
            <w:vertAlign w:val="subscript"/>
            <w:lang w:val="ru-RU"/>
          </w:rPr>
          <m:t>=</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Q</m:t>
            </m:r>
          </m:e>
          <m:sub>
            <m:r>
              <w:rPr>
                <w:rFonts w:ascii="Cambria Math" w:hAnsi="Cambria Math" w:cs="Times New Roman"/>
                <w:sz w:val="28"/>
                <w:szCs w:val="28"/>
                <w:vertAlign w:val="subscript"/>
              </w:rPr>
              <m:t>V</m:t>
            </m:r>
          </m:sub>
        </m:sSub>
        <m:r>
          <w:rPr>
            <w:rFonts w:ascii="Cambria Math" w:hAnsi="Cambria Math" w:cs="Times New Roman"/>
            <w:sz w:val="28"/>
            <w:szCs w:val="28"/>
            <w:vertAlign w:val="subscript"/>
            <w:lang w:val="ru-RU"/>
          </w:rPr>
          <m:t xml:space="preserve"> + </m:t>
        </m:r>
        <m:r>
          <w:rPr>
            <w:rFonts w:ascii="Cambria Math" w:hAnsi="Cambria Math" w:cs="Times New Roman"/>
            <w:sz w:val="28"/>
            <w:szCs w:val="28"/>
            <w:vertAlign w:val="subscript"/>
          </w:rPr>
          <m:t>pΔV</m:t>
        </m:r>
        <m:r>
          <w:rPr>
            <w:rFonts w:ascii="Cambria Math" w:hAnsi="Cambria Math" w:cs="Times New Roman"/>
            <w:sz w:val="28"/>
            <w:szCs w:val="28"/>
            <w:vertAlign w:val="subscript"/>
            <w:lang w:val="ru-RU"/>
          </w:rPr>
          <m:t xml:space="preserve"> =</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Q</m:t>
            </m:r>
          </m:e>
          <m:sub>
            <m:r>
              <w:rPr>
                <w:rFonts w:ascii="Cambria Math" w:hAnsi="Cambria Math" w:cs="Times New Roman"/>
                <w:sz w:val="28"/>
                <w:szCs w:val="28"/>
                <w:vertAlign w:val="subscript"/>
              </w:rPr>
              <m:t>V</m:t>
            </m:r>
          </m:sub>
        </m:sSub>
        <m:r>
          <w:rPr>
            <w:rFonts w:ascii="Cambria Math" w:hAnsi="Cambria Math" w:cs="Times New Roman"/>
            <w:sz w:val="28"/>
            <w:szCs w:val="28"/>
            <w:vertAlign w:val="subscript"/>
            <w:lang w:val="ru-RU"/>
          </w:rPr>
          <m:t xml:space="preserve">+∆ </m:t>
        </m:r>
        <m:r>
          <w:rPr>
            <w:rFonts w:ascii="Cambria Math" w:hAnsi="Cambria Math" w:cs="Times New Roman"/>
            <w:sz w:val="28"/>
            <w:szCs w:val="28"/>
            <w:vertAlign w:val="subscript"/>
          </w:rPr>
          <m:t>nRT</m:t>
        </m:r>
      </m:oMath>
      <w:r w:rsidR="005F4E3A" w:rsidRPr="006E7C29">
        <w:rPr>
          <w:rFonts w:ascii="Times New Roman" w:hAnsi="Times New Roman" w:cs="Times New Roman"/>
          <w:sz w:val="28"/>
          <w:szCs w:val="28"/>
          <w:lang w:val="ru-RU"/>
        </w:rPr>
        <w:t xml:space="preserve">,                            </w:t>
      </w:r>
      <w:r w:rsidR="005F2E06" w:rsidRPr="006E7C29">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 xml:space="preserve">  (1.9)</w:t>
      </w:r>
    </w:p>
    <w:p w:rsidR="005F2E06" w:rsidRPr="006E7C29" w:rsidRDefault="005F2E06" w:rsidP="005F2E06">
      <w:pPr>
        <w:spacing w:after="0" w:line="240" w:lineRule="auto"/>
        <w:jc w:val="center"/>
        <w:rPr>
          <w:rFonts w:ascii="Times New Roman" w:hAnsi="Times New Roman" w:cs="Times New Roman"/>
          <w:sz w:val="28"/>
          <w:szCs w:val="28"/>
          <w:lang w:val="ru-RU"/>
        </w:rPr>
      </w:pP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где </w:t>
      </w:r>
      <w:r w:rsidRPr="006E7C29">
        <w:rPr>
          <w:rFonts w:ascii="Times New Roman" w:hAnsi="Times New Roman" w:cs="Times New Roman"/>
          <w:i/>
          <w:sz w:val="28"/>
          <w:szCs w:val="28"/>
          <w:lang w:val="ru-RU"/>
        </w:rPr>
        <w:t>∆</w:t>
      </w:r>
      <w:r w:rsidRPr="006E7C29">
        <w:rPr>
          <w:rFonts w:ascii="Times New Roman" w:hAnsi="Times New Roman" w:cs="Times New Roman"/>
          <w:i/>
          <w:sz w:val="28"/>
          <w:szCs w:val="28"/>
        </w:rPr>
        <w:t>n</w:t>
      </w:r>
      <w:r w:rsidRPr="006E7C29">
        <w:rPr>
          <w:rFonts w:ascii="Times New Roman" w:hAnsi="Times New Roman" w:cs="Times New Roman"/>
          <w:sz w:val="28"/>
          <w:szCs w:val="28"/>
          <w:lang w:val="ru-RU"/>
        </w:rPr>
        <w:t xml:space="preserve"> – изменение числа молей газообразных веществ в процессе реакции,</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Т – температура, К,</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r>
          <w:rPr>
            <w:rFonts w:ascii="Cambria Math" w:hAnsi="Cambria Math" w:cs="Times New Roman"/>
            <w:sz w:val="28"/>
            <w:szCs w:val="28"/>
            <w:vertAlign w:val="subscript"/>
          </w:rPr>
          <m:t>R</m:t>
        </m:r>
      </m:oMath>
      <w:r w:rsidRPr="006E7C29">
        <w:rPr>
          <w:rFonts w:ascii="Times New Roman" w:hAnsi="Times New Roman" w:cs="Times New Roman"/>
          <w:sz w:val="28"/>
          <w:szCs w:val="28"/>
          <w:lang w:val="ru-RU"/>
        </w:rPr>
        <w:t xml:space="preserve"> – универсальная газовая постоянная.</w:t>
      </w:r>
    </w:p>
    <w:p w:rsidR="005F4E3A" w:rsidRPr="006E7C29" w:rsidRDefault="005F4E3A" w:rsidP="005F2E06">
      <w:pPr>
        <w:spacing w:after="0" w:line="240" w:lineRule="auto"/>
        <w:jc w:val="both"/>
        <w:rPr>
          <w:rFonts w:ascii="Times New Roman" w:hAnsi="Times New Roman" w:cs="Times New Roman"/>
          <w:sz w:val="28"/>
          <w:szCs w:val="28"/>
          <w:lang w:val="ru-RU"/>
        </w:rPr>
      </w:pPr>
    </w:p>
    <w:p w:rsidR="005F4E3A" w:rsidRPr="006E7C29" w:rsidRDefault="005F4E3A" w:rsidP="00FE0EB0">
      <w:pPr>
        <w:tabs>
          <w:tab w:val="center" w:pos="1700"/>
          <w:tab w:val="left" w:pos="2490"/>
          <w:tab w:val="right" w:pos="3400"/>
        </w:tabs>
        <w:spacing w:after="0" w:line="240" w:lineRule="auto"/>
        <w:jc w:val="right"/>
        <w:rPr>
          <w:rFonts w:ascii="Times New Roman" w:hAnsi="Times New Roman" w:cs="Times New Roman"/>
          <w:sz w:val="28"/>
          <w:szCs w:val="28"/>
        </w:rPr>
      </w:pPr>
      <m:oMath>
        <m:r>
          <w:rPr>
            <w:rFonts w:ascii="Cambria Math" w:hAnsi="Cambria Math" w:cs="Times New Roman"/>
            <w:sz w:val="28"/>
            <w:szCs w:val="28"/>
          </w:rPr>
          <m:t>∆H=∆U+∆nRT.</m:t>
        </m:r>
      </m:oMath>
      <w:r w:rsidRPr="006E7C29">
        <w:rPr>
          <w:rFonts w:ascii="Times New Roman" w:hAnsi="Times New Roman" w:cs="Times New Roman"/>
          <w:sz w:val="28"/>
          <w:szCs w:val="28"/>
        </w:rPr>
        <w:t xml:space="preserve">                           </w:t>
      </w:r>
      <w:r w:rsidR="005F2E06" w:rsidRPr="006E7C29">
        <w:rPr>
          <w:rFonts w:ascii="Times New Roman" w:hAnsi="Times New Roman" w:cs="Times New Roman"/>
          <w:sz w:val="28"/>
          <w:szCs w:val="28"/>
        </w:rPr>
        <w:t xml:space="preserve">                      </w:t>
      </w:r>
      <w:r w:rsidRPr="006E7C29">
        <w:rPr>
          <w:rFonts w:ascii="Times New Roman" w:hAnsi="Times New Roman" w:cs="Times New Roman"/>
          <w:sz w:val="28"/>
          <w:szCs w:val="28"/>
        </w:rPr>
        <w:t xml:space="preserve">            (1.10)</w:t>
      </w:r>
    </w:p>
    <w:p w:rsidR="005F4E3A" w:rsidRPr="006E7C29" w:rsidRDefault="005F4E3A" w:rsidP="005F4E3A">
      <w:pPr>
        <w:tabs>
          <w:tab w:val="left" w:pos="709"/>
          <w:tab w:val="center" w:pos="1700"/>
        </w:tabs>
        <w:spacing w:line="240" w:lineRule="auto"/>
        <w:ind w:firstLine="567"/>
        <w:jc w:val="both"/>
        <w:rPr>
          <w:rFonts w:ascii="Times New Roman" w:hAnsi="Times New Roman" w:cs="Times New Roman"/>
          <w:sz w:val="28"/>
          <w:szCs w:val="28"/>
        </w:rPr>
      </w:pPr>
    </w:p>
    <w:p w:rsidR="005F4E3A" w:rsidRPr="006E7C29" w:rsidRDefault="005F4E3A" w:rsidP="005F2E06">
      <w:pPr>
        <w:tabs>
          <w:tab w:val="left" w:pos="709"/>
          <w:tab w:val="center" w:pos="1700"/>
        </w:tabs>
        <w:spacing w:after="0" w:line="240" w:lineRule="auto"/>
        <w:ind w:firstLine="567"/>
        <w:jc w:val="both"/>
        <w:rPr>
          <w:rFonts w:ascii="Times New Roman" w:hAnsi="Times New Roman" w:cs="Times New Roman"/>
          <w:sz w:val="28"/>
          <w:szCs w:val="28"/>
        </w:rPr>
      </w:pPr>
      <w:r w:rsidRPr="006E7C29">
        <w:rPr>
          <w:rFonts w:ascii="Times New Roman" w:hAnsi="Times New Roman" w:cs="Times New Roman"/>
          <w:sz w:val="28"/>
          <w:szCs w:val="28"/>
        </w:rPr>
        <w:t>Например:</w:t>
      </w:r>
    </w:p>
    <w:p w:rsidR="005F4E3A" w:rsidRPr="006E7C29" w:rsidRDefault="005F4E3A" w:rsidP="005F2E06">
      <w:pPr>
        <w:spacing w:after="0" w:line="240" w:lineRule="auto"/>
        <w:jc w:val="center"/>
        <w:rPr>
          <w:rFonts w:ascii="Times New Roman" w:hAnsi="Times New Roman" w:cs="Times New Roman"/>
          <w:i/>
          <w:sz w:val="28"/>
          <w:szCs w:val="28"/>
        </w:rPr>
      </w:pPr>
    </w:p>
    <w:p w:rsidR="005F4E3A" w:rsidRPr="006E7C29" w:rsidRDefault="005F4E3A" w:rsidP="008B6CD6">
      <w:pPr>
        <w:spacing w:line="240" w:lineRule="auto"/>
        <w:jc w:val="center"/>
        <w:rPr>
          <w:rFonts w:ascii="Times New Roman" w:hAnsi="Times New Roman" w:cs="Times New Roman"/>
          <w:i/>
          <w:sz w:val="28"/>
          <w:szCs w:val="28"/>
        </w:rPr>
      </w:pPr>
      <w:r w:rsidRPr="006E7C29">
        <w:rPr>
          <w:rFonts w:ascii="Times New Roman" w:hAnsi="Times New Roman" w:cs="Times New Roman"/>
          <w:i/>
          <w:sz w:val="28"/>
          <w:szCs w:val="28"/>
        </w:rPr>
        <w:t>CO + H</w:t>
      </w:r>
      <w:r w:rsidRPr="006E7C29">
        <w:rPr>
          <w:rFonts w:ascii="Times New Roman" w:hAnsi="Times New Roman" w:cs="Times New Roman"/>
          <w:i/>
          <w:sz w:val="28"/>
          <w:szCs w:val="28"/>
          <w:vertAlign w:val="subscript"/>
        </w:rPr>
        <w:t>2</w:t>
      </w:r>
      <w:r w:rsidRPr="006E7C29">
        <w:rPr>
          <w:rFonts w:ascii="Times New Roman" w:hAnsi="Times New Roman" w:cs="Times New Roman"/>
          <w:i/>
          <w:sz w:val="28"/>
          <w:szCs w:val="28"/>
        </w:rPr>
        <w:t>O = CO</w:t>
      </w:r>
      <w:r w:rsidRPr="006E7C29">
        <w:rPr>
          <w:rFonts w:ascii="Times New Roman" w:hAnsi="Times New Roman" w:cs="Times New Roman"/>
          <w:i/>
          <w:sz w:val="28"/>
          <w:szCs w:val="28"/>
          <w:vertAlign w:val="subscript"/>
        </w:rPr>
        <w:t>2</w:t>
      </w:r>
      <w:r w:rsidRPr="006E7C29">
        <w:rPr>
          <w:rFonts w:ascii="Times New Roman" w:hAnsi="Times New Roman" w:cs="Times New Roman"/>
          <w:i/>
          <w:sz w:val="28"/>
          <w:szCs w:val="28"/>
        </w:rPr>
        <w:t xml:space="preserve"> + H</w:t>
      </w:r>
      <w:r w:rsidRPr="006E7C29">
        <w:rPr>
          <w:rFonts w:ascii="Times New Roman" w:hAnsi="Times New Roman" w:cs="Times New Roman"/>
          <w:i/>
          <w:sz w:val="28"/>
          <w:szCs w:val="28"/>
          <w:vertAlign w:val="subscript"/>
        </w:rPr>
        <w:t>2</w:t>
      </w:r>
      <w:r w:rsidRPr="006E7C29">
        <w:rPr>
          <w:rFonts w:ascii="Times New Roman" w:hAnsi="Times New Roman" w:cs="Times New Roman"/>
          <w:sz w:val="28"/>
          <w:szCs w:val="28"/>
        </w:rPr>
        <w:t xml:space="preserve">              Δ</w:t>
      </w:r>
      <w:r w:rsidRPr="006E7C29">
        <w:rPr>
          <w:rFonts w:ascii="Times New Roman" w:hAnsi="Times New Roman" w:cs="Times New Roman"/>
          <w:i/>
          <w:sz w:val="28"/>
          <w:szCs w:val="28"/>
        </w:rPr>
        <w:t>n</w:t>
      </w:r>
      <w:r w:rsidRPr="006E7C29">
        <w:rPr>
          <w:rFonts w:ascii="Times New Roman" w:hAnsi="Times New Roman" w:cs="Times New Roman"/>
          <w:sz w:val="28"/>
          <w:szCs w:val="28"/>
        </w:rPr>
        <w:t xml:space="preserve"> = 0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rPr>
        <w:t xml:space="preserve"> = Q</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rPr>
        <w:t>,</w:t>
      </w:r>
    </w:p>
    <w:p w:rsidR="005F4E3A" w:rsidRPr="006E7C29" w:rsidRDefault="005F4E3A" w:rsidP="008B6CD6">
      <w:pPr>
        <w:spacing w:line="240" w:lineRule="auto"/>
        <w:jc w:val="center"/>
        <w:rPr>
          <w:rFonts w:ascii="Times New Roman" w:hAnsi="Times New Roman" w:cs="Times New Roman"/>
          <w:i/>
          <w:sz w:val="28"/>
          <w:szCs w:val="28"/>
        </w:rPr>
      </w:pPr>
      <w:r w:rsidRPr="006E7C29">
        <w:rPr>
          <w:rFonts w:ascii="Times New Roman" w:hAnsi="Times New Roman" w:cs="Times New Roman"/>
          <w:i/>
          <w:sz w:val="28"/>
          <w:szCs w:val="28"/>
        </w:rPr>
        <w:t>N</w:t>
      </w:r>
      <w:r w:rsidRPr="006E7C29">
        <w:rPr>
          <w:rFonts w:ascii="Times New Roman" w:hAnsi="Times New Roman" w:cs="Times New Roman"/>
          <w:i/>
          <w:sz w:val="28"/>
          <w:szCs w:val="28"/>
          <w:vertAlign w:val="subscript"/>
        </w:rPr>
        <w:t>2</w:t>
      </w:r>
      <w:r w:rsidRPr="006E7C29">
        <w:rPr>
          <w:rFonts w:ascii="Times New Roman" w:hAnsi="Times New Roman" w:cs="Times New Roman"/>
          <w:i/>
          <w:sz w:val="28"/>
          <w:szCs w:val="28"/>
        </w:rPr>
        <w:t xml:space="preserve"> + 3H</w:t>
      </w:r>
      <w:r w:rsidRPr="006E7C29">
        <w:rPr>
          <w:rFonts w:ascii="Times New Roman" w:hAnsi="Times New Roman" w:cs="Times New Roman"/>
          <w:i/>
          <w:sz w:val="28"/>
          <w:szCs w:val="28"/>
          <w:vertAlign w:val="subscript"/>
        </w:rPr>
        <w:t>2</w:t>
      </w:r>
      <w:r w:rsidRPr="006E7C29">
        <w:rPr>
          <w:rFonts w:ascii="Times New Roman" w:hAnsi="Times New Roman" w:cs="Times New Roman"/>
          <w:i/>
          <w:sz w:val="28"/>
          <w:szCs w:val="28"/>
        </w:rPr>
        <w:t xml:space="preserve"> = 2NH</w:t>
      </w:r>
      <w:r w:rsidRPr="006E7C29">
        <w:rPr>
          <w:rFonts w:ascii="Times New Roman" w:hAnsi="Times New Roman" w:cs="Times New Roman"/>
          <w:i/>
          <w:sz w:val="28"/>
          <w:szCs w:val="28"/>
          <w:vertAlign w:val="subscript"/>
        </w:rPr>
        <w:t>3</w:t>
      </w:r>
      <w:r w:rsidRPr="006E7C29">
        <w:rPr>
          <w:rFonts w:ascii="Times New Roman" w:hAnsi="Times New Roman" w:cs="Times New Roman"/>
          <w:sz w:val="28"/>
          <w:szCs w:val="28"/>
        </w:rPr>
        <w:t xml:space="preserve">                       Δ</w:t>
      </w:r>
      <w:r w:rsidRPr="006E7C29">
        <w:rPr>
          <w:rFonts w:ascii="Times New Roman" w:hAnsi="Times New Roman" w:cs="Times New Roman"/>
          <w:i/>
          <w:sz w:val="28"/>
          <w:szCs w:val="28"/>
        </w:rPr>
        <w:t>n</w:t>
      </w:r>
      <w:r w:rsidRPr="006E7C29">
        <w:rPr>
          <w:rFonts w:ascii="Times New Roman" w:hAnsi="Times New Roman" w:cs="Times New Roman"/>
          <w:sz w:val="28"/>
          <w:szCs w:val="28"/>
        </w:rPr>
        <w:t xml:space="preserve"> = -2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rPr>
        <w:t xml:space="preserve"> &lt; Q</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rPr>
        <w:t>,</w:t>
      </w:r>
    </w:p>
    <w:p w:rsidR="005F4E3A" w:rsidRPr="006E7C29" w:rsidRDefault="005F4E3A" w:rsidP="008B6CD6">
      <w:pPr>
        <w:spacing w:line="240" w:lineRule="auto"/>
        <w:jc w:val="center"/>
        <w:rPr>
          <w:rFonts w:ascii="Times New Roman" w:hAnsi="Times New Roman" w:cs="Times New Roman"/>
          <w:i/>
          <w:sz w:val="28"/>
          <w:szCs w:val="28"/>
        </w:rPr>
      </w:pPr>
      <w:r w:rsidRPr="006E7C29">
        <w:rPr>
          <w:rFonts w:ascii="Times New Roman" w:hAnsi="Times New Roman" w:cs="Times New Roman"/>
          <w:i/>
          <w:sz w:val="28"/>
          <w:szCs w:val="28"/>
        </w:rPr>
        <w:t>Zn</w:t>
      </w:r>
      <w:r w:rsidRPr="006E7C29">
        <w:rPr>
          <w:rFonts w:ascii="Times New Roman" w:hAnsi="Times New Roman" w:cs="Times New Roman"/>
          <w:sz w:val="28"/>
          <w:szCs w:val="28"/>
        </w:rPr>
        <w:t xml:space="preserve"> (</w:t>
      </w:r>
      <w:r w:rsidRPr="006E7C29">
        <w:rPr>
          <w:rFonts w:ascii="Times New Roman" w:hAnsi="Times New Roman" w:cs="Times New Roman"/>
          <w:i/>
          <w:sz w:val="28"/>
          <w:szCs w:val="28"/>
        </w:rPr>
        <w:t>тв</w:t>
      </w:r>
      <w:r w:rsidRPr="006E7C29">
        <w:rPr>
          <w:rFonts w:ascii="Times New Roman" w:hAnsi="Times New Roman" w:cs="Times New Roman"/>
          <w:sz w:val="28"/>
          <w:szCs w:val="28"/>
        </w:rPr>
        <w:t xml:space="preserve">) + </w:t>
      </w:r>
      <w:r w:rsidRPr="006E7C29">
        <w:rPr>
          <w:rFonts w:ascii="Times New Roman" w:hAnsi="Times New Roman" w:cs="Times New Roman"/>
          <w:i/>
          <w:sz w:val="28"/>
          <w:szCs w:val="28"/>
        </w:rPr>
        <w:t>H</w:t>
      </w:r>
      <w:r w:rsidRPr="006E7C29">
        <w:rPr>
          <w:rFonts w:ascii="Times New Roman" w:hAnsi="Times New Roman" w:cs="Times New Roman"/>
          <w:i/>
          <w:sz w:val="28"/>
          <w:szCs w:val="28"/>
          <w:vertAlign w:val="subscript"/>
        </w:rPr>
        <w:t>2</w:t>
      </w:r>
      <w:r w:rsidRPr="006E7C29">
        <w:rPr>
          <w:rFonts w:ascii="Times New Roman" w:hAnsi="Times New Roman" w:cs="Times New Roman"/>
          <w:i/>
          <w:sz w:val="28"/>
          <w:szCs w:val="28"/>
        </w:rPr>
        <w:t>SO</w:t>
      </w:r>
      <w:r w:rsidRPr="006E7C29">
        <w:rPr>
          <w:rFonts w:ascii="Times New Roman" w:hAnsi="Times New Roman" w:cs="Times New Roman"/>
          <w:i/>
          <w:sz w:val="28"/>
          <w:szCs w:val="28"/>
          <w:vertAlign w:val="subscript"/>
        </w:rPr>
        <w:t>4</w:t>
      </w:r>
      <w:r w:rsidRPr="006E7C29">
        <w:rPr>
          <w:rFonts w:ascii="Times New Roman" w:hAnsi="Times New Roman" w:cs="Times New Roman"/>
          <w:sz w:val="28"/>
          <w:szCs w:val="28"/>
        </w:rPr>
        <w:t xml:space="preserve"> (</w:t>
      </w:r>
      <w:r w:rsidRPr="006E7C29">
        <w:rPr>
          <w:rFonts w:ascii="Times New Roman" w:hAnsi="Times New Roman" w:cs="Times New Roman"/>
          <w:i/>
          <w:sz w:val="28"/>
          <w:szCs w:val="28"/>
        </w:rPr>
        <w:t>ж</w:t>
      </w:r>
      <w:r w:rsidRPr="006E7C29">
        <w:rPr>
          <w:rFonts w:ascii="Times New Roman" w:hAnsi="Times New Roman" w:cs="Times New Roman"/>
          <w:sz w:val="28"/>
          <w:szCs w:val="28"/>
        </w:rPr>
        <w:t xml:space="preserve">) = </w:t>
      </w:r>
      <w:r w:rsidRPr="006E7C29">
        <w:rPr>
          <w:rFonts w:ascii="Times New Roman" w:hAnsi="Times New Roman" w:cs="Times New Roman"/>
          <w:i/>
          <w:sz w:val="28"/>
          <w:szCs w:val="28"/>
        </w:rPr>
        <w:t>ZnSO</w:t>
      </w:r>
      <w:r w:rsidRPr="006E7C29">
        <w:rPr>
          <w:rFonts w:ascii="Times New Roman" w:hAnsi="Times New Roman" w:cs="Times New Roman"/>
          <w:i/>
          <w:sz w:val="28"/>
          <w:szCs w:val="28"/>
          <w:vertAlign w:val="subscript"/>
        </w:rPr>
        <w:t>4</w:t>
      </w:r>
      <w:r w:rsidRPr="006E7C29">
        <w:rPr>
          <w:rFonts w:ascii="Times New Roman" w:hAnsi="Times New Roman" w:cs="Times New Roman"/>
          <w:sz w:val="28"/>
          <w:szCs w:val="28"/>
        </w:rPr>
        <w:t xml:space="preserve"> (</w:t>
      </w:r>
      <w:r w:rsidRPr="006E7C29">
        <w:rPr>
          <w:rFonts w:ascii="Times New Roman" w:hAnsi="Times New Roman" w:cs="Times New Roman"/>
          <w:i/>
          <w:sz w:val="28"/>
          <w:szCs w:val="28"/>
        </w:rPr>
        <w:t>p-p</w:t>
      </w:r>
      <w:r w:rsidRPr="006E7C29">
        <w:rPr>
          <w:rFonts w:ascii="Times New Roman" w:hAnsi="Times New Roman" w:cs="Times New Roman"/>
          <w:sz w:val="28"/>
          <w:szCs w:val="28"/>
        </w:rPr>
        <w:t xml:space="preserve">) + </w:t>
      </w:r>
      <w:r w:rsidRPr="006E7C29">
        <w:rPr>
          <w:rFonts w:ascii="Times New Roman" w:hAnsi="Times New Roman" w:cs="Times New Roman"/>
          <w:i/>
          <w:sz w:val="28"/>
          <w:szCs w:val="28"/>
        </w:rPr>
        <w:t>H</w:t>
      </w:r>
      <w:r w:rsidRPr="006E7C29">
        <w:rPr>
          <w:rFonts w:ascii="Times New Roman" w:hAnsi="Times New Roman" w:cs="Times New Roman"/>
          <w:i/>
          <w:sz w:val="28"/>
          <w:szCs w:val="28"/>
          <w:vertAlign w:val="subscript"/>
        </w:rPr>
        <w:t>2</w:t>
      </w:r>
      <w:r w:rsidRPr="006E7C29">
        <w:rPr>
          <w:rFonts w:ascii="Times New Roman" w:hAnsi="Times New Roman" w:cs="Times New Roman"/>
          <w:sz w:val="28"/>
          <w:szCs w:val="28"/>
        </w:rPr>
        <w:t xml:space="preserve"> (</w:t>
      </w:r>
      <w:r w:rsidRPr="006E7C29">
        <w:rPr>
          <w:rFonts w:ascii="Times New Roman" w:hAnsi="Times New Roman" w:cs="Times New Roman"/>
          <w:i/>
          <w:sz w:val="28"/>
          <w:szCs w:val="28"/>
        </w:rPr>
        <w:t>газ</w:t>
      </w:r>
      <w:r w:rsidRPr="006E7C29">
        <w:rPr>
          <w:rFonts w:ascii="Times New Roman" w:hAnsi="Times New Roman" w:cs="Times New Roman"/>
          <w:sz w:val="28"/>
          <w:szCs w:val="28"/>
        </w:rPr>
        <w:t>)       Δ</w:t>
      </w:r>
      <w:r w:rsidRPr="006E7C29">
        <w:rPr>
          <w:rFonts w:ascii="Times New Roman" w:hAnsi="Times New Roman" w:cs="Times New Roman"/>
          <w:i/>
          <w:sz w:val="28"/>
          <w:szCs w:val="28"/>
        </w:rPr>
        <w:t>n</w:t>
      </w:r>
      <w:r w:rsidRPr="006E7C29">
        <w:rPr>
          <w:rFonts w:ascii="Times New Roman" w:hAnsi="Times New Roman" w:cs="Times New Roman"/>
          <w:sz w:val="28"/>
          <w:szCs w:val="28"/>
        </w:rPr>
        <w:t xml:space="preserve"> = +1        </w:t>
      </w:r>
      <w:r w:rsidRPr="006E7C29">
        <w:rPr>
          <w:rFonts w:ascii="Times New Roman" w:hAnsi="Times New Roman" w:cs="Times New Roman"/>
          <w:i/>
          <w:sz w:val="28"/>
          <w:szCs w:val="28"/>
        </w:rPr>
        <w:t>Q</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rPr>
        <w:t xml:space="preserve"> &gt; Q</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rPr>
        <w:t>.</w:t>
      </w:r>
    </w:p>
    <w:p w:rsidR="005F4E3A" w:rsidRPr="006E7C29" w:rsidRDefault="005F4E3A" w:rsidP="005F4E3A">
      <w:pPr>
        <w:spacing w:line="240" w:lineRule="auto"/>
        <w:ind w:firstLine="708"/>
        <w:jc w:val="both"/>
        <w:rPr>
          <w:rFonts w:ascii="Times New Roman" w:hAnsi="Times New Roman" w:cs="Times New Roman"/>
          <w:sz w:val="28"/>
          <w:szCs w:val="28"/>
        </w:rPr>
      </w:pP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все вещества участники реакции находятся в конденсированном состоянии (жидкие или твердые вещества </w:t>
      </w:r>
      <m:oMath>
        <m:r>
          <w:rPr>
            <w:rFonts w:ascii="Cambria Math" w:hAnsi="Cambria Math" w:cs="Times New Roman"/>
            <w:sz w:val="28"/>
            <w:szCs w:val="28"/>
            <w:vertAlign w:val="subscript"/>
          </w:rPr>
          <m:t>ΔV</m:t>
        </m:r>
        <m:r>
          <m:rPr>
            <m:sty m:val="p"/>
          </m:rPr>
          <w:rPr>
            <w:rFonts w:ascii="Cambria Math" w:hAnsi="Cambria Math" w:cs="Times New Roman"/>
            <w:sz w:val="28"/>
            <w:szCs w:val="28"/>
            <w:lang w:val="ru-RU"/>
          </w:rPr>
          <m:t>≈</m:t>
        </m:r>
        <m:r>
          <w:rPr>
            <w:rFonts w:ascii="Cambria Math" w:hAnsi="Cambria Math" w:cs="Times New Roman"/>
            <w:sz w:val="28"/>
            <w:szCs w:val="28"/>
            <w:vertAlign w:val="subscript"/>
            <w:lang w:val="ru-RU"/>
          </w:rPr>
          <m:t>0</m:t>
        </m:r>
      </m:oMath>
      <w:r w:rsidRPr="006E7C29">
        <w:rPr>
          <w:rFonts w:ascii="Times New Roman" w:hAnsi="Times New Roman" w:cs="Times New Roman"/>
          <w:sz w:val="28"/>
          <w:szCs w:val="28"/>
          <w:lang w:val="ru-RU"/>
        </w:rPr>
        <w:t>), то ∆</w:t>
      </w:r>
      <w:r w:rsidRPr="006E7C29">
        <w:rPr>
          <w:rFonts w:ascii="Times New Roman" w:hAnsi="Times New Roman" w:cs="Times New Roman"/>
          <w:sz w:val="28"/>
          <w:szCs w:val="28"/>
        </w:rPr>
        <w:t>H</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и тепловые эффекты </w:t>
      </w:r>
      <w:r w:rsidRPr="006E7C29">
        <w:rPr>
          <w:rFonts w:ascii="Times New Roman" w:hAnsi="Times New Roman" w:cs="Times New Roman"/>
          <w:sz w:val="28"/>
          <w:szCs w:val="28"/>
        </w:rPr>
        <w:t>Q</w:t>
      </w:r>
      <w:r w:rsidRPr="006E7C29">
        <w:rPr>
          <w:rFonts w:ascii="Times New Roman" w:hAnsi="Times New Roman" w:cs="Times New Roman"/>
          <w:sz w:val="28"/>
          <w:szCs w:val="28"/>
          <w:vertAlign w:val="subscript"/>
          <w:lang w:val="ru-RU"/>
        </w:rPr>
        <w:t xml:space="preserve">р </w:t>
      </w:r>
      <w:r w:rsidRPr="006E7C29">
        <w:rPr>
          <w:rFonts w:ascii="Times New Roman" w:hAnsi="Times New Roman" w:cs="Times New Roman"/>
          <w:sz w:val="28"/>
          <w:szCs w:val="28"/>
          <w:lang w:val="ru-RU"/>
        </w:rPr>
        <w:t xml:space="preserve">и </w:t>
      </w:r>
      <w:r w:rsidRPr="006E7C29">
        <w:rPr>
          <w:rFonts w:ascii="Times New Roman" w:hAnsi="Times New Roman" w:cs="Times New Roman"/>
          <w:sz w:val="28"/>
          <w:szCs w:val="28"/>
        </w:rPr>
        <w:t>Q</w:t>
      </w:r>
      <w:r w:rsidRPr="006E7C29">
        <w:rPr>
          <w:rFonts w:ascii="Times New Roman" w:hAnsi="Times New Roman" w:cs="Times New Roman"/>
          <w:sz w:val="28"/>
          <w:szCs w:val="28"/>
          <w:vertAlign w:val="subscript"/>
        </w:rPr>
        <w:t>v</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примерно равны между собой.</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p>
    <w:p w:rsidR="005F4E3A" w:rsidRPr="006E7C29" w:rsidRDefault="005F4E3A" w:rsidP="005F2E06">
      <w:pPr>
        <w:spacing w:after="0" w:line="240" w:lineRule="auto"/>
        <w:ind w:firstLine="567"/>
        <w:jc w:val="both"/>
        <w:outlineLvl w:val="0"/>
        <w:rPr>
          <w:rFonts w:ascii="Times New Roman" w:hAnsi="Times New Roman" w:cs="Times New Roman"/>
          <w:b/>
          <w:sz w:val="28"/>
          <w:szCs w:val="28"/>
          <w:lang w:val="ru-RU"/>
        </w:rPr>
      </w:pPr>
      <w:r w:rsidRPr="006E7C29">
        <w:rPr>
          <w:rFonts w:ascii="Times New Roman" w:hAnsi="Times New Roman" w:cs="Times New Roman"/>
          <w:b/>
          <w:sz w:val="28"/>
          <w:szCs w:val="28"/>
          <w:lang w:val="ru-RU"/>
        </w:rPr>
        <w:t>1.2 Следствия из закона Гесса, их роль в термохимических расчетах</w:t>
      </w:r>
    </w:p>
    <w:p w:rsidR="005F4E3A" w:rsidRPr="006E7C29" w:rsidRDefault="005F4E3A" w:rsidP="005F2E06">
      <w:pPr>
        <w:pStyle w:val="a8"/>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Уравнения химических реакций вместе с тепловыми эффектами называются термохимическими уравнениями и с ними можно оперировать как с алгебраическими уравнениями. </w:t>
      </w:r>
    </w:p>
    <w:p w:rsidR="005F4E3A" w:rsidRPr="006E7C29" w:rsidRDefault="005F4E3A" w:rsidP="005F2E06">
      <w:pPr>
        <w:spacing w:after="0" w:line="240" w:lineRule="auto"/>
        <w:ind w:firstLine="708"/>
        <w:jc w:val="both"/>
        <w:rPr>
          <w:rFonts w:ascii="Times New Roman" w:hAnsi="Times New Roman" w:cs="Times New Roman"/>
          <w:i/>
          <w:sz w:val="28"/>
          <w:szCs w:val="28"/>
          <w:lang w:val="ru-RU"/>
        </w:rPr>
      </w:pPr>
      <w:r w:rsidRPr="006E7C29">
        <w:rPr>
          <w:rFonts w:ascii="Times New Roman" w:hAnsi="Times New Roman" w:cs="Times New Roman"/>
          <w:sz w:val="28"/>
          <w:szCs w:val="28"/>
          <w:lang w:val="ru-RU"/>
        </w:rPr>
        <w:t xml:space="preserve">В основе термохимии лежит </w:t>
      </w:r>
      <w:r w:rsidRPr="006E7C29">
        <w:rPr>
          <w:rFonts w:ascii="Times New Roman" w:hAnsi="Times New Roman" w:cs="Times New Roman"/>
          <w:i/>
          <w:sz w:val="28"/>
          <w:szCs w:val="28"/>
          <w:lang w:val="ru-RU"/>
        </w:rPr>
        <w:t>закон Гесса</w:t>
      </w:r>
      <w:r w:rsidRPr="006E7C29">
        <w:rPr>
          <w:rFonts w:ascii="Times New Roman" w:hAnsi="Times New Roman" w:cs="Times New Roman"/>
          <w:sz w:val="28"/>
          <w:szCs w:val="28"/>
          <w:lang w:val="ru-RU"/>
        </w:rPr>
        <w:t xml:space="preserve"> (закон постоянства сумм теплот реакций), открытый русским ученым, академиком Гессом, на основе анализа экспериментальных данных, в 1836-1840 гг. Закон Гесса гласит: т</w:t>
      </w:r>
      <w:r w:rsidRPr="006E7C29">
        <w:rPr>
          <w:rFonts w:ascii="Times New Roman" w:hAnsi="Times New Roman" w:cs="Times New Roman"/>
          <w:i/>
          <w:sz w:val="28"/>
          <w:szCs w:val="28"/>
          <w:lang w:val="ru-RU"/>
        </w:rPr>
        <w:t>епловой эффект химической реакции не зависит от пути и числа промежуточных стадий, а определяется лишь природой и состоянием исходных веществ и конечных продуктов.</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Закон Гесса является следствием первого закона термодинамики в применении к химическим процессам. </w:t>
      </w:r>
    </w:p>
    <w:p w:rsidR="005F4E3A" w:rsidRPr="006E7C29" w:rsidRDefault="005F4E3A" w:rsidP="005F2E06">
      <w:pPr>
        <w:spacing w:after="0" w:line="240" w:lineRule="auto"/>
        <w:ind w:firstLine="708"/>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Из закона Гесса вытекает несколько следствий. Следствие первое, позволяющее определить </w:t>
      </w:r>
      <w:r w:rsidRPr="006E7C29">
        <w:rPr>
          <w:rFonts w:ascii="Times New Roman" w:hAnsi="Times New Roman" w:cs="Times New Roman"/>
          <w:i/>
          <w:sz w:val="28"/>
          <w:szCs w:val="28"/>
        </w:rPr>
        <w:t>Δ</w:t>
      </w:r>
      <w:r w:rsidRPr="006E7C29">
        <w:rPr>
          <w:rFonts w:ascii="Times New Roman" w:hAnsi="Times New Roman" w:cs="Times New Roman"/>
          <w:i/>
          <w:sz w:val="28"/>
          <w:szCs w:val="28"/>
          <w:lang w:val="ru-RU"/>
        </w:rPr>
        <w:t>Н</w:t>
      </w:r>
      <w:r w:rsidRPr="006E7C29">
        <w:rPr>
          <w:rFonts w:ascii="Times New Roman" w:hAnsi="Times New Roman" w:cs="Times New Roman"/>
          <w:sz w:val="28"/>
          <w:szCs w:val="28"/>
          <w:lang w:val="ru-RU"/>
        </w:rPr>
        <w:t xml:space="preserve"> любых химических реакций через теплоты образования. В термохимии для каждого элемента в качестве стандартного выбирается состояние простого вещества, устойчивого при стандартных условиях, теплота образования которого условно принимается за нуль (например газы </w:t>
      </w:r>
      <w:r w:rsidRPr="006E7C29">
        <w:rPr>
          <w:rFonts w:ascii="Times New Roman" w:hAnsi="Times New Roman" w:cs="Times New Roman"/>
          <w:i/>
          <w:sz w:val="28"/>
          <w:szCs w:val="28"/>
          <w:lang w:val="ru-RU"/>
        </w:rPr>
        <w:t>Н</w:t>
      </w:r>
      <w:r w:rsidRPr="006E7C29">
        <w:rPr>
          <w:rFonts w:ascii="Times New Roman" w:hAnsi="Times New Roman" w:cs="Times New Roman"/>
          <w:i/>
          <w:sz w:val="28"/>
          <w:szCs w:val="28"/>
          <w:vertAlign w:val="subscript"/>
          <w:lang w:val="ru-RU"/>
        </w:rPr>
        <w:t>2</w:t>
      </w:r>
      <w:r w:rsidRPr="006E7C29">
        <w:rPr>
          <w:rFonts w:ascii="Times New Roman" w:hAnsi="Times New Roman" w:cs="Times New Roman"/>
          <w:i/>
          <w:sz w:val="28"/>
          <w:szCs w:val="28"/>
          <w:lang w:val="ru-RU"/>
        </w:rPr>
        <w:t>, О</w:t>
      </w:r>
      <w:r w:rsidRPr="006E7C29">
        <w:rPr>
          <w:rFonts w:ascii="Times New Roman" w:hAnsi="Times New Roman" w:cs="Times New Roman"/>
          <w:i/>
          <w:sz w:val="28"/>
          <w:szCs w:val="28"/>
          <w:vertAlign w:val="subscript"/>
          <w:lang w:val="ru-RU"/>
        </w:rPr>
        <w:t>2</w:t>
      </w: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N</w:t>
      </w:r>
      <w:r w:rsidRPr="006E7C29">
        <w:rPr>
          <w:rFonts w:ascii="Times New Roman" w:hAnsi="Times New Roman" w:cs="Times New Roman"/>
          <w:i/>
          <w:sz w:val="28"/>
          <w:szCs w:val="28"/>
          <w:vertAlign w:val="subscript"/>
          <w:lang w:val="ru-RU"/>
        </w:rPr>
        <w:t>2</w:t>
      </w:r>
      <w:r w:rsidRPr="006E7C29">
        <w:rPr>
          <w:rFonts w:ascii="Times New Roman" w:hAnsi="Times New Roman" w:cs="Times New Roman"/>
          <w:i/>
          <w:sz w:val="28"/>
          <w:szCs w:val="28"/>
          <w:lang w:val="ru-RU"/>
        </w:rPr>
        <w:t>,</w:t>
      </w:r>
      <w:r w:rsidRPr="006E7C29">
        <w:rPr>
          <w:rFonts w:ascii="Times New Roman" w:hAnsi="Times New Roman" w:cs="Times New Roman"/>
          <w:sz w:val="28"/>
          <w:szCs w:val="28"/>
          <w:lang w:val="ru-RU"/>
        </w:rPr>
        <w:t xml:space="preserve"> графит и ромбическая</w:t>
      </w:r>
      <w:r w:rsidRPr="006E7C29">
        <w:rPr>
          <w:rFonts w:ascii="Times New Roman" w:hAnsi="Times New Roman" w:cs="Times New Roman"/>
          <w:sz w:val="28"/>
          <w:szCs w:val="28"/>
        </w:rPr>
        <w:t> </w:t>
      </w:r>
      <w:r w:rsidRPr="006E7C29">
        <w:rPr>
          <w:rFonts w:ascii="Times New Roman" w:hAnsi="Times New Roman" w:cs="Times New Roman"/>
          <w:i/>
          <w:sz w:val="28"/>
          <w:szCs w:val="28"/>
        </w:rPr>
        <w:t>S</w:t>
      </w:r>
      <w:r w:rsidRPr="006E7C29">
        <w:rPr>
          <w:rFonts w:ascii="Times New Roman" w:hAnsi="Times New Roman" w:cs="Times New Roman"/>
          <w:sz w:val="28"/>
          <w:szCs w:val="28"/>
          <w:lang w:val="ru-RU"/>
        </w:rPr>
        <w:t xml:space="preserve">, белое олово и др.). Теплота образования </w:t>
      </w:r>
      <w:r w:rsidRPr="006E7C29">
        <w:rPr>
          <w:rFonts w:ascii="Times New Roman" w:hAnsi="Times New Roman" w:cs="Times New Roman"/>
          <w:i/>
          <w:sz w:val="28"/>
          <w:szCs w:val="28"/>
        </w:rPr>
        <w:t>Δ</w:t>
      </w:r>
      <w:r w:rsidRPr="006E7C29">
        <w:rPr>
          <w:rFonts w:ascii="Times New Roman" w:hAnsi="Times New Roman" w:cs="Times New Roman"/>
          <w:i/>
          <w:sz w:val="28"/>
          <w:szCs w:val="28"/>
          <w:lang w:val="ru-RU"/>
        </w:rPr>
        <w:t>Нº</w:t>
      </w:r>
      <w:r w:rsidRPr="006E7C29">
        <w:rPr>
          <w:rFonts w:ascii="Times New Roman" w:hAnsi="Times New Roman" w:cs="Times New Roman"/>
          <w:i/>
          <w:sz w:val="28"/>
          <w:szCs w:val="28"/>
          <w:vertAlign w:val="subscript"/>
          <w:lang w:val="ru-RU"/>
        </w:rPr>
        <w:t>298</w:t>
      </w:r>
      <w:r w:rsidRPr="006E7C29">
        <w:rPr>
          <w:rFonts w:ascii="Times New Roman" w:hAnsi="Times New Roman" w:cs="Times New Roman"/>
          <w:sz w:val="28"/>
          <w:szCs w:val="28"/>
          <w:lang w:val="ru-RU"/>
        </w:rPr>
        <w:t xml:space="preserve"> при стандартных  условиях имеет размерность кДж/моль, ккал/моль.</w:t>
      </w:r>
    </w:p>
    <w:p w:rsidR="005F4E3A" w:rsidRPr="006E7C29" w:rsidRDefault="005F4E3A" w:rsidP="005F2E06">
      <w:pPr>
        <w:spacing w:after="0" w:line="240" w:lineRule="auto"/>
        <w:ind w:firstLine="708"/>
        <w:jc w:val="both"/>
        <w:rPr>
          <w:rFonts w:ascii="Times New Roman" w:hAnsi="Times New Roman" w:cs="Times New Roman"/>
          <w:sz w:val="28"/>
          <w:szCs w:val="28"/>
          <w:vertAlign w:val="subscript"/>
          <w:lang w:val="ru-RU"/>
        </w:rPr>
      </w:pPr>
      <w:r w:rsidRPr="006E7C29">
        <w:rPr>
          <w:rFonts w:ascii="Times New Roman" w:hAnsi="Times New Roman" w:cs="Times New Roman"/>
          <w:sz w:val="28"/>
          <w:szCs w:val="28"/>
          <w:lang w:val="ru-RU"/>
        </w:rPr>
        <w:t xml:space="preserve">Согласно </w:t>
      </w:r>
      <w:r w:rsidRPr="006E7C29">
        <w:rPr>
          <w:rFonts w:ascii="Times New Roman" w:hAnsi="Times New Roman" w:cs="Times New Roman"/>
          <w:b/>
          <w:sz w:val="28"/>
          <w:szCs w:val="28"/>
          <w:lang w:val="ru-RU"/>
        </w:rPr>
        <w:t>первому</w:t>
      </w:r>
      <w:r w:rsidRPr="006E7C29">
        <w:rPr>
          <w:rFonts w:ascii="Times New Roman" w:hAnsi="Times New Roman" w:cs="Times New Roman"/>
          <w:sz w:val="28"/>
          <w:szCs w:val="28"/>
          <w:lang w:val="ru-RU"/>
        </w:rPr>
        <w:t xml:space="preserve"> следствию из закона Гесса: </w:t>
      </w:r>
      <w:r w:rsidRPr="006E7C29">
        <w:rPr>
          <w:rFonts w:ascii="Times New Roman" w:hAnsi="Times New Roman" w:cs="Times New Roman"/>
          <w:i/>
          <w:sz w:val="28"/>
          <w:szCs w:val="28"/>
          <w:lang w:val="ru-RU"/>
        </w:rPr>
        <w:t>тепловой эффект любой химической реакции равен разности между суммами теплот образования конечных и исходных веществ, умноженных на соответствующие стехиометрические коэффициенты в уравнении реакции.</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В общем случае для любой химической реакции при р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(изобарный процесс)</w:t>
      </w:r>
    </w:p>
    <w:p w:rsidR="005F4E3A" w:rsidRPr="006E7C29" w:rsidRDefault="00182171" w:rsidP="005F2E06">
      <w:pPr>
        <w:spacing w:after="0" w:line="240" w:lineRule="auto"/>
        <w:ind w:firstLine="567"/>
        <w:jc w:val="both"/>
        <w:rPr>
          <w:rFonts w:ascii="Times New Roman" w:hAnsi="Times New Roman" w:cs="Times New Roman"/>
          <w:sz w:val="28"/>
          <w:szCs w:val="28"/>
          <w:lang w:val="ru-RU"/>
        </w:rPr>
      </w:pP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∆Н</m:t>
            </m:r>
          </m:e>
          <m:sub>
            <m:r>
              <w:rPr>
                <w:rFonts w:ascii="Cambria Math" w:hAnsi="Cambria Math" w:cs="Times New Roman"/>
                <w:sz w:val="28"/>
                <w:szCs w:val="28"/>
                <w:lang w:val="ru-RU"/>
              </w:rPr>
              <m:t>298, х.р.</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lang w:val="ru-RU"/>
                          </w:rPr>
                          <m:t>∆Н</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e>
                </m:d>
              </m:e>
              <m:sub>
                <m:r>
                  <w:rPr>
                    <w:rFonts w:ascii="Cambria Math" w:hAnsi="Cambria Math" w:cs="Times New Roman"/>
                    <w:sz w:val="28"/>
                    <w:szCs w:val="28"/>
                    <w:lang w:val="ru-RU"/>
                  </w:rPr>
                  <m:t>продуктов р-ции</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lang w:val="ru-RU"/>
                              </w:rPr>
                              <m:t>∆Н</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e>
                    </m:d>
                  </m:e>
                  <m:sub>
                    <m:r>
                      <w:rPr>
                        <w:rFonts w:ascii="Cambria Math" w:hAnsi="Cambria Math" w:cs="Times New Roman"/>
                        <w:sz w:val="28"/>
                        <w:szCs w:val="28"/>
                        <w:lang w:val="ru-RU"/>
                      </w:rPr>
                      <m:t>исходных в-в</m:t>
                    </m:r>
                  </m:sub>
                </m:sSub>
              </m:e>
            </m:nary>
          </m:e>
        </m:nary>
      </m:oMath>
      <w:r w:rsidR="00EF0BD3">
        <w:rPr>
          <w:rFonts w:ascii="Times New Roman" w:hAnsi="Times New Roman" w:cs="Times New Roman"/>
          <w:sz w:val="28"/>
          <w:szCs w:val="28"/>
          <w:lang w:val="ru-RU"/>
        </w:rPr>
        <w:t xml:space="preserve">, </w:t>
      </w:r>
      <w:r w:rsidR="008B6CD6" w:rsidRPr="006E7C29">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 xml:space="preserve">    (1.11)</w:t>
      </w:r>
    </w:p>
    <w:p w:rsidR="005F4E3A" w:rsidRPr="006E7C29" w:rsidRDefault="005F4E3A" w:rsidP="005F2E06">
      <w:pPr>
        <w:spacing w:after="0" w:line="240" w:lineRule="auto"/>
        <w:ind w:firstLine="567"/>
        <w:jc w:val="both"/>
        <w:rPr>
          <w:rFonts w:ascii="Times New Roman" w:hAnsi="Times New Roman" w:cs="Times New Roman"/>
          <w:sz w:val="28"/>
          <w:szCs w:val="28"/>
          <w:lang w:val="ru-RU"/>
        </w:rPr>
      </w:pPr>
    </w:p>
    <w:p w:rsidR="005F4E3A" w:rsidRPr="006E7C29" w:rsidRDefault="005F4E3A" w:rsidP="00FA678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 число молей вещества, участвующего в процессе.</w:t>
      </w:r>
    </w:p>
    <w:p w:rsidR="005F4E3A" w:rsidRPr="006E7C29" w:rsidRDefault="005F4E3A" w:rsidP="00FA678D">
      <w:pPr>
        <w:spacing w:after="0" w:line="240" w:lineRule="auto"/>
        <w:ind w:firstLine="567"/>
        <w:jc w:val="both"/>
        <w:rPr>
          <w:rFonts w:ascii="Times New Roman" w:hAnsi="Times New Roman" w:cs="Times New Roman"/>
          <w:sz w:val="28"/>
          <w:szCs w:val="28"/>
          <w:lang w:val="ru-RU"/>
        </w:rPr>
      </w:pPr>
    </w:p>
    <w:p w:rsidR="005F4E3A" w:rsidRPr="006E7C29" w:rsidRDefault="005F4E3A" w:rsidP="00FA678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Во многих случаях теплоту образования экспериментально определить нельзя. Тогда ее рассчитывают по тепловым эффектам других термохимических реакций.</w:t>
      </w:r>
    </w:p>
    <w:p w:rsidR="005F4E3A" w:rsidRDefault="005F4E3A" w:rsidP="008B6C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Согласно </w:t>
      </w:r>
      <w:r w:rsidRPr="006E7C29">
        <w:rPr>
          <w:rFonts w:ascii="Times New Roman" w:hAnsi="Times New Roman" w:cs="Times New Roman"/>
          <w:b/>
          <w:sz w:val="28"/>
          <w:szCs w:val="28"/>
          <w:lang w:val="ru-RU"/>
        </w:rPr>
        <w:t>второму</w:t>
      </w:r>
      <w:r w:rsidRPr="006E7C29">
        <w:rPr>
          <w:rFonts w:ascii="Times New Roman" w:hAnsi="Times New Roman" w:cs="Times New Roman"/>
          <w:sz w:val="28"/>
          <w:szCs w:val="28"/>
          <w:lang w:val="ru-RU"/>
        </w:rPr>
        <w:t xml:space="preserve"> следствию из закона Гесса: </w:t>
      </w:r>
      <w:r w:rsidRPr="006E7C29">
        <w:rPr>
          <w:rFonts w:ascii="Times New Roman" w:hAnsi="Times New Roman" w:cs="Times New Roman"/>
          <w:i/>
          <w:sz w:val="28"/>
          <w:szCs w:val="28"/>
          <w:lang w:val="ru-RU"/>
        </w:rPr>
        <w:t>тепловой эффект</w:t>
      </w:r>
      <w:r w:rsidRPr="006E7C29">
        <w:rPr>
          <w:rFonts w:ascii="Times New Roman" w:hAnsi="Times New Roman" w:cs="Times New Roman"/>
          <w:sz w:val="28"/>
          <w:szCs w:val="28"/>
          <w:lang w:val="ru-RU"/>
        </w:rPr>
        <w:t xml:space="preserve"> любой химической реакции равен разности между суммами теплот сгорания исходных веществ и конечных продуктов, умноженных на соответствующие  стехиометрические коэффициенты.</w:t>
      </w:r>
    </w:p>
    <w:p w:rsidR="006A7633" w:rsidRDefault="006A7633" w:rsidP="008B6CD6">
      <w:pPr>
        <w:spacing w:after="0" w:line="240" w:lineRule="auto"/>
        <w:ind w:firstLine="567"/>
        <w:jc w:val="both"/>
        <w:rPr>
          <w:rFonts w:ascii="Times New Roman" w:hAnsi="Times New Roman" w:cs="Times New Roman"/>
          <w:sz w:val="28"/>
          <w:szCs w:val="28"/>
          <w:lang w:val="ru-RU"/>
        </w:rPr>
      </w:pPr>
    </w:p>
    <w:p w:rsidR="006A7633" w:rsidRPr="006A7633" w:rsidRDefault="00182171" w:rsidP="006A7633">
      <w:pPr>
        <w:jc w:val="right"/>
        <w:rPr>
          <w:rFonts w:ascii="Cambria Math" w:hAnsi="Cambria Math"/>
          <w:lang w:val="ru-RU"/>
        </w:rPr>
      </w:pPr>
      <m:oMath>
        <m:sSubSup>
          <m:sSubSupPr>
            <m:ctrlPr>
              <w:rPr>
                <w:rFonts w:ascii="Cambria Math" w:hAnsi="Cambria Math"/>
                <w:i/>
                <w:sz w:val="28"/>
                <w:szCs w:val="30"/>
              </w:rPr>
            </m:ctrlPr>
          </m:sSubSupPr>
          <m:e>
            <m:r>
              <w:rPr>
                <w:rFonts w:ascii="Cambria Math" w:hAnsi="Cambria Math"/>
                <w:sz w:val="28"/>
                <w:szCs w:val="30"/>
                <w:lang w:val="ru-RU"/>
              </w:rPr>
              <m:t>∆Н</m:t>
            </m:r>
          </m:e>
          <m:sub>
            <m:r>
              <w:rPr>
                <w:rFonts w:ascii="Cambria Math" w:hAnsi="Cambria Math"/>
                <w:sz w:val="28"/>
                <w:szCs w:val="30"/>
                <w:lang w:val="ru-RU"/>
              </w:rPr>
              <m:t>298,  сг. х.р.</m:t>
            </m:r>
          </m:sub>
          <m:sup>
            <m:r>
              <w:rPr>
                <w:rFonts w:ascii="Cambria Math" w:hAnsi="Cambria Math"/>
                <w:sz w:val="28"/>
                <w:szCs w:val="30"/>
                <w:lang w:val="ru-RU"/>
              </w:rPr>
              <m:t>0</m:t>
            </m:r>
          </m:sup>
        </m:sSubSup>
        <m:r>
          <w:rPr>
            <w:rFonts w:ascii="Cambria Math" w:hAns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hAnsi="Cambria Math"/>
                            <w:sz w:val="28"/>
                            <w:szCs w:val="30"/>
                            <w:lang w:val="ru-RU"/>
                          </w:rPr>
                          <m:t>∆Н</m:t>
                        </m:r>
                      </m:e>
                      <m:sub>
                        <m:r>
                          <w:rPr>
                            <w:rFonts w:ascii="Cambria Math" w:hAnsi="Cambria Math"/>
                            <w:sz w:val="28"/>
                            <w:szCs w:val="30"/>
                            <w:lang w:val="ru-RU"/>
                          </w:rPr>
                          <m:t>298, сг</m:t>
                        </m:r>
                      </m:sub>
                      <m:sup>
                        <m:r>
                          <w:rPr>
                            <w:rFonts w:ascii="Cambria Math" w:hAnsi="Cambria Math"/>
                            <w:sz w:val="28"/>
                            <w:szCs w:val="30"/>
                            <w:lang w:val="ru-RU"/>
                          </w:rPr>
                          <m:t>0</m:t>
                        </m:r>
                      </m:sup>
                    </m:sSubSup>
                  </m:e>
                </m:d>
              </m:e>
              <m:sub>
                <m:r>
                  <w:rPr>
                    <w:rFonts w:ascii="Cambria Math" w:hAnsi="Cambria Math"/>
                    <w:sz w:val="28"/>
                    <w:szCs w:val="30"/>
                    <w:lang w:val="ru-RU"/>
                  </w:rPr>
                  <m:t>исходных в-в</m:t>
                </m:r>
              </m:sub>
            </m:sSub>
            <m:r>
              <w:rPr>
                <w:rFonts w:ascii="Cambria Math" w:hAns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hAnsi="Cambria Math"/>
                                <w:sz w:val="28"/>
                                <w:szCs w:val="30"/>
                                <w:lang w:val="ru-RU"/>
                              </w:rPr>
                              <m:t>∆Н</m:t>
                            </m:r>
                          </m:e>
                          <m:sub>
                            <m:r>
                              <w:rPr>
                                <w:rFonts w:ascii="Cambria Math" w:hAnsi="Cambria Math"/>
                                <w:sz w:val="28"/>
                                <w:szCs w:val="30"/>
                                <w:lang w:val="ru-RU"/>
                              </w:rPr>
                              <m:t>298, сг</m:t>
                            </m:r>
                          </m:sub>
                          <m:sup>
                            <m:r>
                              <w:rPr>
                                <w:rFonts w:ascii="Cambria Math" w:hAnsi="Cambria Math"/>
                                <w:sz w:val="28"/>
                                <w:szCs w:val="30"/>
                                <w:lang w:val="ru-RU"/>
                              </w:rPr>
                              <m:t>0</m:t>
                            </m:r>
                          </m:sup>
                        </m:sSubSup>
                      </m:e>
                    </m:d>
                  </m:e>
                  <m:sub>
                    <m:r>
                      <w:rPr>
                        <w:rFonts w:ascii="Cambria Math" w:hAnsi="Cambria Math"/>
                        <w:sz w:val="28"/>
                        <w:szCs w:val="30"/>
                        <w:lang w:val="ru-RU"/>
                      </w:rPr>
                      <m:t>продуктов р-ции</m:t>
                    </m:r>
                  </m:sub>
                </m:sSub>
              </m:e>
            </m:nary>
          </m:e>
        </m:nary>
      </m:oMath>
      <w:r w:rsidR="006A7633">
        <w:rPr>
          <w:rFonts w:ascii="Cambria Math" w:eastAsiaTheme="minorEastAsia" w:hAnsi="Cambria Math"/>
          <w:sz w:val="28"/>
          <w:szCs w:val="30"/>
          <w:lang w:val="ru-RU"/>
        </w:rPr>
        <w:t xml:space="preserve">        </w:t>
      </w:r>
      <m:oMath>
        <m:r>
          <m:rPr>
            <m:sty m:val="p"/>
          </m:rPr>
          <w:rPr>
            <w:rFonts w:ascii="Cambria Math" w:hAnsi="Cambria Math" w:cs="Times New Roman"/>
            <w:sz w:val="28"/>
            <w:szCs w:val="28"/>
            <w:lang w:val="ru-RU"/>
          </w:rPr>
          <m:t>(1.12)</m:t>
        </m:r>
      </m:oMath>
    </w:p>
    <w:p w:rsidR="005F4E3A" w:rsidRPr="006E7C29" w:rsidRDefault="005F4E3A" w:rsidP="008B6CD6">
      <w:pPr>
        <w:spacing w:after="0" w:line="240" w:lineRule="auto"/>
        <w:rPr>
          <w:rFonts w:ascii="Times New Roman" w:hAnsi="Times New Roman" w:cs="Times New Roman"/>
          <w:sz w:val="28"/>
          <w:szCs w:val="28"/>
          <w:lang w:val="ru-RU"/>
        </w:rPr>
      </w:pPr>
    </w:p>
    <w:p w:rsidR="005F4E3A" w:rsidRPr="006E7C29" w:rsidRDefault="005F4E3A" w:rsidP="008B6C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Особенно большое значение теплоты сгорания имеют для определения тепловых эффектов химических реакций, в которых участвуют органические соединения. Теплота сгорания пищевых продуктов в живом организме является источником энергии, за счет которых осуществляются жизнедеятельность. Химические превращения пищевых веществ в организме, как и химические реакции вне организма, подчиняются одним и тем же термохимическим законам. Например, при сжигании одного моля глюкозы в калометрической бомбе выделяется ≈ 673 ккал тепла, причем точно такое же количество тепла освобождает организм человека при окислении одного моля глюкозы.</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Другие следствия из закона Гесса:</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 Тепловой эффект химического соединения равен и противоположен по знаку тепловому эффекту его образования (Закон Лавуазье-Лапласа). Следствие – тепловой эффект кругового процесса должен быть равен 0</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4) Если совершаются две</w:t>
      </w:r>
      <w:r w:rsidRPr="006E7C29">
        <w:rPr>
          <w:rFonts w:ascii="Times New Roman" w:hAnsi="Times New Roman" w:cs="Times New Roman"/>
          <w:sz w:val="28"/>
          <w:szCs w:val="28"/>
          <w:vertAlign w:val="superscript"/>
          <w:lang w:val="ru-RU"/>
        </w:rPr>
        <w:t xml:space="preserve"> </w:t>
      </w:r>
      <w:r w:rsidRPr="006E7C29">
        <w:rPr>
          <w:rFonts w:ascii="Times New Roman" w:hAnsi="Times New Roman" w:cs="Times New Roman"/>
          <w:sz w:val="28"/>
          <w:szCs w:val="28"/>
          <w:lang w:val="ru-RU"/>
        </w:rPr>
        <w:t>реакции, приводящие из различных начальных состояний к одинаковым конечным, то разница между их тепловыми эффектами представляет тепловой эффект перехода из одного начального состояния в другое.</w:t>
      </w:r>
    </w:p>
    <w:p w:rsidR="005F4E3A" w:rsidRPr="006E7C29" w:rsidRDefault="005F4E3A" w:rsidP="005F4E3A">
      <w:pPr>
        <w:spacing w:line="240" w:lineRule="auto"/>
        <w:ind w:left="284"/>
        <w:jc w:val="both"/>
        <w:rPr>
          <w:rFonts w:ascii="Times New Roman" w:hAnsi="Times New Roman" w:cs="Times New Roman"/>
          <w:sz w:val="28"/>
          <w:szCs w:val="28"/>
          <w:lang w:val="ru-RU"/>
        </w:rPr>
      </w:pPr>
    </w:p>
    <w:p w:rsidR="005F4E3A" w:rsidRPr="006E7C29" w:rsidRDefault="005F4E3A" w:rsidP="008B6CD6">
      <w:pPr>
        <w:spacing w:line="240" w:lineRule="auto"/>
        <w:jc w:val="center"/>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С(гр.) +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СО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+ 393,51 кДж</w:t>
      </w:r>
    </w:p>
    <w:p w:rsidR="005F4E3A" w:rsidRPr="006E7C29" w:rsidRDefault="005F4E3A" w:rsidP="00233BF7">
      <w:pPr>
        <w:spacing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С(ал.) +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СО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+ 395,34 кДж</w:t>
      </w:r>
    </w:p>
    <w:p w:rsidR="005F4E3A" w:rsidRPr="006E7C29" w:rsidRDefault="005F4E3A" w:rsidP="005F4E3A">
      <w:pPr>
        <w:tabs>
          <w:tab w:val="center" w:pos="4677"/>
          <w:tab w:val="right" w:pos="9072"/>
        </w:tabs>
        <w:spacing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ab/>
        <w:t>С(гр.) → С(ал.) = – 1,83 кДж</w:t>
      </w:r>
      <w:r w:rsidRPr="006E7C29">
        <w:rPr>
          <w:rFonts w:ascii="Times New Roman" w:hAnsi="Times New Roman" w:cs="Times New Roman"/>
          <w:sz w:val="28"/>
          <w:szCs w:val="28"/>
          <w:lang w:val="ru-RU"/>
        </w:rPr>
        <w:tab/>
      </w:r>
    </w:p>
    <w:p w:rsidR="005F4E3A" w:rsidRPr="006E7C29" w:rsidRDefault="005F4E3A" w:rsidP="008B6CD6">
      <w:pPr>
        <w:spacing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5) Если совершаются две реакции, приводящие из одинаковых начальных состояний к различным конечным, то разница между их тепловыми эффектами представляет процесс перехода из одного конечного состояния в другие.</w:t>
      </w:r>
    </w:p>
    <w:p w:rsidR="005F4E3A" w:rsidRPr="006E7C29" w:rsidRDefault="005F4E3A" w:rsidP="008B6CD6">
      <w:pPr>
        <w:tabs>
          <w:tab w:val="left" w:pos="708"/>
          <w:tab w:val="left" w:pos="1416"/>
          <w:tab w:val="left" w:pos="2124"/>
          <w:tab w:val="left" w:pos="2832"/>
          <w:tab w:val="left" w:pos="3540"/>
          <w:tab w:val="left" w:pos="4248"/>
          <w:tab w:val="center" w:pos="4677"/>
          <w:tab w:val="left" w:pos="4956"/>
          <w:tab w:val="left" w:pos="5664"/>
          <w:tab w:val="left" w:pos="6372"/>
          <w:tab w:val="right" w:pos="9072"/>
        </w:tabs>
        <w:spacing w:after="0"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ab/>
      </w:r>
    </w:p>
    <w:p w:rsidR="005F4E3A" w:rsidRPr="006E7C29" w:rsidRDefault="005F4E3A" w:rsidP="005F4E3A">
      <w:pPr>
        <w:tabs>
          <w:tab w:val="left" w:pos="708"/>
          <w:tab w:val="left" w:pos="1416"/>
          <w:tab w:val="left" w:pos="2124"/>
          <w:tab w:val="left" w:pos="2832"/>
          <w:tab w:val="left" w:pos="3540"/>
          <w:tab w:val="left" w:pos="4248"/>
          <w:tab w:val="center" w:pos="4677"/>
          <w:tab w:val="left" w:pos="4956"/>
          <w:tab w:val="left" w:pos="5664"/>
          <w:tab w:val="left" w:pos="6372"/>
          <w:tab w:val="right" w:pos="9072"/>
        </w:tabs>
        <w:spacing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½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О (г) + 241,83 кДж </w:t>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t>(1)</w:t>
      </w:r>
    </w:p>
    <w:p w:rsidR="005F4E3A" w:rsidRPr="006E7C29" w:rsidRDefault="005F4E3A" w:rsidP="005F4E3A">
      <w:pPr>
        <w:tabs>
          <w:tab w:val="left" w:pos="708"/>
          <w:tab w:val="left" w:pos="1416"/>
          <w:tab w:val="left" w:pos="2124"/>
          <w:tab w:val="left" w:pos="2832"/>
          <w:tab w:val="left" w:pos="3540"/>
          <w:tab w:val="left" w:pos="4248"/>
          <w:tab w:val="center" w:pos="4677"/>
          <w:tab w:val="left" w:pos="4956"/>
          <w:tab w:val="left" w:pos="5664"/>
          <w:tab w:val="left" w:pos="6372"/>
          <w:tab w:val="right" w:pos="9072"/>
        </w:tabs>
        <w:spacing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½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О (ж) + 285,84 кДж </w:t>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t>(2)</w:t>
      </w:r>
    </w:p>
    <w:p w:rsidR="005F4E3A" w:rsidRPr="006E7C29" w:rsidRDefault="005F4E3A" w:rsidP="005F4E3A">
      <w:pPr>
        <w:tabs>
          <w:tab w:val="left" w:pos="708"/>
          <w:tab w:val="left" w:pos="1416"/>
          <w:tab w:val="left" w:pos="2124"/>
          <w:tab w:val="left" w:pos="2832"/>
          <w:tab w:val="left" w:pos="3540"/>
          <w:tab w:val="left" w:pos="4248"/>
          <w:tab w:val="center" w:pos="4677"/>
          <w:tab w:val="left" w:pos="4956"/>
          <w:tab w:val="left" w:pos="5664"/>
          <w:tab w:val="left" w:pos="6372"/>
          <w:tab w:val="right" w:pos="9072"/>
        </w:tabs>
        <w:spacing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½ 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 (т) + 291,67 кДж</w:t>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t>(3)</w:t>
      </w:r>
    </w:p>
    <w:p w:rsidR="005F4E3A" w:rsidRPr="006E7C29" w:rsidRDefault="005F4E3A" w:rsidP="003A39F0">
      <w:pPr>
        <w:spacing w:line="240" w:lineRule="auto"/>
        <w:jc w:val="center"/>
        <w:rPr>
          <w:rFonts w:ascii="Times New Roman" w:hAnsi="Times New Roman" w:cs="Times New Roman"/>
          <w:sz w:val="28"/>
          <w:szCs w:val="28"/>
          <w:lang w:val="ru-RU"/>
        </w:rPr>
      </w:pPr>
    </w:p>
    <w:p w:rsidR="005F4E3A" w:rsidRPr="006E7C29" w:rsidRDefault="005F4E3A" w:rsidP="003A39F0">
      <w:pPr>
        <w:spacing w:line="240" w:lineRule="auto"/>
        <w:ind w:left="1440" w:firstLine="720"/>
        <w:rPr>
          <w:rFonts w:ascii="Times New Roman" w:hAnsi="Times New Roman" w:cs="Times New Roman"/>
          <w:sz w:val="28"/>
          <w:szCs w:val="28"/>
          <w:lang w:val="ru-RU"/>
        </w:rPr>
      </w:pPr>
      <w:r w:rsidRPr="006E7C29">
        <w:rPr>
          <w:rFonts w:ascii="Times New Roman" w:hAnsi="Times New Roman" w:cs="Times New Roman"/>
          <w:sz w:val="28"/>
          <w:szCs w:val="28"/>
          <w:lang w:val="ru-RU"/>
        </w:rPr>
        <w:t>(3) – (2)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 (т)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 (ж) – 5,83 кДж,</w:t>
      </w:r>
    </w:p>
    <w:p w:rsidR="005F4E3A" w:rsidRPr="006E7C29" w:rsidRDefault="005F4E3A" w:rsidP="003A39F0">
      <w:pPr>
        <w:spacing w:line="240" w:lineRule="auto"/>
        <w:ind w:left="1440" w:firstLine="720"/>
        <w:rPr>
          <w:rFonts w:ascii="Times New Roman" w:hAnsi="Times New Roman" w:cs="Times New Roman"/>
          <w:sz w:val="28"/>
          <w:szCs w:val="28"/>
          <w:lang w:val="ru-RU"/>
        </w:rPr>
      </w:pPr>
      <w:r w:rsidRPr="006E7C29">
        <w:rPr>
          <w:rFonts w:ascii="Times New Roman" w:hAnsi="Times New Roman" w:cs="Times New Roman"/>
          <w:sz w:val="28"/>
          <w:szCs w:val="28"/>
          <w:lang w:val="ru-RU"/>
        </w:rPr>
        <w:t>(2) – (1)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 (ж)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 (г) – 44,01 кДж,</w:t>
      </w:r>
    </w:p>
    <w:p w:rsidR="005F4E3A" w:rsidRPr="006E7C29" w:rsidRDefault="003A39F0" w:rsidP="003A39F0">
      <w:pPr>
        <w:tabs>
          <w:tab w:val="center" w:pos="4677"/>
          <w:tab w:val="right" w:pos="9072"/>
        </w:tabs>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(3) – (1)  Н</w:t>
      </w:r>
      <w:r w:rsidR="005F4E3A" w:rsidRPr="006E7C29">
        <w:rPr>
          <w:rFonts w:ascii="Times New Roman" w:hAnsi="Times New Roman" w:cs="Times New Roman"/>
          <w:sz w:val="28"/>
          <w:szCs w:val="28"/>
          <w:vertAlign w:val="subscript"/>
          <w:lang w:val="ru-RU"/>
        </w:rPr>
        <w:t>2</w:t>
      </w:r>
      <w:r w:rsidR="005F4E3A" w:rsidRPr="006E7C29">
        <w:rPr>
          <w:rFonts w:ascii="Times New Roman" w:hAnsi="Times New Roman" w:cs="Times New Roman"/>
          <w:sz w:val="28"/>
          <w:szCs w:val="28"/>
          <w:lang w:val="ru-RU"/>
        </w:rPr>
        <w:t>О (т) = Н</w:t>
      </w:r>
      <w:r w:rsidR="005F4E3A" w:rsidRPr="006E7C29">
        <w:rPr>
          <w:rFonts w:ascii="Times New Roman" w:hAnsi="Times New Roman" w:cs="Times New Roman"/>
          <w:sz w:val="28"/>
          <w:szCs w:val="28"/>
          <w:vertAlign w:val="subscript"/>
          <w:lang w:val="ru-RU"/>
        </w:rPr>
        <w:t>2</w:t>
      </w:r>
      <w:r w:rsidR="005F4E3A" w:rsidRPr="006E7C29">
        <w:rPr>
          <w:rFonts w:ascii="Times New Roman" w:hAnsi="Times New Roman" w:cs="Times New Roman"/>
          <w:sz w:val="28"/>
          <w:szCs w:val="28"/>
          <w:lang w:val="ru-RU"/>
        </w:rPr>
        <w:t>О (г) – 49,84 кДж.</w:t>
      </w:r>
    </w:p>
    <w:p w:rsidR="005F4E3A" w:rsidRPr="006E7C29" w:rsidRDefault="005F4E3A" w:rsidP="00233BF7">
      <w:pPr>
        <w:spacing w:after="0" w:line="240" w:lineRule="auto"/>
        <w:ind w:firstLine="567"/>
        <w:jc w:val="both"/>
        <w:rPr>
          <w:rFonts w:ascii="Times New Roman" w:hAnsi="Times New Roman" w:cs="Times New Roman"/>
          <w:b/>
          <w:sz w:val="28"/>
          <w:szCs w:val="28"/>
          <w:lang w:val="ru-RU"/>
        </w:rPr>
      </w:pPr>
    </w:p>
    <w:p w:rsidR="005F4E3A" w:rsidRPr="006E7C29" w:rsidRDefault="00033165" w:rsidP="00A11FA0">
      <w:pPr>
        <w:spacing w:after="0" w:line="240" w:lineRule="auto"/>
        <w:ind w:firstLine="567"/>
        <w:jc w:val="both"/>
        <w:outlineLvl w:val="0"/>
        <w:rPr>
          <w:rFonts w:ascii="Times New Roman" w:hAnsi="Times New Roman" w:cs="Times New Roman"/>
          <w:b/>
          <w:sz w:val="28"/>
          <w:szCs w:val="28"/>
          <w:lang w:val="ru-RU"/>
        </w:rPr>
      </w:pPr>
      <w:r>
        <w:rPr>
          <w:rFonts w:ascii="Times New Roman" w:hAnsi="Times New Roman" w:cs="Times New Roman"/>
          <w:b/>
          <w:sz w:val="28"/>
          <w:szCs w:val="28"/>
          <w:lang w:val="ru-RU"/>
        </w:rPr>
        <w:t>1.3</w:t>
      </w:r>
      <w:r w:rsidR="005F4E3A" w:rsidRPr="006E7C29">
        <w:rPr>
          <w:rFonts w:ascii="Times New Roman" w:hAnsi="Times New Roman" w:cs="Times New Roman"/>
          <w:b/>
          <w:sz w:val="28"/>
          <w:szCs w:val="28"/>
          <w:lang w:val="ru-RU"/>
        </w:rPr>
        <w:t xml:space="preserve"> Зависимость тепловых эффектов реакций от температуры. Уравнение Кирхгофа</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количественной оценки теплоты, которую получает тело при нагревании, используется понятие теплоемкости.</w:t>
      </w:r>
    </w:p>
    <w:p w:rsidR="005F4E3A" w:rsidRPr="00201226" w:rsidRDefault="005F4E3A" w:rsidP="00A11FA0">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i/>
          <w:sz w:val="28"/>
          <w:szCs w:val="28"/>
          <w:lang w:val="ru-RU"/>
        </w:rPr>
        <w:t>Теплоемкость</w:t>
      </w:r>
      <w:r w:rsidRPr="006E7C29">
        <w:rPr>
          <w:rFonts w:ascii="Times New Roman" w:hAnsi="Times New Roman" w:cs="Times New Roman"/>
          <w:b/>
          <w:sz w:val="28"/>
          <w:szCs w:val="28"/>
          <w:lang w:val="ru-RU"/>
        </w:rPr>
        <w:t xml:space="preserve"> – </w:t>
      </w:r>
      <w:r w:rsidRPr="00201226">
        <w:rPr>
          <w:rFonts w:ascii="Times New Roman" w:hAnsi="Times New Roman" w:cs="Times New Roman"/>
          <w:sz w:val="28"/>
          <w:szCs w:val="28"/>
          <w:lang w:val="ru-RU"/>
        </w:rPr>
        <w:t>это количество теплоты, соответствующее изменению температуры единицы количества вещества на один градус.</w:t>
      </w:r>
    </w:p>
    <w:p w:rsidR="005F4E3A" w:rsidRPr="006E7C29" w:rsidRDefault="005F4E3A" w:rsidP="005F4E3A">
      <w:pPr>
        <w:spacing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Теплоемкостью системы называется отношение количества тепла, сообщенного системе в каком-либо процессе, к соответствующему изменению температуры</w:t>
      </w:r>
    </w:p>
    <w:p w:rsidR="005F4E3A" w:rsidRPr="006E7C29" w:rsidRDefault="005F4E3A" w:rsidP="005F4E3A">
      <w:pPr>
        <w:spacing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V</m:t>
                </m:r>
              </m:sub>
            </m:sSub>
          </m:num>
          <m:den>
            <m:r>
              <w:rPr>
                <w:rFonts w:ascii="Cambria Math" w:hAnsi="Cambria Math" w:cs="Times New Roman"/>
                <w:sz w:val="28"/>
                <w:szCs w:val="28"/>
              </w:rPr>
              <m:t>dT</m:t>
            </m:r>
          </m:den>
        </m:f>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U</m:t>
                    </m:r>
                  </m:num>
                  <m:den>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T</m:t>
                    </m:r>
                  </m:den>
                </m:f>
              </m:e>
            </m:d>
          </m:e>
          <m:sub>
            <m:r>
              <w:rPr>
                <w:rFonts w:ascii="Cambria Math" w:hAnsi="Cambria Math" w:cs="Times New Roman"/>
                <w:sz w:val="28"/>
                <w:szCs w:val="28"/>
              </w:rPr>
              <m:t>V</m:t>
            </m:r>
          </m:sub>
        </m:sSub>
      </m:oMath>
      <w:r w:rsidR="00201226">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r w:rsidR="00A11FA0"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(1.13)</w:t>
      </w:r>
    </w:p>
    <w:p w:rsidR="005F4E3A" w:rsidRPr="006E7C29" w:rsidRDefault="005F4E3A" w:rsidP="005F4E3A">
      <w:pPr>
        <w:spacing w:line="240" w:lineRule="auto"/>
        <w:ind w:firstLine="567"/>
        <w:jc w:val="right"/>
        <w:rPr>
          <w:rFonts w:ascii="Times New Roman" w:hAnsi="Times New Roman" w:cs="Times New Roman"/>
          <w:sz w:val="28"/>
          <w:szCs w:val="28"/>
          <w:lang w:val="ru-RU"/>
        </w:rPr>
      </w:pPr>
    </w:p>
    <w:p w:rsidR="005F4E3A" w:rsidRPr="006E7C29" w:rsidRDefault="00182171" w:rsidP="005F4E3A">
      <w:pPr>
        <w:spacing w:line="240" w:lineRule="auto"/>
        <w:ind w:firstLine="567"/>
        <w:jc w:val="right"/>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C</m:t>
            </m:r>
          </m:e>
          <m:sub>
            <m:r>
              <w:rPr>
                <w:rFonts w:ascii="Cambria Math" w:hAnsi="Cambria Math" w:cs="Times New Roman"/>
                <w:sz w:val="28"/>
                <w:szCs w:val="28"/>
              </w:rPr>
              <m:t>P</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num>
          <m:den>
            <m:r>
              <w:rPr>
                <w:rFonts w:ascii="Cambria Math" w:hAnsi="Cambria Math" w:cs="Times New Roman"/>
                <w:sz w:val="28"/>
                <w:szCs w:val="28"/>
              </w:rPr>
              <m:t>dT</m:t>
            </m:r>
          </m:den>
        </m:f>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H</m:t>
                    </m:r>
                  </m:num>
                  <m:den>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T</m:t>
                    </m:r>
                  </m:den>
                </m:f>
              </m:e>
            </m:d>
          </m:e>
          <m:sub>
            <m:r>
              <w:rPr>
                <w:rFonts w:ascii="Cambria Math" w:hAnsi="Cambria Math" w:cs="Times New Roman"/>
                <w:sz w:val="28"/>
                <w:szCs w:val="28"/>
              </w:rPr>
              <m:t>P</m:t>
            </m:r>
          </m:sub>
        </m:sSub>
      </m:oMath>
      <w:r w:rsidR="00201226">
        <w:rPr>
          <w:rFonts w:ascii="Times New Roman" w:hAnsi="Times New Roman" w:cs="Times New Roman"/>
          <w:i/>
          <w:sz w:val="28"/>
          <w:szCs w:val="28"/>
          <w:lang w:val="ru-RU"/>
        </w:rPr>
        <w:t>.</w:t>
      </w:r>
      <w:r w:rsidR="005F4E3A" w:rsidRPr="006E7C29">
        <w:rPr>
          <w:rFonts w:ascii="Times New Roman" w:hAnsi="Times New Roman" w:cs="Times New Roman"/>
          <w:i/>
          <w:sz w:val="28"/>
          <w:szCs w:val="28"/>
          <w:lang w:val="ru-RU"/>
        </w:rPr>
        <w:t xml:space="preserve">                                  </w:t>
      </w:r>
      <w:r w:rsidR="00A11FA0" w:rsidRPr="006E7C29">
        <w:rPr>
          <w:rFonts w:ascii="Times New Roman" w:hAnsi="Times New Roman" w:cs="Times New Roman"/>
          <w:i/>
          <w:sz w:val="28"/>
          <w:szCs w:val="28"/>
          <w:lang w:val="ru-RU"/>
        </w:rPr>
        <w:t xml:space="preserve"> </w:t>
      </w:r>
      <w:r w:rsidR="005F4E3A" w:rsidRPr="006E7C29">
        <w:rPr>
          <w:rFonts w:ascii="Times New Roman" w:hAnsi="Times New Roman" w:cs="Times New Roman"/>
          <w:i/>
          <w:sz w:val="28"/>
          <w:szCs w:val="28"/>
          <w:lang w:val="ru-RU"/>
        </w:rPr>
        <w:t xml:space="preserve">          </w:t>
      </w:r>
      <w:r w:rsidR="005F4E3A" w:rsidRPr="006E7C29">
        <w:rPr>
          <w:rFonts w:ascii="Times New Roman" w:hAnsi="Times New Roman" w:cs="Times New Roman"/>
          <w:sz w:val="28"/>
          <w:szCs w:val="28"/>
          <w:lang w:val="ru-RU"/>
        </w:rPr>
        <w:t>(1.14)</w:t>
      </w:r>
    </w:p>
    <w:p w:rsidR="005F4E3A" w:rsidRPr="006E7C29" w:rsidRDefault="005F4E3A" w:rsidP="00A11FA0">
      <w:pPr>
        <w:spacing w:after="0" w:line="240" w:lineRule="auto"/>
        <w:ind w:firstLine="567"/>
        <w:jc w:val="center"/>
        <w:rPr>
          <w:rFonts w:ascii="Times New Roman" w:hAnsi="Times New Roman" w:cs="Times New Roman"/>
          <w:sz w:val="28"/>
          <w:szCs w:val="28"/>
          <w:lang w:val="ru-RU"/>
        </w:rPr>
      </w:pPr>
    </w:p>
    <w:p w:rsidR="005F4E3A" w:rsidRPr="00201226"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i/>
          <w:sz w:val="28"/>
          <w:szCs w:val="28"/>
          <w:lang w:val="ru-RU"/>
        </w:rPr>
        <w:t>Мольная (молярная) теплоемкость</w:t>
      </w:r>
      <w:r w:rsidRPr="006E7C29">
        <w:rPr>
          <w:rFonts w:ascii="Times New Roman" w:hAnsi="Times New Roman" w:cs="Times New Roman"/>
          <w:b/>
          <w:sz w:val="28"/>
          <w:szCs w:val="28"/>
          <w:lang w:val="ru-RU"/>
        </w:rPr>
        <w:t xml:space="preserve"> – </w:t>
      </w:r>
      <w:r w:rsidRPr="00201226">
        <w:rPr>
          <w:rFonts w:ascii="Times New Roman" w:hAnsi="Times New Roman" w:cs="Times New Roman"/>
          <w:sz w:val="28"/>
          <w:szCs w:val="28"/>
          <w:lang w:val="ru-RU"/>
        </w:rPr>
        <w:t>это количество теплоты, необходимое для нагревания одного моля вещества на один градус.</w:t>
      </w:r>
    </w:p>
    <w:p w:rsidR="005F4E3A" w:rsidRPr="00201226"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 xml:space="preserve">Удельная теплоемкость – </w:t>
      </w:r>
      <w:r w:rsidRPr="00201226">
        <w:rPr>
          <w:rFonts w:ascii="Times New Roman" w:hAnsi="Times New Roman" w:cs="Times New Roman"/>
          <w:sz w:val="28"/>
          <w:szCs w:val="28"/>
          <w:lang w:val="ru-RU"/>
        </w:rPr>
        <w:t>это количество теплоты, необходимое для нагревания одного грамма вещества на один градус.</w:t>
      </w:r>
    </w:p>
    <w:p w:rsidR="005F4E3A" w:rsidRPr="006E7C29" w:rsidRDefault="005F4E3A" w:rsidP="00435467">
      <w:pPr>
        <w:tabs>
          <w:tab w:val="left" w:pos="709"/>
          <w:tab w:val="left" w:pos="1335"/>
        </w:tabs>
        <w:spacing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Размерность энтропии совпадает с размерностью теплоемкости:</w:t>
      </w:r>
    </w:p>
    <w:p w:rsidR="005F4E3A" w:rsidRPr="006E7C29" w:rsidRDefault="00182171" w:rsidP="005F4E3A">
      <w:pPr>
        <w:tabs>
          <w:tab w:val="left" w:pos="1335"/>
        </w:tabs>
        <w:spacing w:line="240" w:lineRule="auto"/>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Дж</m:t>
              </m:r>
            </m:num>
            <m:den>
              <m:r>
                <w:rPr>
                  <w:rFonts w:ascii="Cambria Math" w:hAnsi="Cambria Math" w:cs="Times New Roman"/>
                  <w:sz w:val="28"/>
                  <w:szCs w:val="28"/>
                </w:rPr>
                <m:t>моль∙К</m:t>
              </m:r>
            </m:den>
          </m:f>
          <m:r>
            <w:rPr>
              <w:rFonts w:ascii="Cambria Math" w:hAnsi="Cambria Math" w:cs="Times New Roman"/>
              <w:sz w:val="28"/>
              <w:szCs w:val="28"/>
            </w:rPr>
            <m:t xml:space="preserve"> ;      </m:t>
          </m:r>
          <m:f>
            <m:fPr>
              <m:ctrlPr>
                <w:rPr>
                  <w:rFonts w:ascii="Cambria Math" w:hAnsi="Cambria Math" w:cs="Times New Roman"/>
                  <w:i/>
                  <w:sz w:val="28"/>
                  <w:szCs w:val="28"/>
                </w:rPr>
              </m:ctrlPr>
            </m:fPr>
            <m:num>
              <m:r>
                <w:rPr>
                  <w:rFonts w:ascii="Cambria Math" w:hAnsi="Cambria Math" w:cs="Times New Roman"/>
                  <w:sz w:val="28"/>
                  <w:szCs w:val="28"/>
                </w:rPr>
                <m:t>кал</m:t>
              </m:r>
            </m:num>
            <m:den>
              <m:r>
                <w:rPr>
                  <w:rFonts w:ascii="Cambria Math" w:hAnsi="Cambria Math" w:cs="Times New Roman"/>
                  <w:sz w:val="28"/>
                  <w:szCs w:val="28"/>
                </w:rPr>
                <m:t>моль∙К</m:t>
              </m:r>
            </m:den>
          </m:f>
          <m:r>
            <w:rPr>
              <w:rFonts w:ascii="Cambria Math" w:hAnsi="Cambria Math" w:cs="Times New Roman"/>
              <w:sz w:val="28"/>
              <w:szCs w:val="28"/>
            </w:rPr>
            <m:t xml:space="preserve">  .</m:t>
          </m:r>
        </m:oMath>
      </m:oMathPara>
    </w:p>
    <w:p w:rsidR="005F4E3A" w:rsidRPr="006E7C29" w:rsidRDefault="005F4E3A" w:rsidP="00435467">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Однако физический смысл энтропии и теплоемкости различен: </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1) теплоемкость характеризует количество теплоты, необходимое для нагревания вещества на 1 (один) градус;</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 энтропия характеризует количество рассеянной энергии, отнесенное к 1 (одному) градусу.</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Пусть имеет место необратимая химическая реакция А→В если она протекает при </w:t>
      </w:r>
    </w:p>
    <w:p w:rsidR="005F4E3A" w:rsidRPr="006E7C29" w:rsidRDefault="005F4E3A" w:rsidP="00A11FA0">
      <w:pPr>
        <w:spacing w:after="0" w:line="240" w:lineRule="auto"/>
        <w:jc w:val="both"/>
        <w:rPr>
          <w:rFonts w:ascii="Times New Roman" w:hAnsi="Times New Roman" w:cs="Times New Roman"/>
          <w:sz w:val="28"/>
          <w:szCs w:val="28"/>
          <w:lang w:val="ru-RU"/>
        </w:rPr>
      </w:pPr>
    </w:p>
    <w:p w:rsidR="005F4E3A" w:rsidRPr="006E7C29" w:rsidRDefault="005F4E3A" w:rsidP="005F4E3A">
      <w:pPr>
        <w:tabs>
          <w:tab w:val="center" w:pos="4677"/>
          <w:tab w:val="right" w:pos="9355"/>
        </w:tabs>
        <w:spacing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ab/>
        <w:t xml:space="preserve">1)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Qv</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ΔU</w:t>
      </w:r>
      <w:r w:rsidRPr="006E7C29">
        <w:rPr>
          <w:rFonts w:ascii="Times New Roman" w:hAnsi="Times New Roman" w:cs="Times New Roman"/>
          <w:sz w:val="28"/>
          <w:szCs w:val="28"/>
          <w:lang w:val="ru-RU"/>
        </w:rPr>
        <w:t xml:space="preserve"> (изохорный процесс);</w:t>
      </w:r>
    </w:p>
    <w:p w:rsidR="005F4E3A" w:rsidRPr="006E7C29" w:rsidRDefault="005F4E3A" w:rsidP="005F4E3A">
      <w:pPr>
        <w:tabs>
          <w:tab w:val="center" w:pos="4677"/>
          <w:tab w:val="right" w:pos="9355"/>
        </w:tabs>
        <w:spacing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ab/>
        <w:t xml:space="preserve">2)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Qp</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Δ</w:t>
      </w:r>
      <w:r w:rsidRPr="006E7C29">
        <w:rPr>
          <w:rFonts w:ascii="Times New Roman" w:hAnsi="Times New Roman" w:cs="Times New Roman"/>
          <w:sz w:val="28"/>
          <w:szCs w:val="28"/>
          <w:lang w:val="ru-RU"/>
        </w:rPr>
        <w:t>Н (изобарный процесс)</w:t>
      </w:r>
      <w:r w:rsidR="00F0666B">
        <w:rPr>
          <w:rFonts w:ascii="Times New Roman" w:hAnsi="Times New Roman" w:cs="Times New Roman"/>
          <w:sz w:val="28"/>
          <w:szCs w:val="28"/>
          <w:lang w:val="ru-RU"/>
        </w:rPr>
        <w:t>.</w:t>
      </w:r>
    </w:p>
    <w:p w:rsidR="005F4E3A" w:rsidRPr="006E7C29" w:rsidRDefault="005F4E3A" w:rsidP="00435467">
      <w:pPr>
        <w:spacing w:line="240" w:lineRule="auto"/>
        <w:ind w:firstLine="567"/>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Беря производные по температуре, можно записать </w:t>
      </w:r>
    </w:p>
    <w:p w:rsidR="005F4E3A" w:rsidRPr="006E7C29" w:rsidRDefault="005F4E3A" w:rsidP="005F4E3A">
      <w:pPr>
        <w:spacing w:line="240" w:lineRule="auto"/>
        <w:jc w:val="both"/>
        <w:outlineLvl w:val="0"/>
        <w:rPr>
          <w:rFonts w:ascii="Times New Roman" w:hAnsi="Times New Roman" w:cs="Times New Roman"/>
          <w:sz w:val="28"/>
          <w:szCs w:val="28"/>
          <w:lang w:val="ru-RU"/>
        </w:rPr>
      </w:pPr>
      <m:oMath>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V</m:t>
                </m:r>
              </m:sub>
            </m:sSub>
          </m:num>
          <m:den>
            <m:r>
              <w:rPr>
                <w:rFonts w:ascii="Cambria Math" w:hAnsi="Cambria Math" w:cs="Times New Roman"/>
                <w:sz w:val="28"/>
                <w:szCs w:val="28"/>
              </w:rPr>
              <m:t>dT</m:t>
            </m:r>
          </m:den>
        </m:f>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U</m:t>
                    </m:r>
                  </m:num>
                  <m:den>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T</m:t>
                    </m:r>
                  </m:den>
                </m:f>
              </m:e>
            </m:d>
          </m:e>
          <m:sub>
            <m:r>
              <w:rPr>
                <w:rFonts w:ascii="Cambria Math" w:hAnsi="Cambria Math" w:cs="Times New Roman"/>
                <w:sz w:val="28"/>
                <w:szCs w:val="28"/>
              </w:rPr>
              <m:t>V</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B</m:t>
                        </m:r>
                      </m:sub>
                    </m:sSub>
                  </m:num>
                  <m:den>
                    <m:r>
                      <w:rPr>
                        <w:rFonts w:ascii="Cambria Math" w:hAnsi="Cambria Math" w:cs="Times New Roman"/>
                        <w:sz w:val="28"/>
                        <w:szCs w:val="28"/>
                      </w:rPr>
                      <m:t>∂T</m:t>
                    </m:r>
                  </m:den>
                </m:f>
              </m:e>
            </m:d>
          </m:e>
          <m:sub>
            <m:r>
              <w:rPr>
                <w:rFonts w:ascii="Cambria Math" w:hAnsi="Cambria Math" w:cs="Times New Roman"/>
                <w:sz w:val="28"/>
                <w:szCs w:val="28"/>
              </w:rPr>
              <m:t>V</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A</m:t>
                        </m:r>
                      </m:sub>
                    </m:sSub>
                  </m:num>
                  <m:den>
                    <m:r>
                      <w:rPr>
                        <w:rFonts w:ascii="Cambria Math" w:hAnsi="Cambria Math" w:cs="Times New Roman"/>
                        <w:sz w:val="28"/>
                        <w:szCs w:val="28"/>
                      </w:rPr>
                      <m:t>∂T</m:t>
                    </m:r>
                  </m:den>
                </m:f>
              </m:e>
            </m:d>
          </m:e>
          <m:sub>
            <m:r>
              <w:rPr>
                <w:rFonts w:ascii="Cambria Math" w:hAnsi="Cambria Math" w:cs="Times New Roman"/>
                <w:sz w:val="28"/>
                <w:szCs w:val="28"/>
              </w:rPr>
              <m:t>V</m:t>
            </m:r>
          </m:sub>
        </m:sSub>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V</m:t>
            </m:r>
          </m:sub>
          <m:sup>
            <m:r>
              <w:rPr>
                <w:rFonts w:ascii="Cambria Math" w:hAnsi="Cambria Math" w:cs="Times New Roman"/>
                <w:sz w:val="28"/>
                <w:szCs w:val="28"/>
              </w:rPr>
              <m:t>B</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V</m:t>
            </m:r>
          </m:sub>
          <m:sup>
            <m:r>
              <w:rPr>
                <w:rFonts w:ascii="Cambria Math" w:hAnsi="Cambria Math" w:cs="Times New Roman"/>
                <w:sz w:val="28"/>
                <w:szCs w:val="28"/>
              </w:rPr>
              <m:t>A</m:t>
            </m:r>
          </m:sup>
        </m:sSubSup>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V</m:t>
            </m:r>
            <m:r>
              <w:rPr>
                <w:rFonts w:ascii="Cambria Math" w:hAnsi="Cambria Math" w:cs="Times New Roman"/>
                <w:sz w:val="28"/>
                <w:szCs w:val="28"/>
                <w:lang w:val="ru-RU"/>
              </w:rPr>
              <m:t>.</m:t>
            </m:r>
          </m:sub>
        </m:sSub>
      </m:oMath>
      <w:r w:rsidRPr="006E7C29">
        <w:rPr>
          <w:rFonts w:ascii="Times New Roman" w:hAnsi="Times New Roman" w:cs="Times New Roman"/>
          <w:sz w:val="28"/>
          <w:szCs w:val="28"/>
          <w:lang w:val="ru-RU"/>
        </w:rPr>
        <w:t xml:space="preserve">         </w:t>
      </w:r>
      <w:r w:rsidR="00A11FA0"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(1.15)</w:t>
      </w:r>
    </w:p>
    <w:p w:rsidR="005F4E3A" w:rsidRPr="006E7C29" w:rsidRDefault="005F4E3A" w:rsidP="005F4E3A">
      <w:pPr>
        <w:spacing w:line="240" w:lineRule="auto"/>
        <w:jc w:val="both"/>
        <w:rPr>
          <w:rFonts w:ascii="Times New Roman" w:hAnsi="Times New Roman" w:cs="Times New Roman"/>
          <w:sz w:val="28"/>
          <w:szCs w:val="28"/>
          <w:lang w:val="ru-RU"/>
        </w:rPr>
      </w:pPr>
    </w:p>
    <w:p w:rsidR="005F4E3A" w:rsidRPr="006E7C29" w:rsidRDefault="005F4E3A" w:rsidP="005F4E3A">
      <w:pPr>
        <w:spacing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num>
          <m:den>
            <m:r>
              <w:rPr>
                <w:rFonts w:ascii="Cambria Math" w:hAnsi="Cambria Math" w:cs="Times New Roman"/>
                <w:sz w:val="28"/>
                <w:szCs w:val="28"/>
              </w:rPr>
              <m:t>dT</m:t>
            </m:r>
          </m:den>
        </m:f>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H</m:t>
                    </m:r>
                  </m:num>
                  <m:den>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B</m:t>
                        </m:r>
                      </m:sub>
                    </m:sSub>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A</m:t>
                        </m:r>
                      </m:sub>
                    </m:sSub>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P</m:t>
            </m:r>
          </m:sub>
          <m:sup>
            <m:r>
              <w:rPr>
                <w:rFonts w:ascii="Cambria Math" w:hAnsi="Cambria Math" w:cs="Times New Roman"/>
                <w:sz w:val="28"/>
                <w:szCs w:val="28"/>
              </w:rPr>
              <m:t>B</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P</m:t>
            </m:r>
          </m:sub>
          <m:sup>
            <m:r>
              <w:rPr>
                <w:rFonts w:ascii="Cambria Math" w:hAnsi="Cambria Math" w:cs="Times New Roman"/>
                <w:sz w:val="28"/>
                <w:szCs w:val="28"/>
              </w:rPr>
              <m:t>A</m:t>
            </m:r>
          </m:sup>
        </m:sSubSup>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P</m:t>
            </m:r>
          </m:sub>
        </m:sSub>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A11FA0" w:rsidRPr="006E7C29">
        <w:rPr>
          <w:rFonts w:ascii="Times New Roman" w:hAnsi="Times New Roman" w:cs="Times New Roman"/>
          <w:sz w:val="28"/>
          <w:szCs w:val="28"/>
          <w:lang w:val="ru-RU"/>
        </w:rPr>
        <w:t xml:space="preserve">          (1.16)</w:t>
      </w:r>
    </w:p>
    <w:p w:rsidR="005F4E3A" w:rsidRPr="006E7C29" w:rsidRDefault="005F4E3A" w:rsidP="005F4E3A">
      <w:pPr>
        <w:spacing w:line="240" w:lineRule="auto"/>
        <w:jc w:val="right"/>
        <w:rPr>
          <w:rFonts w:ascii="Times New Roman" w:hAnsi="Times New Roman" w:cs="Times New Roman"/>
          <w:sz w:val="28"/>
          <w:szCs w:val="28"/>
          <w:lang w:val="ru-RU"/>
        </w:rPr>
      </w:pPr>
    </w:p>
    <w:p w:rsidR="005F4E3A" w:rsidRPr="006E7C29" w:rsidRDefault="005F4E3A" w:rsidP="000C644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rPr>
        <w:t>C</w:t>
      </w:r>
      <w:r w:rsidRPr="006E7C29">
        <w:rPr>
          <w:rFonts w:ascii="Times New Roman" w:hAnsi="Times New Roman" w:cs="Times New Roman"/>
          <w:i/>
          <w:sz w:val="28"/>
          <w:szCs w:val="28"/>
          <w:vertAlign w:val="subscript"/>
        </w:rPr>
        <w:t>v</w:t>
      </w:r>
      <w:r w:rsidRPr="006E7C29">
        <w:rPr>
          <w:rFonts w:ascii="Times New Roman" w:hAnsi="Times New Roman" w:cs="Times New Roman"/>
          <w:sz w:val="28"/>
          <w:szCs w:val="28"/>
          <w:lang w:val="ru-RU"/>
        </w:rPr>
        <w:t xml:space="preserve"> </w:t>
      </w:r>
      <w:r w:rsidR="00F0666B">
        <w:rPr>
          <w:rFonts w:ascii="Times New Roman" w:hAnsi="Times New Roman" w:cs="Times New Roman"/>
          <w:sz w:val="28"/>
          <w:szCs w:val="28"/>
          <w:lang w:val="ru-RU"/>
        </w:rPr>
        <w:t>− мольная изохорная теплоемкость,</w:t>
      </w:r>
    </w:p>
    <w:p w:rsidR="005F4E3A" w:rsidRDefault="005F4E3A" w:rsidP="000C644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C</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 xml:space="preserve"> </w:t>
      </w:r>
      <w:r w:rsidR="00F0666B">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мольная изобарная теплоемкость (кал/моль∙К, Дж/моль∙К).</w:t>
      </w:r>
    </w:p>
    <w:p w:rsidR="00F0666B" w:rsidRPr="006E7C29" w:rsidRDefault="00F0666B" w:rsidP="000C6447">
      <w:pPr>
        <w:spacing w:after="0" w:line="240" w:lineRule="auto"/>
        <w:ind w:firstLine="567"/>
        <w:jc w:val="both"/>
        <w:rPr>
          <w:rFonts w:ascii="Times New Roman" w:hAnsi="Times New Roman" w:cs="Times New Roman"/>
          <w:sz w:val="28"/>
          <w:szCs w:val="28"/>
          <w:lang w:val="ru-RU"/>
        </w:rPr>
      </w:pPr>
    </w:p>
    <w:p w:rsidR="005F4E3A" w:rsidRPr="006E7C29" w:rsidRDefault="005F4E3A" w:rsidP="000C644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идеальных газов справедливо уравнение Майера:</w:t>
      </w:r>
    </w:p>
    <w:p w:rsidR="000C6447" w:rsidRPr="006E7C29" w:rsidRDefault="000C6447" w:rsidP="000C6447">
      <w:pPr>
        <w:spacing w:after="0" w:line="240" w:lineRule="auto"/>
        <w:ind w:firstLine="567"/>
        <w:jc w:val="both"/>
        <w:rPr>
          <w:rFonts w:ascii="Times New Roman" w:hAnsi="Times New Roman" w:cs="Times New Roman"/>
          <w:sz w:val="28"/>
          <w:szCs w:val="28"/>
          <w:lang w:val="ru-RU"/>
        </w:rPr>
      </w:pPr>
    </w:p>
    <w:p w:rsidR="005F4E3A" w:rsidRPr="006E7C29" w:rsidRDefault="00182171" w:rsidP="005F4E3A">
      <w:pPr>
        <w:spacing w:line="240" w:lineRule="auto"/>
        <w:ind w:firstLine="708"/>
        <w:jc w:val="right"/>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P</m:t>
            </m:r>
          </m:sub>
        </m:sSub>
        <m:r>
          <w:rPr>
            <w:rFonts w:ascii="Cambria Math" w:hAnsi="Cambria Math" w:cs="Times New Roman"/>
            <w:sz w:val="28"/>
            <w:szCs w:val="28"/>
            <w:lang w:val="ru-RU"/>
          </w:rPr>
          <m:t>-</m:t>
        </m:r>
      </m:oMath>
      <w:r w:rsidR="005F4E3A"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lang w:val="ru-RU"/>
          </w:rPr>
          <m:t>=</m:t>
        </m:r>
        <m:r>
          <w:rPr>
            <w:rFonts w:ascii="Cambria Math" w:hAnsi="Cambria Math" w:cs="Times New Roman"/>
            <w:sz w:val="28"/>
            <w:szCs w:val="28"/>
          </w:rPr>
          <m:t>R</m:t>
        </m:r>
        <m:r>
          <w:rPr>
            <w:rFonts w:ascii="Cambria Math" w:hAnsi="Cambria Math" w:cs="Times New Roman"/>
            <w:sz w:val="28"/>
            <w:szCs w:val="28"/>
            <w:lang w:val="ru-RU"/>
          </w:rPr>
          <m:t>.</m:t>
        </m:r>
      </m:oMath>
      <w:r w:rsidR="005F4E3A" w:rsidRPr="006E7C29">
        <w:rPr>
          <w:rFonts w:ascii="Times New Roman" w:hAnsi="Times New Roman" w:cs="Times New Roman"/>
          <w:sz w:val="28"/>
          <w:szCs w:val="28"/>
          <w:lang w:val="ru-RU"/>
        </w:rPr>
        <w:t xml:space="preserve">                            </w:t>
      </w:r>
      <w:r w:rsidR="000C6447" w:rsidRPr="006E7C29">
        <w:rPr>
          <w:rFonts w:ascii="Times New Roman" w:hAnsi="Times New Roman" w:cs="Times New Roman"/>
          <w:sz w:val="28"/>
          <w:szCs w:val="28"/>
          <w:lang w:val="ru-RU"/>
        </w:rPr>
        <w:t xml:space="preserve"> </w:t>
      </w:r>
      <w:r w:rsidR="005F4E3A" w:rsidRPr="006E7C29">
        <w:rPr>
          <w:rFonts w:ascii="Times New Roman" w:hAnsi="Times New Roman" w:cs="Times New Roman"/>
          <w:sz w:val="28"/>
          <w:szCs w:val="28"/>
          <w:lang w:val="ru-RU"/>
        </w:rPr>
        <w:t xml:space="preserve">                 (1.17)</w:t>
      </w:r>
    </w:p>
    <w:p w:rsidR="005F4E3A"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Итак, изменение теплового эффекта с температурой равно разности теплоемкостей веществ участников реакции. Эти соотношения представ</w:t>
      </w:r>
      <w:r w:rsidR="00FA34E1">
        <w:rPr>
          <w:rFonts w:ascii="Times New Roman" w:hAnsi="Times New Roman" w:cs="Times New Roman"/>
          <w:sz w:val="28"/>
          <w:szCs w:val="28"/>
          <w:lang w:val="ru-RU"/>
        </w:rPr>
        <w:t>ляют уравнение Кирхгофа (1858</w:t>
      </w:r>
      <w:r w:rsidRPr="006E7C29">
        <w:rPr>
          <w:rFonts w:ascii="Times New Roman" w:hAnsi="Times New Roman" w:cs="Times New Roman"/>
          <w:sz w:val="28"/>
          <w:szCs w:val="28"/>
          <w:lang w:val="ru-RU"/>
        </w:rPr>
        <w:t>) в дифференциальной форме. Для практических целей последнее уравнение интегрируют</w:t>
      </w:r>
    </w:p>
    <w:p w:rsidR="006A7633" w:rsidRDefault="006A7633" w:rsidP="00435467">
      <w:pPr>
        <w:spacing w:after="0" w:line="240" w:lineRule="auto"/>
        <w:ind w:firstLine="567"/>
        <w:jc w:val="both"/>
        <w:rPr>
          <w:rFonts w:ascii="Times New Roman" w:hAnsi="Times New Roman" w:cs="Times New Roman"/>
          <w:sz w:val="28"/>
          <w:szCs w:val="28"/>
          <w:lang w:val="ru-RU"/>
        </w:rPr>
      </w:pPr>
    </w:p>
    <w:p w:rsidR="006A7633" w:rsidRPr="006E7C29" w:rsidRDefault="00182171" w:rsidP="006A7633">
      <w:pPr>
        <w:spacing w:line="240" w:lineRule="auto"/>
        <w:ind w:firstLine="708"/>
        <w:jc w:val="right"/>
        <w:rPr>
          <w:rFonts w:ascii="Times New Roman" w:hAnsi="Times New Roman" w:cs="Times New Roman"/>
          <w:sz w:val="28"/>
          <w:szCs w:val="28"/>
          <w:lang w:val="ru-RU"/>
        </w:rPr>
      </w:pPr>
      <m:oMath>
        <m:sSub>
          <m:sSubPr>
            <m:ctrlPr>
              <w:rPr>
                <w:rFonts w:ascii="Cambria Math" w:hAnsi="Cambria Math"/>
                <w:i/>
                <w:sz w:val="28"/>
                <w:szCs w:val="30"/>
              </w:rPr>
            </m:ctrlPr>
          </m:sSubPr>
          <m:e>
            <m:r>
              <w:rPr>
                <w:rFonts w:ascii="Cambria Math" w:hAnsi="Cambria Math"/>
                <w:sz w:val="28"/>
                <w:szCs w:val="30"/>
                <w:lang w:val="ru-RU"/>
              </w:rPr>
              <m:t>∆</m:t>
            </m:r>
            <m:r>
              <w:rPr>
                <w:rFonts w:ascii="Cambria Math" w:hAnsi="Cambria Math"/>
                <w:sz w:val="28"/>
                <w:szCs w:val="30"/>
              </w:rPr>
              <m:t>H</m:t>
            </m:r>
          </m:e>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lang w:val="ru-RU"/>
              </w:rPr>
              <m:t>∆</m:t>
            </m:r>
            <m:r>
              <w:rPr>
                <w:rFonts w:ascii="Cambria Math" w:hAnsi="Cambria Math"/>
                <w:sz w:val="28"/>
                <w:szCs w:val="30"/>
              </w:rPr>
              <m:t>H</m:t>
            </m:r>
          </m:e>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sub>
        </m:sSub>
        <m:r>
          <w:rPr>
            <w:rFonts w:ascii="Cambria Math"/>
            <w:sz w:val="28"/>
            <w:szCs w:val="30"/>
            <w:lang w:val="ru-RU"/>
          </w:rPr>
          <m:t>+</m:t>
        </m:r>
        <m:nary>
          <m:naryPr>
            <m:limLoc m:val="undOvr"/>
            <m:ctrlPr>
              <w:rPr>
                <w:rFonts w:ascii="Cambria Math" w:hAnsi="Cambria Math"/>
                <w:i/>
                <w:sz w:val="28"/>
                <w:szCs w:val="30"/>
              </w:rPr>
            </m:ctrlPr>
          </m:naryPr>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sub>
          <m:sup>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sup>
          <m:e>
            <m:sSub>
              <m:sSubPr>
                <m:ctrlPr>
                  <w:rPr>
                    <w:rFonts w:ascii="Cambria Math" w:hAnsi="Cambria Math"/>
                    <w:i/>
                    <w:sz w:val="28"/>
                    <w:szCs w:val="30"/>
                  </w:rPr>
                </m:ctrlPr>
              </m:sSubPr>
              <m:e>
                <m:r>
                  <w:rPr>
                    <w:rFonts w:ascii="Cambria Math" w:hAnsi="Cambria Math"/>
                    <w:sz w:val="28"/>
                    <w:szCs w:val="30"/>
                    <w:lang w:val="ru-RU"/>
                  </w:rPr>
                  <m:t>∆</m:t>
                </m:r>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dT</m:t>
            </m:r>
            <m:r>
              <w:rPr>
                <w:rFonts w:ascii="Cambria Math" w:hAnsi="Cambria Math"/>
                <w:sz w:val="28"/>
                <w:szCs w:val="30"/>
                <w:lang w:val="ru-RU"/>
              </w:rPr>
              <m:t>.</m:t>
            </m:r>
          </m:e>
        </m:nary>
      </m:oMath>
      <w:r w:rsidR="006A7633" w:rsidRPr="006E7C29">
        <w:rPr>
          <w:rFonts w:ascii="Times New Roman" w:hAnsi="Times New Roman" w:cs="Times New Roman"/>
          <w:sz w:val="28"/>
          <w:szCs w:val="28"/>
          <w:lang w:val="ru-RU"/>
        </w:rPr>
        <w:t xml:space="preserve"> </w:t>
      </w:r>
      <w:r w:rsidR="006A7633">
        <w:rPr>
          <w:rFonts w:ascii="Times New Roman" w:hAnsi="Times New Roman" w:cs="Times New Roman"/>
          <w:sz w:val="28"/>
          <w:szCs w:val="28"/>
          <w:lang w:val="ru-RU"/>
        </w:rPr>
        <w:t xml:space="preserve">                                       </w:t>
      </w:r>
      <w:r w:rsidR="006A7633" w:rsidRPr="006E7C29">
        <w:rPr>
          <w:rFonts w:ascii="Times New Roman" w:hAnsi="Times New Roman" w:cs="Times New Roman"/>
          <w:sz w:val="28"/>
          <w:szCs w:val="28"/>
          <w:lang w:val="ru-RU"/>
        </w:rPr>
        <w:t xml:space="preserve"> (1.18)</w:t>
      </w:r>
    </w:p>
    <w:p w:rsidR="005F4E3A" w:rsidRDefault="005F4E3A" w:rsidP="000C644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расчета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b>
        </m:sSub>
      </m:oMath>
      <w:r w:rsidRPr="006E7C29">
        <w:rPr>
          <w:rFonts w:ascii="Times New Roman" w:hAnsi="Times New Roman" w:cs="Times New Roman"/>
          <w:sz w:val="28"/>
          <w:szCs w:val="28"/>
          <w:lang w:val="ru-RU"/>
        </w:rPr>
        <w:t xml:space="preserve"> надо знать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Sub>
      </m:oMath>
      <w:r w:rsidRPr="006E7C29">
        <w:rPr>
          <w:rFonts w:ascii="Times New Roman" w:hAnsi="Times New Roman" w:cs="Times New Roman"/>
          <w:sz w:val="28"/>
          <w:szCs w:val="28"/>
          <w:lang w:val="ru-RU"/>
        </w:rPr>
        <w:t xml:space="preserve"> и иметь данные по теплоемкости всех участников реакции в интервале температур от </w:t>
      </w:r>
      <w:r w:rsidRPr="006E7C29">
        <w:rPr>
          <w:rFonts w:ascii="Times New Roman" w:hAnsi="Times New Roman" w:cs="Times New Roman"/>
          <w:i/>
          <w:sz w:val="28"/>
          <w:szCs w:val="28"/>
          <w:lang w:val="ru-RU"/>
        </w:rPr>
        <w:t>Т</w:t>
      </w:r>
      <w:r w:rsidRPr="006E7C29">
        <w:rPr>
          <w:rFonts w:ascii="Times New Roman" w:hAnsi="Times New Roman" w:cs="Times New Roman"/>
          <w:i/>
          <w:sz w:val="28"/>
          <w:szCs w:val="28"/>
          <w:vertAlign w:val="subscript"/>
          <w:lang w:val="ru-RU"/>
        </w:rPr>
        <w:t>1</w:t>
      </w:r>
      <w:r w:rsidRPr="006E7C29">
        <w:rPr>
          <w:rFonts w:ascii="Times New Roman" w:hAnsi="Times New Roman" w:cs="Times New Roman"/>
          <w:sz w:val="28"/>
          <w:szCs w:val="28"/>
          <w:lang w:val="ru-RU"/>
        </w:rPr>
        <w:t xml:space="preserve"> до </w:t>
      </w:r>
      <w:r w:rsidRPr="006E7C29">
        <w:rPr>
          <w:rFonts w:ascii="Times New Roman" w:hAnsi="Times New Roman" w:cs="Times New Roman"/>
          <w:i/>
          <w:sz w:val="28"/>
          <w:szCs w:val="28"/>
          <w:lang w:val="ru-RU"/>
        </w:rPr>
        <w:t>Т</w:t>
      </w:r>
      <w:r w:rsidRPr="006E7C29">
        <w:rPr>
          <w:rFonts w:ascii="Times New Roman" w:hAnsi="Times New Roman" w:cs="Times New Roman"/>
          <w:i/>
          <w:sz w:val="28"/>
          <w:szCs w:val="28"/>
          <w:vertAlign w:val="subscript"/>
          <w:lang w:val="ru-RU"/>
        </w:rPr>
        <w:t>2</w:t>
      </w:r>
      <w:r w:rsidRPr="006E7C29">
        <w:rPr>
          <w:rFonts w:ascii="Times New Roman" w:hAnsi="Times New Roman" w:cs="Times New Roman"/>
          <w:sz w:val="28"/>
          <w:szCs w:val="28"/>
          <w:lang w:val="ru-RU"/>
        </w:rPr>
        <w:t xml:space="preserve">. Значения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 xml:space="preserve"> для определенного интервала температур табулированы и</w:t>
      </w:r>
      <w:r w:rsidR="00230FE6">
        <w:rPr>
          <w:rFonts w:ascii="Times New Roman" w:hAnsi="Times New Roman" w:cs="Times New Roman"/>
          <w:sz w:val="28"/>
          <w:szCs w:val="28"/>
          <w:lang w:val="ru-RU"/>
        </w:rPr>
        <w:t xml:space="preserve"> рассчитываются по закону Гесса:</w:t>
      </w:r>
    </w:p>
    <w:p w:rsidR="006A7633" w:rsidRDefault="006A7633" w:rsidP="000C6447">
      <w:pPr>
        <w:spacing w:after="0" w:line="240" w:lineRule="auto"/>
        <w:ind w:firstLine="567"/>
        <w:jc w:val="both"/>
        <w:rPr>
          <w:rFonts w:ascii="Times New Roman" w:hAnsi="Times New Roman" w:cs="Times New Roman"/>
          <w:sz w:val="28"/>
          <w:szCs w:val="28"/>
          <w:lang w:val="ru-RU"/>
        </w:rPr>
      </w:pPr>
    </w:p>
    <w:p w:rsidR="006A7633" w:rsidRPr="006A7633" w:rsidRDefault="00182171" w:rsidP="004A71C0">
      <w:pPr>
        <w:spacing w:after="0"/>
        <w:jc w:val="right"/>
        <w:rPr>
          <w:lang w:val="ru-RU"/>
        </w:rPr>
      </w:pPr>
      <m:oMath>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r>
              <w:rPr>
                <w:rFonts w:ascii="Cambria Math"/>
                <w:sz w:val="28"/>
                <w:szCs w:val="30"/>
                <w:lang w:val="ru-RU"/>
              </w:rPr>
              <m:t>х</m:t>
            </m:r>
            <m:r>
              <w:rPr>
                <w:rFonts w:ascii="Cambria Math"/>
                <w:sz w:val="28"/>
                <w:szCs w:val="30"/>
                <w:lang w:val="ru-RU"/>
              </w:rPr>
              <m:t>.</m:t>
            </m:r>
            <m:r>
              <w:rPr>
                <w:rFonts w:ascii="Cambria Math"/>
                <w:sz w:val="28"/>
                <w:szCs w:val="30"/>
                <w:lang w:val="ru-RU"/>
              </w:rPr>
              <m:t>р</m:t>
            </m:r>
            <m:r>
              <w:rPr>
                <w:rFonts w:ascii="Cambria Math"/>
                <w:sz w:val="28"/>
                <w:szCs w:val="30"/>
                <w:lang w:val="ru-RU"/>
              </w:rPr>
              <m:t>.</m:t>
            </m:r>
          </m:sub>
          <m:sup>
            <m:r>
              <w:rPr>
                <w:rFonts w:ascii="Cambria Math"/>
                <w:sz w:val="28"/>
                <w:szCs w:val="30"/>
                <w:lang w:val="ru-RU"/>
              </w:rPr>
              <m:t>0</m:t>
            </m:r>
          </m:sup>
        </m:sSubSup>
        <m:r>
          <w:rPr>
            <w:rFonts w:asci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sub>
                      <m:sup>
                        <m:r>
                          <w:rPr>
                            <w:rFonts w:ascii="Cambria Math"/>
                            <w:sz w:val="28"/>
                            <w:szCs w:val="30"/>
                            <w:lang w:val="ru-RU"/>
                          </w:rPr>
                          <m:t>0</m:t>
                        </m:r>
                      </m:sup>
                    </m:sSubSup>
                  </m:e>
                </m:d>
              </m:e>
              <m:sub>
                <m:r>
                  <w:rPr>
                    <w:rFonts w:ascii="Cambria Math"/>
                    <w:sz w:val="28"/>
                    <w:szCs w:val="30"/>
                    <w:lang w:val="ru-RU"/>
                  </w:rPr>
                  <m:t>продуктов</m:t>
                </m:r>
                <m:r>
                  <w:rPr>
                    <w:rFonts w:ascii="Cambria Math"/>
                    <w:sz w:val="28"/>
                    <w:szCs w:val="30"/>
                    <w:lang w:val="ru-RU"/>
                  </w:rPr>
                  <m:t xml:space="preserve">  </m:t>
                </m:r>
                <m:r>
                  <w:rPr>
                    <w:rFonts w:ascii="Cambria Math"/>
                    <w:sz w:val="28"/>
                    <w:szCs w:val="30"/>
                    <w:lang w:val="ru-RU"/>
                  </w:rPr>
                  <m:t>р-и</m:t>
                </m:r>
                <m:r>
                  <w:rPr>
                    <w:rFonts w:ascii="Cambria Math"/>
                    <w:sz w:val="28"/>
                    <w:szCs w:val="30"/>
                    <w:lang w:val="ru-RU"/>
                  </w:rPr>
                  <m:t>.</m:t>
                </m:r>
              </m:sub>
            </m:sSub>
            <m:r>
              <w:rPr>
                <w:rFonts w:asci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sub>
                          <m:sup>
                            <m:r>
                              <w:rPr>
                                <w:rFonts w:ascii="Cambria Math"/>
                                <w:sz w:val="28"/>
                                <w:szCs w:val="30"/>
                                <w:lang w:val="ru-RU"/>
                              </w:rPr>
                              <m:t>0</m:t>
                            </m:r>
                          </m:sup>
                        </m:sSubSup>
                      </m:e>
                    </m:d>
                  </m:e>
                  <m:sub>
                    <m:r>
                      <w:rPr>
                        <w:rFonts w:ascii="Cambria Math"/>
                        <w:sz w:val="28"/>
                        <w:szCs w:val="30"/>
                        <w:lang w:val="ru-RU"/>
                      </w:rPr>
                      <m:t>исходных</m:t>
                    </m:r>
                    <m:r>
                      <w:rPr>
                        <w:rFonts w:ascii="Cambria Math"/>
                        <w:sz w:val="28"/>
                        <w:szCs w:val="30"/>
                        <w:lang w:val="ru-RU"/>
                      </w:rPr>
                      <m:t xml:space="preserve">  </m:t>
                    </m:r>
                    <m:r>
                      <w:rPr>
                        <w:rFonts w:ascii="Cambria Math"/>
                        <w:sz w:val="28"/>
                        <w:szCs w:val="30"/>
                        <w:lang w:val="ru-RU"/>
                      </w:rPr>
                      <m:t>в-в</m:t>
                    </m:r>
                  </m:sub>
                </m:sSub>
                <m:r>
                  <w:rPr>
                    <w:rFonts w:ascii="Cambria Math" w:hAnsi="Cambria Math"/>
                    <w:sz w:val="28"/>
                    <w:szCs w:val="30"/>
                    <w:lang w:val="ru-RU"/>
                  </w:rPr>
                  <m:t>.</m:t>
                </m:r>
              </m:e>
            </m:nary>
          </m:e>
        </m:nary>
      </m:oMath>
      <w:r w:rsidR="006A7633">
        <w:rPr>
          <w:rFonts w:eastAsiaTheme="minorEastAsia"/>
          <w:sz w:val="28"/>
          <w:szCs w:val="30"/>
          <w:lang w:val="ru-RU"/>
        </w:rPr>
        <w:t xml:space="preserve">                             </w:t>
      </w:r>
      <m:oMath>
        <m:r>
          <m:rPr>
            <m:sty m:val="p"/>
          </m:rPr>
          <w:rPr>
            <w:rFonts w:ascii="Cambria Math" w:hAnsi="Cambria Math" w:cs="Times New Roman"/>
            <w:sz w:val="28"/>
            <w:szCs w:val="28"/>
            <w:lang w:val="ru-RU"/>
          </w:rPr>
          <m:t>(1.19)</m:t>
        </m:r>
      </m:oMath>
    </w:p>
    <w:p w:rsidR="005F4E3A" w:rsidRPr="006E7C29" w:rsidRDefault="005F4E3A" w:rsidP="00435467">
      <w:pPr>
        <w:spacing w:after="0" w:line="240" w:lineRule="auto"/>
        <w:ind w:firstLine="567"/>
        <w:jc w:val="both"/>
        <w:rPr>
          <w:rFonts w:ascii="Times New Roman" w:hAnsi="Times New Roman" w:cs="Times New Roman"/>
          <w:sz w:val="28"/>
          <w:szCs w:val="28"/>
          <w:lang w:val="ru-RU"/>
        </w:rPr>
      </w:pP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Характер изменения </w:t>
      </w:r>
      <w:r w:rsidRPr="006E7C29">
        <w:rPr>
          <w:rFonts w:ascii="Times New Roman" w:hAnsi="Times New Roman" w:cs="Times New Roman"/>
          <w:i/>
          <w:sz w:val="28"/>
          <w:szCs w:val="28"/>
        </w:rPr>
        <w:t>ΔH</w:t>
      </w:r>
      <w:r w:rsidRPr="006E7C29">
        <w:rPr>
          <w:rFonts w:ascii="Times New Roman" w:hAnsi="Times New Roman" w:cs="Times New Roman"/>
          <w:sz w:val="28"/>
          <w:szCs w:val="28"/>
          <w:lang w:val="ru-RU"/>
        </w:rPr>
        <w:t xml:space="preserve"> с температурой зависит от того, как изменяется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 xml:space="preserve">. Грубое приближение решения уравнения Кирхгофа имеет место когда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 xml:space="preserve"> </w:t>
      </w:r>
      <w:r w:rsidRPr="006E7C29">
        <w:rPr>
          <w:rFonts w:ascii="Times New Roman" w:hAnsi="Times New Roman" w:cs="Times New Roman"/>
          <w:i/>
          <w:sz w:val="28"/>
          <w:szCs w:val="28"/>
          <w:lang w:val="ru-RU"/>
        </w:rPr>
        <w:t>= 0</w:t>
      </w:r>
      <w:r w:rsidRPr="006E7C29">
        <w:rPr>
          <w:rFonts w:ascii="Times New Roman" w:hAnsi="Times New Roman" w:cs="Times New Roman"/>
          <w:sz w:val="28"/>
          <w:szCs w:val="28"/>
          <w:lang w:val="ru-RU"/>
        </w:rPr>
        <w:t>, в этом случае тепловой эффект реакций от температуры не зависит.</w:t>
      </w:r>
    </w:p>
    <w:p w:rsidR="006A7633" w:rsidRDefault="005F4E3A" w:rsidP="001703B3">
      <w:pPr>
        <w:spacing w:after="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w:t>
      </w:r>
      <w:r w:rsidRPr="006E7C29">
        <w:rPr>
          <w:rFonts w:ascii="Times New Roman" w:hAnsi="Times New Roman" w:cs="Times New Roman"/>
          <w:sz w:val="28"/>
          <w:szCs w:val="28"/>
        </w:rPr>
        <w:t>ΔC</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006A7633">
        <w:rPr>
          <w:rFonts w:ascii="Times New Roman" w:hAnsi="Times New Roman" w:cs="Times New Roman"/>
          <w:sz w:val="28"/>
          <w:szCs w:val="28"/>
          <w:lang w:val="ru-RU"/>
        </w:rPr>
        <w:t xml:space="preserve"> , то</w:t>
      </w:r>
    </w:p>
    <w:p w:rsidR="006A7633" w:rsidRDefault="006A7633" w:rsidP="006A7633">
      <w:pPr>
        <w:spacing w:after="0"/>
        <w:rPr>
          <w:rFonts w:ascii="Times New Roman" w:hAnsi="Times New Roman" w:cs="Times New Roman"/>
          <w:sz w:val="28"/>
          <w:szCs w:val="28"/>
          <w:lang w:val="ru-RU"/>
        </w:rPr>
      </w:pPr>
    </w:p>
    <w:p w:rsidR="006A7633" w:rsidRDefault="00182171" w:rsidP="001703B3">
      <w:pPr>
        <w:spacing w:after="0" w:line="240" w:lineRule="auto"/>
        <w:jc w:val="right"/>
        <w:rPr>
          <w:rFonts w:ascii="Times New Roman" w:hAnsi="Times New Roman" w:cs="Times New Roman"/>
          <w:sz w:val="28"/>
          <w:szCs w:val="28"/>
          <w:lang w:val="ru-RU"/>
        </w:rPr>
      </w:pPr>
      <m:oMath>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C</m:t>
            </m:r>
          </m:e>
          <m:sub>
            <m:r>
              <w:rPr>
                <w:rFonts w:ascii="Cambria Math" w:hAnsi="Cambria Math"/>
                <w:sz w:val="28"/>
                <w:szCs w:val="28"/>
              </w:rPr>
              <m:t>P</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e>
        </m:d>
        <m:r>
          <w:rPr>
            <w:rFonts w:ascii="Cambria Math" w:hAnsi="Cambria Math"/>
            <w:sz w:val="28"/>
            <w:szCs w:val="28"/>
            <w:lang w:val="ru-RU"/>
          </w:rPr>
          <m:t>.</m:t>
        </m:r>
      </m:oMath>
      <w:r w:rsidR="006A7633" w:rsidRPr="006E7C29">
        <w:rPr>
          <w:rFonts w:ascii="Times New Roman" w:hAnsi="Times New Roman" w:cs="Times New Roman"/>
          <w:sz w:val="28"/>
          <w:szCs w:val="28"/>
          <w:lang w:val="ru-RU"/>
        </w:rPr>
        <w:t xml:space="preserve"> </w:t>
      </w:r>
      <w:r w:rsidR="006A7633">
        <w:rPr>
          <w:rFonts w:ascii="Times New Roman" w:hAnsi="Times New Roman" w:cs="Times New Roman"/>
          <w:sz w:val="28"/>
          <w:szCs w:val="28"/>
          <w:lang w:val="ru-RU"/>
        </w:rPr>
        <w:t xml:space="preserve">                                 </w:t>
      </w:r>
      <w:r w:rsidR="006A7633" w:rsidRPr="006E7C29">
        <w:rPr>
          <w:rFonts w:ascii="Times New Roman" w:hAnsi="Times New Roman" w:cs="Times New Roman"/>
          <w:sz w:val="28"/>
          <w:szCs w:val="28"/>
          <w:lang w:val="ru-RU"/>
        </w:rPr>
        <w:t>(1.20)</w:t>
      </w:r>
    </w:p>
    <w:p w:rsidR="006A7633" w:rsidRPr="006E7C29" w:rsidRDefault="006A7633" w:rsidP="001703B3">
      <w:pPr>
        <w:spacing w:after="0" w:line="240" w:lineRule="auto"/>
        <w:jc w:val="right"/>
        <w:rPr>
          <w:rFonts w:ascii="Times New Roman" w:hAnsi="Times New Roman" w:cs="Times New Roman"/>
          <w:sz w:val="28"/>
          <w:szCs w:val="28"/>
          <w:lang w:val="ru-RU"/>
        </w:rPr>
      </w:pP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сравнительно узком интервале температур </w:t>
      </w:r>
      <w:r w:rsidR="00527242">
        <w:rPr>
          <w:rFonts w:ascii="Times New Roman" w:hAnsi="Times New Roman" w:cs="Times New Roman"/>
          <w:sz w:val="28"/>
          <w:szCs w:val="28"/>
          <w:lang w:val="ru-RU"/>
        </w:rPr>
        <w:t xml:space="preserve">выполняется равенство </w:t>
      </w:r>
      <w:r w:rsidR="004905CE" w:rsidRPr="006E7C29">
        <w:rPr>
          <w:rFonts w:ascii="Times New Roman" w:hAnsi="Times New Roman" w:cs="Times New Roman"/>
          <w:sz w:val="28"/>
          <w:szCs w:val="28"/>
          <w:lang w:val="ru-RU"/>
        </w:rPr>
        <w:t>для газов</w:t>
      </w:r>
      <w:r w:rsidR="004905CE" w:rsidRPr="004905CE">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,298</w:t>
      </w:r>
      <w:r w:rsidRPr="006E7C29">
        <w:rPr>
          <w:rFonts w:ascii="Times New Roman" w:hAnsi="Times New Roman" w:cs="Times New Roman"/>
          <w:sz w:val="28"/>
          <w:szCs w:val="28"/>
          <w:lang w:val="ru-RU"/>
        </w:rPr>
        <w:t xml:space="preserve">, для твердых и жидких веществ в достаточно широком температурном интервале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,298</w:t>
      </w:r>
      <w:r w:rsidRPr="006E7C29">
        <w:rPr>
          <w:rFonts w:ascii="Times New Roman" w:hAnsi="Times New Roman" w:cs="Times New Roman"/>
          <w:sz w:val="28"/>
          <w:szCs w:val="28"/>
          <w:lang w:val="ru-RU"/>
        </w:rPr>
        <w:t>.</w:t>
      </w:r>
    </w:p>
    <w:p w:rsidR="005F4E3A" w:rsidRPr="006E7C29" w:rsidRDefault="005F4E3A"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точного решения уравнения Кирхгофа учитывается зависимость </w:t>
      </w:r>
      <w:r w:rsidR="004905CE">
        <w:rPr>
          <w:rFonts w:ascii="Times New Roman" w:hAnsi="Times New Roman" w:cs="Times New Roman"/>
          <w:sz w:val="28"/>
          <w:szCs w:val="28"/>
          <w:lang w:val="ru-RU"/>
        </w:rPr>
        <w:t xml:space="preserve">теплоемкости от температуры </w:t>
      </w:r>
      <w:r w:rsidRPr="006E7C29">
        <w:rPr>
          <w:rFonts w:ascii="Times New Roman" w:hAnsi="Times New Roman" w:cs="Times New Roman"/>
          <w:i/>
          <w:sz w:val="28"/>
          <w:szCs w:val="28"/>
        </w:rPr>
        <w:t>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 xml:space="preserve"> </w:t>
      </w:r>
      <w:r w:rsidRPr="006E7C29">
        <w:rPr>
          <w:rFonts w:ascii="Times New Roman" w:hAnsi="Times New Roman" w:cs="Times New Roman"/>
          <w:i/>
          <w:sz w:val="28"/>
          <w:szCs w:val="28"/>
          <w:lang w:val="ru-RU"/>
        </w:rPr>
        <w:t>= ƒ(Т).</w:t>
      </w:r>
      <w:r w:rsidRPr="006E7C29">
        <w:rPr>
          <w:rFonts w:ascii="Times New Roman" w:hAnsi="Times New Roman" w:cs="Times New Roman"/>
          <w:sz w:val="28"/>
          <w:szCs w:val="28"/>
          <w:lang w:val="ru-RU"/>
        </w:rPr>
        <w:t xml:space="preserve"> Во всех случаях интегрирования в пределах от </w:t>
      </w:r>
      <w:r w:rsidRPr="006E7C29">
        <w:rPr>
          <w:rFonts w:ascii="Times New Roman" w:hAnsi="Times New Roman" w:cs="Times New Roman"/>
          <w:i/>
          <w:sz w:val="28"/>
          <w:szCs w:val="28"/>
          <w:lang w:val="ru-RU"/>
        </w:rPr>
        <w:t>Т</w:t>
      </w:r>
      <w:r w:rsidRPr="006E7C29">
        <w:rPr>
          <w:rFonts w:ascii="Times New Roman" w:hAnsi="Times New Roman" w:cs="Times New Roman"/>
          <w:i/>
          <w:sz w:val="28"/>
          <w:szCs w:val="28"/>
          <w:vertAlign w:val="subscript"/>
          <w:lang w:val="ru-RU"/>
        </w:rPr>
        <w:t>1</w:t>
      </w:r>
      <w:r w:rsidRPr="006E7C29">
        <w:rPr>
          <w:rFonts w:ascii="Times New Roman" w:hAnsi="Times New Roman" w:cs="Times New Roman"/>
          <w:sz w:val="28"/>
          <w:szCs w:val="28"/>
          <w:lang w:val="ru-RU"/>
        </w:rPr>
        <w:t xml:space="preserve"> до </w:t>
      </w:r>
      <w:r w:rsidRPr="006E7C29">
        <w:rPr>
          <w:rFonts w:ascii="Times New Roman" w:hAnsi="Times New Roman" w:cs="Times New Roman"/>
          <w:i/>
          <w:sz w:val="28"/>
          <w:szCs w:val="28"/>
          <w:lang w:val="ru-RU"/>
        </w:rPr>
        <w:t>Т</w:t>
      </w:r>
      <w:r w:rsidRPr="006E7C29">
        <w:rPr>
          <w:rFonts w:ascii="Times New Roman" w:hAnsi="Times New Roman" w:cs="Times New Roman"/>
          <w:i/>
          <w:sz w:val="28"/>
          <w:szCs w:val="28"/>
          <w:vertAlign w:val="subscript"/>
          <w:lang w:val="ru-RU"/>
        </w:rPr>
        <w:t>2</w:t>
      </w:r>
      <w:r w:rsidRPr="006E7C29">
        <w:rPr>
          <w:rFonts w:ascii="Times New Roman" w:hAnsi="Times New Roman" w:cs="Times New Roman"/>
          <w:sz w:val="28"/>
          <w:szCs w:val="28"/>
          <w:lang w:val="ru-RU"/>
        </w:rPr>
        <w:t xml:space="preserve"> обычно полагают, что Т</w:t>
      </w:r>
      <w:r w:rsidRPr="006E7C29">
        <w:rPr>
          <w:rFonts w:ascii="Times New Roman" w:hAnsi="Times New Roman" w:cs="Times New Roman"/>
          <w:sz w:val="28"/>
          <w:szCs w:val="28"/>
          <w:vertAlign w:val="subscript"/>
          <w:lang w:val="ru-RU"/>
        </w:rPr>
        <w:t xml:space="preserve">1 </w:t>
      </w:r>
      <w:r w:rsidRPr="006E7C29">
        <w:rPr>
          <w:rFonts w:ascii="Times New Roman" w:hAnsi="Times New Roman" w:cs="Times New Roman"/>
          <w:sz w:val="28"/>
          <w:szCs w:val="28"/>
          <w:lang w:val="ru-RU"/>
        </w:rPr>
        <w:t xml:space="preserve">= 298º К (25ºС),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Sub>
      </m:oMath>
      <w:r w:rsidRPr="006E7C29">
        <w:rPr>
          <w:rFonts w:ascii="Times New Roman" w:hAnsi="Times New Roman" w:cs="Times New Roman"/>
          <w:sz w:val="28"/>
          <w:szCs w:val="28"/>
          <w:lang w:val="ru-RU"/>
        </w:rPr>
        <w:t xml:space="preserve"> =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∆Н</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oMath>
    </w:p>
    <w:p w:rsidR="005F4E3A" w:rsidRPr="006E7C29" w:rsidRDefault="005F4E3A" w:rsidP="006A763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Уравнение Кирхгофа применимо также к агрегатным и полиморфным химическим превращениям.</w:t>
      </w:r>
    </w:p>
    <w:p w:rsidR="002E75E6" w:rsidRPr="006E7C29" w:rsidRDefault="002E75E6" w:rsidP="006A7633">
      <w:pPr>
        <w:spacing w:after="0" w:line="240" w:lineRule="auto"/>
        <w:ind w:firstLine="567"/>
        <w:jc w:val="both"/>
        <w:rPr>
          <w:rFonts w:ascii="Times New Roman" w:hAnsi="Times New Roman" w:cs="Times New Roman"/>
          <w:sz w:val="28"/>
          <w:szCs w:val="28"/>
          <w:lang w:val="ru-RU"/>
        </w:rPr>
      </w:pPr>
    </w:p>
    <w:p w:rsidR="00F360D6" w:rsidRPr="006E7C29" w:rsidRDefault="00F360D6" w:rsidP="006A7633">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center"/>
        <w:rPr>
          <w:rFonts w:ascii="Times New Roman" w:hAnsi="Times New Roman" w:cs="Times New Roman"/>
          <w:b/>
          <w:sz w:val="28"/>
          <w:szCs w:val="28"/>
          <w:lang w:val="ru-RU"/>
        </w:rPr>
      </w:pPr>
      <w:r w:rsidRPr="006E7C29">
        <w:rPr>
          <w:rFonts w:ascii="Times New Roman" w:hAnsi="Times New Roman" w:cs="Times New Roman"/>
          <w:b/>
          <w:sz w:val="28"/>
          <w:szCs w:val="28"/>
          <w:lang w:val="ru-RU"/>
        </w:rPr>
        <w:t>Лекция 2</w:t>
      </w:r>
      <w:r w:rsidR="004905CE">
        <w:rPr>
          <w:rFonts w:ascii="Times New Roman" w:hAnsi="Times New Roman" w:cs="Times New Roman"/>
          <w:b/>
          <w:sz w:val="28"/>
          <w:szCs w:val="28"/>
          <w:lang w:val="ru-RU"/>
        </w:rPr>
        <w:t>.</w:t>
      </w:r>
      <w:r w:rsidRPr="006E7C29">
        <w:rPr>
          <w:rFonts w:ascii="Times New Roman" w:hAnsi="Times New Roman" w:cs="Times New Roman"/>
          <w:b/>
          <w:sz w:val="28"/>
          <w:szCs w:val="28"/>
          <w:lang w:val="ru-RU"/>
        </w:rPr>
        <w:t xml:space="preserve"> Понятие об эн</w:t>
      </w:r>
      <w:r w:rsidR="00201E9B">
        <w:rPr>
          <w:rFonts w:ascii="Times New Roman" w:hAnsi="Times New Roman" w:cs="Times New Roman"/>
          <w:b/>
          <w:sz w:val="28"/>
          <w:szCs w:val="28"/>
          <w:lang w:val="ru-RU"/>
        </w:rPr>
        <w:t>тропии. Расчет полезной работы</w:t>
      </w:r>
    </w:p>
    <w:p w:rsidR="00F360D6" w:rsidRPr="006832B3"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2.1 Расчет изменения энтропии в различных равновесных процессах</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2.2 Тепловая теорема Нернста, постулат Планк</w:t>
      </w:r>
      <w:r w:rsidR="00F85ADD">
        <w:rPr>
          <w:rFonts w:ascii="Times New Roman" w:hAnsi="Times New Roman" w:cs="Times New Roman"/>
          <w:sz w:val="28"/>
          <w:szCs w:val="28"/>
          <w:lang w:val="ru-RU"/>
        </w:rPr>
        <w:t>а. Абсолютное значение энтропии</w:t>
      </w:r>
      <w:r w:rsidRPr="006E7C29">
        <w:rPr>
          <w:rFonts w:ascii="Times New Roman" w:hAnsi="Times New Roman" w:cs="Times New Roman"/>
          <w:sz w:val="28"/>
          <w:szCs w:val="28"/>
          <w:lang w:val="ru-RU"/>
        </w:rPr>
        <w:t xml:space="preserve">  </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2.3 Объединенное уравнение первого и второго законов термоди</w:t>
      </w:r>
      <w:r w:rsidR="00F85ADD">
        <w:rPr>
          <w:rFonts w:ascii="Times New Roman" w:hAnsi="Times New Roman" w:cs="Times New Roman"/>
          <w:sz w:val="28"/>
          <w:szCs w:val="28"/>
          <w:lang w:val="ru-RU"/>
        </w:rPr>
        <w:t>намики с учетом полезной работы</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середине </w:t>
      </w:r>
      <w:r w:rsidRPr="006E7C29">
        <w:rPr>
          <w:rFonts w:ascii="Times New Roman" w:hAnsi="Times New Roman" w:cs="Times New Roman"/>
          <w:sz w:val="28"/>
          <w:szCs w:val="28"/>
        </w:rPr>
        <w:t>XIX</w:t>
      </w:r>
      <w:r w:rsidRPr="006E7C29">
        <w:rPr>
          <w:rFonts w:ascii="Times New Roman" w:hAnsi="Times New Roman" w:cs="Times New Roman"/>
          <w:sz w:val="28"/>
          <w:szCs w:val="28"/>
          <w:lang w:val="ru-RU"/>
        </w:rPr>
        <w:t xml:space="preserve"> века Р. Клаузиус на основе второго закона термодинамики показал, что существует такая величина, которая является функцией состояния и изменение которой для обратимого изотермического процесса равно приведённой теплоте. Эта величина называется энтропией и обозначается символом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(изменение энтропии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 Энтропия характеризует количество рассеянной энергии, отнесенное к 1 градусу. Согласно выражению Р. Клаузиуса: «Энтропия – способность к превращению». </w:t>
      </w:r>
    </w:p>
    <w:p w:rsidR="00F360D6" w:rsidRPr="006E7C29" w:rsidRDefault="00F360D6" w:rsidP="00F360D6">
      <w:pPr>
        <w:tabs>
          <w:tab w:val="left" w:pos="709"/>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Наиболее просто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определяется для обратимых изотермических процессов. Здесь изменение энтропии равно тепловому эффекту процесса, делённому на абсолютную температуру:</w:t>
      </w: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7"/>
          <w:sz w:val="28"/>
          <w:szCs w:val="28"/>
        </w:rPr>
        <w:pict>
          <v:shape id="_x0000_i1027" type="#_x0000_t75" style="width:47.55pt;height:27pt" equationxml="&lt;">
            <v:imagedata r:id="rId9"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separate"/>
      </w:r>
      <m:oMath>
        <m:r>
          <m:rPr>
            <m:sty m:val="p"/>
          </m:rPr>
          <w:rPr>
            <w:rFonts w:ascii="Cambria Math" w:hAnsi="Cambria Math" w:cs="Times New Roman"/>
            <w:sz w:val="28"/>
            <w:szCs w:val="28"/>
            <w:lang w:val="ru-RU"/>
          </w:rPr>
          <w:br/>
          <m:t xml:space="preserve">                                                         ∆</m:t>
        </m:r>
        <m:r>
          <m:rPr>
            <m:sty m:val="p"/>
          </m:rPr>
          <w:rPr>
            <w:rFonts w:ascii="Cambria Math" w:hAnsi="Cambria Math" w:cs="Times New Roman"/>
            <w:sz w:val="28"/>
            <w:szCs w:val="28"/>
          </w:rPr>
          <m:t>S</m:t>
        </m:r>
        <m:r>
          <m:rPr>
            <m:sty m:val="p"/>
          </m:rPr>
          <w:rPr>
            <w:rFonts w:ascii="Cambria Math" w:hAnsi="Cambria Math" w:cs="Times New Roman"/>
            <w:sz w:val="28"/>
            <w:szCs w:val="28"/>
            <w:lang w:val="ru-RU"/>
          </w:rPr>
          <m:t>=</m:t>
        </m:r>
        <m:f>
          <m:fPr>
            <m:ctrlPr>
              <w:rPr>
                <w:rFonts w:ascii="Cambria Math" w:hAnsi="Cambria Math" w:cs="Times New Roman"/>
                <w:i/>
                <w:sz w:val="28"/>
                <w:szCs w:val="28"/>
              </w:rPr>
            </m:ctrlPr>
          </m:fPr>
          <m:num>
            <m:r>
              <m:rPr>
                <m:sty m:val="p"/>
              </m:rPr>
              <w:rPr>
                <w:rFonts w:ascii="Cambria Math" w:hAnsi="Cambria Math" w:cs="Times New Roman"/>
                <w:sz w:val="28"/>
                <w:szCs w:val="28"/>
              </w:rPr>
              <m:t>Q</m:t>
            </m:r>
          </m:num>
          <m:den>
            <m:r>
              <m:rPr>
                <m:sty m:val="p"/>
              </m:rPr>
              <w:rPr>
                <w:rFonts w:ascii="Cambria Math" w:hAnsi="Cambria Math" w:cs="Times New Roman"/>
                <w:sz w:val="28"/>
                <w:szCs w:val="28"/>
              </w:rPr>
              <m:t>T</m:t>
            </m:r>
          </m:den>
        </m:f>
      </m:oMath>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002347B4" w:rsidRPr="00F65FE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rPr>
        <w:fldChar w:fldCharType="end"/>
      </w:r>
      <w:r w:rsidR="00B665BE"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(2.</w:t>
      </w:r>
      <w:r w:rsidR="00B665BE" w:rsidRPr="006E7C29">
        <w:rPr>
          <w:rFonts w:ascii="Times New Roman" w:hAnsi="Times New Roman" w:cs="Times New Roman"/>
          <w:sz w:val="28"/>
          <w:szCs w:val="28"/>
          <w:lang w:val="ru-RU"/>
        </w:rPr>
        <w:t>1</w:t>
      </w:r>
      <w:r w:rsidRPr="006E7C29">
        <w:rPr>
          <w:rFonts w:ascii="Times New Roman" w:hAnsi="Times New Roman" w:cs="Times New Roman"/>
          <w:sz w:val="28"/>
          <w:szCs w:val="28"/>
          <w:lang w:val="ru-RU"/>
        </w:rPr>
        <w:t>)</w:t>
      </w:r>
    </w:p>
    <w:p w:rsidR="002E75E6" w:rsidRPr="006E7C29" w:rsidRDefault="002E75E6" w:rsidP="00F360D6">
      <w:pPr>
        <w:spacing w:after="0" w:line="240" w:lineRule="auto"/>
        <w:ind w:firstLine="567"/>
        <w:jc w:val="right"/>
        <w:rPr>
          <w:rFonts w:ascii="Times New Roman" w:hAnsi="Times New Roman" w:cs="Times New Roman"/>
          <w:sz w:val="28"/>
          <w:szCs w:val="28"/>
          <w:lang w:val="ru-RU"/>
        </w:rPr>
      </w:pPr>
    </w:p>
    <w:p w:rsidR="00F360D6" w:rsidRPr="006E7C29" w:rsidRDefault="00F360D6" w:rsidP="00F360D6">
      <w:pPr>
        <w:tabs>
          <w:tab w:val="left" w:pos="7120"/>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элементарного процесса:</w:t>
      </w:r>
    </w:p>
    <w:p w:rsidR="00F360D6" w:rsidRPr="006E7C29" w:rsidRDefault="00F360D6" w:rsidP="00F360D6">
      <w:pPr>
        <w:tabs>
          <w:tab w:val="left" w:pos="7120"/>
        </w:tabs>
        <w:spacing w:after="0" w:line="240" w:lineRule="auto"/>
        <w:ind w:firstLine="567"/>
        <w:jc w:val="right"/>
        <w:rPr>
          <w:rFonts w:ascii="Times New Roman" w:hAnsi="Times New Roman" w:cs="Times New Roman"/>
          <w:sz w:val="28"/>
          <w:szCs w:val="28"/>
          <w:lang w:val="ru-RU"/>
        </w:rPr>
      </w:pPr>
      <m:oMath>
        <m:r>
          <w:rPr>
            <w:rFonts w:ascii="Cambria Math" w:hAnsi="Cambria Math" w:cs="Times New Roman"/>
            <w:sz w:val="28"/>
            <w:szCs w:val="28"/>
            <w:lang w:val="ru-RU"/>
          </w:rPr>
          <m:t>∆</m:t>
        </m:r>
        <m:r>
          <w:rPr>
            <w:rFonts w:ascii="Cambria Math" w:hAnsi="Cambria Math" w:cs="Times New Roman"/>
            <w:sz w:val="28"/>
            <w:szCs w:val="28"/>
          </w:rPr>
          <m:t>S</m:t>
        </m:r>
      </m:oMath>
      <w:r w:rsidRPr="006E7C29">
        <w:rPr>
          <w:rFonts w:ascii="Times New Roman" w:hAnsi="Times New Roman" w:cs="Times New Roman"/>
          <w:i/>
          <w:sz w:val="28"/>
          <w:szCs w:val="28"/>
          <w:lang w:val="ru-RU"/>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δQ</m:t>
            </m:r>
          </m:num>
          <m:den>
            <m:r>
              <w:rPr>
                <w:rFonts w:ascii="Cambria Math" w:hAnsi="Cambria Math" w:cs="Times New Roman"/>
                <w:sz w:val="28"/>
                <w:szCs w:val="28"/>
              </w:rPr>
              <m:t>T</m:t>
            </m:r>
          </m:den>
        </m:f>
      </m:oMath>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              </w:t>
      </w:r>
      <w:r w:rsidR="002347B4" w:rsidRPr="00F65FE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(2.</w:t>
      </w:r>
      <w:r w:rsidR="00B665BE" w:rsidRPr="006E7C29">
        <w:rPr>
          <w:rFonts w:ascii="Times New Roman" w:hAnsi="Times New Roman" w:cs="Times New Roman"/>
          <w:sz w:val="28"/>
          <w:szCs w:val="28"/>
          <w:lang w:val="ru-RU"/>
        </w:rPr>
        <w:t>2</w:t>
      </w:r>
      <w:r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Распространение выражения </w:t>
      </w:r>
      <w:r w:rsidRPr="006E7C29">
        <w:rPr>
          <w:rFonts w:ascii="Times New Roman" w:hAnsi="Times New Roman" w:cs="Times New Roman"/>
          <w:position w:val="-24"/>
          <w:sz w:val="28"/>
          <w:szCs w:val="28"/>
        </w:rPr>
        <w:object w:dxaOrig="940" w:dyaOrig="620">
          <v:shape id="_x0000_i1028" type="#_x0000_t75" style="width:46.7pt;height:30.85pt" o:ole="" fillcolor="window">
            <v:imagedata r:id="rId10" o:title=""/>
          </v:shape>
          <o:OLEObject Type="Embed" ProgID="Equation.3" ShapeID="_x0000_i1028" DrawAspect="Content" ObjectID="_1599306920" r:id="rId11"/>
        </w:object>
      </w:r>
      <w:r w:rsidRPr="006E7C29">
        <w:rPr>
          <w:rFonts w:ascii="Times New Roman" w:hAnsi="Times New Roman" w:cs="Times New Roman"/>
          <w:sz w:val="28"/>
          <w:szCs w:val="28"/>
          <w:lang w:val="ru-RU"/>
        </w:rPr>
        <w:t xml:space="preserve"> на все системы и есть </w:t>
      </w:r>
      <w:r w:rsidRPr="006E7C29">
        <w:rPr>
          <w:rFonts w:ascii="Times New Roman" w:hAnsi="Times New Roman" w:cs="Times New Roman"/>
          <w:sz w:val="28"/>
          <w:szCs w:val="28"/>
        </w:rPr>
        <w:t>II</w:t>
      </w:r>
      <w:r w:rsidRPr="006E7C29">
        <w:rPr>
          <w:rFonts w:ascii="Times New Roman" w:hAnsi="Times New Roman" w:cs="Times New Roman"/>
          <w:sz w:val="28"/>
          <w:szCs w:val="28"/>
          <w:lang w:val="ru-RU"/>
        </w:rPr>
        <w:t xml:space="preserve"> закон термодинамики.</w:t>
      </w:r>
    </w:p>
    <w:p w:rsidR="00F360D6" w:rsidRPr="006E7C29" w:rsidRDefault="00F360D6" w:rsidP="00F360D6">
      <w:pPr>
        <w:tabs>
          <w:tab w:val="left" w:pos="709"/>
        </w:tabs>
        <w:spacing w:after="0" w:line="240" w:lineRule="auto"/>
        <w:ind w:firstLine="567"/>
        <w:jc w:val="both"/>
        <w:rPr>
          <w:rFonts w:ascii="Times New Roman" w:hAnsi="Times New Roman" w:cs="Times New Roman"/>
          <w:i/>
          <w:sz w:val="28"/>
          <w:szCs w:val="28"/>
          <w:lang w:val="ru-RU"/>
        </w:rPr>
      </w:pPr>
      <w:r w:rsidRPr="006E7C29">
        <w:rPr>
          <w:rFonts w:ascii="Times New Roman" w:hAnsi="Times New Roman" w:cs="Times New Roman"/>
          <w:i/>
          <w:sz w:val="28"/>
          <w:szCs w:val="28"/>
          <w:lang w:val="ru-RU"/>
        </w:rPr>
        <w:t>Изменение энтропии (∆</w:t>
      </w:r>
      <w:r w:rsidRPr="006E7C29">
        <w:rPr>
          <w:rFonts w:ascii="Times New Roman" w:hAnsi="Times New Roman" w:cs="Times New Roman"/>
          <w:i/>
          <w:sz w:val="28"/>
          <w:szCs w:val="28"/>
        </w:rPr>
        <w:t>S</w:t>
      </w:r>
      <w:r w:rsidRPr="006E7C29">
        <w:rPr>
          <w:rFonts w:ascii="Times New Roman" w:hAnsi="Times New Roman" w:cs="Times New Roman"/>
          <w:i/>
          <w:sz w:val="28"/>
          <w:szCs w:val="28"/>
          <w:lang w:val="ru-RU"/>
        </w:rPr>
        <w:t>) в каком-нибудь процессе зависит только от начального и конечного состояния и не зависит от пути перехода:</w:t>
      </w:r>
    </w:p>
    <w:p w:rsidR="00F360D6" w:rsidRPr="006E7C29" w:rsidRDefault="00F360D6" w:rsidP="00F360D6">
      <w:pPr>
        <w:tabs>
          <w:tab w:val="left" w:pos="709"/>
        </w:tabs>
        <w:spacing w:after="0" w:line="240" w:lineRule="auto"/>
        <w:ind w:firstLine="567"/>
        <w:jc w:val="both"/>
        <w:rPr>
          <w:rFonts w:ascii="Times New Roman" w:hAnsi="Times New Roman" w:cs="Times New Roman"/>
          <w:i/>
          <w:sz w:val="28"/>
          <w:szCs w:val="28"/>
          <w:lang w:val="ru-RU"/>
        </w:rPr>
      </w:pPr>
    </w:p>
    <w:p w:rsidR="00F360D6" w:rsidRPr="006E7C29" w:rsidRDefault="00F360D6" w:rsidP="00F360D6">
      <w:pPr>
        <w:tabs>
          <w:tab w:val="left" w:pos="709"/>
        </w:tabs>
        <w:spacing w:after="0" w:line="240" w:lineRule="auto"/>
        <w:ind w:firstLine="567"/>
        <w:jc w:val="right"/>
        <w:rPr>
          <w:rFonts w:ascii="Times New Roman" w:hAnsi="Times New Roman" w:cs="Times New Roman"/>
          <w:i/>
          <w:sz w:val="28"/>
          <w:szCs w:val="28"/>
          <w:lang w:val="ru-RU"/>
        </w:rPr>
      </w:pPr>
      <w:r w:rsidRPr="006E7C29">
        <w:rPr>
          <w:rFonts w:ascii="Times New Roman" w:hAnsi="Times New Roman" w:cs="Times New Roman"/>
          <w:i/>
          <w:sz w:val="28"/>
          <w:szCs w:val="28"/>
          <w:lang w:val="ru-RU"/>
        </w:rPr>
        <w:t>∆</w:t>
      </w:r>
      <w:r w:rsidRPr="006E7C29">
        <w:rPr>
          <w:rFonts w:ascii="Times New Roman" w:hAnsi="Times New Roman" w:cs="Times New Roman"/>
          <w:i/>
          <w:sz w:val="28"/>
          <w:szCs w:val="28"/>
        </w:rPr>
        <w:t>S</w:t>
      </w: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S</w:t>
      </w:r>
      <w:r w:rsidRPr="006E7C29">
        <w:rPr>
          <w:rFonts w:ascii="Times New Roman" w:hAnsi="Times New Roman" w:cs="Times New Roman"/>
          <w:i/>
          <w:sz w:val="28"/>
          <w:szCs w:val="28"/>
          <w:vertAlign w:val="subscript"/>
          <w:lang w:val="ru-RU"/>
        </w:rPr>
        <w:t>2</w:t>
      </w:r>
      <w:r w:rsidR="00777674">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S</w:t>
      </w:r>
      <w:r w:rsidRPr="006E7C29">
        <w:rPr>
          <w:rFonts w:ascii="Times New Roman" w:hAnsi="Times New Roman" w:cs="Times New Roman"/>
          <w:i/>
          <w:sz w:val="28"/>
          <w:szCs w:val="28"/>
          <w:vertAlign w:val="subscript"/>
          <w:lang w:val="ru-RU"/>
        </w:rPr>
        <w:t>1</w:t>
      </w:r>
      <w:r w:rsidRPr="006E7C29">
        <w:rPr>
          <w:rFonts w:ascii="Times New Roman" w:hAnsi="Times New Roman" w:cs="Times New Roman"/>
          <w:sz w:val="28"/>
          <w:szCs w:val="28"/>
          <w:lang w:val="ru-RU"/>
        </w:rPr>
        <w:t xml:space="preserve">.                </w:t>
      </w:r>
      <w:r w:rsidR="002347B4" w:rsidRPr="00BD1172">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B665BE"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(2.</w:t>
      </w:r>
      <w:r w:rsidR="00B665BE" w:rsidRPr="006E7C29">
        <w:rPr>
          <w:rFonts w:ascii="Times New Roman" w:hAnsi="Times New Roman" w:cs="Times New Roman"/>
          <w:sz w:val="28"/>
          <w:szCs w:val="28"/>
          <w:lang w:val="ru-RU"/>
        </w:rPr>
        <w:t>3</w:t>
      </w:r>
      <w:r w:rsidRPr="006E7C29">
        <w:rPr>
          <w:rFonts w:ascii="Times New Roman" w:hAnsi="Times New Roman" w:cs="Times New Roman"/>
          <w:sz w:val="28"/>
          <w:szCs w:val="28"/>
          <w:lang w:val="ru-RU"/>
        </w:rPr>
        <w:t>)</w:t>
      </w:r>
    </w:p>
    <w:p w:rsidR="00F360D6" w:rsidRPr="006E7C29" w:rsidRDefault="00F360D6" w:rsidP="00F360D6">
      <w:pPr>
        <w:tabs>
          <w:tab w:val="left" w:pos="7120"/>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7120"/>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Энтропию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обычно выражается в Дж/моль∙К, кал/моль∙К; (последнюю размерность сокращённо часто называют энтропийной единицей, э.е.).</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Энтропия – это функция состояния, так как ее изменение удовлетворяет двум условиям: </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1) </w:t>
      </w:r>
      <m:oMath>
        <m:r>
          <w:rPr>
            <w:rFonts w:ascii="Cambria Math" w:hAnsi="Cambria Math" w:cs="Times New Roman"/>
            <w:sz w:val="28"/>
            <w:szCs w:val="28"/>
            <w:lang w:val="ru-RU"/>
          </w:rPr>
          <m:t>∆</m:t>
        </m:r>
        <m:r>
          <w:rPr>
            <w:rFonts w:ascii="Cambria Math" w:hAnsi="Cambria Math" w:cs="Times New Roman"/>
            <w:sz w:val="28"/>
            <w:szCs w:val="28"/>
          </w:rPr>
          <m:t>S</m:t>
        </m:r>
        <m:r>
          <m:rPr>
            <m:sty m:val="bi"/>
          </m:rP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lang w:val="ru-RU"/>
              </w:rPr>
              <m:t>1</m:t>
            </m:r>
          </m:sub>
        </m:sSub>
      </m:oMath>
      <w:r w:rsidRPr="006E7C29">
        <w:rPr>
          <w:rFonts w:ascii="Times New Roman" w:hAnsi="Times New Roman" w:cs="Times New Roman"/>
          <w:sz w:val="28"/>
          <w:szCs w:val="28"/>
          <w:lang w:val="ru-RU"/>
        </w:rPr>
        <w:t>,</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2) </w:t>
      </w:r>
      <m:oMath>
        <m:r>
          <w:rPr>
            <w:rFonts w:ascii="Cambria Math" w:hAnsi="Cambria Math" w:cs="Times New Roman"/>
            <w:sz w:val="28"/>
            <w:szCs w:val="28"/>
            <w:lang w:val="ru-RU"/>
          </w:rPr>
          <m:t>∮</m:t>
        </m:r>
        <m:r>
          <w:rPr>
            <w:rFonts w:ascii="Cambria Math" w:hAnsi="Cambria Math" w:cs="Times New Roman"/>
            <w:sz w:val="28"/>
            <w:szCs w:val="28"/>
          </w:rPr>
          <m:t>dS</m:t>
        </m:r>
        <m:r>
          <w:rPr>
            <w:rFonts w:ascii="Cambria Math" w:hAnsi="Cambria Math" w:cs="Times New Roman"/>
            <w:sz w:val="28"/>
            <w:szCs w:val="28"/>
            <w:lang w:val="ru-RU"/>
          </w:rPr>
          <m:t>=0</m:t>
        </m:r>
      </m:oMath>
      <w:r w:rsidRPr="006E7C29">
        <w:rPr>
          <w:rFonts w:ascii="Times New Roman" w:hAnsi="Times New Roman" w:cs="Times New Roman"/>
          <w:sz w:val="28"/>
          <w:szCs w:val="28"/>
          <w:lang w:val="ru-RU"/>
        </w:rPr>
        <w:t>. В круговом процессе ее значение равно нулю.</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общем случае при Т = </w:t>
      </w:r>
      <w:r w:rsidRPr="006E7C29">
        <w:rPr>
          <w:rFonts w:ascii="Times New Roman" w:hAnsi="Times New Roman" w:cs="Times New Roman"/>
          <w:sz w:val="28"/>
          <w:szCs w:val="28"/>
        </w:rPr>
        <w:t>const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1335"/>
        </w:tabs>
        <w:spacing w:after="0" w:line="240" w:lineRule="auto"/>
        <w:ind w:firstLine="567"/>
        <w:jc w:val="right"/>
        <w:rPr>
          <w:rFonts w:ascii="Times New Roman" w:hAnsi="Times New Roman" w:cs="Times New Roman"/>
          <w:sz w:val="28"/>
          <w:szCs w:val="28"/>
          <w:lang w:val="ru-RU"/>
        </w:rPr>
      </w:pPr>
      <m:oMath>
        <m:r>
          <w:rPr>
            <w:rFonts w:ascii="Cambria Math" w:hAnsi="Cambria Math" w:cs="Times New Roman"/>
            <w:sz w:val="28"/>
            <w:szCs w:val="28"/>
            <w:lang w:val="ru-RU"/>
          </w:rPr>
          <m:t xml:space="preserve">                           </m:t>
        </m:r>
        <m:r>
          <w:rPr>
            <w:rFonts w:ascii="Cambria Math" w:hAnsi="Cambria Math" w:cs="Times New Roman"/>
            <w:sz w:val="28"/>
            <w:szCs w:val="28"/>
          </w:rPr>
          <m:t>dS</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δQ</m:t>
            </m:r>
          </m:num>
          <m:den>
            <m:r>
              <w:rPr>
                <w:rFonts w:ascii="Cambria Math" w:hAnsi="Cambria Math" w:cs="Times New Roman"/>
                <w:sz w:val="28"/>
                <w:szCs w:val="28"/>
              </w:rPr>
              <m:t>T</m:t>
            </m:r>
          </m:den>
        </m:f>
        <m:r>
          <w:rPr>
            <w:rFonts w:ascii="Cambria Math" w:hAnsi="Cambria Math" w:cs="Times New Roman"/>
            <w:sz w:val="28"/>
            <w:szCs w:val="28"/>
            <w:lang w:val="ru-RU"/>
          </w:rPr>
          <m:t xml:space="preserve">    или     </m:t>
        </m:r>
        <m:r>
          <w:rPr>
            <w:rFonts w:ascii="Cambria Math" w:hAnsi="Cambria Math" w:cs="Times New Roman"/>
            <w:sz w:val="28"/>
            <w:szCs w:val="28"/>
          </w:rPr>
          <m:t>δQ</m:t>
        </m:r>
        <m:r>
          <w:rPr>
            <w:rFonts w:ascii="Cambria Math" w:hAnsi="Cambria Math" w:cs="Times New Roman"/>
            <w:sz w:val="28"/>
            <w:szCs w:val="28"/>
            <w:lang w:val="ru-RU"/>
          </w:rPr>
          <m:t>≤</m:t>
        </m:r>
        <m:r>
          <w:rPr>
            <w:rFonts w:ascii="Cambria Math" w:hAnsi="Cambria Math" w:cs="Times New Roman"/>
            <w:sz w:val="28"/>
            <w:szCs w:val="28"/>
          </w:rPr>
          <m:t>TdS</m:t>
        </m:r>
      </m:oMath>
      <w:r w:rsidRPr="006E7C29">
        <w:rPr>
          <w:rFonts w:ascii="Times New Roman" w:hAnsi="Times New Roman" w:cs="Times New Roman"/>
          <w:sz w:val="28"/>
          <w:szCs w:val="28"/>
          <w:lang w:val="ru-RU"/>
        </w:rPr>
        <w:t>,                                         (2.</w:t>
      </w:r>
      <w:r w:rsidR="00B665BE"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4905CE"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знак = относится к равновесному процессу,</w:t>
      </w:r>
    </w:p>
    <w:p w:rsidR="004905CE" w:rsidRDefault="004905CE" w:rsidP="00F360D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знак</w:t>
      </w:r>
      <w:r w:rsidR="00F360D6" w:rsidRPr="006E7C29">
        <w:rPr>
          <w:rFonts w:ascii="Times New Roman" w:hAnsi="Times New Roman" w:cs="Times New Roman"/>
          <w:sz w:val="28"/>
          <w:szCs w:val="28"/>
          <w:lang w:val="ru-RU"/>
        </w:rPr>
        <w:t xml:space="preserve"> &gt; − к неравновесному процессу.</w:t>
      </w:r>
    </w:p>
    <w:p w:rsidR="004905CE" w:rsidRDefault="004905CE"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sz w:val="28"/>
          <w:szCs w:val="28"/>
          <w:lang w:val="ru-RU"/>
        </w:rPr>
        <w:t>Данное неравенство Клаузиуса – это аналитическое выражение второго закона термодинамики через энтропию. В реальных процессах энтропия изолированной системы возрастает и достигает максимального значения в состоянии равновесии.</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Величина изменения энтропии </w:t>
      </w:r>
      <m:oMath>
        <m:r>
          <m:rPr>
            <m:sty m:val="p"/>
          </m:rPr>
          <w:rPr>
            <w:rFonts w:ascii="Cambria Math" w:hAnsi="Cambria Math" w:cs="Times New Roman"/>
            <w:sz w:val="28"/>
            <w:szCs w:val="28"/>
            <w:lang w:val="ru-RU"/>
          </w:rPr>
          <m:t>∆</m:t>
        </m:r>
        <m:r>
          <m:rPr>
            <m:sty m:val="p"/>
          </m:rPr>
          <w:rPr>
            <w:rFonts w:ascii="Cambria Math" w:hAnsi="Cambria Math" w:cs="Times New Roman"/>
            <w:sz w:val="28"/>
            <w:szCs w:val="28"/>
          </w:rPr>
          <m:t>S</m:t>
        </m:r>
      </m:oMath>
      <w:r w:rsidRPr="006E7C29">
        <w:rPr>
          <w:rFonts w:ascii="Times New Roman" w:hAnsi="Times New Roman" w:cs="Times New Roman"/>
          <w:sz w:val="28"/>
          <w:szCs w:val="28"/>
          <w:lang w:val="ru-RU"/>
        </w:rPr>
        <w:t xml:space="preserve"> используется для выяснения возможности самопроизвольного протекания процесса (в изолированных системах), а также для расчета химических равновесий.</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2.1 Расчет изменения энтропии в различных равновесных процессах</w:t>
      </w:r>
    </w:p>
    <w:p w:rsidR="00F360D6" w:rsidRPr="006E7C29" w:rsidRDefault="00F360D6" w:rsidP="00F360D6">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sz w:val="28"/>
          <w:szCs w:val="28"/>
          <w:lang w:val="ru-RU"/>
        </w:rPr>
        <w:t xml:space="preserve">На вопрос о том, пойдет ли данный процесс (химическая реакция) самопроизвольно, и какими параметрами будет характеризоваться система, когда в ней установится термодинамическое равновесие, можно получить ответ с помощью </w:t>
      </w:r>
      <w:r w:rsidRPr="006E7C29">
        <w:rPr>
          <w:rFonts w:ascii="Times New Roman" w:hAnsi="Times New Roman" w:cs="Times New Roman"/>
          <w:i/>
          <w:sz w:val="28"/>
          <w:szCs w:val="28"/>
          <w:lang w:val="ru-RU"/>
        </w:rPr>
        <w:t xml:space="preserve">второго закона термодинамики. Второй закон термодинамики </w:t>
      </w:r>
      <w:r w:rsidRPr="006E7C29">
        <w:rPr>
          <w:rFonts w:ascii="Times New Roman" w:hAnsi="Times New Roman" w:cs="Times New Roman"/>
          <w:b/>
          <w:sz w:val="28"/>
          <w:szCs w:val="28"/>
          <w:lang w:val="ru-RU"/>
        </w:rPr>
        <w:t xml:space="preserve">– </w:t>
      </w:r>
      <w:r w:rsidRPr="006E7C29">
        <w:rPr>
          <w:rFonts w:ascii="Times New Roman" w:hAnsi="Times New Roman" w:cs="Times New Roman"/>
          <w:sz w:val="28"/>
          <w:szCs w:val="28"/>
          <w:lang w:val="ru-RU"/>
        </w:rPr>
        <w:t xml:space="preserve">критерий, определяющий принципиальную возможность и направление протекания процесса. </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отличие от других параметров (Р,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Т, ∆Н, </w:t>
      </w:r>
      <w:r w:rsidRPr="006E7C29">
        <w:rPr>
          <w:rFonts w:ascii="Times New Roman" w:hAnsi="Times New Roman" w:cs="Times New Roman"/>
          <w:b/>
          <w:sz w:val="28"/>
          <w:szCs w:val="28"/>
          <w:lang w:val="ru-RU"/>
        </w:rPr>
        <w:t>∆</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),характеризующих состояние системы и измеряемых экспериментально, </w:t>
      </w:r>
      <w:r w:rsidRPr="006E7C29">
        <w:rPr>
          <w:rFonts w:ascii="Times New Roman" w:hAnsi="Times New Roman" w:cs="Times New Roman"/>
          <w:b/>
          <w:position w:val="-6"/>
          <w:sz w:val="28"/>
          <w:szCs w:val="28"/>
        </w:rPr>
        <w:object w:dxaOrig="360" w:dyaOrig="279">
          <v:shape id="_x0000_i1029" type="#_x0000_t75" style="width:18.85pt;height:14.15pt" o:ole="" fillcolor="window">
            <v:imagedata r:id="rId12" o:title=""/>
          </v:shape>
          <o:OLEObject Type="Embed" ProgID="Equation.3" ShapeID="_x0000_i1029" DrawAspect="Content" ObjectID="_1599306921" r:id="rId13"/>
        </w:object>
      </w:r>
      <w:r w:rsidRPr="006E7C29">
        <w:rPr>
          <w:rFonts w:ascii="Times New Roman" w:hAnsi="Times New Roman" w:cs="Times New Roman"/>
          <w:b/>
          <w:sz w:val="28"/>
          <w:szCs w:val="28"/>
          <w:lang w:val="ru-RU"/>
        </w:rPr>
        <w:t xml:space="preserve"> </w:t>
      </w:r>
      <w:r w:rsidRPr="006E7C29">
        <w:rPr>
          <w:rFonts w:ascii="Times New Roman" w:hAnsi="Times New Roman" w:cs="Times New Roman"/>
          <w:sz w:val="28"/>
          <w:szCs w:val="28"/>
          <w:lang w:val="ru-RU"/>
        </w:rPr>
        <w:t xml:space="preserve">может быть вычислено только на основании равновесного процесса. Для этого необходимы опытные данные, которые используют при вычислении ∆Н (это теплоемкости веществ и теплоты фазовых превращений). </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В основе расчета лежит интегрирование уравнения:</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i/>
          <w:sz w:val="28"/>
          <w:szCs w:val="28"/>
        </w:rPr>
      </w:pPr>
      <m:oMathPara>
        <m:oMath>
          <m:r>
            <w:rPr>
              <w:rFonts w:ascii="Cambria Math" w:hAnsi="Cambria Math" w:cs="Times New Roman"/>
              <w:sz w:val="28"/>
              <w:szCs w:val="28"/>
            </w:rPr>
            <m:t>dS=</m:t>
          </m:r>
          <m:f>
            <m:fPr>
              <m:ctrlPr>
                <w:rPr>
                  <w:rFonts w:ascii="Cambria Math" w:hAnsi="Cambria Math" w:cs="Times New Roman"/>
                  <w:i/>
                  <w:sz w:val="28"/>
                  <w:szCs w:val="28"/>
                </w:rPr>
              </m:ctrlPr>
            </m:fPr>
            <m:num>
              <m:r>
                <w:rPr>
                  <w:rFonts w:ascii="Cambria Math" w:hAnsi="Cambria Math" w:cs="Times New Roman"/>
                  <w:sz w:val="28"/>
                  <w:szCs w:val="28"/>
                </w:rPr>
                <m:t>δQ</m:t>
              </m:r>
            </m:num>
            <m:den>
              <m:r>
                <w:rPr>
                  <w:rFonts w:ascii="Cambria Math" w:hAnsi="Cambria Math" w:cs="Times New Roman"/>
                  <w:sz w:val="28"/>
                  <w:szCs w:val="28"/>
                </w:rPr>
                <m:t>T</m:t>
              </m:r>
            </m:den>
          </m:f>
          <m:r>
            <w:rPr>
              <w:rFonts w:ascii="Cambria Math" w:hAnsi="Cambria Math" w:cs="Times New Roman"/>
              <w:sz w:val="28"/>
              <w:szCs w:val="28"/>
            </w:rPr>
            <m:t>,</m:t>
          </m:r>
        </m:oMath>
      </m:oMathPara>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rPr>
      </w:pPr>
    </w:p>
    <w:p w:rsidR="00F360D6" w:rsidRPr="002347B4" w:rsidRDefault="00182171" w:rsidP="00F360D6">
      <w:pPr>
        <w:tabs>
          <w:tab w:val="left" w:pos="851"/>
          <w:tab w:val="left" w:pos="1335"/>
        </w:tabs>
        <w:spacing w:after="0" w:line="240" w:lineRule="auto"/>
        <w:ind w:firstLine="567"/>
        <w:jc w:val="both"/>
        <w:rPr>
          <w:rFonts w:ascii="Times New Roman" w:eastAsiaTheme="minorEastAsia" w:hAnsi="Times New Roman" w:cs="Times New Roman"/>
          <w:sz w:val="28"/>
          <w:szCs w:val="28"/>
        </w:rPr>
      </w:pPr>
      <m:oMathPara>
        <m:oMath>
          <m:nary>
            <m:naryPr>
              <m:limLoc m:val="undOvr"/>
              <m:ctrlPr>
                <w:rPr>
                  <w:rFonts w:ascii="Cambria Math" w:hAnsi="Cambria Math" w:cs="Times New Roman"/>
                  <w:i/>
                  <w:sz w:val="28"/>
                  <w:szCs w:val="28"/>
                </w:rPr>
              </m:ctrlPr>
            </m:naryPr>
            <m:sub>
              <m:r>
                <w:rPr>
                  <w:rFonts w:ascii="Cambria Math" w:hAnsi="Cambria Math" w:cs="Times New Roman"/>
                  <w:sz w:val="28"/>
                  <w:szCs w:val="28"/>
                </w:rPr>
                <m:t>1</m:t>
              </m:r>
            </m:sub>
            <m:sup>
              <m:r>
                <w:rPr>
                  <w:rFonts w:ascii="Cambria Math" w:hAnsi="Cambria Math" w:cs="Times New Roman"/>
                  <w:sz w:val="28"/>
                  <w:szCs w:val="28"/>
                </w:rPr>
                <m:t>2</m:t>
              </m:r>
            </m:sup>
            <m:e>
              <m:r>
                <w:rPr>
                  <w:rFonts w:ascii="Cambria Math" w:hAnsi="Cambria Math" w:cs="Times New Roman"/>
                  <w:sz w:val="28"/>
                  <w:szCs w:val="28"/>
                </w:rPr>
                <m:t>dS=</m:t>
              </m:r>
              <m:nary>
                <m:naryPr>
                  <m:limLoc m:val="undOvr"/>
                  <m:ctrlPr>
                    <w:rPr>
                      <w:rFonts w:ascii="Cambria Math" w:hAnsi="Cambria Math" w:cs="Times New Roman"/>
                      <w:i/>
                      <w:sz w:val="28"/>
                      <w:szCs w:val="28"/>
                    </w:rPr>
                  </m:ctrlPr>
                </m:naryPr>
                <m:sub>
                  <m:r>
                    <w:rPr>
                      <w:rFonts w:ascii="Cambria Math" w:hAnsi="Cambria Math" w:cs="Times New Roman"/>
                      <w:sz w:val="28"/>
                      <w:szCs w:val="28"/>
                    </w:rPr>
                    <m:t>1</m:t>
                  </m:r>
                </m:sub>
                <m:sup>
                  <m:r>
                    <w:rPr>
                      <w:rFonts w:ascii="Cambria Math" w:hAnsi="Cambria Math" w:cs="Times New Roman"/>
                      <w:sz w:val="28"/>
                      <w:szCs w:val="28"/>
                    </w:rPr>
                    <m:t>2</m:t>
                  </m:r>
                </m:sup>
                <m:e>
                  <m:f>
                    <m:fPr>
                      <m:ctrlPr>
                        <w:rPr>
                          <w:rFonts w:ascii="Cambria Math" w:hAnsi="Cambria Math" w:cs="Times New Roman"/>
                          <w:i/>
                          <w:sz w:val="28"/>
                          <w:szCs w:val="28"/>
                        </w:rPr>
                      </m:ctrlPr>
                    </m:fPr>
                    <m:num>
                      <m:r>
                        <w:rPr>
                          <w:rFonts w:ascii="Cambria Math" w:hAnsi="Cambria Math" w:cs="Times New Roman"/>
                          <w:sz w:val="28"/>
                          <w:szCs w:val="28"/>
                        </w:rPr>
                        <m:t>δQ</m:t>
                      </m:r>
                    </m:num>
                    <m:den>
                      <m:r>
                        <w:rPr>
                          <w:rFonts w:ascii="Cambria Math" w:hAnsi="Cambria Math" w:cs="Times New Roman"/>
                          <w:sz w:val="28"/>
                          <w:szCs w:val="28"/>
                        </w:rPr>
                        <m:t>T</m:t>
                      </m:r>
                    </m:den>
                  </m:f>
                </m:e>
              </m:nary>
            </m:e>
          </m:nary>
          <m:r>
            <w:rPr>
              <w:rFonts w:ascii="Cambria Math" w:hAnsi="Cambria Math" w:cs="Times New Roman"/>
              <w:sz w:val="28"/>
              <w:szCs w:val="28"/>
            </w:rPr>
            <m:t>,</m:t>
          </m:r>
        </m:oMath>
      </m:oMathPara>
    </w:p>
    <w:p w:rsidR="002347B4" w:rsidRDefault="002347B4" w:rsidP="00F360D6">
      <w:pPr>
        <w:tabs>
          <w:tab w:val="left" w:pos="851"/>
          <w:tab w:val="left" w:pos="1335"/>
        </w:tabs>
        <w:spacing w:after="0" w:line="240" w:lineRule="auto"/>
        <w:ind w:firstLine="567"/>
        <w:jc w:val="both"/>
        <w:rPr>
          <w:rFonts w:ascii="Times New Roman" w:eastAsiaTheme="minorEastAsia" w:hAnsi="Times New Roman" w:cs="Times New Roman"/>
          <w:sz w:val="28"/>
          <w:szCs w:val="28"/>
        </w:rPr>
      </w:pPr>
    </w:p>
    <w:p w:rsidR="002347B4" w:rsidRPr="006E7C29" w:rsidRDefault="002347B4" w:rsidP="002347B4">
      <w:pPr>
        <w:tabs>
          <w:tab w:val="left" w:pos="851"/>
          <w:tab w:val="left" w:pos="1335"/>
        </w:tabs>
        <w:spacing w:after="0" w:line="240" w:lineRule="auto"/>
        <w:ind w:firstLine="567"/>
        <w:jc w:val="right"/>
        <w:rPr>
          <w:rFonts w:ascii="Times New Roman" w:hAnsi="Times New Roman" w:cs="Times New Roman"/>
          <w:sz w:val="28"/>
          <w:szCs w:val="28"/>
          <w:lang w:val="ru-RU"/>
        </w:rPr>
      </w:pPr>
      <m:oMath>
        <m:r>
          <w:rPr>
            <w:rFonts w:ascii="Cambria Math" w:hAnsi="Cambria Math"/>
            <w:sz w:val="28"/>
            <w:szCs w:val="30"/>
            <w:lang w:val="ru-RU"/>
          </w:rPr>
          <m:t>∆</m:t>
        </m:r>
        <m:r>
          <w:rPr>
            <w:rFonts w:ascii="Cambria Math" w:hAnsi="Cambria Math"/>
            <w:sz w:val="28"/>
            <w:szCs w:val="30"/>
          </w:rPr>
          <m:t>S</m:t>
        </m:r>
        <m:r>
          <m:rPr>
            <m:sty m:val="bi"/>
          </m:rP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S</m:t>
            </m:r>
          </m:e>
          <m:sub>
            <m:r>
              <w:rPr>
                <w:rFonts w:ascii="Cambria Math"/>
                <w:sz w:val="28"/>
                <w:szCs w:val="30"/>
                <w:lang w:val="ru-RU"/>
              </w:rPr>
              <m:t>2</m:t>
            </m:r>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S</m:t>
            </m:r>
          </m:e>
          <m:sub>
            <m:r>
              <w:rPr>
                <w:rFonts w:ascii="Cambria Math"/>
                <w:sz w:val="28"/>
                <w:szCs w:val="30"/>
                <w:lang w:val="ru-RU"/>
              </w:rPr>
              <m:t>1</m:t>
            </m:r>
          </m:sub>
        </m:sSub>
        <m:r>
          <w:rPr>
            <w:rFonts w:ascii="Cambria Math"/>
            <w:sz w:val="28"/>
            <w:szCs w:val="30"/>
            <w:lang w:val="ru-RU"/>
          </w:rPr>
          <m:t>=</m:t>
        </m:r>
        <m:nary>
          <m:naryPr>
            <m:limLoc m:val="undOvr"/>
            <m:ctrlPr>
              <w:rPr>
                <w:rFonts w:ascii="Cambria Math" w:hAnsi="Cambria Math"/>
                <w:i/>
                <w:sz w:val="28"/>
                <w:szCs w:val="30"/>
              </w:rPr>
            </m:ctrlPr>
          </m:naryPr>
          <m:sub>
            <m:r>
              <w:rPr>
                <w:rFonts w:ascii="Cambria Math"/>
                <w:sz w:val="28"/>
                <w:szCs w:val="30"/>
                <w:lang w:val="ru-RU"/>
              </w:rPr>
              <m:t>1</m:t>
            </m:r>
          </m:sub>
          <m:sup>
            <m:r>
              <w:rPr>
                <w:rFonts w:ascii="Cambria Math"/>
                <w:sz w:val="28"/>
                <w:szCs w:val="30"/>
                <w:lang w:val="ru-RU"/>
              </w:rPr>
              <m:t>2</m:t>
            </m:r>
          </m:sup>
          <m:e>
            <m:f>
              <m:fPr>
                <m:ctrlPr>
                  <w:rPr>
                    <w:rFonts w:ascii="Cambria Math" w:hAnsi="Cambria Math"/>
                    <w:i/>
                    <w:sz w:val="28"/>
                    <w:szCs w:val="30"/>
                  </w:rPr>
                </m:ctrlPr>
              </m:fPr>
              <m:num>
                <m:r>
                  <w:rPr>
                    <w:rFonts w:ascii="Cambria Math" w:hAnsi="Cambria Math"/>
                    <w:sz w:val="28"/>
                    <w:szCs w:val="30"/>
                  </w:rPr>
                  <m:t>δQ</m:t>
                </m:r>
              </m:num>
              <m:den>
                <m:r>
                  <w:rPr>
                    <w:rFonts w:ascii="Cambria Math" w:hAnsi="Cambria Math"/>
                    <w:sz w:val="28"/>
                    <w:szCs w:val="30"/>
                  </w:rPr>
                  <m:t>T</m:t>
                </m:r>
              </m:den>
            </m:f>
            <m:r>
              <w:rPr>
                <w:rFonts w:ascii="Cambria Math" w:hAnsi="Cambria Math"/>
                <w:sz w:val="28"/>
                <w:szCs w:val="30"/>
                <w:lang w:val="ru-RU"/>
              </w:rPr>
              <m:t>.</m:t>
            </m:r>
          </m:e>
        </m:nary>
        <m:r>
          <w:rPr>
            <w:rFonts w:ascii="Cambria Math" w:hAnsi="Cambria Math"/>
            <w:sz w:val="28"/>
            <w:szCs w:val="30"/>
            <w:lang w:val="ru-RU"/>
          </w:rPr>
          <m:t xml:space="preserve">                                                </m:t>
        </m:r>
      </m:oMath>
      <w:r w:rsidRPr="006E7C29">
        <w:rPr>
          <w:rFonts w:ascii="Times New Roman" w:hAnsi="Times New Roman" w:cs="Times New Roman"/>
          <w:sz w:val="28"/>
          <w:szCs w:val="28"/>
          <w:lang w:val="ru-RU"/>
        </w:rPr>
        <w:t>(2.5)</w:t>
      </w:r>
    </w:p>
    <w:p w:rsidR="00F360D6" w:rsidRPr="006E7C29" w:rsidRDefault="00F360D6" w:rsidP="00F360D6">
      <w:pPr>
        <w:tabs>
          <w:tab w:val="left" w:pos="851"/>
          <w:tab w:val="left" w:pos="1335"/>
        </w:tabs>
        <w:spacing w:after="0" w:line="240" w:lineRule="auto"/>
        <w:ind w:firstLine="567"/>
        <w:jc w:val="center"/>
        <w:rPr>
          <w:rFonts w:ascii="Times New Roman" w:hAnsi="Times New Roman" w:cs="Times New Roman"/>
          <w:i/>
          <w:sz w:val="28"/>
          <w:szCs w:val="28"/>
          <w:lang w:val="ru-RU"/>
        </w:rPr>
      </w:pPr>
    </w:p>
    <w:p w:rsidR="00F360D6" w:rsidRPr="006E7C29" w:rsidRDefault="00F360D6" w:rsidP="00F360D6">
      <w:pPr>
        <w:tabs>
          <w:tab w:val="left" w:pos="709"/>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Решение правой части уравнения зависит от характера термодинамического процесса.</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Рассмотрим изменение энтропии в некоторых часто встречающихся случаях:</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w:t>
      </w:r>
      <w:r w:rsidRPr="006E7C29">
        <w:rPr>
          <w:rFonts w:ascii="Times New Roman" w:hAnsi="Times New Roman" w:cs="Times New Roman"/>
          <w:i/>
          <w:sz w:val="28"/>
          <w:szCs w:val="28"/>
          <w:lang w:val="ru-RU"/>
        </w:rPr>
        <w:t>Энтропия фазового перехода (плавление, испарение и др.).</w:t>
      </w:r>
      <w:r w:rsidRPr="006E7C29">
        <w:rPr>
          <w:rFonts w:ascii="Times New Roman" w:hAnsi="Times New Roman" w:cs="Times New Roman"/>
          <w:sz w:val="28"/>
          <w:szCs w:val="28"/>
          <w:lang w:val="ru-RU"/>
        </w:rPr>
        <w:t xml:space="preserve">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Поскольку Т=</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то</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ΔS</m:t>
            </m:r>
          </m:e>
          <m:sub>
            <m:r>
              <w:rPr>
                <w:rFonts w:ascii="Cambria Math" w:hAnsi="Cambria Math" w:cs="Times New Roman"/>
                <w:sz w:val="28"/>
                <w:szCs w:val="28"/>
                <w:lang w:val="ru-RU"/>
              </w:rPr>
              <m:t>фп</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ΔQ</m:t>
                </m:r>
              </m:e>
              <m:sub>
                <m:r>
                  <w:rPr>
                    <w:rFonts w:ascii="Cambria Math" w:hAnsi="Cambria Math" w:cs="Times New Roman"/>
                    <w:sz w:val="28"/>
                    <w:szCs w:val="28"/>
                    <w:lang w:val="ru-RU"/>
                  </w:rPr>
                  <m:t>фп</m:t>
                </m:r>
              </m:sub>
            </m:sSub>
          </m:num>
          <m:den>
            <m:r>
              <w:rPr>
                <w:rFonts w:ascii="Cambria Math" w:hAnsi="Cambria Math" w:cs="Times New Roman"/>
                <w:sz w:val="28"/>
                <w:szCs w:val="28"/>
                <w:lang w:val="ru-RU"/>
              </w:rPr>
              <m:t>Т</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Δ</m:t>
            </m:r>
            <m:r>
              <w:rPr>
                <w:rFonts w:ascii="Cambria Math" w:hAnsi="Cambria Math" w:cs="Times New Roman"/>
                <w:sz w:val="28"/>
                <w:szCs w:val="28"/>
                <w:lang w:val="ru-RU"/>
              </w:rPr>
              <m:t>Нфп</m:t>
            </m:r>
          </m:num>
          <m:den>
            <m:r>
              <w:rPr>
                <w:rFonts w:ascii="Cambria Math" w:hAnsi="Cambria Math" w:cs="Times New Roman"/>
                <w:sz w:val="28"/>
                <w:szCs w:val="28"/>
                <w:lang w:val="ru-RU"/>
              </w:rPr>
              <m:t>Т</m:t>
            </m:r>
          </m:den>
        </m:f>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D02F2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D02F2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(2.</w:t>
      </w:r>
      <w:r w:rsidR="00D02F26" w:rsidRPr="006E7C29">
        <w:rPr>
          <w:rFonts w:ascii="Times New Roman" w:hAnsi="Times New Roman" w:cs="Times New Roman"/>
          <w:sz w:val="28"/>
          <w:szCs w:val="28"/>
          <w:lang w:val="ru-RU"/>
        </w:rPr>
        <w:t>6</w:t>
      </w:r>
      <w:r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i/>
          <w:sz w:val="28"/>
          <w:szCs w:val="28"/>
          <w:lang w:val="ru-RU"/>
        </w:rPr>
      </w:pPr>
      <w:r w:rsidRPr="006E7C29">
        <w:rPr>
          <w:rFonts w:ascii="Times New Roman" w:hAnsi="Times New Roman" w:cs="Times New Roman"/>
          <w:sz w:val="28"/>
          <w:szCs w:val="28"/>
          <w:lang w:val="ru-RU"/>
        </w:rPr>
        <w:t>2.</w:t>
      </w:r>
      <w:r w:rsidRPr="006E7C29">
        <w:rPr>
          <w:rFonts w:ascii="Times New Roman" w:hAnsi="Times New Roman" w:cs="Times New Roman"/>
          <w:i/>
          <w:sz w:val="28"/>
          <w:szCs w:val="28"/>
          <w:lang w:val="ru-RU"/>
        </w:rPr>
        <w:t xml:space="preserve">Энтропия сжатия-расширения </w:t>
      </w:r>
      <w:r w:rsidRPr="006E7C29">
        <w:rPr>
          <w:rFonts w:ascii="Times New Roman" w:hAnsi="Times New Roman" w:cs="Times New Roman"/>
          <w:i/>
          <w:sz w:val="28"/>
          <w:szCs w:val="28"/>
        </w:rPr>
        <w:t>n</w:t>
      </w:r>
      <w:r w:rsidRPr="006E7C29">
        <w:rPr>
          <w:rFonts w:ascii="Times New Roman" w:hAnsi="Times New Roman" w:cs="Times New Roman"/>
          <w:i/>
          <w:sz w:val="28"/>
          <w:szCs w:val="28"/>
          <w:lang w:val="ru-RU"/>
        </w:rPr>
        <w:t xml:space="preserve"> молей идеального газа (Т=</w:t>
      </w:r>
      <w:r w:rsidRPr="006E7C29">
        <w:rPr>
          <w:rFonts w:ascii="Times New Roman" w:hAnsi="Times New Roman" w:cs="Times New Roman"/>
          <w:i/>
          <w:sz w:val="28"/>
          <w:szCs w:val="28"/>
        </w:rPr>
        <w:t>const</w:t>
      </w:r>
      <w:r w:rsidRPr="006E7C29">
        <w:rPr>
          <w:rFonts w:ascii="Times New Roman" w:hAnsi="Times New Roman" w:cs="Times New Roman"/>
          <w:i/>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m:oMath>
        <m:r>
          <m:rPr>
            <m:sty m:val="p"/>
          </m:rPr>
          <w:rPr>
            <w:rFonts w:ascii="Cambria Math" w:hAnsi="Cambria Math" w:cs="Times New Roman"/>
            <w:sz w:val="28"/>
            <w:szCs w:val="28"/>
            <w:lang w:val="ru-RU"/>
          </w:rPr>
          <m:t xml:space="preserve">   </m:t>
        </m:r>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nRln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1</m:t>
                </m:r>
              </m:sub>
            </m:sSub>
          </m:den>
        </m:f>
        <m:r>
          <w:rPr>
            <w:rFonts w:ascii="Cambria Math" w:hAnsi="Cambria Math" w:cs="Times New Roman"/>
            <w:sz w:val="28"/>
            <w:szCs w:val="28"/>
            <w:lang w:val="ru-RU"/>
          </w:rPr>
          <m:t>=</m:t>
        </m:r>
        <m:r>
          <w:rPr>
            <w:rFonts w:ascii="Cambria Math" w:hAnsi="Cambria Math" w:cs="Times New Roman"/>
            <w:sz w:val="28"/>
            <w:szCs w:val="28"/>
          </w:rPr>
          <m:t>nRln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2</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1</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2</m:t>
                </m:r>
              </m:sub>
            </m:sSub>
          </m:den>
        </m:f>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ab/>
        <w:t xml:space="preserve">           (2.</w:t>
      </w:r>
      <w:r w:rsidR="00D02F26" w:rsidRPr="006E7C29">
        <w:rPr>
          <w:rFonts w:ascii="Times New Roman" w:hAnsi="Times New Roman" w:cs="Times New Roman"/>
          <w:sz w:val="28"/>
          <w:szCs w:val="28"/>
          <w:lang w:val="ru-RU"/>
        </w:rPr>
        <w:t>7</w:t>
      </w:r>
      <w:r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w:t>
      </w:r>
      <w:r w:rsidRPr="006E7C29">
        <w:rPr>
          <w:rFonts w:ascii="Times New Roman" w:hAnsi="Times New Roman" w:cs="Times New Roman"/>
          <w:i/>
          <w:sz w:val="28"/>
          <w:szCs w:val="28"/>
          <w:lang w:val="ru-RU"/>
        </w:rPr>
        <w:t>Энтропия изобарного процесса</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р=</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r>
          <w:rPr>
            <w:rFonts w:ascii="Cambria Math" w:hAnsi="Cambria Math" w:cs="Times New Roman"/>
            <w:sz w:val="28"/>
            <w:szCs w:val="28"/>
          </w:rPr>
          <m:t>S</m:t>
        </m:r>
        <m:r>
          <w:rPr>
            <w:rFonts w:ascii="Cambria Math" w:hAnsi="Cambria Math" w:cs="Times New Roman"/>
            <w:sz w:val="28"/>
            <w:szCs w:val="28"/>
            <w:lang w:val="ru-RU"/>
          </w:rPr>
          <m:t>=</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sub>
                </m:sSub>
              </m:num>
              <m:den>
                <m:r>
                  <w:rPr>
                    <w:rFonts w:ascii="Cambria Math" w:hAnsi="Cambria Math" w:cs="Times New Roman"/>
                    <w:sz w:val="28"/>
                    <w:szCs w:val="28"/>
                  </w:rPr>
                  <m:t>T</m:t>
                </m:r>
              </m:den>
            </m:f>
          </m:e>
        </m:nary>
        <m:r>
          <w:rPr>
            <w:rFonts w:ascii="Cambria Math" w:hAnsi="Cambria Math" w:cs="Times New Roman"/>
            <w:sz w:val="28"/>
            <w:szCs w:val="28"/>
            <w:lang w:val="ru-RU"/>
          </w:rPr>
          <m:t>∙</m:t>
        </m:r>
        <m:r>
          <w:rPr>
            <w:rFonts w:ascii="Cambria Math" w:hAnsi="Cambria Math" w:cs="Times New Roman"/>
            <w:sz w:val="28"/>
            <w:szCs w:val="28"/>
          </w:rPr>
          <m:t>dT</m:t>
        </m:r>
        <m:r>
          <w:rPr>
            <w:rFonts w:ascii="Cambria Math" w:hAnsi="Cambria Math" w:cs="Times New Roman"/>
            <w:sz w:val="28"/>
            <w:szCs w:val="28"/>
            <w:lang w:val="ru-RU"/>
          </w:rPr>
          <m:t>.</m:t>
        </m:r>
      </m:oMath>
      <w:r w:rsidR="008604FC"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2347B4" w:rsidRPr="002347B4">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(2.</w:t>
      </w:r>
      <w:r w:rsidR="008604FC" w:rsidRPr="006E7C29">
        <w:rPr>
          <w:rFonts w:ascii="Times New Roman" w:hAnsi="Times New Roman" w:cs="Times New Roman"/>
          <w:sz w:val="28"/>
          <w:szCs w:val="28"/>
          <w:lang w:val="ru-RU"/>
        </w:rPr>
        <w:t>8</w:t>
      </w:r>
      <w:r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Default="00F360D6" w:rsidP="00F360D6">
      <w:pPr>
        <w:spacing w:after="0" w:line="240" w:lineRule="auto"/>
        <w:ind w:firstLine="567"/>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Если в данном температурном интервале С</w:t>
      </w:r>
      <w:r w:rsidRPr="006E7C29">
        <w:rPr>
          <w:rFonts w:ascii="Times New Roman" w:hAnsi="Times New Roman" w:cs="Times New Roman"/>
          <w:sz w:val="28"/>
          <w:szCs w:val="28"/>
          <w:vertAlign w:val="subscript"/>
          <w:lang w:val="ru-RU"/>
        </w:rPr>
        <w:t xml:space="preserve">р </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то</w:t>
      </w:r>
    </w:p>
    <w:p w:rsidR="002347B4" w:rsidRDefault="002347B4" w:rsidP="00F360D6">
      <w:pPr>
        <w:spacing w:after="0" w:line="240" w:lineRule="auto"/>
        <w:ind w:firstLine="567"/>
        <w:jc w:val="both"/>
        <w:outlineLvl w:val="0"/>
        <w:rPr>
          <w:rFonts w:ascii="Times New Roman" w:hAnsi="Times New Roman" w:cs="Times New Roman"/>
          <w:sz w:val="28"/>
          <w:szCs w:val="28"/>
          <w:lang w:val="ru-RU"/>
        </w:rPr>
      </w:pPr>
    </w:p>
    <w:p w:rsidR="00F360D6" w:rsidRPr="006E7C29" w:rsidRDefault="002347B4" w:rsidP="002347B4">
      <w:pPr>
        <w:jc w:val="right"/>
        <w:rPr>
          <w:rFonts w:ascii="Times New Roman" w:hAnsi="Times New Roman" w:cs="Times New Roman"/>
          <w:sz w:val="28"/>
          <w:szCs w:val="28"/>
          <w:lang w:val="ru-RU"/>
        </w:rPr>
      </w:pPr>
      <m:oMath>
        <m:r>
          <w:rPr>
            <w:rFonts w:ascii="Cambria Math" w:hAnsi="Cambria Math"/>
            <w:sz w:val="28"/>
            <w:szCs w:val="30"/>
            <w:lang w:val="ru-RU"/>
          </w:rPr>
          <m:t>∆</m:t>
        </m:r>
        <m:r>
          <w:rPr>
            <w:rFonts w:ascii="Cambria Math"/>
            <w:sz w:val="28"/>
            <w:szCs w:val="30"/>
          </w:rPr>
          <m:t>S</m:t>
        </m:r>
        <m:r>
          <w:rPr>
            <w:rFonts w:ascii="Cambria Math"/>
            <w:sz w:val="28"/>
            <w:szCs w:val="30"/>
            <w:lang w:val="ru-RU"/>
          </w:rPr>
          <m:t>=</m:t>
        </m:r>
        <m:r>
          <w:rPr>
            <w:rFonts w:ascii="Cambria Math" w:hAnsi="Cambria Math"/>
            <w:sz w:val="28"/>
            <w:szCs w:val="30"/>
          </w:rPr>
          <m:t>n</m:t>
        </m:r>
        <m:sSub>
          <m:sSubPr>
            <m:ctrlPr>
              <w:rPr>
                <w:rFonts w:ascii="Cambria Math" w:hAnsi="Cambria Math"/>
                <w:i/>
                <w:sz w:val="28"/>
                <w:szCs w:val="30"/>
              </w:rPr>
            </m:ctrlPr>
          </m:sSubPr>
          <m:e>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ln</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den>
        </m:f>
        <m:r>
          <w:rPr>
            <w:rFonts w:ascii="Cambria Math"/>
            <w:sz w:val="28"/>
            <w:szCs w:val="30"/>
            <w:lang w:val="ru-RU"/>
          </w:rPr>
          <m:t>=2,303</m:t>
        </m:r>
        <m:r>
          <w:rPr>
            <w:rFonts w:ascii="Cambria Math"/>
            <w:sz w:val="28"/>
            <w:szCs w:val="30"/>
            <w:lang w:val="ru-RU"/>
          </w:rPr>
          <m:t>∙</m:t>
        </m:r>
        <m:r>
          <w:rPr>
            <w:rFonts w:ascii="Cambria Math" w:hAnsi="Cambria Math"/>
            <w:sz w:val="28"/>
            <w:szCs w:val="30"/>
          </w:rPr>
          <m:t>n</m:t>
        </m:r>
        <m:sSub>
          <m:sSubPr>
            <m:ctrlPr>
              <w:rPr>
                <w:rFonts w:ascii="Cambria Math" w:hAnsi="Cambria Math"/>
                <w:i/>
                <w:sz w:val="28"/>
                <w:szCs w:val="30"/>
              </w:rPr>
            </m:ctrlPr>
          </m:sSubPr>
          <m:e>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den>
        </m:f>
        <m:r>
          <w:rPr>
            <w:rFonts w:ascii="Cambria Math" w:hAnsi="Cambria Math"/>
            <w:sz w:val="28"/>
            <w:szCs w:val="30"/>
            <w:lang w:val="ru-RU"/>
          </w:rPr>
          <m:t>.</m:t>
        </m:r>
      </m:oMath>
      <w:r w:rsidR="00AE13E6" w:rsidRPr="006E7C29">
        <w:rPr>
          <w:rFonts w:ascii="Times New Roman" w:hAnsi="Times New Roman" w:cs="Times New Roman"/>
          <w:sz w:val="28"/>
          <w:szCs w:val="28"/>
          <w:lang w:val="ru-RU"/>
        </w:rPr>
        <w:t xml:space="preserve"> </w:t>
      </w:r>
      <w:r w:rsidRPr="002347B4">
        <w:rPr>
          <w:rFonts w:ascii="Times New Roman" w:hAnsi="Times New Roman" w:cs="Times New Roman"/>
          <w:sz w:val="28"/>
          <w:szCs w:val="28"/>
          <w:lang w:val="ru-RU"/>
        </w:rPr>
        <w:t xml:space="preserve">                      </w:t>
      </w:r>
      <w:r w:rsidR="00F360D6" w:rsidRPr="006E7C29">
        <w:rPr>
          <w:rFonts w:ascii="Times New Roman" w:hAnsi="Times New Roman" w:cs="Times New Roman"/>
          <w:sz w:val="28"/>
          <w:szCs w:val="28"/>
          <w:lang w:val="ru-RU"/>
        </w:rPr>
        <w:t>(2.</w:t>
      </w:r>
      <w:r w:rsidR="00AE13E6" w:rsidRPr="006E7C29">
        <w:rPr>
          <w:rFonts w:ascii="Times New Roman" w:hAnsi="Times New Roman" w:cs="Times New Roman"/>
          <w:sz w:val="28"/>
          <w:szCs w:val="28"/>
          <w:lang w:val="ru-RU"/>
        </w:rPr>
        <w:t>9</w:t>
      </w:r>
      <w:r w:rsidR="00F360D6"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4.</w:t>
      </w:r>
      <w:r w:rsidRPr="006E7C29">
        <w:rPr>
          <w:rFonts w:ascii="Times New Roman" w:hAnsi="Times New Roman" w:cs="Times New Roman"/>
          <w:i/>
          <w:sz w:val="28"/>
          <w:szCs w:val="28"/>
          <w:lang w:val="ru-RU"/>
        </w:rPr>
        <w:t>Энтропия изохорного процесса</w:t>
      </w:r>
      <w:r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AE13E6" w:rsidP="00F360D6">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                   </w:t>
      </w:r>
      <w:r w:rsidR="00F360D6" w:rsidRPr="006E7C29">
        <w:rPr>
          <w:rFonts w:ascii="Times New Roman" w:hAnsi="Times New Roman" w:cs="Times New Roman"/>
          <w:sz w:val="28"/>
          <w:szCs w:val="28"/>
          <w:lang w:val="ru-RU"/>
        </w:rPr>
        <w:t xml:space="preserve">  </w:t>
      </w:r>
      <m:oMath>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n</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num>
              <m:den>
                <m:r>
                  <w:rPr>
                    <w:rFonts w:ascii="Cambria Math" w:hAnsi="Cambria Math" w:cs="Times New Roman"/>
                    <w:sz w:val="28"/>
                    <w:szCs w:val="28"/>
                  </w:rPr>
                  <m:t>T</m:t>
                </m:r>
              </m:den>
            </m:f>
          </m:e>
        </m:nary>
        <m:r>
          <w:rPr>
            <w:rFonts w:ascii="Cambria Math" w:hAnsi="Cambria Math" w:cs="Times New Roman"/>
            <w:sz w:val="28"/>
            <w:szCs w:val="28"/>
          </w:rPr>
          <m:t>dT</m:t>
        </m:r>
        <m:r>
          <w:rPr>
            <w:rFonts w:ascii="Cambria Math" w:hAnsi="Cambria Math" w:cs="Times New Roman"/>
            <w:sz w:val="28"/>
            <w:szCs w:val="28"/>
            <w:lang w:val="ru-RU"/>
          </w:rPr>
          <m:t>=2,303∙</m:t>
        </m:r>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den>
        </m:f>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ab/>
        <w:t xml:space="preserve">                        </w:t>
      </w:r>
      <w:r w:rsidR="00F360D6" w:rsidRPr="006E7C29">
        <w:rPr>
          <w:rFonts w:ascii="Times New Roman" w:hAnsi="Times New Roman" w:cs="Times New Roman"/>
          <w:sz w:val="28"/>
          <w:szCs w:val="28"/>
          <w:lang w:val="ru-RU"/>
        </w:rPr>
        <w:t xml:space="preserve">   (2.</w:t>
      </w:r>
      <w:r w:rsidRPr="006E7C29">
        <w:rPr>
          <w:rFonts w:ascii="Times New Roman" w:hAnsi="Times New Roman" w:cs="Times New Roman"/>
          <w:sz w:val="28"/>
          <w:szCs w:val="28"/>
          <w:lang w:val="ru-RU"/>
        </w:rPr>
        <w:t>10</w:t>
      </w:r>
      <w:r w:rsidR="00F360D6"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5. Если в системе, </w:t>
      </w:r>
      <w:r w:rsidRPr="006E7C29">
        <w:rPr>
          <w:rFonts w:ascii="Times New Roman" w:hAnsi="Times New Roman" w:cs="Times New Roman"/>
          <w:i/>
          <w:sz w:val="28"/>
          <w:szCs w:val="28"/>
          <w:lang w:val="ru-RU"/>
        </w:rPr>
        <w:t>состоящей из идеального газа изменяется одновременно несколько параметров</w:t>
      </w:r>
      <w:r w:rsidRPr="006E7C29">
        <w:rPr>
          <w:rFonts w:ascii="Times New Roman" w:hAnsi="Times New Roman" w:cs="Times New Roman"/>
          <w:sz w:val="28"/>
          <w:szCs w:val="28"/>
          <w:lang w:val="ru-RU"/>
        </w:rPr>
        <w:t>, то</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2347B4" w:rsidRDefault="00F360D6" w:rsidP="00F360D6">
      <w:pPr>
        <w:spacing w:after="0" w:line="240" w:lineRule="auto"/>
        <w:ind w:firstLine="567"/>
        <w:jc w:val="right"/>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Δ</m:t>
          </m:r>
          <m:r>
            <w:rPr>
              <w:rFonts w:ascii="Cambria Math" w:hAnsi="Cambria Math" w:cs="Times New Roman"/>
              <w:sz w:val="28"/>
              <w:szCs w:val="28"/>
            </w:rPr>
            <m:t>S=n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sup>
            <m:e>
              <m:f>
                <m:fPr>
                  <m:ctrlPr>
                    <w:rPr>
                      <w:rFonts w:ascii="Cambria Math" w:hAnsi="Cambria Math" w:cs="Times New Roman"/>
                      <w:i/>
                      <w:sz w:val="28"/>
                      <w:szCs w:val="28"/>
                    </w:rPr>
                  </m:ctrlPr>
                </m:fPr>
                <m:num>
                  <m:r>
                    <w:rPr>
                      <w:rFonts w:ascii="Cambria Math" w:hAnsi="Cambria Math" w:cs="Times New Roman"/>
                      <w:sz w:val="28"/>
                      <w:szCs w:val="28"/>
                    </w:rPr>
                    <m:t>dT</m:t>
                  </m:r>
                </m:num>
                <m:den>
                  <m:r>
                    <w:rPr>
                      <w:rFonts w:ascii="Cambria Math" w:hAnsi="Cambria Math" w:cs="Times New Roman"/>
                      <w:sz w:val="28"/>
                      <w:szCs w:val="28"/>
                    </w:rPr>
                    <m:t>T</m:t>
                  </m:r>
                </m:den>
              </m:f>
            </m:e>
          </m:nary>
          <m:r>
            <w:rPr>
              <w:rFonts w:ascii="Cambria Math" w:hAnsi="Cambria Math" w:cs="Times New Roman"/>
              <w:sz w:val="28"/>
              <w:szCs w:val="28"/>
            </w:rPr>
            <m:t>+nR</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sup>
            <m:e>
              <m:f>
                <m:fPr>
                  <m:ctrlPr>
                    <w:rPr>
                      <w:rFonts w:ascii="Cambria Math" w:hAnsi="Cambria Math" w:cs="Times New Roman"/>
                      <w:i/>
                      <w:sz w:val="28"/>
                      <w:szCs w:val="28"/>
                    </w:rPr>
                  </m:ctrlPr>
                </m:fPr>
                <m:num>
                  <m:r>
                    <w:rPr>
                      <w:rFonts w:ascii="Cambria Math" w:hAnsi="Cambria Math" w:cs="Times New Roman"/>
                      <w:sz w:val="28"/>
                      <w:szCs w:val="28"/>
                    </w:rPr>
                    <m:t>dV</m:t>
                  </m:r>
                </m:num>
                <m:den>
                  <m:r>
                    <w:rPr>
                      <w:rFonts w:ascii="Cambria Math" w:hAnsi="Cambria Math" w:cs="Times New Roman"/>
                      <w:sz w:val="28"/>
                      <w:szCs w:val="28"/>
                    </w:rPr>
                    <m:t>V</m:t>
                  </m:r>
                </m:den>
              </m:f>
            </m:e>
          </m:nary>
          <m:r>
            <w:rPr>
              <w:rFonts w:ascii="Cambria Math" w:hAnsi="Cambria Math" w:cs="Times New Roman"/>
              <w:sz w:val="28"/>
              <w:szCs w:val="28"/>
            </w:rPr>
            <m:t>=2,303n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den>
          </m:f>
          <m:r>
            <w:rPr>
              <w:rFonts w:ascii="Cambria Math" w:hAnsi="Cambria Math" w:cs="Times New Roman"/>
              <w:sz w:val="28"/>
              <w:szCs w:val="28"/>
            </w:rPr>
            <m:t>+2,303nRlg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den>
          </m:f>
          <m:r>
            <w:rPr>
              <w:rFonts w:ascii="Cambria Math" w:hAnsi="Cambria Math" w:cs="Times New Roman"/>
              <w:sz w:val="28"/>
              <w:szCs w:val="28"/>
            </w:rPr>
            <m:t xml:space="preserve"> =</m:t>
          </m:r>
        </m:oMath>
      </m:oMathPara>
    </w:p>
    <w:p w:rsidR="002347B4" w:rsidRPr="006E7C29" w:rsidRDefault="002347B4" w:rsidP="00F360D6">
      <w:pPr>
        <w:spacing w:after="0" w:line="240" w:lineRule="auto"/>
        <w:ind w:firstLine="567"/>
        <w:jc w:val="right"/>
        <w:rPr>
          <w:rFonts w:ascii="Times New Roman" w:hAnsi="Times New Roman" w:cs="Times New Roman"/>
          <w:sz w:val="28"/>
          <w:szCs w:val="28"/>
        </w:rPr>
      </w:pPr>
    </w:p>
    <w:p w:rsidR="00F360D6" w:rsidRPr="006E7C29" w:rsidRDefault="00F360D6" w:rsidP="00F360D6">
      <w:pPr>
        <w:spacing w:after="0" w:line="240" w:lineRule="auto"/>
        <w:ind w:firstLine="567"/>
        <w:jc w:val="right"/>
        <w:rPr>
          <w:rFonts w:ascii="Times New Roman" w:hAnsi="Times New Roman" w:cs="Times New Roman"/>
          <w:sz w:val="28"/>
          <w:szCs w:val="28"/>
        </w:rPr>
      </w:pPr>
      <m:oMath>
        <m:r>
          <w:rPr>
            <w:rFonts w:ascii="Cambria Math" w:hAnsi="Cambria Math" w:cs="Times New Roman"/>
            <w:sz w:val="28"/>
            <w:szCs w:val="28"/>
          </w:rPr>
          <m:t>2,303n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den>
        </m:f>
        <m:r>
          <w:rPr>
            <w:rFonts w:ascii="Cambria Math" w:hAnsi="Cambria Math" w:cs="Times New Roman"/>
            <w:sz w:val="28"/>
            <w:szCs w:val="28"/>
          </w:rPr>
          <m:t>+2,303nRlg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2</m:t>
                </m:r>
              </m:sub>
            </m:sSub>
          </m:den>
        </m:f>
        <m:r>
          <w:rPr>
            <w:rFonts w:ascii="Cambria Math" w:hAnsi="Cambria Math" w:cs="Times New Roman"/>
            <w:sz w:val="28"/>
            <w:szCs w:val="28"/>
          </w:rPr>
          <m:t xml:space="preserve"> .</m:t>
        </m:r>
        <m:r>
          <m:rPr>
            <m:sty m:val="p"/>
          </m:rPr>
          <w:rPr>
            <w:rFonts w:ascii="Cambria Math" w:hAnsi="Cambria Math" w:cs="Times New Roman"/>
            <w:sz w:val="28"/>
            <w:szCs w:val="28"/>
          </w:rPr>
          <m:t xml:space="preserve"> </m:t>
        </m:r>
        <m:r>
          <w:rPr>
            <w:rFonts w:ascii="Cambria Math" w:hAnsi="Cambria Math" w:cs="Times New Roman"/>
            <w:sz w:val="28"/>
            <w:szCs w:val="28"/>
          </w:rPr>
          <m:t xml:space="preserve"> </m:t>
        </m:r>
      </m:oMath>
      <w:r w:rsidRPr="006E7C29">
        <w:rPr>
          <w:rFonts w:ascii="Times New Roman" w:hAnsi="Times New Roman" w:cs="Times New Roman"/>
          <w:sz w:val="28"/>
          <w:szCs w:val="28"/>
        </w:rPr>
        <w:t xml:space="preserve">            </w:t>
      </w:r>
      <w:r w:rsidR="00AE13E6" w:rsidRPr="006E7C29">
        <w:rPr>
          <w:rFonts w:ascii="Times New Roman" w:hAnsi="Times New Roman" w:cs="Times New Roman"/>
          <w:sz w:val="28"/>
          <w:szCs w:val="28"/>
        </w:rPr>
        <w:t xml:space="preserve">                           (2.11</w:t>
      </w:r>
      <w:r w:rsidRPr="006E7C29">
        <w:rPr>
          <w:rFonts w:ascii="Times New Roman" w:hAnsi="Times New Roman" w:cs="Times New Roman"/>
          <w:sz w:val="28"/>
          <w:szCs w:val="28"/>
        </w:rPr>
        <w: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6.</w:t>
      </w:r>
      <w:r w:rsidRPr="006E7C29">
        <w:rPr>
          <w:rFonts w:ascii="Times New Roman" w:hAnsi="Times New Roman" w:cs="Times New Roman"/>
          <w:i/>
          <w:sz w:val="28"/>
          <w:szCs w:val="28"/>
          <w:lang w:val="ru-RU"/>
        </w:rPr>
        <w:t>Энтропия смешения идеальных газов</w:t>
      </w:r>
      <w:r w:rsidRPr="006E7C29">
        <w:rPr>
          <w:rFonts w:ascii="Times New Roman" w:hAnsi="Times New Roman" w:cs="Times New Roman"/>
          <w:sz w:val="28"/>
          <w:szCs w:val="28"/>
          <w:lang w:val="ru-RU"/>
        </w:rPr>
        <w:t xml:space="preserve">.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Пусть смешивание идет при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 Т=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rPr>
        <w:t>V</w:t>
      </w:r>
      <w:r w:rsidRPr="006E7C29">
        <w:rPr>
          <w:rFonts w:ascii="Times New Roman" w:hAnsi="Times New Roman" w:cs="Times New Roman"/>
          <w:sz w:val="28"/>
          <w:szCs w:val="28"/>
          <w:vertAlign w:val="subscript"/>
          <w:lang w:val="ru-RU"/>
        </w:rPr>
        <w:t>1</w:t>
      </w:r>
      <w:r w:rsidRPr="006E7C29">
        <w:rPr>
          <w:rFonts w:ascii="Times New Roman" w:hAnsi="Times New Roman" w:cs="Times New Roman"/>
          <w:sz w:val="28"/>
          <w:szCs w:val="28"/>
          <w:lang w:val="ru-RU"/>
        </w:rPr>
        <w:t xml:space="preserve">–объем одного газа,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rPr>
        <w:t>V</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–объем другого газа.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Энтропия каждого из газов меняется так:</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3660"/>
        </w:tabs>
        <w:spacing w:after="0" w:line="240" w:lineRule="auto"/>
        <w:ind w:firstLine="567"/>
        <w:jc w:val="both"/>
        <w:rPr>
          <w:rFonts w:ascii="Times New Roman" w:hAnsi="Times New Roman" w:cs="Times New Roman"/>
          <w:i/>
          <w:sz w:val="28"/>
          <w:szCs w:val="28"/>
        </w:rPr>
      </w:pPr>
      <m:oMathPara>
        <m:oMath>
          <m:r>
            <m:rPr>
              <m:sty m:val="p"/>
            </m:rPr>
            <w:rPr>
              <w:rFonts w:ascii="Cambria Math" w:hAnsi="Cambria Math" w:cs="Times New Roman"/>
              <w:sz w:val="28"/>
              <w:szCs w:val="28"/>
            </w:rPr>
            <m:t>∆S</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den>
          </m:f>
          <m:r>
            <w:rPr>
              <w:rFonts w:ascii="Cambria Math" w:hAnsi="Cambria Math" w:cs="Times New Roman"/>
              <w:sz w:val="28"/>
              <w:szCs w:val="28"/>
            </w:rPr>
            <m:t>,</m:t>
          </m:r>
        </m:oMath>
      </m:oMathPara>
    </w:p>
    <w:p w:rsidR="00F360D6" w:rsidRPr="006E7C29" w:rsidRDefault="00F360D6" w:rsidP="00F360D6">
      <w:pPr>
        <w:tabs>
          <w:tab w:val="left" w:pos="3660"/>
        </w:tabs>
        <w:spacing w:after="0" w:line="240" w:lineRule="auto"/>
        <w:ind w:firstLine="567"/>
        <w:jc w:val="both"/>
        <w:rPr>
          <w:rFonts w:ascii="Times New Roman" w:hAnsi="Times New Roman" w:cs="Times New Roman"/>
          <w:i/>
          <w:sz w:val="28"/>
          <w:szCs w:val="28"/>
        </w:rPr>
      </w:pPr>
    </w:p>
    <w:p w:rsidR="00F360D6" w:rsidRPr="006E7C29" w:rsidRDefault="00F360D6" w:rsidP="00F360D6">
      <w:pPr>
        <w:tabs>
          <w:tab w:val="left" w:pos="3660"/>
        </w:tabs>
        <w:spacing w:after="0" w:line="240" w:lineRule="auto"/>
        <w:ind w:firstLine="567"/>
        <w:jc w:val="both"/>
        <w:rPr>
          <w:rFonts w:ascii="Times New Roman" w:hAnsi="Times New Roman" w:cs="Times New Roman"/>
          <w:sz w:val="28"/>
          <w:szCs w:val="28"/>
        </w:rPr>
      </w:pPr>
      <m:oMathPara>
        <m:oMath>
          <m:r>
            <m:rPr>
              <m:sty m:val="p"/>
            </m:rPr>
            <w:rPr>
              <w:rFonts w:ascii="Cambria Math" w:hAnsi="Cambria Math" w:cs="Times New Roman"/>
              <w:sz w:val="28"/>
              <w:szCs w:val="28"/>
            </w:rPr>
            <m:t>∆S</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den>
          </m:f>
          <m:r>
            <w:rPr>
              <w:rFonts w:ascii="Cambria Math" w:hAnsi="Cambria Math" w:cs="Times New Roman"/>
              <w:sz w:val="28"/>
              <w:szCs w:val="28"/>
            </w:rPr>
            <m:t>.</m:t>
          </m:r>
        </m:oMath>
      </m:oMathPara>
    </w:p>
    <w:p w:rsidR="00F360D6" w:rsidRPr="006E7C29" w:rsidRDefault="00F360D6" w:rsidP="00F360D6">
      <w:pPr>
        <w:tabs>
          <w:tab w:val="left" w:pos="3660"/>
        </w:tabs>
        <w:spacing w:after="0" w:line="240" w:lineRule="auto"/>
        <w:ind w:firstLine="567"/>
        <w:jc w:val="both"/>
        <w:rPr>
          <w:rFonts w:ascii="Times New Roman" w:hAnsi="Times New Roman" w:cs="Times New Roman"/>
          <w:sz w:val="28"/>
          <w:szCs w:val="28"/>
        </w:rPr>
      </w:pPr>
    </w:p>
    <w:p w:rsidR="00F360D6"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Полное изменение энтропии:</w:t>
      </w:r>
    </w:p>
    <w:p w:rsidR="002347B4" w:rsidRPr="006E7C29" w:rsidRDefault="002347B4" w:rsidP="00F360D6">
      <w:pPr>
        <w:spacing w:after="0" w:line="240" w:lineRule="auto"/>
        <w:ind w:firstLine="567"/>
        <w:jc w:val="both"/>
        <w:rPr>
          <w:rFonts w:ascii="Times New Roman" w:hAnsi="Times New Roman" w:cs="Times New Roman"/>
          <w:sz w:val="28"/>
          <w:szCs w:val="28"/>
          <w:lang w:val="ru-RU"/>
        </w:rPr>
      </w:pPr>
    </w:p>
    <w:p w:rsidR="00F360D6" w:rsidRPr="006E7C29" w:rsidRDefault="00182171" w:rsidP="002347B4">
      <w:pPr>
        <w:jc w:val="right"/>
        <w:rPr>
          <w:rFonts w:ascii="Times New Roman" w:hAnsi="Times New Roman" w:cs="Times New Roman"/>
          <w:sz w:val="28"/>
          <w:szCs w:val="28"/>
          <w:lang w:val="ru-RU"/>
        </w:rPr>
      </w:pPr>
      <m:oMath>
        <m:sSub>
          <m:sSubPr>
            <m:ctrlPr>
              <w:rPr>
                <w:rFonts w:ascii="Cambria Math" w:hAnsi="Cambria Math"/>
                <w:i/>
                <w:sz w:val="28"/>
                <w:szCs w:val="30"/>
              </w:rPr>
            </m:ctrlPr>
          </m:sSubPr>
          <m:e>
            <m:r>
              <w:rPr>
                <w:rFonts w:ascii="Cambria Math"/>
                <w:sz w:val="28"/>
                <w:szCs w:val="30"/>
              </w:rPr>
              <m:t>Δ</m:t>
            </m:r>
            <m:r>
              <w:rPr>
                <w:rFonts w:ascii="Cambria Math" w:hAnsi="Cambria Math"/>
                <w:sz w:val="28"/>
                <w:szCs w:val="30"/>
              </w:rPr>
              <m:t>S</m:t>
            </m:r>
          </m:e>
          <m:sub>
            <m:r>
              <w:rPr>
                <w:rFonts w:ascii="Cambria Math"/>
                <w:sz w:val="28"/>
                <w:szCs w:val="30"/>
                <w:lang w:val="ru-RU"/>
              </w:rPr>
              <m:t>общ</m:t>
            </m:r>
            <m:r>
              <w:rPr>
                <w:rFonts w:ascii="Cambria Math"/>
                <w:sz w:val="28"/>
                <w:szCs w:val="30"/>
                <w:lang w:val="ru-RU"/>
              </w:rPr>
              <m:t>.</m:t>
            </m:r>
          </m:sub>
        </m:sSub>
        <m:r>
          <w:rPr>
            <w:rFonts w:ascii="Cambria Math"/>
            <w:sz w:val="28"/>
            <w:szCs w:val="30"/>
            <w:lang w:val="ru-RU"/>
          </w:rPr>
          <m:t>=</m:t>
        </m:r>
        <m:r>
          <w:rPr>
            <w:rFonts w:ascii="Cambria Math"/>
            <w:sz w:val="28"/>
            <w:szCs w:val="30"/>
          </w:rPr>
          <m:t>Δ</m:t>
        </m:r>
        <m:sSub>
          <m:sSubPr>
            <m:ctrlPr>
              <w:rPr>
                <w:rFonts w:ascii="Cambria Math" w:hAnsi="Cambria Math"/>
                <w:i/>
                <w:sz w:val="28"/>
                <w:szCs w:val="30"/>
              </w:rPr>
            </m:ctrlPr>
          </m:sSubPr>
          <m:e>
            <m:r>
              <w:rPr>
                <w:rFonts w:ascii="Cambria Math" w:hAnsi="Cambria Math"/>
                <w:sz w:val="28"/>
                <w:szCs w:val="30"/>
              </w:rPr>
              <m:t>S</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sz w:val="28"/>
                <w:szCs w:val="30"/>
              </w:rPr>
              <m:t>Δ</m:t>
            </m:r>
            <m:r>
              <w:rPr>
                <w:rFonts w:ascii="Cambria Math" w:hAnsi="Cambria Math"/>
                <w:sz w:val="28"/>
                <w:szCs w:val="30"/>
              </w:rPr>
              <m:t>S</m:t>
            </m:r>
          </m:e>
          <m:sub>
            <m:r>
              <w:rPr>
                <w:rFonts w:ascii="Cambria Math"/>
                <w:sz w:val="28"/>
                <w:szCs w:val="30"/>
                <w:lang w:val="ru-RU"/>
              </w:rPr>
              <m:t>2</m:t>
            </m:r>
          </m:sub>
        </m:sSub>
        <m:r>
          <w:rPr>
            <w:rFonts w:ascii="Cambria Math"/>
            <w:sz w:val="28"/>
            <w:szCs w:val="30"/>
            <w:lang w:val="ru-RU"/>
          </w:rPr>
          <m:t>=2,303</m:t>
        </m:r>
        <m:sSub>
          <m:sSubPr>
            <m:ctrlPr>
              <w:rPr>
                <w:rFonts w:ascii="Cambria Math" w:hAnsi="Cambria Math"/>
                <w:i/>
                <w:sz w:val="28"/>
                <w:szCs w:val="30"/>
              </w:rPr>
            </m:ctrlPr>
          </m:sSubPr>
          <m:e>
            <m:r>
              <w:rPr>
                <w:rFonts w:ascii="Cambria Math" w:hAnsi="Cambria Math"/>
                <w:sz w:val="28"/>
                <w:szCs w:val="30"/>
              </w:rPr>
              <m:t>n</m:t>
            </m:r>
          </m:e>
          <m:sub>
            <m:r>
              <w:rPr>
                <w:rFonts w:ascii="Cambria Math"/>
                <w:sz w:val="28"/>
                <w:szCs w:val="30"/>
                <w:lang w:val="ru-RU"/>
              </w:rPr>
              <m:t>1</m:t>
            </m:r>
          </m:sub>
        </m:sSub>
        <m:r>
          <w:rPr>
            <w:rFonts w:ascii="Cambria Math" w:hAnsi="Cambria Math"/>
            <w:sz w:val="28"/>
            <w:szCs w:val="30"/>
          </w:rPr>
          <m:t>Rlg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den>
        </m:f>
        <m:r>
          <w:rPr>
            <w:rFonts w:ascii="Cambria Math"/>
            <w:sz w:val="28"/>
            <w:szCs w:val="30"/>
            <w:lang w:val="ru-RU"/>
          </w:rPr>
          <m:t>+2,303</m:t>
        </m:r>
        <m:sSub>
          <m:sSubPr>
            <m:ctrlPr>
              <w:rPr>
                <w:rFonts w:ascii="Cambria Math" w:hAnsi="Cambria Math"/>
                <w:i/>
                <w:sz w:val="28"/>
                <w:szCs w:val="30"/>
              </w:rPr>
            </m:ctrlPr>
          </m:sSubPr>
          <m:e>
            <m:r>
              <w:rPr>
                <w:rFonts w:ascii="Cambria Math" w:hAnsi="Cambria Math"/>
                <w:sz w:val="28"/>
                <w:szCs w:val="30"/>
              </w:rPr>
              <m:t>n</m:t>
            </m:r>
          </m:e>
          <m:sub>
            <m:r>
              <w:rPr>
                <w:rFonts w:ascii="Cambria Math"/>
                <w:sz w:val="28"/>
                <w:szCs w:val="30"/>
                <w:lang w:val="ru-RU"/>
              </w:rPr>
              <m:t>2</m:t>
            </m:r>
          </m:sub>
        </m:sSub>
        <m:r>
          <w:rPr>
            <w:rFonts w:ascii="Cambria Math" w:hAnsi="Cambria Math"/>
            <w:sz w:val="28"/>
            <w:szCs w:val="30"/>
          </w:rPr>
          <m:t>Rlg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den>
        </m:f>
        <m:r>
          <w:rPr>
            <w:rFonts w:ascii="Cambria Math" w:hAnsi="Cambria Math"/>
            <w:sz w:val="28"/>
            <w:szCs w:val="30"/>
            <w:lang w:val="ru-RU"/>
          </w:rPr>
          <m:t xml:space="preserve">.      </m:t>
        </m:r>
      </m:oMath>
      <w:r w:rsidR="00F360D6" w:rsidRPr="006E7C29">
        <w:rPr>
          <w:rFonts w:ascii="Times New Roman" w:hAnsi="Times New Roman" w:cs="Times New Roman"/>
          <w:sz w:val="28"/>
          <w:szCs w:val="28"/>
          <w:lang w:val="ru-RU"/>
        </w:rPr>
        <w:t>(2.1</w:t>
      </w:r>
      <w:r w:rsidR="00AE13E6" w:rsidRPr="006E7C29">
        <w:rPr>
          <w:rFonts w:ascii="Times New Roman" w:hAnsi="Times New Roman" w:cs="Times New Roman"/>
          <w:sz w:val="28"/>
          <w:szCs w:val="28"/>
          <w:lang w:val="ru-RU"/>
        </w:rPr>
        <w:t>2</w:t>
      </w:r>
      <w:r w:rsidR="00F360D6"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7. </w:t>
      </w:r>
      <w:r w:rsidRPr="006E7C29">
        <w:rPr>
          <w:rFonts w:ascii="Times New Roman" w:hAnsi="Times New Roman" w:cs="Times New Roman"/>
          <w:i/>
          <w:sz w:val="28"/>
          <w:szCs w:val="28"/>
          <w:lang w:val="ru-RU"/>
        </w:rPr>
        <w:t>Изменение энтропии в результате проведения химических реакций</w:t>
      </w:r>
      <w:r w:rsidRPr="006E7C29">
        <w:rPr>
          <w:rFonts w:ascii="Times New Roman" w:hAnsi="Times New Roman" w:cs="Times New Roman"/>
          <w:sz w:val="28"/>
          <w:szCs w:val="28"/>
          <w:lang w:val="ru-RU"/>
        </w:rPr>
        <w:t xml:space="preserve"> можно рассчитать, зная абсолютные значения энтропии всех участвующих в реакции веществ.</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lang w:val="ru-RU"/>
              </w:rPr>
              <m:t>х.р.</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e>
              <m:sub>
                <m:r>
                  <w:rPr>
                    <w:rFonts w:ascii="Cambria Math" w:hAnsi="Cambria Math" w:cs="Times New Roman"/>
                    <w:sz w:val="28"/>
                    <w:szCs w:val="28"/>
                    <w:lang w:val="ru-RU"/>
                  </w:rPr>
                  <m:t>продуктов р-ции</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e>
                  <m:sub>
                    <m:r>
                      <w:rPr>
                        <w:rFonts w:ascii="Cambria Math" w:hAnsi="Cambria Math" w:cs="Times New Roman"/>
                        <w:sz w:val="28"/>
                        <w:szCs w:val="28"/>
                        <w:lang w:val="ru-RU"/>
                      </w:rPr>
                      <m:t>исходных в-в</m:t>
                    </m:r>
                  </m:sub>
                </m:sSub>
                <m:r>
                  <w:rPr>
                    <w:rFonts w:ascii="Cambria Math" w:hAnsi="Cambria Math" w:cs="Times New Roman"/>
                    <w:sz w:val="28"/>
                    <w:szCs w:val="28"/>
                    <w:lang w:val="ru-RU"/>
                  </w:rPr>
                  <m:t>.</m:t>
                </m:r>
              </m:e>
            </m:nary>
          </m:e>
        </m:nary>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(2.1</w:t>
      </w:r>
      <w:r w:rsidR="00AE13E6" w:rsidRPr="006E7C29">
        <w:rPr>
          <w:rFonts w:ascii="Times New Roman" w:hAnsi="Times New Roman" w:cs="Times New Roman"/>
          <w:sz w:val="28"/>
          <w:szCs w:val="28"/>
          <w:lang w:val="ru-RU"/>
        </w:rPr>
        <w:t>3</w:t>
      </w:r>
      <w:r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right"/>
        <w:rPr>
          <w:rFonts w:ascii="Times New Roman" w:hAnsi="Times New Roman" w:cs="Times New Roman"/>
          <w:sz w:val="28"/>
          <w:szCs w:val="28"/>
          <w:lang w:val="ru-RU"/>
        </w:rPr>
      </w:pPr>
    </w:p>
    <w:p w:rsidR="00F360D6" w:rsidRPr="006E7C29" w:rsidRDefault="00F360D6" w:rsidP="00F360D6">
      <w:pPr>
        <w:tabs>
          <w:tab w:val="left" w:pos="1335"/>
        </w:tabs>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Энтропия и термодинамическая вероятность</w:t>
      </w:r>
      <w:r w:rsidR="00493874">
        <w:rPr>
          <w:rFonts w:ascii="Times New Roman" w:hAnsi="Times New Roman" w:cs="Times New Roman"/>
          <w:b/>
          <w:sz w:val="28"/>
          <w:szCs w:val="28"/>
          <w:lang w:val="ru-RU"/>
        </w:rPr>
        <w:t>.</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Второй закон термодинамики не абсолютный закон природы, а статистический закон, который соблюдается с высокой степенью точности для значительных количеств молекул, и применим тем в меньшей степени, чем меньше размеры термодинамической системы.</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Наблюдаемое состояние системы (макроскопическое), которое характеризуется определенными термодинамическими параметрами, может существовать при различном положении молекул, т.е. оно реализуется разными микросостояниями. Одно и то же макросостояние возможно при различных микросостояниях, соответствующих данному макросостоянию. Вероятность каждого макросостояния пропорциональна числу микросостояний </w:t>
      </w:r>
      <w:r w:rsidRPr="006E7C29">
        <w:rPr>
          <w:rFonts w:ascii="Times New Roman" w:hAnsi="Times New Roman" w:cs="Times New Roman"/>
          <w:sz w:val="28"/>
          <w:szCs w:val="28"/>
        </w:rPr>
        <w:t>W</w:t>
      </w:r>
      <w:r w:rsidRPr="006E7C29">
        <w:rPr>
          <w:rFonts w:ascii="Times New Roman" w:hAnsi="Times New Roman" w:cs="Times New Roman"/>
          <w:sz w:val="28"/>
          <w:szCs w:val="28"/>
          <w:lang w:val="ru-RU"/>
        </w:rPr>
        <w:t xml:space="preserve">. Это число </w:t>
      </w:r>
      <w:r w:rsidRPr="006E7C29">
        <w:rPr>
          <w:rFonts w:ascii="Times New Roman" w:hAnsi="Times New Roman" w:cs="Times New Roman"/>
          <w:sz w:val="28"/>
          <w:szCs w:val="28"/>
        </w:rPr>
        <w:t>W</w:t>
      </w:r>
      <w:r w:rsidRPr="006E7C29">
        <w:rPr>
          <w:rFonts w:ascii="Times New Roman" w:hAnsi="Times New Roman" w:cs="Times New Roman"/>
          <w:sz w:val="28"/>
          <w:szCs w:val="28"/>
          <w:lang w:val="ru-RU"/>
        </w:rPr>
        <w:t xml:space="preserve"> называется термодинамической вероятностью. Для описания микросостояний необходимы сведения о положении конкретной молекулы в пространстве и распределении энергии между ними. По физическому смыслу термодинамическая вероятность </w:t>
      </w:r>
      <w:r w:rsidRPr="006E7C29">
        <w:rPr>
          <w:rFonts w:ascii="Times New Roman" w:hAnsi="Times New Roman" w:cs="Times New Roman"/>
          <w:sz w:val="28"/>
          <w:szCs w:val="28"/>
        </w:rPr>
        <w:t>W</w:t>
      </w:r>
      <w:r w:rsidRPr="006E7C29">
        <w:rPr>
          <w:rFonts w:ascii="Times New Roman" w:hAnsi="Times New Roman" w:cs="Times New Roman"/>
          <w:sz w:val="28"/>
          <w:szCs w:val="28"/>
          <w:lang w:val="ru-RU"/>
        </w:rPr>
        <w:t>≥1, т.е. единственное микросостояние соответствует макросостоянию.</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Л. Больцман выдвинул гипотезу о том, что процессы бывают самопроизвольными в тех случаях, когда конечное состояние более вероятно, чем начальное, т.е. конечное состояние может быть реализовано большим числом микросостояний. Самопроизвольный процесс в изолированной системе характеризуется возрастанием энтропии. Термодинамическая вероятность, как и энтропия, является мерой стремления системы к равновесию.</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Установление статистической природы второго закона дало возможность Л. Больцману определить статистический смысл энтропии, связав ее с термодинамической вероятностью </w:t>
      </w:r>
      <w:r w:rsidRPr="006E7C29">
        <w:rPr>
          <w:rFonts w:ascii="Times New Roman" w:hAnsi="Times New Roman" w:cs="Times New Roman"/>
          <w:sz w:val="28"/>
          <w:szCs w:val="28"/>
        </w:rPr>
        <w:t>W</w:t>
      </w:r>
      <w:r w:rsidRPr="006E7C29">
        <w:rPr>
          <w:rFonts w:ascii="Times New Roman" w:hAnsi="Times New Roman" w:cs="Times New Roman"/>
          <w:sz w:val="28"/>
          <w:szCs w:val="28"/>
          <w:lang w:val="ru-RU"/>
        </w:rPr>
        <w:t xml:space="preserve">. </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1335"/>
          <w:tab w:val="center" w:pos="467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ab/>
      </w:r>
      <w:r w:rsidRPr="006E7C29">
        <w:rPr>
          <w:rFonts w:ascii="Times New Roman" w:hAnsi="Times New Roman" w:cs="Times New Roman"/>
          <w:i/>
          <w:sz w:val="28"/>
          <w:szCs w:val="28"/>
          <w:lang w:val="ru-RU"/>
        </w:rPr>
        <w:tab/>
      </w:r>
      <m:oMath>
        <m:r>
          <w:rPr>
            <w:rFonts w:ascii="Cambria Math" w:hAnsi="Cambria Math" w:cs="Times New Roman"/>
            <w:sz w:val="28"/>
            <w:szCs w:val="28"/>
          </w:rPr>
          <m:t>S</m:t>
        </m:r>
        <m:r>
          <w:rPr>
            <w:rFonts w:ascii="Cambria Math" w:hAnsi="Cambria Math" w:cs="Times New Roman"/>
            <w:sz w:val="28"/>
            <w:szCs w:val="28"/>
            <w:lang w:val="ru-RU"/>
          </w:rPr>
          <m:t xml:space="preserve"> = </m:t>
        </m:r>
        <m:r>
          <w:rPr>
            <w:rFonts w:ascii="Cambria Math" w:hAnsi="Cambria Math" w:cs="Times New Roman"/>
            <w:sz w:val="28"/>
            <w:szCs w:val="28"/>
          </w:rPr>
          <m:t>KlnW</m:t>
        </m:r>
        <m:r>
          <w:rPr>
            <w:rFonts w:ascii="Cambria Math" w:hAnsi="Cambria Math" w:cs="Times New Roman"/>
            <w:sz w:val="28"/>
            <w:szCs w:val="28"/>
            <w:lang w:val="ru-RU"/>
          </w:rPr>
          <m:t>,</m:t>
        </m:r>
      </m:oMath>
      <w:r w:rsidRPr="006E7C29">
        <w:rPr>
          <w:rFonts w:ascii="Times New Roman" w:hAnsi="Times New Roman" w:cs="Times New Roman"/>
          <w:i/>
          <w:sz w:val="28"/>
          <w:szCs w:val="28"/>
          <w:lang w:val="ru-RU"/>
        </w:rPr>
        <w:tab/>
      </w:r>
      <w:r w:rsidRPr="006E7C29">
        <w:rPr>
          <w:rFonts w:ascii="Times New Roman" w:hAnsi="Times New Roman" w:cs="Times New Roman"/>
          <w:sz w:val="28"/>
          <w:szCs w:val="28"/>
          <w:lang w:val="ru-RU"/>
        </w:rPr>
        <w:t>(</w:t>
      </w:r>
      <w:r w:rsidR="00AE13E6" w:rsidRPr="006E7C29">
        <w:rPr>
          <w:rFonts w:ascii="Times New Roman" w:hAnsi="Times New Roman" w:cs="Times New Roman"/>
          <w:sz w:val="28"/>
          <w:szCs w:val="28"/>
          <w:lang w:val="ru-RU"/>
        </w:rPr>
        <w:t>2</w:t>
      </w:r>
      <w:r w:rsidRPr="006E7C29">
        <w:rPr>
          <w:rFonts w:ascii="Times New Roman" w:hAnsi="Times New Roman" w:cs="Times New Roman"/>
          <w:sz w:val="28"/>
          <w:szCs w:val="28"/>
          <w:lang w:val="ru-RU"/>
        </w:rPr>
        <w:t>.14)</w:t>
      </w:r>
    </w:p>
    <w:p w:rsidR="00F360D6" w:rsidRPr="006E7C29" w:rsidRDefault="00F360D6" w:rsidP="00F360D6">
      <w:pPr>
        <w:tabs>
          <w:tab w:val="left" w:pos="1335"/>
          <w:tab w:val="center" w:pos="4677"/>
          <w:tab w:val="right" w:pos="9355"/>
        </w:tabs>
        <w:spacing w:after="0" w:line="240" w:lineRule="auto"/>
        <w:ind w:firstLine="567"/>
        <w:rPr>
          <w:rFonts w:ascii="Times New Roman" w:hAnsi="Times New Roman" w:cs="Times New Roman"/>
          <w:sz w:val="28"/>
          <w:szCs w:val="28"/>
          <w:lang w:val="ru-RU"/>
        </w:rPr>
      </w:pPr>
    </w:p>
    <w:p w:rsidR="00F360D6" w:rsidRPr="006E7C29" w:rsidRDefault="00F360D6" w:rsidP="00F360D6">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К – константа Больцмана </w:t>
      </w:r>
      <m:oMath>
        <m:r>
          <w:rPr>
            <w:rFonts w:ascii="Cambria Math" w:hAnsi="Cambria Math" w:cs="Times New Roman"/>
            <w:sz w:val="28"/>
            <w:szCs w:val="28"/>
          </w:rPr>
          <m:t>K</m:t>
        </m:r>
        <m:r>
          <m:rPr>
            <m:sty m:val="p"/>
          </m:rPr>
          <w:rPr>
            <w:rFonts w:ascii="Cambria Math" w:hAnsi="Cambria Math" w:cs="Times New Roman"/>
            <w:sz w:val="28"/>
            <w:szCs w:val="28"/>
            <w:lang w:val="ru-RU"/>
          </w:rPr>
          <m:t>=</m:t>
        </m:r>
        <m:f>
          <m:fPr>
            <m:ctrlPr>
              <w:rPr>
                <w:rFonts w:ascii="Cambria Math" w:hAnsi="Cambria Math" w:cs="Times New Roman"/>
                <w:sz w:val="28"/>
                <w:szCs w:val="28"/>
              </w:rPr>
            </m:ctrlPr>
          </m:fPr>
          <m:num>
            <m:r>
              <w:rPr>
                <w:rFonts w:ascii="Cambria Math" w:hAnsi="Cambria Math" w:cs="Times New Roman"/>
                <w:sz w:val="28"/>
                <w:szCs w:val="28"/>
              </w:rPr>
              <m:t>R</m:t>
            </m:r>
            <m:ctrlPr>
              <w:rPr>
                <w:rFonts w:ascii="Cambria Math" w:hAnsi="Cambria Math" w:cs="Times New Roman"/>
                <w:i/>
                <w:iCs/>
                <w:sz w:val="28"/>
                <w:szCs w:val="28"/>
              </w:rPr>
            </m:ctrlPr>
          </m:num>
          <m:den>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A</m:t>
                </m:r>
              </m:sub>
            </m:sSub>
          </m:den>
        </m:f>
      </m:oMath>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=1, 38∙</m:t>
        </m:r>
        <m:r>
          <m:rPr>
            <m:sty m:val="p"/>
          </m:rPr>
          <w:rPr>
            <w:rFonts w:ascii="Cambria Math" w:hAnsi="Cambria Math" w:cs="Times New Roman"/>
            <w:sz w:val="28"/>
            <w:szCs w:val="28"/>
            <w:lang w:val="ru-RU"/>
          </w:rPr>
          <m:t>10</m:t>
        </m:r>
      </m:oMath>
      <w:r w:rsidRPr="006E7C29">
        <w:rPr>
          <w:rFonts w:ascii="Times New Roman" w:hAnsi="Times New Roman" w:cs="Times New Roman"/>
          <w:sz w:val="28"/>
          <w:szCs w:val="28"/>
          <w:vertAlign w:val="superscript"/>
          <w:lang w:val="ru-RU"/>
        </w:rPr>
        <w:t>-16</w:t>
      </w:r>
      <w:r w:rsidRPr="006E7C29">
        <w:rPr>
          <w:rFonts w:ascii="Times New Roman" w:hAnsi="Times New Roman" w:cs="Times New Roman"/>
          <w:sz w:val="28"/>
          <w:szCs w:val="28"/>
          <w:lang w:val="ru-RU"/>
        </w:rPr>
        <w:t xml:space="preserve">эрг/К,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R</w:t>
      </w:r>
      <w:r w:rsidRPr="006E7C29">
        <w:rPr>
          <w:rFonts w:ascii="Times New Roman" w:hAnsi="Times New Roman" w:cs="Times New Roman"/>
          <w:sz w:val="28"/>
          <w:szCs w:val="28"/>
          <w:lang w:val="ru-RU"/>
        </w:rPr>
        <w:t xml:space="preserve"> − универсальная газовая постоянная,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N</w:t>
      </w:r>
      <w:r w:rsidRPr="006E7C29">
        <w:rPr>
          <w:rFonts w:ascii="Times New Roman" w:hAnsi="Times New Roman" w:cs="Times New Roman"/>
          <w:sz w:val="28"/>
          <w:szCs w:val="28"/>
          <w:vertAlign w:val="subscript"/>
        </w:rPr>
        <w:t>A</w:t>
      </w:r>
      <w:r w:rsidRPr="006E7C29">
        <w:rPr>
          <w:rFonts w:ascii="Times New Roman" w:hAnsi="Times New Roman" w:cs="Times New Roman"/>
          <w:sz w:val="28"/>
          <w:szCs w:val="28"/>
          <w:lang w:val="ru-RU"/>
        </w:rPr>
        <w:t xml:space="preserve"> – число Авогадро.</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Из уравнения Больцмана следует, что энтропия ‒ мера неупорядоченности состояния системы. Изменения, происходящие в системе при поглощении теплоты можно рассматривать как связанные с увеличением термодинамической вероятности </w:t>
      </w:r>
      <w:r w:rsidRPr="006E7C29">
        <w:rPr>
          <w:rFonts w:ascii="Times New Roman" w:hAnsi="Times New Roman" w:cs="Times New Roman"/>
          <w:sz w:val="28"/>
          <w:szCs w:val="28"/>
        </w:rPr>
        <w:t>W</w:t>
      </w:r>
      <w:r w:rsidRPr="006E7C29">
        <w:rPr>
          <w:rFonts w:ascii="Times New Roman" w:hAnsi="Times New Roman" w:cs="Times New Roman"/>
          <w:sz w:val="28"/>
          <w:szCs w:val="28"/>
          <w:lang w:val="ru-RU"/>
        </w:rPr>
        <w:t>, т.е. с увеличением числа микросостояний, отвечающих новому макросостоянию. Формула Больцмана показывает, что возрастание энтропии соответствует переходу к состоянию с большей вероятностью и наоборот. Уравнение Больцмана, выделенное на основе молекулярно-кинетической теории, не противоречит постулату Планка.</w:t>
      </w:r>
    </w:p>
    <w:p w:rsidR="00F360D6"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Величина энтропии сложным образом отражает всю совокупность свойств соединения в данном агрегатном состоянии. Она зависит от молекулярной массы – для родственных веществ увеличивается с ее ростом; от агрегатного состояния – увеличивается при переходе от твердого тела→к жидкости и газу; от кристаллического строения (например, графит, алмаз); от изотопного состава (</w:t>
      </w:r>
      <w:r w:rsidRPr="006E7C29">
        <w:rPr>
          <w:rFonts w:ascii="Times New Roman" w:hAnsi="Times New Roman" w:cs="Times New Roman"/>
          <w:sz w:val="28"/>
          <w:szCs w:val="28"/>
        </w:rPr>
        <w:t>H</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D</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H</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rPr>
        <w:t>O</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D</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rPr>
        <w:t>O</w:t>
      </w:r>
      <w:r w:rsidRPr="006E7C29">
        <w:rPr>
          <w:rFonts w:ascii="Times New Roman" w:hAnsi="Times New Roman" w:cs="Times New Roman"/>
          <w:sz w:val="28"/>
          <w:szCs w:val="28"/>
          <w:lang w:val="ru-RU"/>
        </w:rPr>
        <w:t xml:space="preserve"> ), от строения молекул (н-бутан и изобутан).</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lastRenderedPageBreak/>
        <w:t>2.2 Тепловая теорема Нернста, постулат Планка. Абсолютное</w:t>
      </w:r>
      <w:r w:rsidR="00F85ADD">
        <w:rPr>
          <w:rFonts w:ascii="Times New Roman" w:hAnsi="Times New Roman" w:cs="Times New Roman"/>
          <w:b/>
          <w:sz w:val="28"/>
          <w:szCs w:val="28"/>
          <w:lang w:val="ru-RU"/>
        </w:rPr>
        <w:t xml:space="preserve"> значение энтропии</w:t>
      </w:r>
      <w:r w:rsidRPr="006E7C29">
        <w:rPr>
          <w:rFonts w:ascii="Times New Roman" w:hAnsi="Times New Roman" w:cs="Times New Roman"/>
          <w:sz w:val="28"/>
          <w:szCs w:val="28"/>
          <w:lang w:val="ru-RU"/>
        </w:rPr>
        <w:t xml:space="preserve"> </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отличие от внутренней энергии и энтальпии для энтропии можно определить абсолютные значения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значит, энтропия имеет точку отсчёта. Эта возможность непосредственно не вытекает из второго закона термодинамики, а появляется лишь при использовании постулата Планка, называемого также третьим законом термодинамики.</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Чтобы понять смысл третьего начала термодинамики (постулат Планка) рассмотрим пример изменения энтропии процесса, протекающего при температуре около абсолютного нуля. Используем для расчетов две кристаллические модификации металлического олова – низкотемпературную </w:t>
      </w:r>
      <w:r w:rsidRPr="006E7C29">
        <w:rPr>
          <w:rFonts w:ascii="Times New Roman" w:hAnsi="Times New Roman" w:cs="Times New Roman"/>
          <w:i/>
          <w:sz w:val="28"/>
          <w:szCs w:val="28"/>
        </w:rPr>
        <w:t>α</w:t>
      </w:r>
      <w:r w:rsidRPr="006E7C29">
        <w:rPr>
          <w:rFonts w:ascii="Times New Roman" w:hAnsi="Times New Roman" w:cs="Times New Roman"/>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и высокотемпературную </w:t>
      </w:r>
      <w:r w:rsidRPr="006E7C29">
        <w:rPr>
          <w:rFonts w:ascii="Times New Roman" w:hAnsi="Times New Roman" w:cs="Times New Roman"/>
          <w:i/>
          <w:sz w:val="28"/>
          <w:szCs w:val="28"/>
        </w:rPr>
        <w:t>β</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(обычное белое олово). Они находятся в равновесии при 14 </w:t>
      </w:r>
      <w:r w:rsidRPr="006E7C29">
        <w:rPr>
          <w:rFonts w:ascii="Times New Roman" w:hAnsi="Times New Roman" w:cs="Times New Roman"/>
          <w:i/>
          <w:sz w:val="28"/>
          <w:szCs w:val="28"/>
          <w:vertAlign w:val="superscript"/>
          <w:lang w:val="ru-RU"/>
        </w:rPr>
        <w:t>0</w:t>
      </w:r>
      <w:r w:rsidRPr="006E7C29">
        <w:rPr>
          <w:rFonts w:ascii="Times New Roman" w:hAnsi="Times New Roman" w:cs="Times New Roman"/>
          <w:i/>
          <w:sz w:val="28"/>
          <w:szCs w:val="28"/>
          <w:lang w:val="ru-RU"/>
        </w:rPr>
        <w:t>С</w:t>
      </w:r>
      <w:r w:rsidRPr="006E7C29">
        <w:rPr>
          <w:rFonts w:ascii="Times New Roman" w:hAnsi="Times New Roman" w:cs="Times New Roman"/>
          <w:sz w:val="28"/>
          <w:szCs w:val="28"/>
          <w:lang w:val="ru-RU"/>
        </w:rPr>
        <w:t xml:space="preserve"> (287 </w:t>
      </w:r>
      <w:r w:rsidRPr="006E7C29">
        <w:rPr>
          <w:rFonts w:ascii="Times New Roman" w:hAnsi="Times New Roman" w:cs="Times New Roman"/>
          <w:i/>
          <w:sz w:val="28"/>
          <w:szCs w:val="28"/>
          <w:lang w:val="ru-RU"/>
        </w:rPr>
        <w:t>К</w:t>
      </w:r>
      <w:r w:rsidRPr="006E7C29">
        <w:rPr>
          <w:rFonts w:ascii="Times New Roman" w:hAnsi="Times New Roman" w:cs="Times New Roman"/>
          <w:sz w:val="28"/>
          <w:szCs w:val="28"/>
          <w:lang w:val="ru-RU"/>
        </w:rPr>
        <w:t xml:space="preserve">), теплота равновесного превращения 497 </w:t>
      </w:r>
      <w:r w:rsidRPr="006E7C29">
        <w:rPr>
          <w:rFonts w:ascii="Times New Roman" w:hAnsi="Times New Roman" w:cs="Times New Roman"/>
          <w:i/>
          <w:sz w:val="28"/>
          <w:szCs w:val="28"/>
          <w:lang w:val="ru-RU"/>
        </w:rPr>
        <w:t>кал/моль</w:t>
      </w:r>
      <w:r w:rsidRPr="006E7C29">
        <w:rPr>
          <w:rFonts w:ascii="Times New Roman" w:hAnsi="Times New Roman" w:cs="Times New Roman"/>
          <w:sz w:val="28"/>
          <w:szCs w:val="28"/>
          <w:lang w:val="ru-RU"/>
        </w:rPr>
        <w:t xml:space="preserve">, тогда энтропия перехода одной формы в другую рассчитывается по формуле: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493874" w:rsidRDefault="00F360D6" w:rsidP="00493874">
      <w:pPr>
        <w:spacing w:after="0" w:line="240" w:lineRule="auto"/>
        <w:ind w:firstLine="567"/>
        <w:jc w:val="center"/>
        <w:rPr>
          <w:rFonts w:ascii="Times New Roman" w:hAnsi="Times New Roman" w:cs="Times New Roman"/>
          <w:sz w:val="28"/>
          <w:szCs w:val="28"/>
          <w:lang w:val="ru-RU"/>
        </w:rPr>
      </w:pPr>
      <m:oMath>
        <m:r>
          <w:rPr>
            <w:rFonts w:ascii="Cambria Math" w:hAnsi="Cambria Math" w:cs="Times New Roman"/>
            <w:sz w:val="28"/>
            <w:szCs w:val="28"/>
            <w:lang w:val="ru-RU"/>
          </w:rPr>
          <m:t>∆</m:t>
        </m:r>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β</m:t>
            </m:r>
            <m:r>
              <w:rPr>
                <w:rFonts w:ascii="Cambria Math" w:hAnsi="Cambria Math" w:cs="Times New Roman"/>
                <w:sz w:val="28"/>
                <w:szCs w:val="28"/>
                <w:lang w:val="ru-RU"/>
              </w:rPr>
              <m:t xml:space="preserve"> – </m:t>
            </m:r>
            <m:r>
              <w:rPr>
                <w:rFonts w:ascii="Cambria Math" w:hAnsi="Cambria Math" w:cs="Times New Roman"/>
                <w:sz w:val="28"/>
                <w:szCs w:val="28"/>
              </w:rPr>
              <m:t>Sn</m:t>
            </m:r>
            <m:r>
              <w:rPr>
                <w:rFonts w:ascii="Cambria Math" w:hAnsi="Cambria Math" w:cs="Times New Roman"/>
                <w:sz w:val="28"/>
                <w:szCs w:val="28"/>
                <w:lang w:val="ru-RU"/>
              </w:rPr>
              <m:t xml:space="preserve"> → </m:t>
            </m:r>
            <m:r>
              <w:rPr>
                <w:rFonts w:ascii="Cambria Math" w:hAnsi="Cambria Math" w:cs="Times New Roman"/>
                <w:sz w:val="28"/>
                <w:szCs w:val="28"/>
              </w:rPr>
              <m:t>α</m:t>
            </m:r>
            <m:r>
              <w:rPr>
                <w:rFonts w:ascii="Cambria Math" w:hAnsi="Cambria Math" w:cs="Times New Roman"/>
                <w:sz w:val="28"/>
                <w:szCs w:val="28"/>
                <w:lang w:val="ru-RU"/>
              </w:rPr>
              <m:t xml:space="preserve"> – </m:t>
            </m:r>
            <m:r>
              <w:rPr>
                <w:rFonts w:ascii="Cambria Math" w:hAnsi="Cambria Math" w:cs="Times New Roman"/>
                <w:sz w:val="28"/>
                <w:szCs w:val="28"/>
              </w:rPr>
              <m:t>Sn</m:t>
            </m:r>
          </m:e>
        </m:d>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-497</m:t>
            </m:r>
          </m:num>
          <m:den>
            <m:r>
              <w:rPr>
                <w:rFonts w:ascii="Cambria Math" w:hAnsi="Cambria Math" w:cs="Times New Roman"/>
                <w:sz w:val="28"/>
                <w:szCs w:val="28"/>
                <w:lang w:val="ru-RU"/>
              </w:rPr>
              <m:t>287</m:t>
            </m:r>
          </m:den>
        </m:f>
        <m:r>
          <w:rPr>
            <w:rFonts w:ascii="Cambria Math" w:hAnsi="Cambria Math" w:cs="Times New Roman"/>
            <w:sz w:val="28"/>
            <w:szCs w:val="28"/>
            <w:lang w:val="ru-RU"/>
          </w:rPr>
          <m:t xml:space="preserve">=-1,73 </m:t>
        </m:r>
        <m:f>
          <m:fPr>
            <m:ctrlPr>
              <w:rPr>
                <w:rFonts w:ascii="Cambria Math" w:hAnsi="Cambria Math" w:cs="Times New Roman"/>
                <w:i/>
                <w:sz w:val="28"/>
                <w:szCs w:val="28"/>
              </w:rPr>
            </m:ctrlPr>
          </m:fPr>
          <m:num>
            <m:r>
              <w:rPr>
                <w:rFonts w:ascii="Cambria Math" w:hAnsi="Cambria Math" w:cs="Times New Roman"/>
                <w:sz w:val="28"/>
                <w:szCs w:val="28"/>
                <w:lang w:val="ru-RU"/>
              </w:rPr>
              <m:t>кал</m:t>
            </m:r>
          </m:num>
          <m:den>
            <m:r>
              <w:rPr>
                <w:rFonts w:ascii="Cambria Math" w:hAnsi="Cambria Math" w:cs="Times New Roman"/>
                <w:sz w:val="28"/>
                <w:szCs w:val="28"/>
                <w:lang w:val="ru-RU"/>
              </w:rPr>
              <m:t>моль∙К</m:t>
            </m:r>
          </m:den>
        </m:f>
      </m:oMath>
      <w:r w:rsidR="00493874">
        <w:rPr>
          <w:rFonts w:ascii="Times New Roman" w:eastAsiaTheme="minorEastAsia" w:hAnsi="Times New Roman" w:cs="Times New Roman"/>
          <w:sz w:val="28"/>
          <w:szCs w:val="28"/>
          <w:lang w:val="ru-RU"/>
        </w:rPr>
        <w:t>.</w:t>
      </w:r>
    </w:p>
    <w:p w:rsidR="00F360D6" w:rsidRPr="00493874" w:rsidRDefault="00F360D6" w:rsidP="00F360D6">
      <w:pPr>
        <w:spacing w:after="0" w:line="240" w:lineRule="auto"/>
        <w:ind w:firstLine="567"/>
        <w:jc w:val="both"/>
        <w:rPr>
          <w:rFonts w:ascii="Times New Roman" w:hAnsi="Times New Roman" w:cs="Times New Roman"/>
          <w:position w:val="-24"/>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Возьмем </w:t>
      </w:r>
      <w:r w:rsidRPr="006E7C29">
        <w:rPr>
          <w:rFonts w:ascii="Times New Roman" w:hAnsi="Times New Roman" w:cs="Times New Roman"/>
          <w:i/>
          <w:sz w:val="28"/>
          <w:szCs w:val="28"/>
        </w:rPr>
        <w:t>β</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при 0 </w:t>
      </w:r>
      <w:r w:rsidRPr="006E7C29">
        <w:rPr>
          <w:rFonts w:ascii="Times New Roman" w:hAnsi="Times New Roman" w:cs="Times New Roman"/>
          <w:i/>
          <w:sz w:val="28"/>
          <w:szCs w:val="28"/>
          <w:lang w:val="ru-RU"/>
        </w:rPr>
        <w:t>К</w:t>
      </w:r>
      <w:r w:rsidRPr="006E7C29">
        <w:rPr>
          <w:rFonts w:ascii="Times New Roman" w:hAnsi="Times New Roman" w:cs="Times New Roman"/>
          <w:sz w:val="28"/>
          <w:szCs w:val="28"/>
          <w:lang w:val="ru-RU"/>
        </w:rPr>
        <w:t xml:space="preserve">, нагреем до температуры 287 </w:t>
      </w:r>
      <w:r w:rsidRPr="006E7C29">
        <w:rPr>
          <w:rFonts w:ascii="Times New Roman" w:hAnsi="Times New Roman" w:cs="Times New Roman"/>
          <w:i/>
          <w:sz w:val="28"/>
          <w:szCs w:val="28"/>
          <w:lang w:val="ru-RU"/>
        </w:rPr>
        <w:t>К</w:t>
      </w:r>
      <w:r w:rsidRPr="006E7C29">
        <w:rPr>
          <w:rFonts w:ascii="Times New Roman" w:hAnsi="Times New Roman" w:cs="Times New Roman"/>
          <w:sz w:val="28"/>
          <w:szCs w:val="28"/>
          <w:lang w:val="ru-RU"/>
        </w:rPr>
        <w:t xml:space="preserve"> равновесно превратим </w:t>
      </w:r>
      <w:r w:rsidRPr="006E7C29">
        <w:rPr>
          <w:rFonts w:ascii="Times New Roman" w:hAnsi="Times New Roman" w:cs="Times New Roman"/>
          <w:i/>
          <w:sz w:val="28"/>
          <w:szCs w:val="28"/>
        </w:rPr>
        <w:t>β</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в </w:t>
      </w:r>
      <w:r w:rsidRPr="006E7C29">
        <w:rPr>
          <w:rFonts w:ascii="Times New Roman" w:hAnsi="Times New Roman" w:cs="Times New Roman"/>
          <w:i/>
          <w:sz w:val="28"/>
          <w:szCs w:val="28"/>
        </w:rPr>
        <w:t>α</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а затем охладим </w:t>
      </w:r>
      <w:r w:rsidRPr="006E7C29">
        <w:rPr>
          <w:rFonts w:ascii="Times New Roman" w:hAnsi="Times New Roman" w:cs="Times New Roman"/>
          <w:i/>
          <w:sz w:val="28"/>
          <w:szCs w:val="28"/>
        </w:rPr>
        <w:t>α</w:t>
      </w:r>
      <w:r w:rsidRPr="006E7C29">
        <w:rPr>
          <w:rFonts w:ascii="Times New Roman" w:hAnsi="Times New Roman" w:cs="Times New Roman"/>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до абсолютного нуля, тогда суммарное изменение энтропии будет:</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eastAsiaTheme="minorEastAsia" w:hAnsi="Times New Roman" w:cs="Times New Roman"/>
          <w:i/>
          <w:sz w:val="28"/>
          <w:szCs w:val="28"/>
        </w:rPr>
      </w:pPr>
      <m:oMathPara>
        <m:oMath>
          <m:r>
            <w:rPr>
              <w:rFonts w:ascii="Cambria Math" w:hAnsi="Cambria Math" w:cs="Times New Roman"/>
              <w:sz w:val="28"/>
              <w:szCs w:val="28"/>
            </w:rPr>
            <m:t xml:space="preserve">∆S= </m:t>
          </m:r>
          <m:nary>
            <m:naryPr>
              <m:limLoc m:val="undOvr"/>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287</m:t>
              </m:r>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rPr>
                        <m:t>р</m:t>
                      </m:r>
                    </m:sub>
                  </m:sSub>
                  <m:r>
                    <w:rPr>
                      <w:rFonts w:ascii="Cambria Math" w:hAnsi="Cambria Math" w:cs="Times New Roman"/>
                      <w:sz w:val="28"/>
                      <w:szCs w:val="28"/>
                    </w:rPr>
                    <m:t>(β – Sn)</m:t>
                  </m:r>
                </m:num>
                <m:den>
                  <m:r>
                    <w:rPr>
                      <w:rFonts w:ascii="Cambria Math" w:hAnsi="Cambria Math" w:cs="Times New Roman"/>
                      <w:sz w:val="28"/>
                      <w:szCs w:val="28"/>
                    </w:rPr>
                    <m:t>Т</m:t>
                  </m:r>
                </m:den>
              </m:f>
              <m:r>
                <w:rPr>
                  <w:rFonts w:ascii="Cambria Math" w:hAnsi="Cambria Math" w:cs="Times New Roman"/>
                  <w:sz w:val="28"/>
                  <w:szCs w:val="28"/>
                </w:rPr>
                <m:t>dT+</m:t>
              </m:r>
            </m:e>
          </m:nary>
          <m:f>
            <m:fPr>
              <m:ctrlPr>
                <w:rPr>
                  <w:rFonts w:ascii="Cambria Math" w:hAnsi="Cambria Math" w:cs="Times New Roman"/>
                  <w:i/>
                  <w:sz w:val="28"/>
                  <w:szCs w:val="28"/>
                </w:rPr>
              </m:ctrlPr>
            </m:fPr>
            <m:num>
              <m:r>
                <w:rPr>
                  <w:rFonts w:ascii="Cambria Math" w:hAnsi="Cambria Math" w:cs="Times New Roman"/>
                  <w:sz w:val="28"/>
                  <w:szCs w:val="28"/>
                </w:rPr>
                <m:t>-497</m:t>
              </m:r>
            </m:num>
            <m:den>
              <m:r>
                <w:rPr>
                  <w:rFonts w:ascii="Cambria Math" w:hAnsi="Cambria Math" w:cs="Times New Roman"/>
                  <w:sz w:val="28"/>
                  <w:szCs w:val="28"/>
                </w:rPr>
                <m:t>287</m:t>
              </m:r>
            </m:den>
          </m:f>
          <m:r>
            <w:rPr>
              <w:rFonts w:ascii="Cambria Math" w:hAnsi="Cambria Math" w:cs="Times New Roman"/>
              <w:sz w:val="28"/>
              <w:szCs w:val="28"/>
            </w:rPr>
            <m:t xml:space="preserve"> </m:t>
          </m:r>
          <m:nary>
            <m:naryPr>
              <m:limLoc m:val="undOvr"/>
              <m:ctrlPr>
                <w:rPr>
                  <w:rFonts w:ascii="Cambria Math" w:hAnsi="Cambria Math" w:cs="Times New Roman"/>
                  <w:i/>
                  <w:sz w:val="28"/>
                  <w:szCs w:val="28"/>
                </w:rPr>
              </m:ctrlPr>
            </m:naryPr>
            <m:sub>
              <m:r>
                <w:rPr>
                  <w:rFonts w:ascii="Cambria Math" w:hAnsi="Cambria Math" w:cs="Times New Roman"/>
                  <w:sz w:val="28"/>
                  <w:szCs w:val="28"/>
                </w:rPr>
                <m:t>287</m:t>
              </m:r>
            </m:sub>
            <m:sup>
              <m:r>
                <w:rPr>
                  <w:rFonts w:ascii="Cambria Math" w:hAnsi="Cambria Math" w:cs="Times New Roman"/>
                  <w:sz w:val="28"/>
                  <w:szCs w:val="28"/>
                </w:rPr>
                <m:t>0</m:t>
              </m:r>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rPr>
                        <m:t>р</m:t>
                      </m:r>
                    </m:sub>
                  </m:sSub>
                  <m:d>
                    <m:dPr>
                      <m:ctrlPr>
                        <w:rPr>
                          <w:rFonts w:ascii="Cambria Math" w:hAnsi="Cambria Math" w:cs="Times New Roman"/>
                          <w:i/>
                          <w:sz w:val="28"/>
                          <w:szCs w:val="28"/>
                        </w:rPr>
                      </m:ctrlPr>
                    </m:dPr>
                    <m:e>
                      <m:r>
                        <w:rPr>
                          <w:rFonts w:ascii="Cambria Math" w:hAnsi="Cambria Math" w:cs="Times New Roman"/>
                          <w:sz w:val="28"/>
                          <w:szCs w:val="28"/>
                        </w:rPr>
                        <m:t>α – Sn</m:t>
                      </m:r>
                    </m:e>
                  </m:d>
                </m:num>
                <m:den>
                  <m:r>
                    <w:rPr>
                      <w:rFonts w:ascii="Cambria Math" w:hAnsi="Cambria Math" w:cs="Times New Roman"/>
                      <w:sz w:val="28"/>
                      <w:szCs w:val="28"/>
                    </w:rPr>
                    <m:t>Т</m:t>
                  </m:r>
                </m:den>
              </m:f>
              <m:r>
                <w:rPr>
                  <w:rFonts w:ascii="Cambria Math" w:hAnsi="Cambria Math" w:cs="Times New Roman"/>
                  <w:sz w:val="28"/>
                  <w:szCs w:val="28"/>
                </w:rPr>
                <m:t>dT=12,32-1,73-10,55=0,04</m:t>
              </m:r>
            </m:e>
          </m:nary>
          <m:r>
            <w:rPr>
              <w:rFonts w:ascii="Cambria Math" w:hAnsi="Cambria Math" w:cs="Times New Roman"/>
              <w:sz w:val="28"/>
              <w:szCs w:val="28"/>
            </w:rPr>
            <m:t>±0,1.</m:t>
          </m:r>
        </m:oMath>
      </m:oMathPara>
    </w:p>
    <w:p w:rsidR="00521068" w:rsidRPr="006E7C29" w:rsidRDefault="00521068" w:rsidP="00F360D6">
      <w:pPr>
        <w:spacing w:after="0" w:line="240" w:lineRule="auto"/>
        <w:ind w:firstLine="567"/>
        <w:jc w:val="both"/>
        <w:rPr>
          <w:rFonts w:ascii="Times New Roman" w:eastAsiaTheme="minorEastAsia" w:hAnsi="Times New Roman" w:cs="Times New Roman"/>
          <w:i/>
          <w:sz w:val="28"/>
          <w:szCs w:val="28"/>
        </w:rPr>
      </w:pPr>
    </w:p>
    <w:p w:rsidR="00F360D6" w:rsidRPr="006E7C29" w:rsidRDefault="00F360D6" w:rsidP="00F360D6">
      <w:pPr>
        <w:pStyle w:val="a8"/>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Изменение энтропии в пределах ошибок опыта равно нулю, а отсюда следует, что энтропии </w:t>
      </w:r>
      <w:r w:rsidRPr="006E7C29">
        <w:rPr>
          <w:rFonts w:ascii="Times New Roman" w:hAnsi="Times New Roman" w:cs="Times New Roman"/>
          <w:i/>
          <w:sz w:val="28"/>
          <w:szCs w:val="28"/>
        </w:rPr>
        <w:t>α</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и </w:t>
      </w:r>
      <w:r w:rsidRPr="006E7C29">
        <w:rPr>
          <w:rFonts w:ascii="Times New Roman" w:hAnsi="Times New Roman" w:cs="Times New Roman"/>
          <w:i/>
          <w:sz w:val="28"/>
          <w:szCs w:val="28"/>
        </w:rPr>
        <w:t>β</w:t>
      </w:r>
      <w:r w:rsidRPr="006E7C29">
        <w:rPr>
          <w:rFonts w:ascii="Times New Roman" w:hAnsi="Times New Roman" w:cs="Times New Roman"/>
          <w:sz w:val="28"/>
          <w:szCs w:val="28"/>
          <w:lang w:val="ru-RU"/>
        </w:rPr>
        <w:t xml:space="preserve"> – </w:t>
      </w:r>
      <w:r w:rsidRPr="006E7C29">
        <w:rPr>
          <w:rFonts w:ascii="Times New Roman" w:hAnsi="Times New Roman" w:cs="Times New Roman"/>
          <w:i/>
          <w:sz w:val="28"/>
          <w:szCs w:val="28"/>
        </w:rPr>
        <w:t>Sn</w:t>
      </w:r>
      <w:r w:rsidRPr="006E7C29">
        <w:rPr>
          <w:rFonts w:ascii="Times New Roman" w:hAnsi="Times New Roman" w:cs="Times New Roman"/>
          <w:sz w:val="28"/>
          <w:szCs w:val="28"/>
          <w:lang w:val="ru-RU"/>
        </w:rPr>
        <w:t xml:space="preserve"> одинаковы.</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Результатом обобщения экспериментальных данных стала тепловая теорема Нернста, которая гласит: </w:t>
      </w:r>
      <w:r w:rsidRPr="006E7C29">
        <w:rPr>
          <w:rFonts w:ascii="Times New Roman" w:hAnsi="Times New Roman" w:cs="Times New Roman"/>
          <w:b/>
          <w:sz w:val="28"/>
          <w:szCs w:val="28"/>
          <w:lang w:val="ru-RU"/>
        </w:rPr>
        <w:t>вблизи нуля по шкале Кельвина все процессы протекают без изменения энтропии (или с ничтожно малым изменением)</w:t>
      </w:r>
      <w:r w:rsidRPr="006E7C29">
        <w:rPr>
          <w:rFonts w:ascii="Times New Roman" w:hAnsi="Times New Roman" w:cs="Times New Roman"/>
          <w:sz w:val="28"/>
          <w:szCs w:val="28"/>
          <w:lang w:val="ru-RU"/>
        </w:rPr>
        <w:t>. Математическое выражение теоремы Нернста имеет следующий вид:</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r>
          <w:rPr>
            <w:rFonts w:ascii="Cambria Math" w:hAnsi="Cambria Math" w:cs="Times New Roman"/>
            <w:sz w:val="28"/>
            <w:szCs w:val="28"/>
          </w:rPr>
          <m:t>lim</m:t>
        </m:r>
        <m:r>
          <w:rPr>
            <w:rFonts w:ascii="Cambria Math" w:hAnsi="Cambria Math" w:cs="Times New Roman"/>
            <w:sz w:val="28"/>
            <w:szCs w:val="28"/>
            <w:lang w:val="ru-RU"/>
          </w:rPr>
          <m:t xml:space="preserve"> ∆</m:t>
        </m:r>
        <m:r>
          <w:rPr>
            <w:rFonts w:ascii="Cambria Math" w:hAnsi="Cambria Math" w:cs="Times New Roman"/>
            <w:sz w:val="28"/>
            <w:szCs w:val="28"/>
          </w:rPr>
          <m:t>S</m:t>
        </m:r>
        <m:r>
          <w:rPr>
            <w:rFonts w:ascii="Cambria Math" w:hAnsi="Cambria Math" w:cs="Times New Roman"/>
            <w:sz w:val="28"/>
            <w:szCs w:val="28"/>
            <w:lang w:val="ru-RU"/>
          </w:rPr>
          <m:t xml:space="preserve"> = 0</m:t>
        </m:r>
      </m:oMath>
      <w:r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ab/>
        <w:t>(2.</w:t>
      </w:r>
      <w:r w:rsidR="00AE13E6" w:rsidRPr="006E7C29">
        <w:rPr>
          <w:rFonts w:ascii="Times New Roman" w:hAnsi="Times New Roman" w:cs="Times New Roman"/>
          <w:sz w:val="28"/>
          <w:szCs w:val="28"/>
          <w:lang w:val="ru-RU"/>
        </w:rPr>
        <w:t>15</w:t>
      </w:r>
      <w:r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rPr>
        <w:t>T</w:t>
      </w:r>
      <w:r w:rsidRPr="006E7C29">
        <w:rPr>
          <w:rFonts w:ascii="Times New Roman" w:hAnsi="Times New Roman" w:cs="Times New Roman"/>
          <w:sz w:val="28"/>
          <w:szCs w:val="28"/>
          <w:lang w:val="ru-RU"/>
        </w:rPr>
        <w:t xml:space="preserve"> → 0</w:t>
      </w:r>
      <w:r w:rsidR="00493874">
        <w:rPr>
          <w:rFonts w:ascii="Times New Roman" w:hAnsi="Times New Roman" w:cs="Times New Roman"/>
          <w:sz w:val="28"/>
          <w:szCs w:val="28"/>
          <w:lang w:val="ru-RU"/>
        </w:rPr>
        <w:t xml:space="preserve"> </w:t>
      </w:r>
      <w:r w:rsidRPr="006E7C29">
        <w:rPr>
          <w:rFonts w:ascii="Times New Roman" w:hAnsi="Times New Roman" w:cs="Times New Roman"/>
          <w:sz w:val="28"/>
          <w:szCs w:val="28"/>
        </w:rPr>
        <w:t>K</w:t>
      </w:r>
      <w:r w:rsidRPr="006E7C29">
        <w:rPr>
          <w:rFonts w:ascii="Times New Roman" w:hAnsi="Times New Roman" w:cs="Times New Roman"/>
          <w:sz w:val="28"/>
          <w:szCs w:val="28"/>
          <w:lang w:val="ru-RU"/>
        </w:rPr>
        <w:t>.</w:t>
      </w:r>
    </w:p>
    <w:p w:rsidR="00F360D6" w:rsidRPr="006E7C29" w:rsidRDefault="00F360D6" w:rsidP="00F360D6">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М. Планк расширил тепловую теорему Нернста, считая, что при Т</w:t>
      </w:r>
      <w:r w:rsidRPr="006E7C29">
        <w:rPr>
          <w:rFonts w:ascii="Times New Roman" w:hAnsi="Times New Roman" w:cs="Times New Roman"/>
          <w:sz w:val="28"/>
          <w:szCs w:val="28"/>
          <w:vertAlign w:val="subscript"/>
          <w:lang w:val="ru-RU"/>
        </w:rPr>
        <w:t xml:space="preserve">0 </w:t>
      </w:r>
      <w:r w:rsidRPr="006E7C29">
        <w:rPr>
          <w:rFonts w:ascii="Times New Roman" w:hAnsi="Times New Roman" w:cs="Times New Roman"/>
          <w:sz w:val="28"/>
          <w:szCs w:val="28"/>
          <w:lang w:val="ru-RU"/>
        </w:rPr>
        <w:t>= 0 К, не только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 0, но и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 0, тогда</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p>
    <w:p w:rsidR="00F360D6" w:rsidRPr="006E7C29" w:rsidRDefault="00F360D6" w:rsidP="00F360D6">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r>
          <w:rPr>
            <w:rFonts w:ascii="Cambria Math" w:hAnsi="Cambria Math" w:cs="Times New Roman"/>
            <w:sz w:val="28"/>
            <w:szCs w:val="28"/>
          </w:rPr>
          <m:t>lim</m:t>
        </m:r>
        <m:r>
          <w:rPr>
            <w:rFonts w:ascii="Cambria Math" w:hAnsi="Cambria Math" w:cs="Times New Roman"/>
            <w:sz w:val="28"/>
            <w:szCs w:val="28"/>
            <w:lang w:val="ru-RU"/>
          </w:rPr>
          <m:t xml:space="preserve"> </m:t>
        </m:r>
        <m:r>
          <w:rPr>
            <w:rFonts w:ascii="Cambria Math" w:hAnsi="Cambria Math" w:cs="Times New Roman"/>
            <w:sz w:val="28"/>
            <w:szCs w:val="28"/>
          </w:rPr>
          <m:t>S</m:t>
        </m:r>
        <m:r>
          <w:rPr>
            <w:rFonts w:ascii="Cambria Math" w:hAnsi="Cambria Math" w:cs="Times New Roman"/>
            <w:sz w:val="28"/>
            <w:szCs w:val="28"/>
            <w:lang w:val="ru-RU"/>
          </w:rPr>
          <m:t xml:space="preserve"> =0</m:t>
        </m:r>
      </m:oMath>
      <w:r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ab/>
        <w:t>(2.</w:t>
      </w:r>
      <w:r w:rsidR="00AE13E6" w:rsidRPr="006E7C29">
        <w:rPr>
          <w:rFonts w:ascii="Times New Roman" w:hAnsi="Times New Roman" w:cs="Times New Roman"/>
          <w:sz w:val="28"/>
          <w:szCs w:val="28"/>
          <w:lang w:val="ru-RU"/>
        </w:rPr>
        <w:t>16</w:t>
      </w:r>
      <w:r w:rsidRPr="006E7C29">
        <w:rPr>
          <w:rFonts w:ascii="Times New Roman" w:hAnsi="Times New Roman" w:cs="Times New Roman"/>
          <w:sz w:val="28"/>
          <w:szCs w:val="28"/>
          <w:lang w:val="ru-RU"/>
        </w:rPr>
        <w:t>)</w:t>
      </w:r>
    </w:p>
    <w:p w:rsidR="00F360D6" w:rsidRPr="006E7C29" w:rsidRDefault="00F360D6" w:rsidP="00F360D6">
      <w:pPr>
        <w:tabs>
          <w:tab w:val="left" w:pos="1335"/>
        </w:tabs>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rPr>
        <w:t>T</w:t>
      </w:r>
      <w:r w:rsidRPr="006E7C29">
        <w:rPr>
          <w:rFonts w:ascii="Times New Roman" w:hAnsi="Times New Roman" w:cs="Times New Roman"/>
          <w:sz w:val="28"/>
          <w:szCs w:val="28"/>
          <w:lang w:val="ru-RU"/>
        </w:rPr>
        <w:t xml:space="preserve"> → 0</w:t>
      </w:r>
      <w:r w:rsidR="00493874">
        <w:rPr>
          <w:rFonts w:ascii="Times New Roman" w:hAnsi="Times New Roman" w:cs="Times New Roman"/>
          <w:sz w:val="28"/>
          <w:szCs w:val="28"/>
          <w:lang w:val="ru-RU"/>
        </w:rPr>
        <w:t xml:space="preserve"> </w:t>
      </w:r>
      <w:r w:rsidRPr="006E7C29">
        <w:rPr>
          <w:rFonts w:ascii="Times New Roman" w:hAnsi="Times New Roman" w:cs="Times New Roman"/>
          <w:sz w:val="28"/>
          <w:szCs w:val="28"/>
        </w:rPr>
        <w:t>K</w:t>
      </w:r>
      <w:r w:rsidRPr="006E7C29">
        <w:rPr>
          <w:rFonts w:ascii="Times New Roman" w:hAnsi="Times New Roman" w:cs="Times New Roman"/>
          <w:sz w:val="28"/>
          <w:szCs w:val="28"/>
          <w:lang w:val="ru-RU"/>
        </w:rPr>
        <w:t>.</w:t>
      </w:r>
    </w:p>
    <w:p w:rsidR="00F360D6" w:rsidRPr="006E7C29" w:rsidRDefault="00F360D6" w:rsidP="00F360D6">
      <w:pPr>
        <w:spacing w:after="0" w:line="240" w:lineRule="auto"/>
        <w:ind w:firstLine="567"/>
        <w:jc w:val="both"/>
        <w:rPr>
          <w:rFonts w:ascii="Times New Roman" w:hAnsi="Times New Roman" w:cs="Times New Roman"/>
          <w:sz w:val="28"/>
          <w:szCs w:val="28"/>
          <w:u w:val="single"/>
          <w:lang w:val="ru-RU"/>
        </w:rPr>
      </w:pPr>
      <w:r w:rsidRPr="006E7C29">
        <w:rPr>
          <w:rFonts w:ascii="Times New Roman" w:hAnsi="Times New Roman" w:cs="Times New Roman"/>
          <w:sz w:val="28"/>
          <w:szCs w:val="28"/>
          <w:lang w:val="ru-RU"/>
        </w:rPr>
        <w:lastRenderedPageBreak/>
        <w:t xml:space="preserve">Постулат Планка: </w:t>
      </w:r>
      <w:r w:rsidRPr="006E7C29">
        <w:rPr>
          <w:rFonts w:ascii="Times New Roman" w:hAnsi="Times New Roman" w:cs="Times New Roman"/>
          <w:sz w:val="28"/>
          <w:szCs w:val="28"/>
          <w:u w:val="single"/>
          <w:lang w:val="ru-RU"/>
        </w:rPr>
        <w:t>энтропия идеального кристаллического тела при абсолютном нуле равна нулю или энтропия правильно образованного (совершенного) кристалла любого индивидуального вещества при абсолютном нуле равна нулю.</w:t>
      </w:r>
    </w:p>
    <w:p w:rsidR="00F360D6" w:rsidRPr="006E7C29" w:rsidRDefault="00F360D6" w:rsidP="00F360D6">
      <w:pPr>
        <w:tabs>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Это положение не относится к стеклам, растворам, дефектным кристаллам, но и для них энтропия при 0 К очень мала. Для них энтропия  при 0К ничтожно мала, но не равна 0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&gt;0). В реальных кристаллах присутствуют ничтожные примеси, наблюдаются дефектные структуры, при этом энтропия мала, но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&gt;0.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Постулат Планка позволяет ввести понятие абсолютной энтропии вещества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S</m:t>
            </m:r>
          </m:e>
          <m:sub>
            <m:r>
              <m:rPr>
                <m:sty m:val="p"/>
              </m:rPr>
              <w:rPr>
                <w:rFonts w:ascii="Cambria Math" w:hAnsi="Cambria Math" w:cs="Times New Roman"/>
                <w:sz w:val="28"/>
                <w:szCs w:val="28"/>
              </w:rPr>
              <m:t>T</m:t>
            </m:r>
          </m:sub>
          <m:sup>
            <m:r>
              <m:rPr>
                <m:sty m:val="p"/>
              </m:rP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 xml:space="preserve"> ), т.е. энтропии отсчитанной от нулевого значения при Т = 0. За начало отсчета можно принять </w:t>
      </w:r>
      <w:r w:rsidRPr="006E7C29">
        <w:rPr>
          <w:rFonts w:ascii="Times New Roman" w:hAnsi="Times New Roman" w:cs="Times New Roman"/>
          <w:sz w:val="28"/>
          <w:szCs w:val="28"/>
        </w:rPr>
        <w:t>S</w:t>
      </w:r>
      <w:r w:rsidRPr="006E7C29">
        <w:rPr>
          <w:rFonts w:ascii="Times New Roman" w:hAnsi="Times New Roman" w:cs="Times New Roman"/>
          <w:sz w:val="28"/>
          <w:szCs w:val="28"/>
          <w:vertAlign w:val="subscript"/>
          <w:lang w:val="ru-RU"/>
        </w:rPr>
        <w:t>0</w:t>
      </w:r>
      <w:r w:rsidRPr="006E7C29">
        <w:rPr>
          <w:rFonts w:ascii="Times New Roman" w:hAnsi="Times New Roman" w:cs="Times New Roman"/>
          <w:sz w:val="28"/>
          <w:szCs w:val="28"/>
          <w:lang w:val="ru-RU"/>
        </w:rPr>
        <w:t>=0. Третий закон термодинамики позволяет вычислить абсолютное значение энтропии для веществ в любом агрегатном состоянии, если известны экспериментальные значения теплоемкостей от 0 К до данной температуры, а также теплоты и температуры фазовых переходов.</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Уравнение для вычисления энтропии вещества в газообразном стандартном состоянии будет иметь вид:</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435467" w:rsidRPr="006E7C29" w:rsidRDefault="00182171" w:rsidP="00F360D6">
      <w:pPr>
        <w:spacing w:after="0" w:line="240" w:lineRule="auto"/>
        <w:ind w:firstLine="567"/>
        <w:jc w:val="both"/>
        <w:rPr>
          <w:rFonts w:ascii="Times New Roman" w:eastAsiaTheme="minorEastAsia" w:hAnsi="Times New Roman" w:cs="Times New Roman"/>
          <w:sz w:val="28"/>
          <w:szCs w:val="28"/>
          <w:lang w:val="ru-RU"/>
        </w:rPr>
      </w:pP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Δ</m:t>
            </m:r>
            <m:r>
              <w:rPr>
                <w:rFonts w:ascii="Cambria Math" w:hAnsi="Cambria Math" w:cs="Times New Roman"/>
                <w:sz w:val="28"/>
                <w:szCs w:val="28"/>
              </w:rPr>
              <m:t>S</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nary>
          <m:naryPr>
            <m:limLoc m:val="undOvr"/>
            <m:ctrlPr>
              <w:rPr>
                <w:rFonts w:ascii="Cambria Math" w:hAnsi="Cambria Math" w:cs="Times New Roman"/>
                <w:i/>
                <w:sz w:val="28"/>
                <w:szCs w:val="28"/>
              </w:rPr>
            </m:ctrlPr>
          </m:naryPr>
          <m:sub>
            <m:r>
              <w:rPr>
                <w:rFonts w:ascii="Cambria Math" w:hAnsi="Cambria Math" w:cs="Times New Roman"/>
                <w:sz w:val="28"/>
                <w:szCs w:val="28"/>
                <w:lang w:val="ru-RU"/>
              </w:rPr>
              <m:t>0</m:t>
            </m:r>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плав</m:t>
                </m:r>
              </m:sub>
            </m:s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р</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тв</m:t>
                    </m:r>
                  </m:e>
                </m:d>
              </m:num>
              <m:den>
                <m:r>
                  <w:rPr>
                    <w:rFonts w:ascii="Cambria Math" w:hAnsi="Cambria Math" w:cs="Times New Roman"/>
                    <w:sz w:val="28"/>
                    <w:szCs w:val="28"/>
                  </w:rPr>
                  <m:t>T</m:t>
                </m:r>
              </m:den>
            </m:f>
          </m:e>
        </m:nary>
        <m:r>
          <w:rPr>
            <w:rFonts w:ascii="Cambria Math" w:hAnsi="Cambria Math" w:cs="Times New Roman"/>
            <w:sz w:val="28"/>
            <w:szCs w:val="28"/>
          </w:rPr>
          <m:t>dT</m:t>
        </m:r>
        <m:r>
          <w:rPr>
            <w:rFonts w:ascii="Cambria Math" w:hAnsi="Cambria Math" w:cs="Times New Roman"/>
            <w:sz w:val="28"/>
            <w:szCs w:val="28"/>
            <w:lang w:val="ru-RU"/>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m:rPr>
                    <m:sty m:val="p"/>
                  </m:rPr>
                  <w:rPr>
                    <w:rFonts w:ascii="Cambria Math" w:hAnsi="Cambria Math" w:cs="Times New Roman"/>
                    <w:sz w:val="28"/>
                    <w:szCs w:val="28"/>
                  </w:rPr>
                  <m:t>Δ</m:t>
                </m:r>
                <m:r>
                  <w:rPr>
                    <w:rFonts w:ascii="Cambria Math" w:hAnsi="Cambria Math" w:cs="Times New Roman"/>
                    <w:sz w:val="28"/>
                    <w:szCs w:val="28"/>
                  </w:rPr>
                  <m:t>H</m:t>
                </m:r>
              </m:e>
              <m:sub>
                <m:r>
                  <w:rPr>
                    <w:rFonts w:ascii="Cambria Math" w:hAnsi="Cambria Math" w:cs="Times New Roman"/>
                    <w:sz w:val="28"/>
                    <w:szCs w:val="28"/>
                    <w:lang w:val="ru-RU"/>
                  </w:rPr>
                  <m:t>плав</m:t>
                </m:r>
              </m:sub>
              <m:sup>
                <m:r>
                  <w:rPr>
                    <w:rFonts w:ascii="Cambria Math" w:hAnsi="Cambria Math" w:cs="Times New Roman"/>
                    <w:sz w:val="28"/>
                    <w:szCs w:val="28"/>
                    <w:lang w:val="ru-RU"/>
                  </w:rPr>
                  <m:t>0</m:t>
                </m:r>
              </m:sup>
            </m:sSubSup>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плав</m:t>
                </m:r>
              </m:sub>
            </m:sSub>
          </m:den>
        </m:f>
        <m:r>
          <w:rPr>
            <w:rFonts w:ascii="Cambria Math" w:hAnsi="Cambria Math" w:cs="Times New Roman"/>
            <w:sz w:val="28"/>
            <w:szCs w:val="28"/>
            <w:lang w:val="ru-RU"/>
          </w:rPr>
          <m:t xml:space="preserve">+ </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плав</m:t>
                </m:r>
              </m:sub>
            </m:sSub>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кип</m:t>
                </m:r>
              </m:sub>
            </m:s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р</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жид</m:t>
                    </m:r>
                  </m:e>
                </m:d>
              </m:num>
              <m:den>
                <m:r>
                  <w:rPr>
                    <w:rFonts w:ascii="Cambria Math" w:hAnsi="Cambria Math" w:cs="Times New Roman"/>
                    <w:sz w:val="28"/>
                    <w:szCs w:val="28"/>
                  </w:rPr>
                  <m:t>T</m:t>
                </m:r>
              </m:den>
            </m:f>
          </m:e>
        </m:nary>
        <m:r>
          <w:rPr>
            <w:rFonts w:ascii="Cambria Math" w:hAnsi="Cambria Math" w:cs="Times New Roman"/>
            <w:sz w:val="28"/>
            <w:szCs w:val="28"/>
          </w:rPr>
          <m:t>dT</m:t>
        </m:r>
        <m:r>
          <w:rPr>
            <w:rFonts w:ascii="Cambria Math" w:hAnsi="Cambria Math" w:cs="Times New Roman"/>
            <w:sz w:val="28"/>
            <w:szCs w:val="28"/>
            <w:lang w:val="ru-RU"/>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m:rPr>
                    <m:sty m:val="p"/>
                  </m:rPr>
                  <w:rPr>
                    <w:rFonts w:ascii="Cambria Math" w:hAnsi="Cambria Math" w:cs="Times New Roman"/>
                    <w:sz w:val="28"/>
                    <w:szCs w:val="28"/>
                  </w:rPr>
                  <m:t>Δ</m:t>
                </m:r>
                <m:r>
                  <w:rPr>
                    <w:rFonts w:ascii="Cambria Math" w:hAnsi="Cambria Math" w:cs="Times New Roman"/>
                    <w:sz w:val="28"/>
                    <w:szCs w:val="28"/>
                  </w:rPr>
                  <m:t>H</m:t>
                </m:r>
              </m:e>
              <m:sub>
                <m:r>
                  <w:rPr>
                    <w:rFonts w:ascii="Cambria Math" w:hAnsi="Cambria Math" w:cs="Times New Roman"/>
                    <w:sz w:val="28"/>
                    <w:szCs w:val="28"/>
                    <w:lang w:val="ru-RU"/>
                  </w:rPr>
                  <m:t>кип</m:t>
                </m:r>
              </m:sub>
              <m:sup>
                <m:r>
                  <w:rPr>
                    <w:rFonts w:ascii="Cambria Math" w:hAnsi="Cambria Math" w:cs="Times New Roman"/>
                    <w:sz w:val="28"/>
                    <w:szCs w:val="28"/>
                    <w:lang w:val="ru-RU"/>
                  </w:rPr>
                  <m:t>0</m:t>
                </m:r>
              </m:sup>
            </m:sSubSup>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кип</m:t>
                </m:r>
              </m:sub>
            </m:sSub>
          </m:den>
        </m:f>
        <m:r>
          <w:rPr>
            <w:rFonts w:ascii="Cambria Math" w:hAnsi="Cambria Math" w:cs="Times New Roman"/>
            <w:sz w:val="28"/>
            <w:szCs w:val="28"/>
            <w:lang w:val="ru-RU"/>
          </w:rPr>
          <m:t xml:space="preserve">+ </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кип</m:t>
                </m:r>
              </m:sub>
            </m:sSub>
          </m:sub>
          <m:sup>
            <m:r>
              <w:rPr>
                <w:rFonts w:ascii="Cambria Math" w:hAnsi="Cambria Math" w:cs="Times New Roman"/>
                <w:sz w:val="28"/>
                <w:szCs w:val="28"/>
                <w:lang w:val="ru-RU"/>
              </w:rPr>
              <m:t>Т</m:t>
            </m:r>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р</m:t>
                    </m:r>
                  </m:sub>
                </m:sSub>
                <m:r>
                  <w:rPr>
                    <w:rFonts w:ascii="Cambria Math" w:hAnsi="Cambria Math" w:cs="Times New Roman"/>
                    <w:sz w:val="28"/>
                    <w:szCs w:val="28"/>
                    <w:lang w:val="ru-RU"/>
                  </w:rPr>
                  <m:t>(газ)</m:t>
                </m:r>
              </m:num>
              <m:den>
                <m:r>
                  <w:rPr>
                    <w:rFonts w:ascii="Cambria Math" w:hAnsi="Cambria Math" w:cs="Times New Roman"/>
                    <w:sz w:val="28"/>
                    <w:szCs w:val="28"/>
                  </w:rPr>
                  <m:t>T</m:t>
                </m:r>
              </m:den>
            </m:f>
          </m:e>
        </m:nary>
        <m:r>
          <w:rPr>
            <w:rFonts w:ascii="Cambria Math" w:hAnsi="Cambria Math" w:cs="Times New Roman"/>
            <w:sz w:val="28"/>
            <w:szCs w:val="28"/>
          </w:rPr>
          <m:t>dT</m:t>
        </m:r>
        <m:r>
          <w:rPr>
            <w:rFonts w:ascii="Cambria Math" w:hAnsi="Cambria Math" w:cs="Times New Roman"/>
            <w:sz w:val="28"/>
            <w:szCs w:val="28"/>
            <w:lang w:val="ru-RU"/>
          </w:rPr>
          <m:t>.</m:t>
        </m:r>
      </m:oMath>
      <w:r w:rsidR="00435467" w:rsidRPr="006E7C29">
        <w:rPr>
          <w:rFonts w:ascii="Times New Roman" w:eastAsiaTheme="minorEastAsia" w:hAnsi="Times New Roman" w:cs="Times New Roman"/>
          <w:sz w:val="28"/>
          <w:szCs w:val="28"/>
          <w:lang w:val="ru-RU"/>
        </w:rPr>
        <w:t xml:space="preserve"> </w:t>
      </w:r>
    </w:p>
    <w:p w:rsidR="00F360D6" w:rsidRPr="006E7C29" w:rsidRDefault="00435467" w:rsidP="00435467">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(2.17)</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расчете изменения энтропии в химической реакции, проходящей при любой другой температуре Т, используют уравнение: </w:t>
      </w:r>
    </w:p>
    <w:p w:rsidR="00F360D6" w:rsidRPr="006E7C29" w:rsidRDefault="00F360D6" w:rsidP="00F360D6">
      <w:pPr>
        <w:spacing w:after="0" w:line="240" w:lineRule="auto"/>
        <w:ind w:firstLine="567"/>
        <w:jc w:val="both"/>
        <w:rPr>
          <w:rFonts w:ascii="Times New Roman" w:hAnsi="Times New Roman" w:cs="Times New Roman"/>
          <w:sz w:val="28"/>
          <w:szCs w:val="28"/>
          <w:lang w:val="ru-RU"/>
        </w:rPr>
      </w:pPr>
    </w:p>
    <w:p w:rsidR="00435467" w:rsidRPr="006E7C29" w:rsidRDefault="00182171" w:rsidP="00435467">
      <w:pPr>
        <w:spacing w:after="0" w:line="240" w:lineRule="auto"/>
        <w:ind w:firstLine="567"/>
        <w:jc w:val="right"/>
        <w:rPr>
          <w:rFonts w:ascii="Times New Roman" w:hAnsi="Times New Roman" w:cs="Times New Roman"/>
          <w:sz w:val="28"/>
          <w:szCs w:val="28"/>
          <w:lang w:val="ru-RU"/>
        </w:rPr>
      </w:pP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Δ</m:t>
            </m:r>
            <m:r>
              <w:rPr>
                <w:rFonts w:ascii="Cambria Math" w:hAnsi="Cambria Math" w:cs="Times New Roman"/>
                <w:sz w:val="28"/>
                <w:szCs w:val="28"/>
              </w:rPr>
              <m:t>S</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Δ</m:t>
            </m:r>
            <m:r>
              <w:rPr>
                <w:rFonts w:ascii="Cambria Math" w:hAnsi="Cambria Math" w:cs="Times New Roman"/>
                <w:sz w:val="28"/>
                <w:szCs w:val="28"/>
              </w:rPr>
              <m:t>S</m:t>
            </m:r>
          </m:e>
          <m:sub>
            <m:r>
              <w:rPr>
                <w:rFonts w:ascii="Cambria Math" w:hAnsi="Cambria Math" w:cs="Times New Roman"/>
                <w:sz w:val="28"/>
                <w:szCs w:val="28"/>
                <w:lang w:val="ru-RU"/>
              </w:rPr>
              <m:t>0</m:t>
            </m:r>
          </m:sub>
          <m:sup>
            <m:r>
              <w:rPr>
                <w:rFonts w:ascii="Cambria Math" w:hAnsi="Cambria Math" w:cs="Times New Roman"/>
                <w:sz w:val="28"/>
                <w:szCs w:val="28"/>
                <w:lang w:val="ru-RU"/>
              </w:rPr>
              <m:t>298</m:t>
            </m:r>
          </m:sup>
        </m:sSubSup>
        <m:r>
          <w:rPr>
            <w:rFonts w:ascii="Cambria Math" w:hAnsi="Cambria Math" w:cs="Times New Roman"/>
            <w:sz w:val="28"/>
            <w:szCs w:val="28"/>
            <w:lang w:val="ru-RU"/>
          </w:rPr>
          <m:t>+</m:t>
        </m:r>
        <m:nary>
          <m:naryPr>
            <m:limLoc m:val="undOvr"/>
            <m:ctrlPr>
              <w:rPr>
                <w:rFonts w:ascii="Cambria Math" w:hAnsi="Cambria Math" w:cs="Times New Roman"/>
                <w:i/>
                <w:sz w:val="28"/>
                <w:szCs w:val="28"/>
              </w:rPr>
            </m:ctrlPr>
          </m:naryPr>
          <m:sub>
            <m:r>
              <w:rPr>
                <w:rFonts w:ascii="Cambria Math" w:hAnsi="Cambria Math" w:cs="Times New Roman"/>
                <w:sz w:val="28"/>
                <w:szCs w:val="28"/>
                <w:lang w:val="ru-RU"/>
              </w:rPr>
              <m:t>298</m:t>
            </m:r>
          </m:sub>
          <m:sup>
            <m:r>
              <w:rPr>
                <w:rFonts w:ascii="Cambria Math" w:hAnsi="Cambria Math" w:cs="Times New Roman"/>
                <w:sz w:val="28"/>
                <w:szCs w:val="28"/>
              </w:rPr>
              <m:t>T</m:t>
            </m:r>
          </m:sup>
          <m:e>
            <m:f>
              <m:fPr>
                <m:ctrlPr>
                  <w:rPr>
                    <w:rFonts w:ascii="Cambria Math" w:hAnsi="Cambria Math" w:cs="Times New Roman"/>
                    <w:i/>
                    <w:sz w:val="28"/>
                    <w:szCs w:val="28"/>
                  </w:rPr>
                </m:ctrlPr>
              </m:fPr>
              <m:num>
                <m:r>
                  <m:rPr>
                    <m:sty m:val="p"/>
                  </m:rPr>
                  <w:rPr>
                    <w:rFonts w:ascii="Cambria Math" w:hAnsi="Cambria Math" w:cs="Times New Roman"/>
                    <w:sz w:val="28"/>
                    <w:szCs w:val="28"/>
                  </w:rPr>
                  <m:t>Δ</m:t>
                </m:r>
                <m:r>
                  <w:rPr>
                    <w:rFonts w:ascii="Cambria Math" w:hAnsi="Cambria Math" w:cs="Times New Roman"/>
                    <w:sz w:val="28"/>
                    <w:szCs w:val="28"/>
                  </w:rPr>
                  <m:t>C</m:t>
                </m:r>
                <m:r>
                  <w:rPr>
                    <w:rFonts w:ascii="Cambria Math" w:hAnsi="Cambria Math" w:cs="Times New Roman"/>
                    <w:sz w:val="28"/>
                    <w:szCs w:val="28"/>
                    <w:lang w:val="ru-RU"/>
                  </w:rPr>
                  <m:t>р</m:t>
                </m:r>
              </m:num>
              <m:den>
                <m:r>
                  <w:rPr>
                    <w:rFonts w:ascii="Cambria Math" w:hAnsi="Cambria Math" w:cs="Times New Roman"/>
                    <w:sz w:val="28"/>
                    <w:szCs w:val="28"/>
                    <w:lang w:val="ru-RU"/>
                  </w:rPr>
                  <m:t>Т</m:t>
                </m:r>
              </m:den>
            </m:f>
          </m:e>
        </m:nary>
        <m:r>
          <w:rPr>
            <w:rFonts w:ascii="Cambria Math" w:hAnsi="Cambria Math" w:cs="Times New Roman"/>
            <w:sz w:val="28"/>
            <w:szCs w:val="28"/>
            <w:lang w:val="ru-RU"/>
          </w:rPr>
          <m:t xml:space="preserve"> </m:t>
        </m:r>
        <m:r>
          <w:rPr>
            <w:rFonts w:ascii="Cambria Math" w:hAnsi="Cambria Math" w:cs="Times New Roman"/>
            <w:sz w:val="28"/>
            <w:szCs w:val="28"/>
          </w:rPr>
          <m:t>dT</m:t>
        </m:r>
        <m:r>
          <w:rPr>
            <w:rFonts w:ascii="Cambria Math" w:hAnsi="Cambria Math" w:cs="Times New Roman"/>
            <w:sz w:val="28"/>
            <w:szCs w:val="28"/>
            <w:lang w:val="ru-RU"/>
          </w:rPr>
          <m:t>.</m:t>
        </m:r>
      </m:oMath>
      <w:r w:rsidR="00435467" w:rsidRPr="006E7C29">
        <w:rPr>
          <w:rFonts w:ascii="Times New Roman" w:eastAsiaTheme="minorEastAsia" w:hAnsi="Times New Roman" w:cs="Times New Roman"/>
          <w:i/>
          <w:sz w:val="28"/>
          <w:szCs w:val="28"/>
          <w:lang w:val="ru-RU"/>
        </w:rPr>
        <w:t xml:space="preserve"> </w:t>
      </w:r>
      <w:r w:rsidR="00435467" w:rsidRPr="006E7C29">
        <w:rPr>
          <w:rFonts w:ascii="Times New Roman" w:eastAsiaTheme="minorEastAsia" w:hAnsi="Times New Roman" w:cs="Times New Roman"/>
          <w:sz w:val="28"/>
          <w:szCs w:val="28"/>
          <w:lang w:val="ru-RU"/>
        </w:rPr>
        <w:t xml:space="preserve">                                                 </w:t>
      </w:r>
      <w:r w:rsidR="00435467" w:rsidRPr="006E7C29">
        <w:rPr>
          <w:rFonts w:ascii="Times New Roman" w:hAnsi="Times New Roman" w:cs="Times New Roman"/>
          <w:sz w:val="28"/>
          <w:szCs w:val="28"/>
          <w:lang w:val="ru-RU"/>
        </w:rPr>
        <w:t>(2.18)</w:t>
      </w:r>
    </w:p>
    <w:p w:rsidR="00F360D6" w:rsidRPr="006E7C29" w:rsidRDefault="00F360D6" w:rsidP="00435467">
      <w:pPr>
        <w:spacing w:after="0" w:line="240" w:lineRule="auto"/>
        <w:ind w:left="720" w:firstLine="720"/>
        <w:jc w:val="both"/>
        <w:rPr>
          <w:rFonts w:ascii="Times New Roman" w:hAnsi="Times New Roman" w:cs="Times New Roman"/>
          <w:i/>
          <w:sz w:val="28"/>
          <w:szCs w:val="28"/>
          <w:lang w:val="ru-RU"/>
        </w:rPr>
      </w:pPr>
    </w:p>
    <w:p w:rsidR="00F360D6" w:rsidRPr="006E7C29" w:rsidRDefault="00F360D6"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Значение абсолютной энтропии вещества используют для расчёта изменения энтропии в химических реакциях по следствию закона Гесса.</w:t>
      </w:r>
    </w:p>
    <w:p w:rsidR="00F360D6" w:rsidRDefault="00F360D6" w:rsidP="00C7034D">
      <w:pPr>
        <w:tabs>
          <w:tab w:val="left" w:pos="709"/>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Постулат Планка оказался очень важным для химиков, т.к. появилось начальная точка отсчета (</w:t>
      </w:r>
      <w:r w:rsidRPr="006E7C29">
        <w:rPr>
          <w:rFonts w:ascii="Times New Roman" w:hAnsi="Times New Roman" w:cs="Times New Roman"/>
          <w:sz w:val="28"/>
          <w:szCs w:val="28"/>
        </w:rPr>
        <w:t>S</w:t>
      </w:r>
      <w:r w:rsidRPr="006E7C29">
        <w:rPr>
          <w:rFonts w:ascii="Times New Roman" w:hAnsi="Times New Roman" w:cs="Times New Roman"/>
          <w:sz w:val="28"/>
          <w:szCs w:val="28"/>
          <w:vertAlign w:val="subscript"/>
          <w:lang w:val="ru-RU"/>
        </w:rPr>
        <w:t>0</w:t>
      </w:r>
      <w:r w:rsidRPr="006E7C29">
        <w:rPr>
          <w:rFonts w:ascii="Times New Roman" w:hAnsi="Times New Roman" w:cs="Times New Roman"/>
          <w:sz w:val="28"/>
          <w:szCs w:val="28"/>
          <w:lang w:val="ru-RU"/>
        </w:rPr>
        <w:t>=0 при Т</w:t>
      </w:r>
      <w:r w:rsidRPr="006E7C29">
        <w:rPr>
          <w:rFonts w:ascii="Times New Roman" w:hAnsi="Times New Roman" w:cs="Times New Roman"/>
          <w:sz w:val="28"/>
          <w:szCs w:val="28"/>
          <w:vertAlign w:val="subscript"/>
          <w:lang w:val="ru-RU"/>
        </w:rPr>
        <w:t>0</w:t>
      </w:r>
      <w:r w:rsidRPr="006E7C29">
        <w:rPr>
          <w:rFonts w:ascii="Times New Roman" w:hAnsi="Times New Roman" w:cs="Times New Roman"/>
          <w:sz w:val="28"/>
          <w:szCs w:val="28"/>
          <w:lang w:val="ru-RU"/>
        </w:rPr>
        <w:t xml:space="preserve">=0) и можно вычислить абсолютное значение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при любой температуре. Обычно значение </w:t>
      </w:r>
      <w:r w:rsidRPr="006E7C29">
        <w:rPr>
          <w:rFonts w:ascii="Times New Roman" w:hAnsi="Times New Roman" w:cs="Times New Roman"/>
          <w:sz w:val="28"/>
          <w:szCs w:val="28"/>
        </w:rPr>
        <w:t>S</w:t>
      </w:r>
      <w:r w:rsidRPr="006E7C29">
        <w:rPr>
          <w:rFonts w:ascii="Times New Roman" w:hAnsi="Times New Roman" w:cs="Times New Roman"/>
          <w:sz w:val="28"/>
          <w:szCs w:val="28"/>
          <w:lang w:val="ru-RU"/>
        </w:rPr>
        <w:t xml:space="preserve"> рассчитывают для вещества в стандартном состоянии (р</w:t>
      </w:r>
      <w:r w:rsidRPr="006E7C29">
        <w:rPr>
          <w:rFonts w:ascii="Times New Roman" w:hAnsi="Times New Roman" w:cs="Times New Roman"/>
          <w:sz w:val="28"/>
          <w:szCs w:val="28"/>
          <w:vertAlign w:val="subscript"/>
          <w:lang w:val="ru-RU"/>
        </w:rPr>
        <w:t>0</w:t>
      </w:r>
      <w:r w:rsidRPr="006E7C29">
        <w:rPr>
          <w:rFonts w:ascii="Times New Roman" w:hAnsi="Times New Roman" w:cs="Times New Roman"/>
          <w:sz w:val="28"/>
          <w:szCs w:val="28"/>
          <w:lang w:val="ru-RU"/>
        </w:rPr>
        <w:t xml:space="preserve">=1атм, Т=298К), и табулируют. </w:t>
      </w:r>
    </w:p>
    <w:p w:rsidR="000C6372" w:rsidRDefault="000C6372" w:rsidP="00C7034D">
      <w:pPr>
        <w:tabs>
          <w:tab w:val="left" w:pos="709"/>
          <w:tab w:val="left" w:pos="133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709"/>
          <w:tab w:val="left" w:pos="1335"/>
        </w:tabs>
        <w:spacing w:after="0" w:line="240" w:lineRule="auto"/>
        <w:ind w:firstLine="567"/>
        <w:jc w:val="both"/>
        <w:outlineLvl w:val="0"/>
        <w:rPr>
          <w:rFonts w:ascii="Times New Roman" w:hAnsi="Times New Roman" w:cs="Times New Roman"/>
          <w:b/>
          <w:sz w:val="28"/>
          <w:szCs w:val="28"/>
          <w:lang w:val="ru-RU"/>
        </w:rPr>
      </w:pPr>
      <w:r w:rsidRPr="000C6372">
        <w:rPr>
          <w:rFonts w:ascii="Times New Roman" w:hAnsi="Times New Roman" w:cs="Times New Roman"/>
          <w:b/>
          <w:sz w:val="28"/>
          <w:szCs w:val="28"/>
          <w:lang w:val="ru-RU"/>
        </w:rPr>
        <w:t>2.3 Объединенное уравнение первого и второго законов термодинамики с учетом полезной работы</w:t>
      </w:r>
    </w:p>
    <w:p w:rsidR="000C6372" w:rsidRPr="000C6372" w:rsidRDefault="000C6372" w:rsidP="000C6372">
      <w:pPr>
        <w:tabs>
          <w:tab w:val="left" w:pos="851"/>
          <w:tab w:val="left" w:pos="133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Известно, что математическое выражение первого закона термодинамики для макро- и микропроцессов имеет следующий вид: </w:t>
      </w:r>
    </w:p>
    <w:p w:rsidR="000C6372" w:rsidRPr="000C6372" w:rsidRDefault="000C6372" w:rsidP="000C6372">
      <w:pPr>
        <w:tabs>
          <w:tab w:val="left" w:pos="133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1335"/>
          <w:tab w:val="center" w:pos="4857"/>
          <w:tab w:val="left" w:pos="8190"/>
          <w:tab w:val="right" w:pos="9072"/>
        </w:tabs>
        <w:spacing w:after="0" w:line="240" w:lineRule="auto"/>
        <w:ind w:firstLine="567"/>
        <w:jc w:val="right"/>
        <w:rPr>
          <w:rFonts w:ascii="Times New Roman" w:hAnsi="Times New Roman" w:cs="Times New Roman"/>
          <w:sz w:val="28"/>
          <w:szCs w:val="28"/>
          <w:lang w:val="ru-RU"/>
        </w:rPr>
      </w:pPr>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r>
      <m:oMath>
        <m:r>
          <w:rPr>
            <w:rFonts w:ascii="Cambria Math" w:hAnsi="Cambria Math" w:cs="Times New Roman"/>
            <w:sz w:val="28"/>
            <w:szCs w:val="28"/>
            <w:lang w:val="ru-RU"/>
          </w:rPr>
          <m:t>∆</m:t>
        </m:r>
        <m:r>
          <w:rPr>
            <w:rFonts w:ascii="Cambria Math" w:hAnsi="Cambria Math" w:cs="Times New Roman"/>
            <w:sz w:val="28"/>
            <w:szCs w:val="28"/>
          </w:rPr>
          <m:t>U</m:t>
        </m:r>
        <m:r>
          <w:rPr>
            <w:rFonts w:ascii="Cambria Math" w:hAnsi="Cambria Math" w:cs="Times New Roman"/>
            <w:sz w:val="28"/>
            <w:szCs w:val="28"/>
            <w:lang w:val="ru-RU"/>
          </w:rPr>
          <m:t>=</m:t>
        </m:r>
        <m:r>
          <w:rPr>
            <w:rFonts w:ascii="Cambria Math" w:hAnsi="Cambria Math" w:cs="Times New Roman"/>
            <w:sz w:val="28"/>
            <w:szCs w:val="28"/>
          </w:rPr>
          <m:t>Q</m:t>
        </m:r>
        <m:r>
          <w:rPr>
            <w:rFonts w:ascii="Cambria Math" w:hAnsi="Cambria Math" w:cs="Times New Roman"/>
            <w:sz w:val="28"/>
            <w:szCs w:val="28"/>
            <w:lang w:val="ru-RU"/>
          </w:rPr>
          <m:t>-</m:t>
        </m:r>
        <m:r>
          <w:rPr>
            <w:rFonts w:ascii="Cambria Math" w:hAnsi="Cambria Math" w:cs="Times New Roman"/>
            <w:sz w:val="28"/>
            <w:szCs w:val="28"/>
          </w:rPr>
          <m:t>A</m:t>
        </m:r>
        <m:r>
          <w:rPr>
            <w:rFonts w:ascii="Cambria Math" w:hAnsi="Cambria Math" w:cs="Times New Roman"/>
            <w:sz w:val="28"/>
            <w:szCs w:val="28"/>
            <w:lang w:val="ru-RU"/>
          </w:rPr>
          <m:t>,</m:t>
        </m:r>
      </m:oMath>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t>(</w:t>
      </w:r>
      <w:r>
        <w:rPr>
          <w:rFonts w:ascii="Times New Roman" w:hAnsi="Times New Roman" w:cs="Times New Roman"/>
          <w:sz w:val="28"/>
          <w:szCs w:val="28"/>
          <w:lang w:val="ru-RU"/>
        </w:rPr>
        <w:t>2</w:t>
      </w:r>
      <w:r w:rsidRPr="000C6372">
        <w:rPr>
          <w:rFonts w:ascii="Times New Roman" w:hAnsi="Times New Roman" w:cs="Times New Roman"/>
          <w:sz w:val="28"/>
          <w:szCs w:val="28"/>
          <w:lang w:val="ru-RU"/>
        </w:rPr>
        <w:t>.1</w:t>
      </w:r>
      <w:r>
        <w:rPr>
          <w:rFonts w:ascii="Times New Roman" w:hAnsi="Times New Roman" w:cs="Times New Roman"/>
          <w:sz w:val="28"/>
          <w:szCs w:val="28"/>
          <w:lang w:val="ru-RU"/>
        </w:rPr>
        <w:t>9</w:t>
      </w:r>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right"/>
        <w:rPr>
          <w:rFonts w:ascii="Times New Roman" w:hAnsi="Times New Roman" w:cs="Times New Roman"/>
          <w:sz w:val="28"/>
          <w:szCs w:val="28"/>
          <w:lang w:val="ru-RU"/>
        </w:rPr>
      </w:pPr>
    </w:p>
    <w:p w:rsidR="000C6372" w:rsidRPr="000C6372" w:rsidRDefault="000C6372" w:rsidP="000C6372">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r>
      <m:oMath>
        <m:r>
          <w:rPr>
            <w:rFonts w:ascii="Cambria Math" w:hAnsi="Cambria Math" w:cs="Times New Roman"/>
            <w:sz w:val="28"/>
            <w:szCs w:val="28"/>
          </w:rPr>
          <m:t>dU</m:t>
        </m:r>
        <m:r>
          <w:rPr>
            <w:rFonts w:ascii="Cambria Math" w:hAnsi="Cambria Math" w:cs="Times New Roman"/>
            <w:sz w:val="28"/>
            <w:szCs w:val="28"/>
            <w:lang w:val="ru-RU"/>
          </w:rPr>
          <m:t>=</m:t>
        </m:r>
        <m:r>
          <w:rPr>
            <w:rFonts w:ascii="Cambria Math" w:hAnsi="Cambria Math" w:cs="Times New Roman"/>
            <w:sz w:val="28"/>
            <w:szCs w:val="28"/>
          </w:rPr>
          <m:t>δQ</m:t>
        </m:r>
        <m:r>
          <w:rPr>
            <w:rFonts w:ascii="Cambria Math" w:hAnsi="Cambria Math" w:cs="Times New Roman"/>
            <w:sz w:val="28"/>
            <w:szCs w:val="28"/>
            <w:lang w:val="ru-RU"/>
          </w:rPr>
          <m:t>-</m:t>
        </m:r>
        <m:r>
          <w:rPr>
            <w:rFonts w:ascii="Cambria Math" w:hAnsi="Cambria Math" w:cs="Times New Roman"/>
            <w:sz w:val="28"/>
            <w:szCs w:val="28"/>
          </w:rPr>
          <m:t>pdV</m:t>
        </m:r>
      </m:oMath>
      <w:r>
        <w:rPr>
          <w:rFonts w:ascii="Times New Roman" w:hAnsi="Times New Roman" w:cs="Times New Roman"/>
          <w:sz w:val="28"/>
          <w:szCs w:val="28"/>
          <w:lang w:val="ru-RU"/>
        </w:rPr>
        <w:t xml:space="preserve">. </w:t>
      </w:r>
      <w:r>
        <w:rPr>
          <w:rFonts w:ascii="Times New Roman" w:hAnsi="Times New Roman" w:cs="Times New Roman"/>
          <w:sz w:val="28"/>
          <w:szCs w:val="28"/>
          <w:lang w:val="ru-RU"/>
        </w:rPr>
        <w:tab/>
        <w:t>(2.20</w:t>
      </w:r>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lastRenderedPageBreak/>
        <w:t>С учетом полезной работы последнее выражение можно представить так:</w:t>
      </w:r>
    </w:p>
    <w:p w:rsidR="000C6372" w:rsidRPr="000C6372" w:rsidRDefault="000C6372" w:rsidP="000C6372">
      <w:pPr>
        <w:tabs>
          <w:tab w:val="left" w:pos="133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t xml:space="preserve"> </w:t>
      </w:r>
      <m:oMath>
        <m:r>
          <w:rPr>
            <w:rFonts w:ascii="Cambria Math" w:hAnsi="Cambria Math" w:cs="Times New Roman"/>
            <w:sz w:val="28"/>
            <w:szCs w:val="28"/>
          </w:rPr>
          <m:t>dU</m:t>
        </m:r>
        <m:r>
          <w:rPr>
            <w:rFonts w:ascii="Cambria Math" w:hAnsi="Cambria Math" w:cs="Times New Roman"/>
            <w:sz w:val="28"/>
            <w:szCs w:val="28"/>
            <w:lang w:val="ru-RU"/>
          </w:rPr>
          <m:t>=</m:t>
        </m:r>
        <m:r>
          <w:rPr>
            <w:rFonts w:ascii="Cambria Math" w:hAnsi="Cambria Math" w:cs="Times New Roman"/>
            <w:sz w:val="28"/>
            <w:szCs w:val="28"/>
          </w:rPr>
          <m:t>δQ</m:t>
        </m:r>
        <m:r>
          <w:rPr>
            <w:rFonts w:ascii="Cambria Math" w:hAnsi="Cambria Math" w:cs="Times New Roman"/>
            <w:sz w:val="28"/>
            <w:szCs w:val="28"/>
            <w:lang w:val="ru-RU"/>
          </w:rPr>
          <m:t>-</m:t>
        </m:r>
        <m:r>
          <w:rPr>
            <w:rFonts w:ascii="Cambria Math" w:hAnsi="Cambria Math" w:cs="Times New Roman"/>
            <w:sz w:val="28"/>
            <w:szCs w:val="28"/>
          </w:rPr>
          <m:t>pdV</m:t>
        </m:r>
        <m:r>
          <w:rPr>
            <w:rFonts w:ascii="Cambria Math" w:hAnsi="Cambria Math" w:cs="Times New Roman"/>
            <w:sz w:val="28"/>
            <w:szCs w:val="28"/>
            <w:lang w:val="ru-RU"/>
          </w:rPr>
          <m:t>-</m:t>
        </m:r>
        <m:r>
          <w:rPr>
            <w:rFonts w:ascii="Cambria Math" w:hAnsi="Cambria Math" w:cs="Times New Roman"/>
            <w:sz w:val="28"/>
            <w:szCs w:val="28"/>
          </w:rPr>
          <m:t>δ</m:t>
        </m:r>
        <m:r>
          <w:rPr>
            <w:rFonts w:ascii="Cambria Math" w:hAnsi="Cambria Math" w:cs="Times New Roman"/>
            <w:sz w:val="28"/>
            <w:szCs w:val="28"/>
            <w:lang w:val="ru-RU"/>
          </w:rPr>
          <m:t>А´</m:t>
        </m:r>
      </m:oMath>
      <w:r>
        <w:rPr>
          <w:rFonts w:ascii="Times New Roman" w:hAnsi="Times New Roman" w:cs="Times New Roman"/>
          <w:sz w:val="28"/>
          <w:szCs w:val="28"/>
          <w:lang w:val="ru-RU"/>
        </w:rPr>
        <w:t>,</w:t>
      </w:r>
      <w:r>
        <w:rPr>
          <w:rFonts w:ascii="Times New Roman" w:hAnsi="Times New Roman" w:cs="Times New Roman"/>
          <w:sz w:val="28"/>
          <w:szCs w:val="28"/>
          <w:lang w:val="ru-RU"/>
        </w:rPr>
        <w:tab/>
        <w:t>(2.21</w:t>
      </w:r>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r w:rsidRPr="000C6372">
        <w:rPr>
          <w:rFonts w:ascii="Times New Roman" w:hAnsi="Times New Roman" w:cs="Times New Roman"/>
          <w:sz w:val="28"/>
          <w:szCs w:val="28"/>
          <w:lang w:val="ru-RU"/>
        </w:rPr>
        <w:t>поскольку для обратимого термодинамического процесса</w:t>
      </w:r>
      <w:r>
        <w:rPr>
          <w:rFonts w:ascii="Times New Roman" w:hAnsi="Times New Roman" w:cs="Times New Roman"/>
          <w:sz w:val="28"/>
          <w:szCs w:val="28"/>
          <w:lang w:val="ru-RU"/>
        </w:rPr>
        <w:t>:</w:t>
      </w:r>
      <w:r w:rsidRPr="000C6372">
        <w:rPr>
          <w:rFonts w:ascii="Times New Roman" w:hAnsi="Times New Roman" w:cs="Times New Roman"/>
          <w:sz w:val="28"/>
          <w:szCs w:val="28"/>
          <w:lang w:val="ru-RU"/>
        </w:rPr>
        <w:t xml:space="preserve"> </w:t>
      </w: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jc w:val="right"/>
        <w:rPr>
          <w:rFonts w:ascii="Times New Roman" w:hAnsi="Times New Roman" w:cs="Times New Roman"/>
          <w:sz w:val="28"/>
          <w:szCs w:val="28"/>
          <w:lang w:val="ru-RU"/>
        </w:rPr>
      </w:pPr>
      <m:oMath>
        <m:r>
          <w:rPr>
            <w:rFonts w:ascii="Cambria Math" w:hAnsi="Cambria Math" w:cs="Times New Roman"/>
            <w:sz w:val="28"/>
            <w:szCs w:val="28"/>
          </w:rPr>
          <m:t>δQ</m:t>
        </m:r>
        <m:r>
          <w:rPr>
            <w:rFonts w:ascii="Cambria Math" w:hAnsi="Cambria Math" w:cs="Times New Roman"/>
            <w:sz w:val="28"/>
            <w:szCs w:val="28"/>
            <w:lang w:val="ru-RU"/>
          </w:rPr>
          <m:t xml:space="preserve"> = </m:t>
        </m:r>
        <m:r>
          <w:rPr>
            <w:rFonts w:ascii="Cambria Math" w:hAnsi="Cambria Math" w:cs="Times New Roman"/>
            <w:sz w:val="28"/>
            <w:szCs w:val="28"/>
          </w:rPr>
          <m:t>TdS</m:t>
        </m:r>
      </m:oMath>
      <w:r w:rsidRPr="000C637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(2.22</w:t>
      </w:r>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то                                         </w:t>
      </w:r>
      <m:oMath>
        <m:r>
          <w:rPr>
            <w:rFonts w:ascii="Cambria Math" w:hAnsi="Cambria Math" w:cs="Times New Roman"/>
            <w:sz w:val="28"/>
            <w:szCs w:val="28"/>
            <w:lang w:val="ru-RU"/>
          </w:rPr>
          <m:t xml:space="preserve"> </m:t>
        </m:r>
        <m:r>
          <w:rPr>
            <w:rFonts w:ascii="Cambria Math" w:hAnsi="Cambria Math" w:cs="Times New Roman"/>
            <w:sz w:val="28"/>
            <w:szCs w:val="28"/>
          </w:rPr>
          <m:t>δ</m:t>
        </m:r>
        <m:r>
          <w:rPr>
            <w:rFonts w:ascii="Cambria Math" w:hAnsi="Cambria Math" w:cs="Times New Roman"/>
            <w:sz w:val="28"/>
            <w:szCs w:val="28"/>
            <w:lang w:val="ru-RU"/>
          </w:rPr>
          <m:t>А´=</m:t>
        </m:r>
        <m:r>
          <w:rPr>
            <w:rFonts w:ascii="Cambria Math" w:hAnsi="Cambria Math" w:cs="Times New Roman"/>
            <w:sz w:val="28"/>
            <w:szCs w:val="28"/>
          </w:rPr>
          <m:t>TdS</m:t>
        </m:r>
        <m:r>
          <w:rPr>
            <w:rFonts w:ascii="Cambria Math" w:hAnsi="Cambria Math" w:cs="Times New Roman"/>
            <w:sz w:val="28"/>
            <w:szCs w:val="28"/>
            <w:lang w:val="ru-RU"/>
          </w:rPr>
          <m:t>-</m:t>
        </m:r>
        <m:r>
          <w:rPr>
            <w:rFonts w:ascii="Cambria Math" w:hAnsi="Cambria Math" w:cs="Times New Roman"/>
            <w:sz w:val="28"/>
            <w:szCs w:val="28"/>
          </w:rPr>
          <m:t>pdV</m:t>
        </m:r>
        <m:r>
          <w:rPr>
            <w:rFonts w:ascii="Cambria Math" w:hAnsi="Cambria Math" w:cs="Times New Roman"/>
            <w:sz w:val="28"/>
            <w:szCs w:val="28"/>
            <w:lang w:val="ru-RU"/>
          </w:rPr>
          <m:t>-</m:t>
        </m:r>
        <m:r>
          <w:rPr>
            <w:rFonts w:ascii="Cambria Math" w:hAnsi="Cambria Math" w:cs="Times New Roman"/>
            <w:sz w:val="28"/>
            <w:szCs w:val="28"/>
          </w:rPr>
          <m:t>dU</m:t>
        </m:r>
        <m:r>
          <w:rPr>
            <w:rFonts w:ascii="Cambria Math" w:hAnsi="Cambria Math" w:cs="Times New Roman"/>
            <w:sz w:val="28"/>
            <w:szCs w:val="28"/>
            <w:lang w:val="ru-RU"/>
          </w:rPr>
          <m:t>.</m:t>
        </m:r>
      </m:oMath>
      <w:r w:rsidRPr="000C637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(2.23</w:t>
      </w:r>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 результате получается</w:t>
      </w:r>
      <w:r w:rsidRPr="000C6372">
        <w:rPr>
          <w:rFonts w:ascii="Times New Roman" w:hAnsi="Times New Roman" w:cs="Times New Roman"/>
          <w:sz w:val="28"/>
          <w:szCs w:val="28"/>
          <w:lang w:val="ru-RU"/>
        </w:rPr>
        <w:t xml:space="preserve"> объединенное уравнение первого и второго законов термодинамики с учетом полезной работы </w:t>
      </w:r>
      <m:oMath>
        <m:r>
          <w:rPr>
            <w:rFonts w:ascii="Cambria Math" w:hAnsi="Cambria Math" w:cs="Times New Roman"/>
            <w:sz w:val="28"/>
            <w:szCs w:val="28"/>
          </w:rPr>
          <m:t>δ</m:t>
        </m:r>
        <m:r>
          <w:rPr>
            <w:rFonts w:ascii="Cambria Math" w:hAnsi="Cambria Math" w:cs="Times New Roman"/>
            <w:sz w:val="28"/>
            <w:szCs w:val="28"/>
            <w:lang w:val="ru-RU"/>
          </w:rPr>
          <m:t>А´</m:t>
        </m:r>
      </m:oMath>
      <w:r w:rsidRPr="000C6372">
        <w:rPr>
          <w:rFonts w:ascii="Times New Roman" w:hAnsi="Times New Roman" w:cs="Times New Roman"/>
          <w:sz w:val="28"/>
          <w:szCs w:val="28"/>
          <w:lang w:val="ru-RU"/>
        </w:rPr>
        <w:t>.</w:t>
      </w:r>
    </w:p>
    <w:p w:rsidR="000C6372" w:rsidRDefault="000C6372" w:rsidP="000C6372">
      <w:pPr>
        <w:tabs>
          <w:tab w:val="left" w:pos="709"/>
          <w:tab w:val="left" w:pos="851"/>
          <w:tab w:val="left" w:pos="133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t>Проведем анализ объединенного уравнения первого и второго законов для двух наиболее характерных ти</w:t>
      </w:r>
      <w:r>
        <w:rPr>
          <w:rFonts w:ascii="Times New Roman" w:hAnsi="Times New Roman" w:cs="Times New Roman"/>
          <w:sz w:val="28"/>
          <w:szCs w:val="28"/>
          <w:lang w:val="ru-RU"/>
        </w:rPr>
        <w:t>пов термодинамических процессов.</w:t>
      </w:r>
    </w:p>
    <w:p w:rsidR="000C6372" w:rsidRPr="000C6372" w:rsidRDefault="000C6372" w:rsidP="000C6372">
      <w:pPr>
        <w:tabs>
          <w:tab w:val="left" w:pos="709"/>
          <w:tab w:val="left" w:pos="851"/>
          <w:tab w:val="left" w:pos="133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jc w:val="both"/>
        <w:rPr>
          <w:rFonts w:ascii="Times New Roman" w:hAnsi="Times New Roman" w:cs="Times New Roman"/>
          <w:b/>
          <w:sz w:val="28"/>
          <w:szCs w:val="28"/>
          <w:lang w:val="ru-RU"/>
        </w:rPr>
      </w:pPr>
      <w:r w:rsidRPr="000C6372">
        <w:rPr>
          <w:rFonts w:ascii="Times New Roman" w:hAnsi="Times New Roman" w:cs="Times New Roman"/>
          <w:b/>
          <w:sz w:val="28"/>
          <w:szCs w:val="28"/>
          <w:lang w:val="ru-RU"/>
        </w:rPr>
        <w:t>Для из</w:t>
      </w:r>
      <w:r w:rsidR="00800C72">
        <w:rPr>
          <w:rFonts w:ascii="Times New Roman" w:hAnsi="Times New Roman" w:cs="Times New Roman"/>
          <w:b/>
          <w:sz w:val="28"/>
          <w:szCs w:val="28"/>
          <w:lang w:val="ru-RU"/>
        </w:rPr>
        <w:t>охорно-изотермического процесса.</w:t>
      </w: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а) </w:t>
      </w:r>
      <m:oMath>
        <m:r>
          <w:rPr>
            <w:rFonts w:ascii="Cambria Math" w:hAnsi="Cambria Math" w:cs="Times New Roman"/>
            <w:sz w:val="28"/>
            <w:szCs w:val="28"/>
          </w:rPr>
          <m:t>V</m:t>
        </m:r>
        <m:r>
          <w:rPr>
            <w:rFonts w:ascii="Cambria Math" w:hAnsi="Cambria Math" w:cs="Times New Roman"/>
            <w:sz w:val="28"/>
            <w:szCs w:val="28"/>
            <w:lang w:val="ru-RU"/>
          </w:rPr>
          <m:t>,</m:t>
        </m:r>
        <m:r>
          <w:rPr>
            <w:rFonts w:ascii="Cambria Math" w:hAnsi="Cambria Math" w:cs="Times New Roman"/>
            <w:sz w:val="28"/>
            <w:szCs w:val="28"/>
          </w:rPr>
          <m:t>T</m:t>
        </m:r>
        <m:r>
          <w:rPr>
            <w:rFonts w:ascii="Cambria Math" w:hAnsi="Cambria Math" w:cs="Times New Roman"/>
            <w:sz w:val="28"/>
            <w:szCs w:val="28"/>
            <w:lang w:val="ru-RU"/>
          </w:rPr>
          <m:t>=</m:t>
        </m:r>
        <m:r>
          <w:rPr>
            <w:rFonts w:ascii="Cambria Math" w:hAnsi="Cambria Math" w:cs="Times New Roman"/>
            <w:sz w:val="28"/>
            <w:szCs w:val="28"/>
          </w:rPr>
          <m:t>const</m:t>
        </m:r>
      </m:oMath>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0C6372" w:rsidRDefault="000C6372" w:rsidP="00800C72">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r>
      <m:oMath>
        <m: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rPr>
              <m:t>A</m:t>
            </m:r>
            <m:r>
              <w:rPr>
                <w:rFonts w:ascii="Cambria Math" w:hAnsi="Cambria Math" w:cs="Times New Roman"/>
                <w:sz w:val="28"/>
                <w:szCs w:val="28"/>
                <w:lang w:val="ru-RU"/>
              </w:rPr>
              <m:t>'</m:t>
            </m:r>
          </m:e>
          <m:sub>
            <m:r>
              <w:rPr>
                <w:rFonts w:ascii="Cambria Math" w:hAnsi="Cambria Math" w:cs="Times New Roman"/>
                <w:sz w:val="28"/>
                <w:szCs w:val="28"/>
                <w:vertAlign w:val="subscript"/>
              </w:rPr>
              <m:t>V</m:t>
            </m:r>
            <m:r>
              <w:rPr>
                <w:rFonts w:ascii="Cambria Math" w:hAnsi="Cambria Math" w:cs="Times New Roman"/>
                <w:sz w:val="28"/>
                <w:szCs w:val="28"/>
                <w:vertAlign w:val="subscript"/>
                <w:lang w:val="ru-RU"/>
              </w:rPr>
              <m:t>,</m:t>
            </m:r>
            <m:r>
              <w:rPr>
                <w:rFonts w:ascii="Cambria Math" w:hAnsi="Cambria Math" w:cs="Times New Roman"/>
                <w:sz w:val="28"/>
                <w:szCs w:val="28"/>
                <w:vertAlign w:val="subscript"/>
              </w:rPr>
              <m:t>T</m:t>
            </m:r>
          </m:sub>
        </m:sSub>
        <m:r>
          <w:rPr>
            <w:rFonts w:ascii="Cambria Math" w:hAnsi="Cambria Math" w:cs="Times New Roman"/>
            <w:sz w:val="28"/>
            <w:szCs w:val="28"/>
            <w:lang w:val="ru-RU"/>
          </w:rPr>
          <m:t>= –</m:t>
        </m:r>
        <m:r>
          <w:rPr>
            <w:rFonts w:ascii="Cambria Math" w:hAnsi="Cambria Math" w:cs="Times New Roman"/>
            <w:sz w:val="28"/>
            <w:szCs w:val="28"/>
          </w:rPr>
          <m:t>d</m:t>
        </m:r>
        <m:r>
          <w:rPr>
            <w:rFonts w:ascii="Cambria Math" w:hAnsi="Cambria Math" w:cs="Times New Roman"/>
            <w:sz w:val="28"/>
            <w:szCs w:val="28"/>
            <w:lang w:val="ru-RU"/>
          </w:rPr>
          <m:t>(</m:t>
        </m:r>
        <m:r>
          <w:rPr>
            <w:rFonts w:ascii="Cambria Math" w:hAnsi="Cambria Math" w:cs="Times New Roman"/>
            <w:sz w:val="28"/>
            <w:szCs w:val="28"/>
          </w:rPr>
          <m:t>U</m:t>
        </m:r>
        <m:r>
          <w:rPr>
            <w:rFonts w:ascii="Cambria Math" w:hAnsi="Cambria Math" w:cs="Times New Roman"/>
            <w:sz w:val="28"/>
            <w:szCs w:val="28"/>
            <w:lang w:val="ru-RU"/>
          </w:rPr>
          <m:t xml:space="preserve"> –</m:t>
        </m:r>
        <m:r>
          <w:rPr>
            <w:rFonts w:ascii="Cambria Math" w:hAnsi="Cambria Math" w:cs="Times New Roman"/>
            <w:sz w:val="28"/>
            <w:szCs w:val="28"/>
          </w:rPr>
          <m:t>TS</m:t>
        </m:r>
        <m:r>
          <w:rPr>
            <w:rFonts w:ascii="Cambria Math" w:hAnsi="Cambria Math" w:cs="Times New Roman"/>
            <w:sz w:val="28"/>
            <w:szCs w:val="28"/>
            <w:lang w:val="ru-RU"/>
          </w:rPr>
          <m:t>)</m:t>
        </m:r>
      </m:oMath>
      <w:r w:rsidR="00800C72">
        <w:rPr>
          <w:rFonts w:ascii="Times New Roman" w:hAnsi="Times New Roman" w:cs="Times New Roman"/>
          <w:sz w:val="28"/>
          <w:szCs w:val="28"/>
          <w:lang w:val="ru-RU"/>
        </w:rPr>
        <w:t>.</w:t>
      </w:r>
      <w:r w:rsidR="00800C72">
        <w:rPr>
          <w:rFonts w:ascii="Times New Roman" w:hAnsi="Times New Roman" w:cs="Times New Roman"/>
          <w:sz w:val="28"/>
          <w:szCs w:val="28"/>
          <w:lang w:val="ru-RU"/>
        </w:rPr>
        <w:tab/>
        <w:t>(2</w:t>
      </w:r>
      <w:r w:rsidRPr="000C6372">
        <w:rPr>
          <w:rFonts w:ascii="Times New Roman" w:hAnsi="Times New Roman" w:cs="Times New Roman"/>
          <w:sz w:val="28"/>
          <w:szCs w:val="28"/>
          <w:lang w:val="ru-RU"/>
        </w:rPr>
        <w:t>.</w:t>
      </w:r>
      <w:r w:rsidR="00800C72">
        <w:rPr>
          <w:rFonts w:ascii="Times New Roman" w:hAnsi="Times New Roman" w:cs="Times New Roman"/>
          <w:sz w:val="28"/>
          <w:szCs w:val="28"/>
          <w:lang w:val="ru-RU"/>
        </w:rPr>
        <w:t>2</w:t>
      </w:r>
      <w:r w:rsidRPr="000C6372">
        <w:rPr>
          <w:rFonts w:ascii="Times New Roman" w:hAnsi="Times New Roman" w:cs="Times New Roman"/>
          <w:sz w:val="28"/>
          <w:szCs w:val="28"/>
          <w:lang w:val="ru-RU"/>
        </w:rPr>
        <w:t>4)</w:t>
      </w: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p>
    <w:p w:rsidR="000C6372" w:rsidRPr="000C6372" w:rsidRDefault="000C6372" w:rsidP="000C6372">
      <w:pPr>
        <w:tabs>
          <w:tab w:val="left" w:pos="1335"/>
        </w:tabs>
        <w:spacing w:after="0" w:line="240" w:lineRule="auto"/>
        <w:ind w:firstLine="567"/>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Обозначим       </w:t>
      </w:r>
      <m:oMath>
        <m:r>
          <w:rPr>
            <w:rFonts w:ascii="Cambria Math" w:hAnsi="Cambria Math" w:cs="Times New Roman"/>
            <w:sz w:val="28"/>
            <w:szCs w:val="28"/>
            <w:lang w:val="ru-RU"/>
          </w:rPr>
          <m:t xml:space="preserve"> </m:t>
        </m:r>
        <m:r>
          <w:rPr>
            <w:rFonts w:ascii="Cambria Math" w:hAnsi="Cambria Math" w:cs="Times New Roman"/>
            <w:sz w:val="28"/>
            <w:szCs w:val="28"/>
          </w:rPr>
          <m:t>U</m:t>
        </m:r>
        <m:r>
          <w:rPr>
            <w:rFonts w:ascii="Cambria Math" w:hAnsi="Cambria Math" w:cs="Times New Roman"/>
            <w:sz w:val="28"/>
            <w:szCs w:val="28"/>
            <w:lang w:val="ru-RU"/>
          </w:rPr>
          <m:t xml:space="preserve"> –</m:t>
        </m:r>
        <m:r>
          <w:rPr>
            <w:rFonts w:ascii="Cambria Math" w:hAnsi="Cambria Math" w:cs="Times New Roman"/>
            <w:sz w:val="28"/>
            <w:szCs w:val="28"/>
          </w:rPr>
          <m:t>TS</m:t>
        </m:r>
        <m:r>
          <w:rPr>
            <w:rFonts w:ascii="Cambria Math" w:hAnsi="Cambria Math" w:cs="Times New Roman"/>
            <w:sz w:val="28"/>
            <w:szCs w:val="28"/>
            <w:lang w:val="ru-RU"/>
          </w:rPr>
          <m:t xml:space="preserve"> =</m:t>
        </m:r>
        <m:r>
          <w:rPr>
            <w:rFonts w:ascii="Cambria Math" w:hAnsi="Cambria Math" w:cs="Times New Roman"/>
            <w:sz w:val="28"/>
            <w:szCs w:val="28"/>
          </w:rPr>
          <m:t>F</m:t>
        </m:r>
      </m:oMath>
      <w:r w:rsidRPr="000C6372">
        <w:rPr>
          <w:rFonts w:ascii="Times New Roman" w:hAnsi="Times New Roman" w:cs="Times New Roman"/>
          <w:sz w:val="28"/>
          <w:szCs w:val="28"/>
          <w:lang w:val="ru-RU"/>
        </w:rPr>
        <w:t>.</w:t>
      </w:r>
    </w:p>
    <w:p w:rsidR="000C6372" w:rsidRPr="000C6372"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1835F0" w:rsidRDefault="000C6372" w:rsidP="00800C72">
      <w:pPr>
        <w:tabs>
          <w:tab w:val="left" w:pos="1335"/>
          <w:tab w:val="center" w:pos="4857"/>
          <w:tab w:val="right" w:pos="9072"/>
        </w:tabs>
        <w:spacing w:after="0" w:line="240" w:lineRule="auto"/>
        <w:ind w:firstLine="567"/>
        <w:jc w:val="both"/>
        <w:rPr>
          <w:rFonts w:ascii="Times New Roman" w:hAnsi="Times New Roman" w:cs="Times New Roman"/>
          <w:sz w:val="28"/>
          <w:szCs w:val="28"/>
          <w:lang w:val="ru-RU"/>
        </w:rPr>
      </w:pPr>
      <w:r w:rsidRPr="001835F0">
        <w:rPr>
          <w:rFonts w:ascii="Times New Roman" w:hAnsi="Times New Roman" w:cs="Times New Roman"/>
          <w:sz w:val="28"/>
          <w:szCs w:val="28"/>
          <w:lang w:val="ru-RU"/>
        </w:rPr>
        <w:t xml:space="preserve">Тогда </w:t>
      </w:r>
      <w:r w:rsidR="00800C72">
        <w:rPr>
          <w:rFonts w:ascii="Times New Roman" w:hAnsi="Times New Roman" w:cs="Times New Roman"/>
          <w:sz w:val="28"/>
          <w:szCs w:val="28"/>
          <w:lang w:val="ru-RU"/>
        </w:rPr>
        <w:t xml:space="preserve">    </w:t>
      </w:r>
      <w:r w:rsidRPr="001835F0">
        <w:rPr>
          <w:rFonts w:ascii="Times New Roman" w:hAnsi="Times New Roman" w:cs="Times New Roman"/>
          <w:sz w:val="28"/>
          <w:szCs w:val="28"/>
          <w:lang w:val="ru-RU"/>
        </w:rPr>
        <w:t xml:space="preserve">                                      </w:t>
      </w:r>
      <m:oMath>
        <m:r>
          <w:rPr>
            <w:rFonts w:ascii="Cambria Math" w:hAnsi="Cambria Math" w:cs="Times New Roman"/>
            <w:sz w:val="28"/>
            <w:szCs w:val="28"/>
          </w:rPr>
          <m:t>δ</m:t>
        </m:r>
        <m:r>
          <w:rPr>
            <w:rFonts w:ascii="Cambria Math" w:hAnsi="Cambria Math" w:cs="Times New Roman"/>
            <w:sz w:val="28"/>
            <w:szCs w:val="28"/>
            <w:lang w:val="ru-RU"/>
          </w:rPr>
          <m:t>А´=-</m:t>
        </m:r>
        <m:r>
          <w:rPr>
            <w:rFonts w:ascii="Cambria Math" w:hAnsi="Cambria Math" w:cs="Times New Roman"/>
            <w:sz w:val="28"/>
            <w:szCs w:val="28"/>
          </w:rPr>
          <m:t>dF</m:t>
        </m:r>
      </m:oMath>
      <w:r w:rsidRPr="001835F0">
        <w:rPr>
          <w:rFonts w:ascii="Times New Roman" w:hAnsi="Times New Roman" w:cs="Times New Roman"/>
          <w:sz w:val="28"/>
          <w:szCs w:val="28"/>
          <w:lang w:val="ru-RU"/>
        </w:rPr>
        <w:t xml:space="preserve">,                                   </w:t>
      </w:r>
      <w:r w:rsidR="00800C72">
        <w:rPr>
          <w:rFonts w:ascii="Times New Roman" w:hAnsi="Times New Roman" w:cs="Times New Roman"/>
          <w:sz w:val="28"/>
          <w:szCs w:val="28"/>
          <w:lang w:val="ru-RU"/>
        </w:rPr>
        <w:t xml:space="preserve">            </w:t>
      </w:r>
      <w:r w:rsidRPr="001835F0">
        <w:rPr>
          <w:rFonts w:ascii="Times New Roman" w:hAnsi="Times New Roman" w:cs="Times New Roman"/>
          <w:sz w:val="28"/>
          <w:szCs w:val="28"/>
          <w:lang w:val="ru-RU"/>
        </w:rPr>
        <w:t xml:space="preserve">    (</w:t>
      </w:r>
      <w:r w:rsidR="00800C72">
        <w:rPr>
          <w:rFonts w:ascii="Times New Roman" w:hAnsi="Times New Roman" w:cs="Times New Roman"/>
          <w:sz w:val="28"/>
          <w:szCs w:val="28"/>
          <w:lang w:val="ru-RU"/>
        </w:rPr>
        <w:t>2</w:t>
      </w:r>
      <w:r w:rsidRPr="001835F0">
        <w:rPr>
          <w:rFonts w:ascii="Times New Roman" w:hAnsi="Times New Roman" w:cs="Times New Roman"/>
          <w:sz w:val="28"/>
          <w:szCs w:val="28"/>
          <w:lang w:val="ru-RU"/>
        </w:rPr>
        <w:t>.</w:t>
      </w:r>
      <w:r w:rsidR="00800C72">
        <w:rPr>
          <w:rFonts w:ascii="Times New Roman" w:hAnsi="Times New Roman" w:cs="Times New Roman"/>
          <w:sz w:val="28"/>
          <w:szCs w:val="28"/>
          <w:lang w:val="ru-RU"/>
        </w:rPr>
        <w:t>2</w:t>
      </w:r>
      <w:r w:rsidRPr="001835F0">
        <w:rPr>
          <w:rFonts w:ascii="Times New Roman" w:hAnsi="Times New Roman" w:cs="Times New Roman"/>
          <w:sz w:val="28"/>
          <w:szCs w:val="28"/>
          <w:lang w:val="ru-RU"/>
        </w:rPr>
        <w:t>5)</w:t>
      </w:r>
    </w:p>
    <w:p w:rsidR="000C6372" w:rsidRPr="001835F0"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0C6372" w:rsidRDefault="000C6372" w:rsidP="00800C72">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1835F0">
        <w:rPr>
          <w:rFonts w:ascii="Times New Roman" w:hAnsi="Times New Roman" w:cs="Times New Roman"/>
          <w:sz w:val="28"/>
          <w:szCs w:val="28"/>
          <w:lang w:val="ru-RU"/>
        </w:rPr>
        <w:tab/>
      </w:r>
      <w:r w:rsidRPr="001835F0">
        <w:rPr>
          <w:rFonts w:ascii="Times New Roman" w:hAnsi="Times New Roman" w:cs="Times New Roman"/>
          <w:sz w:val="28"/>
          <w:szCs w:val="28"/>
          <w:lang w:val="ru-RU"/>
        </w:rPr>
        <w:tab/>
      </w:r>
      <m:oMath>
        <m:r>
          <w:rPr>
            <w:rFonts w:ascii="Cambria Math" w:hAnsi="Cambria Math" w:cs="Times New Roman"/>
            <w:sz w:val="28"/>
            <w:szCs w:val="28"/>
          </w:rPr>
          <m:t>A</m:t>
        </m:r>
        <m:r>
          <w:rPr>
            <w:rFonts w:ascii="Cambria Math" w:hAnsi="Cambria Math" w:cs="Times New Roman"/>
            <w:sz w:val="28"/>
            <w:szCs w:val="28"/>
            <w:lang w:val="ru-RU"/>
          </w:rPr>
          <m:t xml:space="preserve">'= –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vertAlign w:val="subscript"/>
                <w:lang w:val="ru-RU"/>
              </w:rPr>
              <m:t xml:space="preserve"> </m:t>
            </m:r>
          </m:e>
          <m:sub>
            <m:r>
              <w:rPr>
                <w:rFonts w:ascii="Cambria Math" w:hAnsi="Cambria Math" w:cs="Times New Roman"/>
                <w:sz w:val="28"/>
                <w:szCs w:val="28"/>
                <w:vertAlign w:val="subscript"/>
              </w:rPr>
              <m:t>V</m:t>
            </m:r>
            <m:r>
              <w:rPr>
                <w:rFonts w:ascii="Cambria Math" w:hAnsi="Cambria Math" w:cs="Times New Roman"/>
                <w:sz w:val="28"/>
                <w:szCs w:val="28"/>
                <w:vertAlign w:val="subscript"/>
                <w:lang w:val="ru-RU"/>
              </w:rPr>
              <m:t>,</m:t>
            </m:r>
            <m:r>
              <w:rPr>
                <w:rFonts w:ascii="Cambria Math" w:hAnsi="Cambria Math" w:cs="Times New Roman"/>
                <w:sz w:val="28"/>
                <w:szCs w:val="28"/>
                <w:vertAlign w:val="subscript"/>
              </w:rPr>
              <m:t>T</m:t>
            </m:r>
          </m:sub>
        </m:sSub>
      </m:oMath>
      <w:r w:rsidRPr="000C6372">
        <w:rPr>
          <w:rFonts w:ascii="Times New Roman" w:hAnsi="Times New Roman" w:cs="Times New Roman"/>
          <w:sz w:val="28"/>
          <w:szCs w:val="28"/>
          <w:lang w:val="ru-RU"/>
        </w:rPr>
        <w:t xml:space="preserve">. </w:t>
      </w:r>
      <w:r w:rsidRPr="000C6372">
        <w:rPr>
          <w:rFonts w:ascii="Times New Roman" w:hAnsi="Times New Roman" w:cs="Times New Roman"/>
          <w:sz w:val="28"/>
          <w:szCs w:val="28"/>
          <w:lang w:val="ru-RU"/>
        </w:rPr>
        <w:tab/>
        <w:t>(</w:t>
      </w:r>
      <w:r w:rsidR="00800C72">
        <w:rPr>
          <w:rFonts w:ascii="Times New Roman" w:hAnsi="Times New Roman" w:cs="Times New Roman"/>
          <w:sz w:val="28"/>
          <w:szCs w:val="28"/>
          <w:lang w:val="ru-RU"/>
        </w:rPr>
        <w:t>2</w:t>
      </w:r>
      <w:r w:rsidRPr="000C6372">
        <w:rPr>
          <w:rFonts w:ascii="Times New Roman" w:hAnsi="Times New Roman" w:cs="Times New Roman"/>
          <w:sz w:val="28"/>
          <w:szCs w:val="28"/>
          <w:lang w:val="ru-RU"/>
        </w:rPr>
        <w:t>.</w:t>
      </w:r>
      <w:r w:rsidR="00800C72">
        <w:rPr>
          <w:rFonts w:ascii="Times New Roman" w:hAnsi="Times New Roman" w:cs="Times New Roman"/>
          <w:sz w:val="28"/>
          <w:szCs w:val="28"/>
          <w:lang w:val="ru-RU"/>
        </w:rPr>
        <w:t>2</w:t>
      </w:r>
      <w:r w:rsidRPr="000C6372">
        <w:rPr>
          <w:rFonts w:ascii="Times New Roman" w:hAnsi="Times New Roman" w:cs="Times New Roman"/>
          <w:sz w:val="28"/>
          <w:szCs w:val="28"/>
          <w:lang w:val="ru-RU"/>
        </w:rPr>
        <w:t>6)</w:t>
      </w:r>
    </w:p>
    <w:p w:rsidR="000C6372" w:rsidRPr="000C6372" w:rsidRDefault="000C6372" w:rsidP="000C6372">
      <w:pPr>
        <w:tabs>
          <w:tab w:val="left" w:pos="1335"/>
        </w:tabs>
        <w:spacing w:after="0" w:line="240" w:lineRule="auto"/>
        <w:ind w:firstLine="567"/>
        <w:jc w:val="center"/>
        <w:rPr>
          <w:rFonts w:ascii="Times New Roman" w:hAnsi="Times New Roman" w:cs="Times New Roman"/>
          <w:sz w:val="28"/>
          <w:szCs w:val="28"/>
          <w:lang w:val="ru-RU"/>
        </w:rPr>
      </w:pPr>
    </w:p>
    <w:p w:rsidR="000C6372" w:rsidRPr="00800C72" w:rsidRDefault="000C6372" w:rsidP="000C6372">
      <w:pPr>
        <w:tabs>
          <w:tab w:val="left" w:pos="1335"/>
        </w:tabs>
        <w:spacing w:after="0" w:line="240" w:lineRule="auto"/>
        <w:ind w:firstLine="567"/>
        <w:rPr>
          <w:rFonts w:ascii="Times New Roman" w:hAnsi="Times New Roman" w:cs="Times New Roman"/>
          <w:b/>
          <w:sz w:val="28"/>
          <w:szCs w:val="28"/>
          <w:lang w:val="ru-RU"/>
        </w:rPr>
      </w:pPr>
      <w:r w:rsidRPr="00800C72">
        <w:rPr>
          <w:rFonts w:ascii="Times New Roman" w:hAnsi="Times New Roman" w:cs="Times New Roman"/>
          <w:b/>
          <w:sz w:val="28"/>
          <w:szCs w:val="28"/>
          <w:lang w:val="ru-RU"/>
        </w:rPr>
        <w:t>Для изо</w:t>
      </w:r>
      <w:r w:rsidR="00800C72">
        <w:rPr>
          <w:rFonts w:ascii="Times New Roman" w:hAnsi="Times New Roman" w:cs="Times New Roman"/>
          <w:b/>
          <w:sz w:val="28"/>
          <w:szCs w:val="28"/>
          <w:lang w:val="ru-RU"/>
        </w:rPr>
        <w:t>барно-изотермического процесса.</w:t>
      </w:r>
      <w:r w:rsidRPr="00800C72">
        <w:rPr>
          <w:rFonts w:ascii="Times New Roman" w:hAnsi="Times New Roman" w:cs="Times New Roman"/>
          <w:b/>
          <w:sz w:val="28"/>
          <w:szCs w:val="28"/>
          <w:lang w:val="ru-RU"/>
        </w:rPr>
        <w:t xml:space="preserve">  </w:t>
      </w:r>
    </w:p>
    <w:p w:rsidR="000C6372" w:rsidRPr="00800C72" w:rsidRDefault="000C6372" w:rsidP="000C6372">
      <w:pPr>
        <w:tabs>
          <w:tab w:val="left" w:pos="1335"/>
        </w:tabs>
        <w:spacing w:after="0" w:line="240" w:lineRule="auto"/>
        <w:ind w:firstLine="567"/>
        <w:jc w:val="both"/>
        <w:rPr>
          <w:rFonts w:ascii="Times New Roman" w:hAnsi="Times New Roman" w:cs="Times New Roman"/>
          <w:sz w:val="28"/>
          <w:szCs w:val="28"/>
          <w:lang w:val="ru-RU"/>
        </w:rPr>
      </w:pPr>
      <w:r w:rsidRPr="00800C72">
        <w:rPr>
          <w:rFonts w:ascii="Times New Roman" w:hAnsi="Times New Roman" w:cs="Times New Roman"/>
          <w:sz w:val="28"/>
          <w:szCs w:val="28"/>
          <w:lang w:val="ru-RU"/>
        </w:rPr>
        <w:t xml:space="preserve">б) </w:t>
      </w:r>
      <m:oMath>
        <m:r>
          <w:rPr>
            <w:rFonts w:ascii="Cambria Math" w:hAnsi="Cambria Math" w:cs="Times New Roman"/>
            <w:sz w:val="28"/>
            <w:szCs w:val="28"/>
          </w:rPr>
          <m:t>P</m:t>
        </m:r>
        <m:r>
          <w:rPr>
            <w:rFonts w:ascii="Cambria Math" w:hAnsi="Cambria Math" w:cs="Times New Roman"/>
            <w:sz w:val="28"/>
            <w:szCs w:val="28"/>
            <w:lang w:val="ru-RU"/>
          </w:rPr>
          <m:t xml:space="preserve">, </m:t>
        </m:r>
        <m:r>
          <w:rPr>
            <w:rFonts w:ascii="Cambria Math" w:hAnsi="Cambria Math" w:cs="Times New Roman"/>
            <w:sz w:val="28"/>
            <w:szCs w:val="28"/>
          </w:rPr>
          <m:t>T</m:t>
        </m:r>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 xml:space="preserve">= </m:t>
        </m:r>
        <m:r>
          <w:rPr>
            <w:rFonts w:ascii="Cambria Math" w:hAnsi="Cambria Math" w:cs="Times New Roman"/>
            <w:sz w:val="28"/>
            <w:szCs w:val="28"/>
          </w:rPr>
          <m:t>const</m:t>
        </m:r>
      </m:oMath>
      <w:r w:rsidRPr="00800C72">
        <w:rPr>
          <w:rFonts w:ascii="Times New Roman" w:hAnsi="Times New Roman" w:cs="Times New Roman"/>
          <w:sz w:val="28"/>
          <w:szCs w:val="28"/>
          <w:lang w:val="ru-RU"/>
        </w:rPr>
        <w:t xml:space="preserve">, </w:t>
      </w:r>
    </w:p>
    <w:p w:rsidR="000C6372" w:rsidRPr="00800C72" w:rsidRDefault="000C6372" w:rsidP="000C6372">
      <w:pPr>
        <w:tabs>
          <w:tab w:val="left" w:pos="1335"/>
        </w:tabs>
        <w:spacing w:after="0" w:line="240" w:lineRule="auto"/>
        <w:ind w:firstLine="567"/>
        <w:jc w:val="both"/>
        <w:rPr>
          <w:rFonts w:ascii="Times New Roman" w:hAnsi="Times New Roman" w:cs="Times New Roman"/>
          <w:sz w:val="28"/>
          <w:szCs w:val="28"/>
          <w:lang w:val="ru-RU"/>
        </w:rPr>
      </w:pPr>
    </w:p>
    <w:p w:rsidR="000C6372" w:rsidRPr="00800C72" w:rsidRDefault="000C6372" w:rsidP="000F0D2F">
      <w:pPr>
        <w:tabs>
          <w:tab w:val="left" w:pos="1335"/>
          <w:tab w:val="center" w:pos="4857"/>
          <w:tab w:val="right" w:pos="9072"/>
        </w:tabs>
        <w:spacing w:after="0" w:line="240" w:lineRule="auto"/>
        <w:ind w:firstLine="567"/>
        <w:jc w:val="right"/>
        <w:rPr>
          <w:rFonts w:ascii="Times New Roman" w:hAnsi="Times New Roman" w:cs="Times New Roman"/>
          <w:sz w:val="28"/>
          <w:szCs w:val="28"/>
          <w:lang w:val="ru-RU"/>
        </w:rPr>
      </w:pPr>
      <w:r w:rsidRPr="00800C72">
        <w:rPr>
          <w:rFonts w:ascii="Times New Roman" w:hAnsi="Times New Roman" w:cs="Times New Roman"/>
          <w:sz w:val="28"/>
          <w:szCs w:val="28"/>
          <w:lang w:val="ru-RU"/>
        </w:rPr>
        <w:tab/>
      </w:r>
      <w:r w:rsidRPr="00800C72">
        <w:rPr>
          <w:rFonts w:ascii="Times New Roman" w:hAnsi="Times New Roman" w:cs="Times New Roman"/>
          <w:sz w:val="28"/>
          <w:szCs w:val="28"/>
          <w:lang w:val="ru-RU"/>
        </w:rPr>
        <w:tab/>
        <w:t xml:space="preserve"> </w:t>
      </w:r>
      <m:oMath>
        <m:r>
          <w:rPr>
            <w:rFonts w:ascii="Cambria Math" w:hAnsi="Cambria Math" w:cs="Times New Roman"/>
            <w:sz w:val="28"/>
            <w:szCs w:val="28"/>
          </w:rPr>
          <m:t>δ</m:t>
        </m:r>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e>
        </m:acc>
        <m:r>
          <w:rPr>
            <w:rFonts w:ascii="Cambria Math" w:hAnsi="Cambria Math" w:cs="Times New Roman"/>
            <w:sz w:val="28"/>
            <w:szCs w:val="28"/>
            <w:lang w:val="ru-RU"/>
          </w:rPr>
          <m:t>=-</m:t>
        </m:r>
        <m:r>
          <w:rPr>
            <w:rFonts w:ascii="Cambria Math" w:hAnsi="Cambria Math" w:cs="Times New Roman"/>
            <w:sz w:val="28"/>
            <w:szCs w:val="28"/>
          </w:rPr>
          <m:t>d</m:t>
        </m:r>
        <m:d>
          <m:dPr>
            <m:ctrlPr>
              <w:rPr>
                <w:rFonts w:ascii="Cambria Math" w:hAnsi="Cambria Math" w:cs="Times New Roman"/>
                <w:i/>
                <w:sz w:val="28"/>
                <w:szCs w:val="28"/>
              </w:rPr>
            </m:ctrlPr>
          </m:dPr>
          <m:e>
            <m:r>
              <w:rPr>
                <w:rFonts w:ascii="Cambria Math" w:hAnsi="Cambria Math" w:cs="Times New Roman"/>
                <w:sz w:val="28"/>
                <w:szCs w:val="28"/>
              </w:rPr>
              <m:t>U</m:t>
            </m:r>
            <m:r>
              <w:rPr>
                <w:rFonts w:ascii="Cambria Math" w:hAnsi="Cambria Math" w:cs="Times New Roman"/>
                <w:sz w:val="28"/>
                <w:szCs w:val="28"/>
                <w:lang w:val="ru-RU"/>
              </w:rPr>
              <m:t>+</m:t>
            </m:r>
            <m:r>
              <w:rPr>
                <w:rFonts w:ascii="Cambria Math" w:hAnsi="Cambria Math" w:cs="Times New Roman"/>
                <w:sz w:val="28"/>
                <w:szCs w:val="28"/>
              </w:rPr>
              <m:t>pT</m:t>
            </m:r>
            <m:r>
              <w:rPr>
                <w:rFonts w:ascii="Cambria Math" w:hAnsi="Cambria Math" w:cs="Times New Roman"/>
                <w:sz w:val="28"/>
                <w:szCs w:val="28"/>
                <w:lang w:val="ru-RU"/>
              </w:rPr>
              <m:t>+</m:t>
            </m:r>
            <m:r>
              <w:rPr>
                <w:rFonts w:ascii="Cambria Math" w:hAnsi="Cambria Math" w:cs="Times New Roman"/>
                <w:sz w:val="28"/>
                <w:szCs w:val="28"/>
              </w:rPr>
              <m:t>TS</m:t>
            </m:r>
          </m:e>
        </m:d>
        <m:r>
          <w:rPr>
            <w:rFonts w:ascii="Cambria Math" w:hAnsi="Cambria Math" w:cs="Times New Roman"/>
            <w:sz w:val="28"/>
            <w:szCs w:val="28"/>
            <w:lang w:val="ru-RU"/>
          </w:rPr>
          <m:t xml:space="preserve">,  </m:t>
        </m:r>
        <m:r>
          <w:rPr>
            <w:rFonts w:ascii="Cambria Math" w:hAnsi="Cambria Math" w:cs="Times New Roman"/>
            <w:sz w:val="28"/>
            <w:szCs w:val="28"/>
          </w:rPr>
          <m:t>U</m:t>
        </m:r>
        <m:r>
          <w:rPr>
            <w:rFonts w:ascii="Cambria Math" w:hAnsi="Cambria Math" w:cs="Times New Roman"/>
            <w:sz w:val="28"/>
            <w:szCs w:val="28"/>
            <w:lang w:val="ru-RU"/>
          </w:rPr>
          <m:t>+</m:t>
        </m:r>
        <m:r>
          <w:rPr>
            <w:rFonts w:ascii="Cambria Math" w:hAnsi="Cambria Math" w:cs="Times New Roman"/>
            <w:sz w:val="28"/>
            <w:szCs w:val="28"/>
          </w:rPr>
          <m:t>pV</m:t>
        </m:r>
        <m:r>
          <w:rPr>
            <w:rFonts w:ascii="Cambria Math" w:hAnsi="Cambria Math" w:cs="Times New Roman"/>
            <w:sz w:val="28"/>
            <w:szCs w:val="28"/>
            <w:lang w:val="ru-RU"/>
          </w:rPr>
          <m:t>=</m:t>
        </m:r>
        <m:r>
          <w:rPr>
            <w:rFonts w:ascii="Cambria Math" w:hAnsi="Cambria Math" w:cs="Times New Roman"/>
            <w:sz w:val="28"/>
            <w:szCs w:val="28"/>
          </w:rPr>
          <m:t>H</m:t>
        </m:r>
        <m:r>
          <w:rPr>
            <w:rFonts w:ascii="Cambria Math" w:hAnsi="Cambria Math" w:cs="Times New Roman"/>
            <w:sz w:val="28"/>
            <w:szCs w:val="28"/>
            <w:lang w:val="ru-RU"/>
          </w:rPr>
          <m:t>.</m:t>
        </m:r>
      </m:oMath>
      <w:r w:rsidR="000F0D2F">
        <w:rPr>
          <w:rFonts w:ascii="Times New Roman" w:hAnsi="Times New Roman" w:cs="Times New Roman"/>
          <w:sz w:val="28"/>
          <w:szCs w:val="28"/>
          <w:lang w:val="ru-RU"/>
        </w:rPr>
        <w:t xml:space="preserve"> </w:t>
      </w:r>
      <w:r w:rsidR="000F0D2F">
        <w:rPr>
          <w:rFonts w:ascii="Times New Roman" w:hAnsi="Times New Roman" w:cs="Times New Roman"/>
          <w:sz w:val="28"/>
          <w:szCs w:val="28"/>
          <w:lang w:val="ru-RU"/>
        </w:rPr>
        <w:tab/>
        <w:t>(2</w:t>
      </w:r>
      <w:r w:rsidRPr="00800C72">
        <w:rPr>
          <w:rFonts w:ascii="Times New Roman" w:hAnsi="Times New Roman" w:cs="Times New Roman"/>
          <w:sz w:val="28"/>
          <w:szCs w:val="28"/>
          <w:lang w:val="ru-RU"/>
        </w:rPr>
        <w:t>.</w:t>
      </w:r>
      <w:r w:rsidR="000F0D2F">
        <w:rPr>
          <w:rFonts w:ascii="Times New Roman" w:hAnsi="Times New Roman" w:cs="Times New Roman"/>
          <w:sz w:val="28"/>
          <w:szCs w:val="28"/>
          <w:lang w:val="ru-RU"/>
        </w:rPr>
        <w:t>2</w:t>
      </w:r>
      <w:r w:rsidRPr="00800C72">
        <w:rPr>
          <w:rFonts w:ascii="Times New Roman" w:hAnsi="Times New Roman" w:cs="Times New Roman"/>
          <w:sz w:val="28"/>
          <w:szCs w:val="28"/>
          <w:lang w:val="ru-RU"/>
        </w:rPr>
        <w:t>7)</w:t>
      </w:r>
    </w:p>
    <w:p w:rsidR="000C6372" w:rsidRPr="00800C72" w:rsidRDefault="000C6372" w:rsidP="000C6372">
      <w:pPr>
        <w:tabs>
          <w:tab w:val="left" w:pos="1335"/>
        </w:tabs>
        <w:spacing w:after="0" w:line="240" w:lineRule="auto"/>
        <w:ind w:firstLine="567"/>
        <w:jc w:val="both"/>
        <w:rPr>
          <w:rFonts w:ascii="Times New Roman" w:hAnsi="Times New Roman" w:cs="Times New Roman"/>
          <w:sz w:val="28"/>
          <w:szCs w:val="28"/>
          <w:lang w:val="ru-RU"/>
        </w:rPr>
      </w:pPr>
    </w:p>
    <w:p w:rsidR="000C6372" w:rsidRDefault="000C6372" w:rsidP="000C6372">
      <w:pPr>
        <w:tabs>
          <w:tab w:val="left" w:pos="238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Обозначим  </w:t>
      </w:r>
      <m:oMath>
        <m:r>
          <w:rPr>
            <w:rFonts w:ascii="Cambria Math" w:hAnsi="Cambria Math" w:cs="Times New Roman"/>
            <w:sz w:val="28"/>
            <w:szCs w:val="28"/>
          </w:rPr>
          <m:t>H</m:t>
        </m:r>
        <m:r>
          <w:rPr>
            <w:rFonts w:ascii="Cambria Math" w:hAnsi="Cambria Math" w:cs="Times New Roman"/>
            <w:sz w:val="28"/>
            <w:szCs w:val="28"/>
            <w:lang w:val="ru-RU"/>
          </w:rPr>
          <m:t xml:space="preserve"> –</m:t>
        </m:r>
        <m:r>
          <w:rPr>
            <w:rFonts w:ascii="Cambria Math" w:hAnsi="Cambria Math" w:cs="Times New Roman"/>
            <w:sz w:val="28"/>
            <w:szCs w:val="28"/>
          </w:rPr>
          <m:t>TS</m:t>
        </m:r>
        <m:r>
          <w:rPr>
            <w:rFonts w:ascii="Cambria Math" w:hAnsi="Cambria Math" w:cs="Times New Roman"/>
            <w:sz w:val="28"/>
            <w:szCs w:val="28"/>
            <w:lang w:val="ru-RU"/>
          </w:rPr>
          <m:t>=</m:t>
        </m:r>
        <m:r>
          <w:rPr>
            <w:rFonts w:ascii="Cambria Math" w:hAnsi="Cambria Math" w:cs="Times New Roman"/>
            <w:sz w:val="28"/>
            <w:szCs w:val="28"/>
          </w:rPr>
          <m:t>G</m:t>
        </m:r>
      </m:oMath>
      <w:r w:rsidRPr="000C6372">
        <w:rPr>
          <w:rFonts w:ascii="Times New Roman" w:hAnsi="Times New Roman" w:cs="Times New Roman"/>
          <w:sz w:val="28"/>
          <w:szCs w:val="28"/>
          <w:lang w:val="ru-RU"/>
        </w:rPr>
        <w:t xml:space="preserve">, </w:t>
      </w:r>
    </w:p>
    <w:p w:rsidR="000F0D2F" w:rsidRPr="000C6372" w:rsidRDefault="000F0D2F" w:rsidP="000C6372">
      <w:pPr>
        <w:tabs>
          <w:tab w:val="left" w:pos="238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238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тогда                                         </w:t>
      </w:r>
      <m:oMath>
        <m:r>
          <w:rPr>
            <w:rFonts w:ascii="Cambria Math" w:hAnsi="Cambria Math" w:cs="Times New Roman"/>
            <w:sz w:val="28"/>
            <w:szCs w:val="28"/>
          </w:rPr>
          <m:t>δA</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oMath>
      <w:r w:rsidRPr="000C6372">
        <w:rPr>
          <w:rFonts w:ascii="Times New Roman" w:hAnsi="Times New Roman" w:cs="Times New Roman"/>
          <w:sz w:val="28"/>
          <w:szCs w:val="28"/>
          <w:lang w:val="ru-RU"/>
        </w:rPr>
        <w:t xml:space="preserve">            </w:t>
      </w:r>
      <w:r w:rsidR="000F0D2F">
        <w:rPr>
          <w:rFonts w:ascii="Times New Roman" w:hAnsi="Times New Roman" w:cs="Times New Roman"/>
          <w:sz w:val="28"/>
          <w:szCs w:val="28"/>
          <w:lang w:val="ru-RU"/>
        </w:rPr>
        <w:t xml:space="preserve">        </w:t>
      </w:r>
      <w:r w:rsidRPr="000C6372">
        <w:rPr>
          <w:rFonts w:ascii="Times New Roman" w:hAnsi="Times New Roman" w:cs="Times New Roman"/>
          <w:sz w:val="28"/>
          <w:szCs w:val="28"/>
          <w:lang w:val="ru-RU"/>
        </w:rPr>
        <w:t xml:space="preserve">                         </w:t>
      </w:r>
      <w:r w:rsidR="000F0D2F">
        <w:rPr>
          <w:rFonts w:ascii="Times New Roman" w:hAnsi="Times New Roman" w:cs="Times New Roman"/>
          <w:sz w:val="28"/>
          <w:szCs w:val="28"/>
          <w:lang w:val="ru-RU"/>
        </w:rPr>
        <w:t xml:space="preserve">  </w:t>
      </w:r>
      <w:r w:rsidRPr="000C6372">
        <w:rPr>
          <w:rFonts w:ascii="Times New Roman" w:hAnsi="Times New Roman" w:cs="Times New Roman"/>
          <w:sz w:val="28"/>
          <w:szCs w:val="28"/>
          <w:lang w:val="ru-RU"/>
        </w:rPr>
        <w:t xml:space="preserve">  (</w:t>
      </w:r>
      <w:r w:rsidR="000F0D2F">
        <w:rPr>
          <w:rFonts w:ascii="Times New Roman" w:hAnsi="Times New Roman" w:cs="Times New Roman"/>
          <w:sz w:val="28"/>
          <w:szCs w:val="28"/>
          <w:lang w:val="ru-RU"/>
        </w:rPr>
        <w:t>2</w:t>
      </w:r>
      <w:r w:rsidRPr="000C6372">
        <w:rPr>
          <w:rFonts w:ascii="Times New Roman" w:hAnsi="Times New Roman" w:cs="Times New Roman"/>
          <w:sz w:val="28"/>
          <w:szCs w:val="28"/>
          <w:lang w:val="ru-RU"/>
        </w:rPr>
        <w:t>.</w:t>
      </w:r>
      <w:r w:rsidR="000F0D2F">
        <w:rPr>
          <w:rFonts w:ascii="Times New Roman" w:hAnsi="Times New Roman" w:cs="Times New Roman"/>
          <w:sz w:val="28"/>
          <w:szCs w:val="28"/>
          <w:lang w:val="ru-RU"/>
        </w:rPr>
        <w:t>2</w:t>
      </w:r>
      <w:r w:rsidRPr="000C6372">
        <w:rPr>
          <w:rFonts w:ascii="Times New Roman" w:hAnsi="Times New Roman" w:cs="Times New Roman"/>
          <w:sz w:val="28"/>
          <w:szCs w:val="28"/>
          <w:lang w:val="ru-RU"/>
        </w:rPr>
        <w:t>8)</w:t>
      </w:r>
    </w:p>
    <w:p w:rsidR="000C6372" w:rsidRPr="000C6372" w:rsidRDefault="000C6372" w:rsidP="000C6372">
      <w:pPr>
        <w:tabs>
          <w:tab w:val="left" w:pos="2385"/>
        </w:tabs>
        <w:spacing w:after="0" w:line="240" w:lineRule="auto"/>
        <w:ind w:firstLine="567"/>
        <w:jc w:val="both"/>
        <w:rPr>
          <w:rFonts w:ascii="Times New Roman" w:hAnsi="Times New Roman" w:cs="Times New Roman"/>
          <w:sz w:val="28"/>
          <w:szCs w:val="28"/>
          <w:lang w:val="ru-RU"/>
        </w:rPr>
      </w:pPr>
    </w:p>
    <w:p w:rsidR="000C6372" w:rsidRPr="000C6372" w:rsidRDefault="000C6372" w:rsidP="000F0D2F">
      <w:pPr>
        <w:tabs>
          <w:tab w:val="left" w:pos="2385"/>
          <w:tab w:val="center" w:pos="4677"/>
          <w:tab w:val="right" w:pos="9072"/>
        </w:tabs>
        <w:spacing w:after="0" w:line="240" w:lineRule="auto"/>
        <w:ind w:firstLine="567"/>
        <w:jc w:val="right"/>
        <w:rPr>
          <w:rFonts w:ascii="Times New Roman" w:hAnsi="Times New Roman" w:cs="Times New Roman"/>
          <w:sz w:val="28"/>
          <w:szCs w:val="28"/>
          <w:lang w:val="ru-RU"/>
        </w:rPr>
      </w:pPr>
      <w:r w:rsidRPr="000C6372">
        <w:rPr>
          <w:rFonts w:ascii="Times New Roman" w:hAnsi="Times New Roman" w:cs="Times New Roman"/>
          <w:sz w:val="28"/>
          <w:szCs w:val="28"/>
          <w:lang w:val="ru-RU"/>
        </w:rPr>
        <w:tab/>
      </w:r>
      <w:r w:rsidRPr="000C6372">
        <w:rPr>
          <w:rFonts w:ascii="Times New Roman" w:hAnsi="Times New Roman" w:cs="Times New Roman"/>
          <w:sz w:val="28"/>
          <w:szCs w:val="28"/>
          <w:lang w:val="ru-RU"/>
        </w:rPr>
        <w:tab/>
      </w:r>
      <m:oMath>
        <m:r>
          <w:rPr>
            <w:rFonts w:ascii="Cambria Math" w:hAnsi="Cambria Math" w:cs="Times New Roman"/>
            <w:sz w:val="28"/>
            <w:szCs w:val="28"/>
          </w:rPr>
          <m:t>A</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oMath>
      <w:r w:rsidR="000F0D2F">
        <w:rPr>
          <w:rFonts w:ascii="Times New Roman" w:hAnsi="Times New Roman" w:cs="Times New Roman"/>
          <w:sz w:val="28"/>
          <w:szCs w:val="28"/>
          <w:lang w:val="ru-RU"/>
        </w:rPr>
        <w:t xml:space="preserve"> </w:t>
      </w:r>
      <w:r w:rsidR="000F0D2F">
        <w:rPr>
          <w:rFonts w:ascii="Times New Roman" w:hAnsi="Times New Roman" w:cs="Times New Roman"/>
          <w:sz w:val="28"/>
          <w:szCs w:val="28"/>
          <w:lang w:val="ru-RU"/>
        </w:rPr>
        <w:tab/>
        <w:t>(2</w:t>
      </w:r>
      <w:r w:rsidRPr="000C6372">
        <w:rPr>
          <w:rFonts w:ascii="Times New Roman" w:hAnsi="Times New Roman" w:cs="Times New Roman"/>
          <w:sz w:val="28"/>
          <w:szCs w:val="28"/>
          <w:lang w:val="ru-RU"/>
        </w:rPr>
        <w:t>.</w:t>
      </w:r>
      <w:r w:rsidR="000F0D2F">
        <w:rPr>
          <w:rFonts w:ascii="Times New Roman" w:hAnsi="Times New Roman" w:cs="Times New Roman"/>
          <w:sz w:val="28"/>
          <w:szCs w:val="28"/>
          <w:lang w:val="ru-RU"/>
        </w:rPr>
        <w:t>2</w:t>
      </w:r>
      <w:r w:rsidRPr="000C6372">
        <w:rPr>
          <w:rFonts w:ascii="Times New Roman" w:hAnsi="Times New Roman" w:cs="Times New Roman"/>
          <w:sz w:val="28"/>
          <w:szCs w:val="28"/>
          <w:lang w:val="ru-RU"/>
        </w:rPr>
        <w:t>9)</w:t>
      </w:r>
    </w:p>
    <w:p w:rsidR="000C6372" w:rsidRPr="000C6372" w:rsidRDefault="000C6372" w:rsidP="000C6372">
      <w:pPr>
        <w:tabs>
          <w:tab w:val="left" w:pos="2385"/>
        </w:tabs>
        <w:spacing w:after="0" w:line="240" w:lineRule="auto"/>
        <w:ind w:firstLine="567"/>
        <w:jc w:val="both"/>
        <w:rPr>
          <w:rFonts w:ascii="Times New Roman" w:hAnsi="Times New Roman" w:cs="Times New Roman"/>
          <w:sz w:val="28"/>
          <w:szCs w:val="28"/>
          <w:lang w:val="ru-RU"/>
        </w:rPr>
      </w:pPr>
    </w:p>
    <w:p w:rsidR="000C6372" w:rsidRPr="000C6372" w:rsidRDefault="000C6372" w:rsidP="000C6372">
      <w:pPr>
        <w:tabs>
          <w:tab w:val="left" w:pos="709"/>
          <w:tab w:val="left" w:pos="851"/>
          <w:tab w:val="left" w:pos="1335"/>
        </w:tabs>
        <w:spacing w:after="0" w:line="240" w:lineRule="auto"/>
        <w:ind w:firstLine="567"/>
        <w:jc w:val="both"/>
        <w:rPr>
          <w:rFonts w:ascii="Times New Roman" w:hAnsi="Times New Roman" w:cs="Times New Roman"/>
          <w:sz w:val="28"/>
          <w:szCs w:val="28"/>
          <w:lang w:val="ru-RU"/>
        </w:rPr>
      </w:pPr>
      <w:r w:rsidRPr="000C6372">
        <w:rPr>
          <w:rFonts w:ascii="Times New Roman" w:hAnsi="Times New Roman" w:cs="Times New Roman"/>
          <w:sz w:val="28"/>
          <w:szCs w:val="28"/>
          <w:lang w:val="ru-RU"/>
        </w:rPr>
        <w:t xml:space="preserve">Таким образом, полезная работа изохорно-изотермического процесса равна убыли свободной энергии Гельмгольца </w:t>
      </w:r>
      <m:oMath>
        <m:r>
          <m:rPr>
            <m:sty m:val="bi"/>
          </m:rPr>
          <w:rPr>
            <w:rFonts w:ascii="Cambria Math" w:hAnsi="Cambria Math" w:cs="Times New Roman"/>
            <w:sz w:val="28"/>
            <w:szCs w:val="28"/>
          </w:rPr>
          <m:t>A</m:t>
        </m:r>
        <m:r>
          <m:rPr>
            <m:sty m:val="bi"/>
          </m:rPr>
          <w:rPr>
            <w:rFonts w:ascii="Cambria Math" w:hAnsi="Cambria Math" w:cs="Times New Roman"/>
            <w:sz w:val="28"/>
            <w:szCs w:val="28"/>
            <w:lang w:val="ru-RU"/>
          </w:rPr>
          <m:t xml:space="preserve">'= – </m:t>
        </m:r>
        <m:sSub>
          <m:sSubPr>
            <m:ctrlPr>
              <w:rPr>
                <w:rFonts w:ascii="Cambria Math" w:hAnsi="Cambria Math" w:cs="Times New Roman"/>
                <w:b/>
                <w:i/>
                <w:sz w:val="28"/>
                <w:szCs w:val="28"/>
              </w:rPr>
            </m:ctrlPr>
          </m:sSubPr>
          <m:e>
            <m:r>
              <m:rPr>
                <m:sty m:val="bi"/>
              </m:rPr>
              <w:rPr>
                <w:rFonts w:ascii="Cambria Math" w:hAnsi="Cambria Math" w:cs="Times New Roman"/>
                <w:sz w:val="28"/>
                <w:szCs w:val="28"/>
                <w:lang w:val="ru-RU"/>
              </w:rPr>
              <m:t>∆</m:t>
            </m:r>
            <m:r>
              <m:rPr>
                <m:sty m:val="bi"/>
              </m:rPr>
              <w:rPr>
                <w:rFonts w:ascii="Cambria Math" w:hAnsi="Cambria Math" w:cs="Times New Roman"/>
                <w:sz w:val="28"/>
                <w:szCs w:val="28"/>
              </w:rPr>
              <m:t>F</m:t>
            </m:r>
            <m:r>
              <m:rPr>
                <m:sty m:val="bi"/>
              </m:rPr>
              <w:rPr>
                <w:rFonts w:ascii="Cambria Math" w:hAnsi="Cambria Math" w:cs="Times New Roman"/>
                <w:sz w:val="28"/>
                <w:szCs w:val="28"/>
                <w:vertAlign w:val="subscript"/>
                <w:lang w:val="ru-RU"/>
              </w:rPr>
              <m:t xml:space="preserve"> </m:t>
            </m:r>
          </m:e>
          <m:sub>
            <m:r>
              <m:rPr>
                <m:sty m:val="bi"/>
              </m:rPr>
              <w:rPr>
                <w:rFonts w:ascii="Cambria Math" w:hAnsi="Cambria Math" w:cs="Times New Roman"/>
                <w:sz w:val="28"/>
                <w:szCs w:val="28"/>
                <w:vertAlign w:val="subscript"/>
              </w:rPr>
              <m:t>V</m:t>
            </m:r>
            <m:r>
              <m:rPr>
                <m:sty m:val="bi"/>
              </m:rPr>
              <w:rPr>
                <w:rFonts w:ascii="Cambria Math" w:hAnsi="Cambria Math" w:cs="Times New Roman"/>
                <w:sz w:val="28"/>
                <w:szCs w:val="28"/>
                <w:vertAlign w:val="subscript"/>
                <w:lang w:val="ru-RU"/>
              </w:rPr>
              <m:t>,</m:t>
            </m:r>
            <m:r>
              <m:rPr>
                <m:sty m:val="bi"/>
              </m:rPr>
              <w:rPr>
                <w:rFonts w:ascii="Cambria Math" w:hAnsi="Cambria Math" w:cs="Times New Roman"/>
                <w:sz w:val="28"/>
                <w:szCs w:val="28"/>
                <w:vertAlign w:val="subscript"/>
              </w:rPr>
              <m:t>T</m:t>
            </m:r>
          </m:sub>
        </m:sSub>
      </m:oMath>
      <w:r w:rsidRPr="000C6372">
        <w:rPr>
          <w:rFonts w:ascii="Times New Roman" w:hAnsi="Times New Roman" w:cs="Times New Roman"/>
          <w:sz w:val="28"/>
          <w:szCs w:val="28"/>
          <w:lang w:val="ru-RU"/>
        </w:rPr>
        <w:t xml:space="preserve">, полезная работа изобарно-изотермического процесса равна убыли свободной энергии Гиббса </w:t>
      </w:r>
      <m:oMath>
        <m:r>
          <m:rPr>
            <m:sty m:val="bi"/>
          </m:rPr>
          <w:rPr>
            <w:rFonts w:ascii="Cambria Math" w:hAnsi="Cambria Math" w:cs="Times New Roman"/>
            <w:sz w:val="28"/>
            <w:szCs w:val="28"/>
          </w:rPr>
          <m:t>A</m:t>
        </m:r>
        <m:r>
          <m:rPr>
            <m:sty m:val="bi"/>
          </m:rPr>
          <w:rPr>
            <w:rFonts w:ascii="Cambria Math" w:hAnsi="Cambria Math" w:cs="Times New Roman"/>
            <w:sz w:val="28"/>
            <w:szCs w:val="28"/>
            <w:lang w:val="ru-RU"/>
          </w:rPr>
          <m:t>'=-∆</m:t>
        </m:r>
        <m:sSub>
          <m:sSubPr>
            <m:ctrlPr>
              <w:rPr>
                <w:rFonts w:ascii="Cambria Math" w:hAnsi="Cambria Math" w:cs="Times New Roman"/>
                <w:b/>
                <w:i/>
                <w:sz w:val="28"/>
                <w:szCs w:val="28"/>
              </w:rPr>
            </m:ctrlPr>
          </m:sSubPr>
          <m:e>
            <m:r>
              <m:rPr>
                <m:sty m:val="bi"/>
              </m:rPr>
              <w:rPr>
                <w:rFonts w:ascii="Cambria Math" w:hAnsi="Cambria Math" w:cs="Times New Roman"/>
                <w:sz w:val="28"/>
                <w:szCs w:val="28"/>
              </w:rPr>
              <m:t>G</m:t>
            </m:r>
          </m:e>
          <m:sub>
            <m:r>
              <m:rPr>
                <m:sty m:val="bi"/>
              </m:rPr>
              <w:rPr>
                <w:rFonts w:ascii="Cambria Math" w:hAnsi="Cambria Math" w:cs="Times New Roman"/>
                <w:sz w:val="28"/>
                <w:szCs w:val="28"/>
              </w:rPr>
              <m:t>P</m:t>
            </m:r>
            <m:r>
              <m:rPr>
                <m:sty m:val="bi"/>
              </m:rPr>
              <w:rPr>
                <w:rFonts w:ascii="Cambria Math" w:hAnsi="Cambria Math" w:cs="Times New Roman"/>
                <w:sz w:val="28"/>
                <w:szCs w:val="28"/>
                <w:lang w:val="ru-RU"/>
              </w:rPr>
              <m:t>,</m:t>
            </m:r>
            <m:r>
              <m:rPr>
                <m:sty m:val="bi"/>
              </m:rPr>
              <w:rPr>
                <w:rFonts w:ascii="Cambria Math" w:hAnsi="Cambria Math" w:cs="Times New Roman"/>
                <w:sz w:val="28"/>
                <w:szCs w:val="28"/>
              </w:rPr>
              <m:t>T</m:t>
            </m:r>
          </m:sub>
        </m:sSub>
      </m:oMath>
      <w:r w:rsidRPr="000C6372">
        <w:rPr>
          <w:rFonts w:ascii="Times New Roman" w:hAnsi="Times New Roman" w:cs="Times New Roman"/>
          <w:sz w:val="28"/>
          <w:szCs w:val="28"/>
          <w:lang w:val="ru-RU"/>
        </w:rPr>
        <w:t>.</w:t>
      </w:r>
    </w:p>
    <w:p w:rsidR="000C6372" w:rsidRPr="000C6372" w:rsidRDefault="000C6372" w:rsidP="000C6372">
      <w:pPr>
        <w:tabs>
          <w:tab w:val="left" w:pos="709"/>
          <w:tab w:val="left" w:pos="1335"/>
        </w:tabs>
        <w:spacing w:after="0" w:line="240" w:lineRule="auto"/>
        <w:ind w:firstLine="567"/>
        <w:jc w:val="both"/>
        <w:rPr>
          <w:rFonts w:ascii="Times New Roman" w:hAnsi="Times New Roman" w:cs="Times New Roman"/>
          <w:sz w:val="28"/>
          <w:szCs w:val="28"/>
          <w:lang w:val="ru-RU"/>
        </w:rPr>
      </w:pPr>
    </w:p>
    <w:p w:rsidR="00C7034D" w:rsidRPr="006E7C29" w:rsidRDefault="00C7034D" w:rsidP="002E75E6">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lastRenderedPageBreak/>
        <w:t>Лекция 3. Химические равновесия</w:t>
      </w:r>
    </w:p>
    <w:p w:rsidR="00C7034D" w:rsidRPr="006E7C29" w:rsidRDefault="00C7034D" w:rsidP="00C7034D">
      <w:pPr>
        <w:spacing w:after="0" w:line="240" w:lineRule="auto"/>
        <w:ind w:firstLine="567"/>
        <w:jc w:val="center"/>
        <w:rPr>
          <w:rFonts w:ascii="Times New Roman" w:hAnsi="Times New Roman" w:cs="Times New Roman"/>
          <w:b/>
          <w:sz w:val="28"/>
          <w:szCs w:val="28"/>
          <w:lang w:val="ru-RU"/>
        </w:rPr>
      </w:pP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3.1 Уравнение изотермы химической реакции Вант-Гоффа, константа равновесия</w:t>
      </w: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3.2 Уравнение изотермы химической реакции из</w:t>
      </w:r>
      <w:r w:rsidR="00360EDA">
        <w:rPr>
          <w:rFonts w:ascii="Times New Roman" w:hAnsi="Times New Roman" w:cs="Times New Roman"/>
          <w:sz w:val="28"/>
          <w:szCs w:val="28"/>
          <w:lang w:val="ru-RU"/>
        </w:rPr>
        <w:t>охорно-изотермических процессов</w:t>
      </w: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3.3 Зависимость константы равновесия от температуры и давления</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43546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3.1. Уравнение изотермы химической реакции Вант-Гоффа, константа равновесия</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На смещение химического равновесия влияют:</w:t>
      </w:r>
      <w:r w:rsidR="00033165">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а) </w:t>
      </w:r>
      <w:r w:rsidR="002E75E6" w:rsidRPr="006E7C29">
        <w:rPr>
          <w:rFonts w:ascii="Times New Roman" w:hAnsi="Times New Roman" w:cs="Times New Roman"/>
          <w:sz w:val="28"/>
          <w:szCs w:val="28"/>
          <w:lang w:val="ru-RU"/>
        </w:rPr>
        <w:t>температура</w:t>
      </w:r>
      <w:r w:rsidR="00EC5263"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б) </w:t>
      </w:r>
      <w:r w:rsidR="002E75E6" w:rsidRPr="006E7C29">
        <w:rPr>
          <w:rFonts w:ascii="Times New Roman" w:hAnsi="Times New Roman" w:cs="Times New Roman"/>
          <w:sz w:val="28"/>
          <w:szCs w:val="28"/>
          <w:lang w:val="ru-RU"/>
        </w:rPr>
        <w:t>давление</w:t>
      </w:r>
      <w:r w:rsidR="00EC5263"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в) </w:t>
      </w:r>
      <w:r w:rsidR="002E75E6" w:rsidRPr="006E7C29">
        <w:rPr>
          <w:rFonts w:ascii="Times New Roman" w:hAnsi="Times New Roman" w:cs="Times New Roman"/>
          <w:sz w:val="28"/>
          <w:szCs w:val="28"/>
          <w:lang w:val="ru-RU"/>
        </w:rPr>
        <w:t>концентрация</w:t>
      </w:r>
      <w:r w:rsidRPr="006E7C29">
        <w:rPr>
          <w:rFonts w:ascii="Times New Roman" w:hAnsi="Times New Roman" w:cs="Times New Roman"/>
          <w:sz w:val="28"/>
          <w:szCs w:val="28"/>
          <w:lang w:val="ru-RU"/>
        </w:rPr>
        <w:t xml:space="preserve">; г) электрические и магнитные поля, другие факторы. </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Химическая термодинамика позволяет количественно выразить эти влияния.</w:t>
      </w:r>
    </w:p>
    <w:p w:rsidR="00360EDA"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Пусть химическая реакция</w:t>
      </w:r>
      <w:r w:rsidR="00360EDA">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p>
    <w:p w:rsidR="00360EDA" w:rsidRDefault="00360EDA" w:rsidP="00C7034D">
      <w:pPr>
        <w:spacing w:after="0" w:line="240" w:lineRule="auto"/>
        <w:ind w:firstLine="567"/>
        <w:contextualSpacing/>
        <w:jc w:val="both"/>
        <w:rPr>
          <w:rFonts w:ascii="Times New Roman" w:hAnsi="Times New Roman" w:cs="Times New Roman"/>
          <w:sz w:val="28"/>
          <w:szCs w:val="28"/>
          <w:lang w:val="ru-RU"/>
        </w:rPr>
      </w:pPr>
    </w:p>
    <w:p w:rsidR="00360EDA" w:rsidRPr="00360EDA" w:rsidRDefault="00C7034D" w:rsidP="00360EDA">
      <w:pPr>
        <w:spacing w:after="0" w:line="240" w:lineRule="auto"/>
        <w:ind w:firstLine="567"/>
        <w:contextualSpacing/>
        <w:jc w:val="center"/>
        <w:rPr>
          <w:rFonts w:ascii="Times New Roman" w:hAnsi="Times New Roman" w:cs="Times New Roman"/>
          <w:sz w:val="28"/>
          <w:szCs w:val="28"/>
          <w:lang w:val="ru-RU"/>
        </w:rPr>
      </w:pPr>
      <w:r w:rsidRPr="006E7C29">
        <w:rPr>
          <w:rFonts w:ascii="Times New Roman" w:hAnsi="Times New Roman" w:cs="Times New Roman"/>
          <w:sz w:val="28"/>
          <w:szCs w:val="28"/>
        </w:rPr>
        <w:t>aA</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bB</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cC</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dD</w:t>
      </w:r>
      <w:r w:rsidR="00360EDA">
        <w:rPr>
          <w:rFonts w:ascii="Times New Roman" w:hAnsi="Times New Roman" w:cs="Times New Roman"/>
          <w:sz w:val="28"/>
          <w:szCs w:val="28"/>
          <w:lang w:val="ru-RU"/>
        </w:rPr>
        <w:t>.</w:t>
      </w:r>
    </w:p>
    <w:p w:rsidR="00360EDA"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C7034D" w:rsidRPr="006E7C29" w:rsidRDefault="00C7034D" w:rsidP="00360EDA">
      <w:pPr>
        <w:spacing w:after="0" w:line="240" w:lineRule="auto"/>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протекает самопроизвольно в изобарно-изотермических условиях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T</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причем А, В, С, </w:t>
      </w:r>
      <w:r w:rsidRPr="006E7C29">
        <w:rPr>
          <w:rFonts w:ascii="Times New Roman" w:hAnsi="Times New Roman" w:cs="Times New Roman"/>
          <w:sz w:val="28"/>
          <w:szCs w:val="28"/>
        </w:rPr>
        <w:t>D</w:t>
      </w:r>
      <w:r w:rsidRPr="006E7C29">
        <w:rPr>
          <w:rFonts w:ascii="Times New Roman" w:hAnsi="Times New Roman" w:cs="Times New Roman"/>
          <w:sz w:val="28"/>
          <w:szCs w:val="28"/>
          <w:lang w:val="ru-RU"/>
        </w:rPr>
        <w:t xml:space="preserve"> – идеальные газы. Р</w:t>
      </w:r>
      <w:r w:rsidRPr="006E7C29">
        <w:rPr>
          <w:rFonts w:ascii="Times New Roman" w:hAnsi="Times New Roman" w:cs="Times New Roman"/>
          <w:sz w:val="28"/>
          <w:szCs w:val="28"/>
          <w:vertAlign w:val="subscript"/>
          <w:lang w:val="ru-RU"/>
        </w:rPr>
        <w:t>А</w:t>
      </w:r>
      <w:r w:rsidRPr="006E7C29">
        <w:rPr>
          <w:rFonts w:ascii="Times New Roman" w:hAnsi="Times New Roman" w:cs="Times New Roman"/>
          <w:sz w:val="28"/>
          <w:szCs w:val="28"/>
          <w:lang w:val="ru-RU"/>
        </w:rPr>
        <w:t>, Р</w:t>
      </w:r>
      <w:r w:rsidRPr="006E7C29">
        <w:rPr>
          <w:rFonts w:ascii="Times New Roman" w:hAnsi="Times New Roman" w:cs="Times New Roman"/>
          <w:sz w:val="28"/>
          <w:szCs w:val="28"/>
          <w:vertAlign w:val="subscript"/>
          <w:lang w:val="ru-RU"/>
        </w:rPr>
        <w:t>В</w:t>
      </w:r>
      <w:r w:rsidRPr="006E7C29">
        <w:rPr>
          <w:rFonts w:ascii="Times New Roman" w:hAnsi="Times New Roman" w:cs="Times New Roman"/>
          <w:sz w:val="28"/>
          <w:szCs w:val="28"/>
          <w:lang w:val="ru-RU"/>
        </w:rPr>
        <w:t>, Р</w:t>
      </w:r>
      <w:r w:rsidRPr="006E7C29">
        <w:rPr>
          <w:rFonts w:ascii="Times New Roman" w:hAnsi="Times New Roman" w:cs="Times New Roman"/>
          <w:sz w:val="28"/>
          <w:szCs w:val="28"/>
          <w:vertAlign w:val="subscript"/>
          <w:lang w:val="ru-RU"/>
        </w:rPr>
        <w:t>С</w:t>
      </w:r>
      <w:r w:rsidRPr="006E7C29">
        <w:rPr>
          <w:rFonts w:ascii="Times New Roman" w:hAnsi="Times New Roman" w:cs="Times New Roman"/>
          <w:sz w:val="28"/>
          <w:szCs w:val="28"/>
          <w:lang w:val="ru-RU"/>
        </w:rPr>
        <w:t>, Р</w:t>
      </w:r>
      <w:r w:rsidRPr="006E7C29">
        <w:rPr>
          <w:rFonts w:ascii="Times New Roman" w:hAnsi="Times New Roman" w:cs="Times New Roman"/>
          <w:sz w:val="28"/>
          <w:szCs w:val="28"/>
          <w:vertAlign w:val="subscript"/>
        </w:rPr>
        <w:t>D</w:t>
      </w:r>
      <w:r w:rsidRPr="006E7C29">
        <w:rPr>
          <w:rFonts w:ascii="Times New Roman" w:hAnsi="Times New Roman" w:cs="Times New Roman"/>
          <w:sz w:val="28"/>
          <w:szCs w:val="28"/>
          <w:lang w:val="ru-RU"/>
        </w:rPr>
        <w:t xml:space="preserve"> парциальное давление компонентов </w:t>
      </w:r>
      <w:r w:rsidR="00CF3184" w:rsidRPr="006E7C29">
        <w:rPr>
          <w:rFonts w:ascii="Times New Roman" w:hAnsi="Times New Roman" w:cs="Times New Roman"/>
          <w:sz w:val="28"/>
          <w:szCs w:val="28"/>
          <w:lang w:val="ru-RU"/>
        </w:rPr>
        <w:t xml:space="preserve">при протекании процесса </w:t>
      </w:r>
      <w:r w:rsidRPr="006E7C29">
        <w:rPr>
          <w:rFonts w:ascii="Times New Roman" w:hAnsi="Times New Roman" w:cs="Times New Roman"/>
          <w:sz w:val="28"/>
          <w:szCs w:val="28"/>
          <w:lang w:val="ru-RU"/>
        </w:rPr>
        <w:t>практически не меняется. Тогда расчет энергии Гиббса для процесса будет следующий:</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FE0EB0">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eastAsiaTheme="minorEastAsia" w:hAnsi="Times New Roman" w:cs="Times New Roman"/>
          <w:sz w:val="28"/>
          <w:szCs w:val="28"/>
          <w:lang w:val="ru-RU"/>
        </w:rPr>
        <w:tab/>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rPr>
              <m:t>P</m:t>
            </m:r>
            <m:r>
              <w:rPr>
                <w:rFonts w:ascii="Cambria Math" w:hAnsi="Cambria Math" w:cs="Times New Roman"/>
                <w:sz w:val="28"/>
                <w:szCs w:val="28"/>
                <w:vertAlign w:val="subscript"/>
                <w:lang w:val="ru-RU"/>
              </w:rPr>
              <m:t>,</m:t>
            </m:r>
            <m:r>
              <w:rPr>
                <w:rFonts w:ascii="Cambria Math" w:hAnsi="Cambria Math" w:cs="Times New Roman"/>
                <w:sz w:val="28"/>
                <w:szCs w:val="28"/>
                <w:vertAlign w:val="subscript"/>
              </w:rPr>
              <m:t>T</m:t>
            </m:r>
          </m:sub>
        </m:sSub>
        <m:r>
          <w:rPr>
            <w:rFonts w:ascii="Cambria Math" w:hAnsi="Cambria Math" w:cs="Times New Roman"/>
            <w:sz w:val="28"/>
            <w:szCs w:val="28"/>
            <w:lang w:val="ru-RU"/>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lang w:val="ru-RU"/>
              </w:rPr>
              <m:t>пр.</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lang w:val="ru-RU"/>
              </w:rPr>
              <m:t>исх.в-в</m:t>
            </m:r>
          </m:sub>
        </m:sSub>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 xml:space="preserve">= </m:t>
        </m:r>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rPr>
              <m:t>c</m:t>
            </m:r>
          </m:sub>
        </m:sSub>
        <m:r>
          <w:rPr>
            <w:rFonts w:ascii="Cambria Math" w:hAnsi="Cambria Math" w:cs="Times New Roman"/>
            <w:sz w:val="28"/>
            <w:szCs w:val="28"/>
            <w:lang w:val="ru-RU"/>
          </w:rPr>
          <m:t xml:space="preserve"> + </m:t>
        </m:r>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rPr>
              <m:t>d</m:t>
            </m:r>
          </m:sub>
        </m:sSub>
        <m:r>
          <w:rPr>
            <w:rFonts w:ascii="Cambria Math" w:hAnsi="Cambria Math" w:cs="Times New Roman"/>
            <w:sz w:val="28"/>
            <w:szCs w:val="28"/>
            <w:vertAlign w:val="subscript"/>
            <w:lang w:val="ru-RU"/>
          </w:rPr>
          <m:t>-</m:t>
        </m:r>
        <m:r>
          <w:rPr>
            <w:rFonts w:ascii="Cambria Math" w:hAnsi="Cambria Math" w:cs="Times New Roman"/>
            <w:sz w:val="28"/>
            <w:szCs w:val="28"/>
          </w:rPr>
          <m:t>a</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rPr>
              <m:t>a</m:t>
            </m:r>
          </m:sub>
        </m:sSub>
        <m:r>
          <w:rPr>
            <w:rFonts w:ascii="Cambria Math" w:hAnsi="Cambria Math" w:cs="Times New Roman"/>
            <w:sz w:val="28"/>
            <w:szCs w:val="28"/>
            <w:lang w:val="ru-RU"/>
          </w:rPr>
          <m:t>-</m:t>
        </m:r>
        <m:r>
          <w:rPr>
            <w:rFonts w:ascii="Cambria Math" w:hAnsi="Cambria Math" w:cs="Times New Roman"/>
            <w:sz w:val="28"/>
            <w:szCs w:val="28"/>
          </w:rPr>
          <m:t>b</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vertAlign w:val="subscript"/>
              </w:rPr>
              <m:t>b</m:t>
            </m:r>
          </m:sub>
        </m:sSub>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00C1215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(3.1)</w:t>
      </w:r>
    </w:p>
    <w:p w:rsidR="00C7034D" w:rsidRPr="006E7C29" w:rsidRDefault="00C7034D" w:rsidP="00C7034D">
      <w:pPr>
        <w:tabs>
          <w:tab w:val="center" w:pos="5032"/>
          <w:tab w:val="right" w:pos="9072"/>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center" w:pos="5032"/>
          <w:tab w:val="right" w:pos="9072"/>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r>
          <w:rPr>
            <w:rFonts w:ascii="Cambria Math" w:hAnsi="Cambria Math" w:cs="Times New Roman"/>
            <w:sz w:val="28"/>
            <w:szCs w:val="28"/>
          </w:rPr>
          <m:t>G</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энергия Гиббса</w:t>
      </w:r>
      <w:r w:rsidR="00360EDA">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rPr>
          <w:rFonts w:ascii="Times New Roman" w:hAnsi="Times New Roman" w:cs="Times New Roman"/>
          <w:sz w:val="28"/>
          <w:szCs w:val="28"/>
          <w:lang w:val="ru-RU"/>
        </w:rPr>
      </w:pPr>
      <w:r w:rsidRPr="006E7C29">
        <w:rPr>
          <w:rFonts w:ascii="Times New Roman" w:hAnsi="Times New Roman" w:cs="Times New Roman"/>
          <w:sz w:val="28"/>
          <w:szCs w:val="28"/>
          <w:lang w:val="ru-RU"/>
        </w:rPr>
        <w:t>Можно рассчитать энергию Гиббса по формуле:</w:t>
      </w:r>
    </w:p>
    <w:p w:rsidR="00C7034D" w:rsidRPr="006E7C29" w:rsidRDefault="00C7034D" w:rsidP="00C7034D">
      <w:pPr>
        <w:spacing w:after="0" w:line="240" w:lineRule="auto"/>
        <w:ind w:firstLine="567"/>
        <w:contextualSpacing/>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right"/>
        <w:rPr>
          <w:rFonts w:ascii="Cambria Math" w:hAnsi="Cambria Math" w:cs="Times New Roman"/>
          <w:sz w:val="28"/>
          <w:szCs w:val="28"/>
          <w:lang w:val="ru-RU"/>
          <w:oMath/>
        </w:rPr>
      </w:pPr>
      <m:oMath>
        <m:r>
          <w:rPr>
            <w:rFonts w:ascii="Cambria Math" w:hAnsi="Cambria Math" w:cs="Times New Roman"/>
            <w:sz w:val="28"/>
            <w:szCs w:val="28"/>
          </w:rPr>
          <m:t>dG</m:t>
        </m:r>
        <m:r>
          <w:rPr>
            <w:rFonts w:ascii="Cambria Math" w:hAnsi="Cambria Math" w:cs="Times New Roman"/>
            <w:sz w:val="28"/>
            <w:szCs w:val="28"/>
            <w:lang w:val="ru-RU"/>
          </w:rPr>
          <m:t xml:space="preserve"> = </m:t>
        </m:r>
        <m:r>
          <w:rPr>
            <w:rFonts w:ascii="Cambria Math" w:hAnsi="Cambria Math" w:cs="Times New Roman"/>
            <w:sz w:val="28"/>
            <w:szCs w:val="28"/>
          </w:rPr>
          <m:t>SdT</m:t>
        </m:r>
        <m:r>
          <w:rPr>
            <w:rFonts w:ascii="Cambria Math" w:hAnsi="Cambria Math" w:cs="Times New Roman"/>
            <w:sz w:val="28"/>
            <w:szCs w:val="28"/>
            <w:lang w:val="ru-RU"/>
          </w:rPr>
          <m:t xml:space="preserve"> + </m:t>
        </m:r>
        <m:r>
          <w:rPr>
            <w:rFonts w:ascii="Cambria Math" w:hAnsi="Cambria Math" w:cs="Times New Roman"/>
            <w:sz w:val="28"/>
            <w:szCs w:val="28"/>
          </w:rPr>
          <m:t>Vdp</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(3.2)</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Так как давление прямо пропорционально количеству вещества, а участники наших процессов газообразные вещества</w:t>
      </w:r>
      <w:r w:rsidR="00EC5263"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расчеты будем проводить, используя давление. В изотермических условиях при Т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для идеального газа:</w:t>
      </w: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right"/>
        <w:outlineLvl w:val="0"/>
        <w:rPr>
          <w:rFonts w:ascii="Times New Roman" w:hAnsi="Times New Roman" w:cs="Times New Roman"/>
          <w:sz w:val="28"/>
          <w:szCs w:val="28"/>
          <w:lang w:val="ru-RU"/>
        </w:rPr>
      </w:pPr>
      <m:oMath>
        <m:r>
          <w:rPr>
            <w:rFonts w:ascii="Cambria Math" w:hAnsi="Cambria Math" w:cs="Times New Roman"/>
            <w:sz w:val="28"/>
            <w:szCs w:val="28"/>
          </w:rPr>
          <m:t>G</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lang w:val="ru-RU"/>
              </w:rPr>
              <m:t>Т</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r>
          <w:rPr>
            <w:rFonts w:ascii="Cambria Math" w:hAnsi="Cambria Math" w:cs="Times New Roman"/>
            <w:sz w:val="28"/>
            <w:szCs w:val="28"/>
          </w:rPr>
          <m:t>nRT</m:t>
        </m:r>
        <m:r>
          <w:rPr>
            <w:rFonts w:ascii="Cambria Math" w:hAnsi="Cambria Math" w:cs="Times New Roman"/>
            <w:sz w:val="28"/>
            <w:szCs w:val="28"/>
            <w:lang w:val="ru-RU"/>
          </w:rPr>
          <m:t xml:space="preserve"> </m:t>
        </m:r>
        <m:func>
          <m:funcPr>
            <m:ctrlPr>
              <w:rPr>
                <w:rFonts w:ascii="Cambria Math" w:hAnsi="Cambria Math" w:cs="Times New Roman"/>
                <w:i/>
                <w:sz w:val="28"/>
                <w:szCs w:val="28"/>
              </w:rPr>
            </m:ctrlPr>
          </m:funcPr>
          <m:fName>
            <m:r>
              <w:rPr>
                <w:rFonts w:ascii="Cambria Math" w:hAnsi="Cambria Math" w:cs="Times New Roman"/>
                <w:sz w:val="28"/>
                <w:szCs w:val="28"/>
              </w:rPr>
              <m:t>ln</m:t>
            </m:r>
          </m:fName>
          <m:e>
            <m:f>
              <m:fPr>
                <m:ctrlPr>
                  <w:rPr>
                    <w:rFonts w:ascii="Cambria Math" w:hAnsi="Cambria Math" w:cs="Times New Roman"/>
                    <w:i/>
                    <w:sz w:val="28"/>
                    <w:szCs w:val="28"/>
                  </w:rPr>
                </m:ctrlPr>
              </m:fPr>
              <m:num>
                <m:r>
                  <w:rPr>
                    <w:rFonts w:ascii="Cambria Math" w:hAnsi="Cambria Math" w:cs="Times New Roman"/>
                    <w:sz w:val="28"/>
                    <w:szCs w:val="28"/>
                  </w:rPr>
                  <m:t>p</m:t>
                </m:r>
              </m:num>
              <m:den>
                <m:sSup>
                  <m:sSupPr>
                    <m:ctrlPr>
                      <w:rPr>
                        <w:rFonts w:ascii="Cambria Math" w:hAnsi="Cambria Math" w:cs="Times New Roman"/>
                        <w:i/>
                        <w:sz w:val="28"/>
                        <w:szCs w:val="28"/>
                      </w:rPr>
                    </m:ctrlPr>
                  </m:sSupPr>
                  <m:e>
                    <m:r>
                      <w:rPr>
                        <w:rFonts w:ascii="Cambria Math" w:hAnsi="Cambria Math" w:cs="Times New Roman"/>
                        <w:sz w:val="28"/>
                        <w:szCs w:val="28"/>
                      </w:rPr>
                      <m:t>p</m:t>
                    </m:r>
                  </m:e>
                  <m:sup>
                    <m:r>
                      <w:rPr>
                        <w:rFonts w:ascii="Cambria Math" w:hAnsi="Cambria Math" w:cs="Times New Roman"/>
                        <w:sz w:val="28"/>
                        <w:szCs w:val="28"/>
                        <w:lang w:val="ru-RU"/>
                      </w:rPr>
                      <m:t>0</m:t>
                    </m:r>
                  </m:sup>
                </m:sSup>
              </m:den>
            </m:f>
          </m:e>
        </m:func>
      </m:oMath>
      <w:r w:rsidR="00360EDA">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(3.3)</w:t>
      </w: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w:t>
      </w:r>
      <w:r w:rsidRPr="006E7C29">
        <w:rPr>
          <w:rFonts w:ascii="Times New Roman" w:hAnsi="Times New Roman" w:cs="Times New Roman"/>
          <w:sz w:val="28"/>
          <w:szCs w:val="28"/>
        </w:rPr>
        <w:t>p</w:t>
      </w:r>
      <w:r w:rsidRPr="006E7C29">
        <w:rPr>
          <w:rFonts w:ascii="Times New Roman" w:hAnsi="Times New Roman" w:cs="Times New Roman"/>
          <w:sz w:val="28"/>
          <w:szCs w:val="28"/>
          <w:vertAlign w:val="superscript"/>
          <w:lang w:val="ru-RU"/>
        </w:rPr>
        <w:t>0</w:t>
      </w:r>
      <w:r w:rsidRPr="006E7C29">
        <w:rPr>
          <w:rFonts w:ascii="Times New Roman" w:hAnsi="Times New Roman" w:cs="Times New Roman"/>
          <w:sz w:val="28"/>
          <w:szCs w:val="28"/>
          <w:lang w:val="ru-RU"/>
        </w:rPr>
        <w:t xml:space="preserve"> = 1 атм уравнение принимает вид:</w:t>
      </w: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C7034D" w:rsidRPr="006E7C29" w:rsidRDefault="00C7034D" w:rsidP="00C7034D">
      <w:pPr>
        <w:spacing w:after="0" w:line="240" w:lineRule="auto"/>
        <w:ind w:firstLine="567"/>
        <w:contextualSpacing/>
        <w:jc w:val="right"/>
        <w:outlineLvl w:val="0"/>
        <w:rPr>
          <w:rFonts w:ascii="Times New Roman" w:hAnsi="Times New Roman" w:cs="Times New Roman"/>
          <w:i/>
          <w:sz w:val="28"/>
          <w:szCs w:val="28"/>
          <w:lang w:val="ru-RU"/>
        </w:rPr>
      </w:pPr>
      <m:oMath>
        <m:r>
          <w:rPr>
            <w:rFonts w:ascii="Cambria Math" w:hAnsi="Cambria Math" w:cs="Times New Roman"/>
            <w:sz w:val="28"/>
            <w:szCs w:val="28"/>
          </w:rPr>
          <m:t>G</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r>
          <w:rPr>
            <w:rFonts w:ascii="Cambria Math" w:hAnsi="Cambria Math" w:cs="Times New Roman"/>
            <w:sz w:val="28"/>
            <w:szCs w:val="28"/>
          </w:rPr>
          <m:t>nRT</m:t>
        </m:r>
        <m:func>
          <m:funcPr>
            <m:ctrlPr>
              <w:rPr>
                <w:rFonts w:ascii="Cambria Math" w:hAnsi="Cambria Math" w:cs="Times New Roman"/>
                <w:i/>
                <w:sz w:val="28"/>
                <w:szCs w:val="28"/>
              </w:rPr>
            </m:ctrlPr>
          </m:funcPr>
          <m:fName>
            <m:r>
              <w:rPr>
                <w:rFonts w:ascii="Cambria Math" w:hAnsi="Cambria Math" w:cs="Times New Roman"/>
                <w:sz w:val="28"/>
                <w:szCs w:val="28"/>
              </w:rPr>
              <m:t>ln</m:t>
            </m:r>
          </m:fName>
          <m:e>
            <m:r>
              <w:rPr>
                <w:rFonts w:ascii="Cambria Math" w:hAnsi="Cambria Math" w:cs="Times New Roman"/>
                <w:sz w:val="28"/>
                <w:szCs w:val="28"/>
              </w:rPr>
              <m:t>p</m:t>
            </m:r>
            <m:r>
              <w:rPr>
                <w:rFonts w:ascii="Cambria Math" w:hAnsi="Cambria Math" w:cs="Times New Roman"/>
                <w:sz w:val="28"/>
                <w:szCs w:val="28"/>
                <w:lang w:val="ru-RU"/>
              </w:rPr>
              <m:t>.</m:t>
            </m:r>
          </m:e>
        </m:func>
        <m:r>
          <w:rPr>
            <w:rFonts w:ascii="Cambria Math" w:hAnsi="Cambria Math" w:cs="Times New Roman"/>
            <w:sz w:val="28"/>
            <w:szCs w:val="28"/>
            <w:lang w:val="ru-RU"/>
          </w:rPr>
          <m:t xml:space="preserve">                                         </m:t>
        </m:r>
      </m:oMath>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(3.4)</w:t>
      </w:r>
    </w:p>
    <w:p w:rsidR="00C7034D" w:rsidRPr="006E7C29" w:rsidRDefault="00C7034D" w:rsidP="00C7034D">
      <w:pPr>
        <w:spacing w:after="0" w:line="240" w:lineRule="auto"/>
        <w:ind w:firstLine="567"/>
        <w:contextualSpacing/>
        <w:jc w:val="both"/>
        <w:outlineLvl w:val="0"/>
        <w:rPr>
          <w:rFonts w:ascii="Times New Roman" w:hAnsi="Times New Roman" w:cs="Times New Roman"/>
          <w:sz w:val="28"/>
          <w:szCs w:val="28"/>
          <w:lang w:val="ru-RU"/>
        </w:rPr>
      </w:pPr>
    </w:p>
    <w:p w:rsidR="00C7034D" w:rsidRPr="006E7C29" w:rsidRDefault="00064237"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Комбинируя</w:t>
      </w:r>
      <w:r w:rsidR="00C7034D" w:rsidRPr="006E7C29">
        <w:rPr>
          <w:rFonts w:ascii="Times New Roman" w:hAnsi="Times New Roman" w:cs="Times New Roman"/>
          <w:sz w:val="28"/>
          <w:szCs w:val="28"/>
          <w:lang w:val="ru-RU"/>
        </w:rPr>
        <w:t xml:space="preserve"> уравнени</w:t>
      </w:r>
      <w:r w:rsidRPr="006E7C29">
        <w:rPr>
          <w:rFonts w:ascii="Times New Roman" w:hAnsi="Times New Roman" w:cs="Times New Roman"/>
          <w:sz w:val="28"/>
          <w:szCs w:val="28"/>
          <w:lang w:val="ru-RU"/>
        </w:rPr>
        <w:t>я (3.3) и (3.4)</w:t>
      </w:r>
      <w:r w:rsidR="00C7034D" w:rsidRPr="006E7C29">
        <w:rPr>
          <w:rFonts w:ascii="Times New Roman" w:hAnsi="Times New Roman" w:cs="Times New Roman"/>
          <w:sz w:val="28"/>
          <w:szCs w:val="28"/>
          <w:lang w:val="ru-RU"/>
        </w:rPr>
        <w:t xml:space="preserve"> получим:</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Default="00435467" w:rsidP="00FE0EB0">
      <w:pPr>
        <w:tabs>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 ∆</m:t>
        </m:r>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 xml:space="preserve">+ </m:t>
        </m:r>
        <m:r>
          <w:rPr>
            <w:rFonts w:ascii="Cambria Math" w:hAnsi="Cambria Math" w:cs="Times New Roman"/>
            <w:sz w:val="28"/>
            <w:szCs w:val="28"/>
          </w:rPr>
          <m:t>RT</m:t>
        </m:r>
        <m:func>
          <m:funcPr>
            <m:ctrlPr>
              <w:rPr>
                <w:rFonts w:ascii="Cambria Math" w:hAnsi="Cambria Math" w:cs="Times New Roman"/>
                <w:i/>
                <w:sz w:val="28"/>
                <w:szCs w:val="28"/>
              </w:rPr>
            </m:ctrlPr>
          </m:funcPr>
          <m:fName>
            <m:r>
              <w:rPr>
                <w:rFonts w:ascii="Cambria Math" w:hAnsi="Cambria Math" w:cs="Times New Roman"/>
                <w:sz w:val="28"/>
                <w:szCs w:val="28"/>
              </w:rPr>
              <m:t>ln</m:t>
            </m:r>
          </m:fName>
          <m:e>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e>
        </m:func>
        <m:r>
          <w:rPr>
            <w:rFonts w:ascii="Cambria Math" w:hAnsi="Cambria Math" w:cs="Times New Roman"/>
            <w:sz w:val="28"/>
            <w:szCs w:val="28"/>
            <w:lang w:val="ru-RU"/>
          </w:rPr>
          <m:t xml:space="preserve"> ) нер.,</m:t>
        </m:r>
      </m:oMath>
      <w:r w:rsidR="00C7034D" w:rsidRPr="006E7C29">
        <w:rPr>
          <w:rFonts w:ascii="Times New Roman" w:hAnsi="Times New Roman" w:cs="Times New Roman"/>
          <w:sz w:val="28"/>
          <w:szCs w:val="28"/>
          <w:lang w:val="ru-RU"/>
        </w:rPr>
        <w:tab/>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0E564C"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(3.5)</w:t>
      </w:r>
    </w:p>
    <w:p w:rsidR="00CE7025" w:rsidRPr="006E7C29" w:rsidRDefault="00CE7025" w:rsidP="00FE0EB0">
      <w:pPr>
        <w:tabs>
          <w:tab w:val="right" w:pos="9072"/>
        </w:tabs>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C7034D">
      <w:pPr>
        <w:tabs>
          <w:tab w:val="right" w:pos="9072"/>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Индекс «нер.» в уравнении указывает, что давления компонентов равны их парциальным давлениям в неравновесной газовой смеси.</w:t>
      </w:r>
    </w:p>
    <w:p w:rsidR="00C7034D" w:rsidRPr="006E7C29" w:rsidRDefault="00C7034D" w:rsidP="00C7034D">
      <w:pPr>
        <w:spacing w:after="0" w:line="240" w:lineRule="auto"/>
        <w:ind w:firstLine="567"/>
        <w:contextualSpacing/>
        <w:jc w:val="both"/>
        <w:rPr>
          <w:rFonts w:ascii="Times New Roman" w:hAnsi="Times New Roman" w:cs="Times New Roman"/>
          <w:b/>
          <w:sz w:val="28"/>
          <w:szCs w:val="28"/>
          <w:lang w:val="ru-RU"/>
        </w:rPr>
      </w:pPr>
      <w:r w:rsidRPr="006E7C29">
        <w:rPr>
          <w:rFonts w:ascii="Times New Roman" w:hAnsi="Times New Roman" w:cs="Times New Roman"/>
          <w:sz w:val="28"/>
          <w:szCs w:val="28"/>
          <w:lang w:val="ru-RU"/>
        </w:rPr>
        <w:t>Уравнение (3.</w:t>
      </w:r>
      <w:r w:rsidR="00CF3184" w:rsidRPr="006E7C29">
        <w:rPr>
          <w:rFonts w:ascii="Times New Roman" w:hAnsi="Times New Roman" w:cs="Times New Roman"/>
          <w:sz w:val="28"/>
          <w:szCs w:val="28"/>
          <w:lang w:val="ru-RU"/>
        </w:rPr>
        <w:t>5</w:t>
      </w:r>
      <w:r w:rsidRPr="006E7C29">
        <w:rPr>
          <w:rFonts w:ascii="Times New Roman" w:hAnsi="Times New Roman" w:cs="Times New Roman"/>
          <w:sz w:val="28"/>
          <w:szCs w:val="28"/>
          <w:lang w:val="ru-RU"/>
        </w:rPr>
        <w:t>) называется уравнением изотермы химической реакции, или</w:t>
      </w:r>
      <w:r w:rsidRPr="006E7C29">
        <w:rPr>
          <w:rFonts w:ascii="Times New Roman" w:hAnsi="Times New Roman" w:cs="Times New Roman"/>
          <w:b/>
          <w:sz w:val="28"/>
          <w:szCs w:val="28"/>
          <w:lang w:val="ru-RU"/>
        </w:rPr>
        <w:t xml:space="preserve"> изотермой Вант-Гоффа. </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w:t>
      </w:r>
      <w:r w:rsidRPr="006E7C29">
        <w:rPr>
          <w:rFonts w:ascii="Times New Roman" w:hAnsi="Times New Roman" w:cs="Times New Roman"/>
          <w:sz w:val="28"/>
          <w:szCs w:val="28"/>
        </w:rPr>
        <w:t>p</w:t>
      </w:r>
      <w:r w:rsidRPr="006E7C29">
        <w:rPr>
          <w:rFonts w:ascii="Times New Roman" w:hAnsi="Times New Roman" w:cs="Times New Roman"/>
          <w:sz w:val="28"/>
          <w:szCs w:val="28"/>
          <w:vertAlign w:val="subscript"/>
        </w:rPr>
        <w:t>A</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p</w:t>
      </w:r>
      <w:r w:rsidRPr="006E7C29">
        <w:rPr>
          <w:rFonts w:ascii="Times New Roman" w:hAnsi="Times New Roman" w:cs="Times New Roman"/>
          <w:sz w:val="28"/>
          <w:szCs w:val="28"/>
          <w:vertAlign w:val="subscript"/>
        </w:rPr>
        <w:t>B</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p</w:t>
      </w:r>
      <w:r w:rsidRPr="006E7C29">
        <w:rPr>
          <w:rFonts w:ascii="Times New Roman" w:hAnsi="Times New Roman" w:cs="Times New Roman"/>
          <w:sz w:val="28"/>
          <w:szCs w:val="28"/>
          <w:vertAlign w:val="subscript"/>
        </w:rPr>
        <w:t>C</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p</w:t>
      </w:r>
      <w:r w:rsidRPr="006E7C29">
        <w:rPr>
          <w:rFonts w:ascii="Times New Roman" w:hAnsi="Times New Roman" w:cs="Times New Roman"/>
          <w:sz w:val="28"/>
          <w:szCs w:val="28"/>
          <w:vertAlign w:val="subscript"/>
        </w:rPr>
        <w:t>D</w:t>
      </w:r>
      <w:r w:rsidRPr="006E7C29">
        <w:rPr>
          <w:rFonts w:ascii="Times New Roman" w:hAnsi="Times New Roman" w:cs="Times New Roman"/>
          <w:sz w:val="28"/>
          <w:szCs w:val="28"/>
          <w:lang w:val="ru-RU"/>
        </w:rPr>
        <w:t xml:space="preserve"> = 1атм., то </w:t>
      </w:r>
    </w:p>
    <w:p w:rsidR="00C7034D" w:rsidRPr="006E7C29" w:rsidRDefault="00C7034D" w:rsidP="00C7034D">
      <w:pPr>
        <w:spacing w:after="0" w:line="240" w:lineRule="auto"/>
        <w:ind w:firstLine="567"/>
        <w:contextualSpacing/>
        <w:jc w:val="both"/>
        <w:rPr>
          <w:rFonts w:ascii="Times New Roman" w:hAnsi="Times New Roman" w:cs="Times New Roman"/>
          <w:b/>
          <w:sz w:val="28"/>
          <w:szCs w:val="28"/>
          <w:lang w:val="ru-RU"/>
        </w:rPr>
      </w:pPr>
    </w:p>
    <w:p w:rsidR="00C7034D" w:rsidRPr="006E7C29" w:rsidRDefault="000F3374" w:rsidP="00FE0EB0">
      <w:pPr>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w:t>
      </w:r>
      <w:r w:rsidR="00C7034D" w:rsidRPr="006E7C29">
        <w:rPr>
          <w:rFonts w:ascii="Times New Roman" w:hAnsi="Times New Roman" w:cs="Times New Roman"/>
          <w:sz w:val="28"/>
          <w:szCs w:val="28"/>
        </w:rPr>
        <w:t>G</w:t>
      </w:r>
      <w:r w:rsidR="00C7034D" w:rsidRPr="006E7C29">
        <w:rPr>
          <w:rFonts w:ascii="Times New Roman" w:hAnsi="Times New Roman" w:cs="Times New Roman"/>
          <w:sz w:val="28"/>
          <w:szCs w:val="28"/>
          <w:vertAlign w:val="subscript"/>
        </w:rPr>
        <w:t>P</w:t>
      </w:r>
      <w:r w:rsidR="00C7034D" w:rsidRPr="006E7C29">
        <w:rPr>
          <w:rFonts w:ascii="Times New Roman" w:hAnsi="Times New Roman" w:cs="Times New Roman"/>
          <w:sz w:val="28"/>
          <w:szCs w:val="28"/>
          <w:vertAlign w:val="subscript"/>
          <w:lang w:val="ru-RU"/>
        </w:rPr>
        <w:t>,</w:t>
      </w:r>
      <w:r w:rsidR="00C7034D" w:rsidRPr="006E7C29">
        <w:rPr>
          <w:rFonts w:ascii="Times New Roman" w:hAnsi="Times New Roman" w:cs="Times New Roman"/>
          <w:sz w:val="28"/>
          <w:szCs w:val="28"/>
          <w:vertAlign w:val="subscript"/>
        </w:rPr>
        <w:t>T</w:t>
      </w:r>
      <w:r w:rsidR="00C7034D" w:rsidRPr="006E7C29">
        <w:rPr>
          <w:rFonts w:ascii="Times New Roman" w:hAnsi="Times New Roman" w:cs="Times New Roman"/>
          <w:sz w:val="28"/>
          <w:szCs w:val="28"/>
          <w:lang w:val="ru-RU"/>
        </w:rPr>
        <w:t xml:space="preserve"> = ∆</w:t>
      </w:r>
      <w:r w:rsidR="00C7034D" w:rsidRPr="006E7C29">
        <w:rPr>
          <w:rFonts w:ascii="Times New Roman" w:hAnsi="Times New Roman" w:cs="Times New Roman"/>
          <w:sz w:val="28"/>
          <w:szCs w:val="28"/>
        </w:rPr>
        <w:t>G</w:t>
      </w:r>
      <w:r w:rsidR="00C7034D" w:rsidRPr="006E7C29">
        <w:rPr>
          <w:rFonts w:ascii="Times New Roman" w:hAnsi="Times New Roman" w:cs="Times New Roman"/>
          <w:sz w:val="28"/>
          <w:szCs w:val="28"/>
          <w:vertAlign w:val="superscript"/>
          <w:lang w:val="ru-RU"/>
        </w:rPr>
        <w:t>0</w:t>
      </w:r>
      <w:r w:rsidR="00C7034D" w:rsidRPr="006E7C29">
        <w:rPr>
          <w:rFonts w:ascii="Times New Roman" w:hAnsi="Times New Roman" w:cs="Times New Roman"/>
          <w:sz w:val="28"/>
          <w:szCs w:val="28"/>
          <w:vertAlign w:val="subscript"/>
        </w:rPr>
        <w:t>T</w:t>
      </w:r>
      <w:r w:rsidR="00C7034D" w:rsidRPr="006E7C29">
        <w:rPr>
          <w:rFonts w:ascii="Times New Roman" w:hAnsi="Times New Roman" w:cs="Times New Roman"/>
          <w:sz w:val="28"/>
          <w:szCs w:val="28"/>
          <w:vertAlign w:val="subscript"/>
          <w:lang w:val="ru-RU"/>
        </w:rPr>
        <w:t>,</w:t>
      </w:r>
      <w:r w:rsidRPr="006E7C29">
        <w:rPr>
          <w:rFonts w:ascii="Times New Roman" w:hAnsi="Times New Roman" w:cs="Times New Roman"/>
          <w:sz w:val="28"/>
          <w:szCs w:val="28"/>
          <w:lang w:val="ru-RU"/>
        </w:rPr>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(3.6)</w:t>
      </w:r>
    </w:p>
    <w:p w:rsidR="00C7034D" w:rsidRPr="006E7C29" w:rsidRDefault="00C7034D" w:rsidP="00C7034D">
      <w:pPr>
        <w:spacing w:after="0" w:line="240" w:lineRule="auto"/>
        <w:ind w:firstLine="567"/>
        <w:contextualSpacing/>
        <w:jc w:val="both"/>
        <w:rPr>
          <w:rFonts w:ascii="Times New Roman" w:hAnsi="Times New Roman" w:cs="Times New Roman"/>
          <w:b/>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w:t>
      </w:r>
      <w:r w:rsidRPr="006E7C29">
        <w:rPr>
          <w:rFonts w:ascii="Times New Roman" w:hAnsi="Times New Roman" w:cs="Times New Roman"/>
          <w:sz w:val="28"/>
          <w:szCs w:val="28"/>
        </w:rPr>
        <w:t>G</w:t>
      </w:r>
      <w:r w:rsidRPr="006E7C29">
        <w:rPr>
          <w:rFonts w:ascii="Times New Roman" w:hAnsi="Times New Roman" w:cs="Times New Roman"/>
          <w:sz w:val="28"/>
          <w:szCs w:val="28"/>
          <w:vertAlign w:val="superscript"/>
          <w:lang w:val="ru-RU"/>
        </w:rPr>
        <w:t>0</w:t>
      </w:r>
      <w:r w:rsidRPr="006E7C29">
        <w:rPr>
          <w:rFonts w:ascii="Times New Roman" w:hAnsi="Times New Roman" w:cs="Times New Roman"/>
          <w:sz w:val="28"/>
          <w:szCs w:val="28"/>
          <w:vertAlign w:val="subscript"/>
        </w:rPr>
        <w:t>T</w:t>
      </w:r>
      <w:r w:rsidRPr="006E7C29">
        <w:rPr>
          <w:rFonts w:ascii="Times New Roman" w:hAnsi="Times New Roman" w:cs="Times New Roman"/>
          <w:sz w:val="28"/>
          <w:szCs w:val="28"/>
          <w:lang w:val="ru-RU"/>
        </w:rPr>
        <w:t xml:space="preserve"> ‒ стандартное изменение энергии Гиббса.</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T</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(изобарно-изотермический процесс) в условиях термодинамического равновесия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w:t>
      </w:r>
      <w:r w:rsidRPr="006E7C29">
        <w:rPr>
          <w:rFonts w:ascii="Times New Roman" w:hAnsi="Times New Roman" w:cs="Times New Roman"/>
          <w:sz w:val="28"/>
          <w:szCs w:val="28"/>
          <w:vertAlign w:val="subscript"/>
        </w:rPr>
        <w:t>T</w:t>
      </w:r>
      <w:r w:rsidRPr="006E7C29">
        <w:rPr>
          <w:rFonts w:ascii="Times New Roman" w:hAnsi="Times New Roman" w:cs="Times New Roman"/>
          <w:sz w:val="28"/>
          <w:szCs w:val="28"/>
          <w:lang w:val="ru-RU"/>
        </w:rPr>
        <w:t xml:space="preserve"> = 0. В этом состоянии давления всех компонентов – равновесные, т.е.</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Default="00C7034D" w:rsidP="00FE0EB0">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eastAsiaTheme="minorEastAsia" w:hAnsi="Times New Roman" w:cs="Times New Roman"/>
          <w:sz w:val="28"/>
          <w:szCs w:val="28"/>
          <w:lang w:val="ru-RU"/>
        </w:rPr>
        <w:tab/>
      </w:r>
      <m:oMath>
        <m:func>
          <m:funcPr>
            <m:ctrlPr>
              <w:rPr>
                <w:rFonts w:ascii="Cambria Math" w:hAnsi="Cambria Math" w:cs="Times New Roman"/>
                <w:i/>
                <w:sz w:val="28"/>
                <w:szCs w:val="28"/>
              </w:rPr>
            </m:ctrlPr>
          </m:funcPr>
          <m:fName>
            <m:r>
              <w:rPr>
                <w:rFonts w:ascii="Cambria Math" w:hAnsi="Cambria Math" w:cs="Times New Roman"/>
                <w:sz w:val="28"/>
                <w:szCs w:val="28"/>
                <w:lang w:val="ru-RU"/>
              </w:rPr>
              <m:t xml:space="preserve">                                     </m:t>
            </m:r>
            <m:d>
              <m:dPr>
                <m:ctrlPr>
                  <w:rPr>
                    <w:rFonts w:ascii="Cambria Math" w:hAnsi="Cambria Math" w:cs="Times New Roman"/>
                    <w:i/>
                    <w:sz w:val="28"/>
                    <w:szCs w:val="28"/>
                  </w:rPr>
                </m:ctrlPr>
              </m:dPr>
              <m:e>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r>
                  <w:rPr>
                    <w:rFonts w:ascii="Cambria Math" w:hAnsi="Cambria Math" w:cs="Times New Roman"/>
                    <w:sz w:val="28"/>
                    <w:szCs w:val="28"/>
                    <w:lang w:val="ru-RU"/>
                  </w:rPr>
                  <m:t xml:space="preserve"> </m:t>
                </m:r>
              </m:e>
            </m:d>
          </m:fName>
          <m:e>
            <m:r>
              <w:rPr>
                <w:rFonts w:ascii="Cambria Math" w:hAnsi="Cambria Math" w:cs="Times New Roman"/>
                <w:sz w:val="28"/>
                <w:szCs w:val="28"/>
                <w:lang w:val="ru-RU"/>
              </w:rPr>
              <m:t>равн.</m:t>
            </m:r>
          </m:e>
        </m:func>
        <m:r>
          <w:rPr>
            <w:rFonts w:ascii="Cambria Math" w:hAnsi="Cambria Math" w:cs="Times New Roman"/>
            <w:sz w:val="28"/>
            <w:szCs w:val="28"/>
            <w:lang w:val="ru-RU"/>
          </w:rPr>
          <m:t xml:space="preserve">= </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num>
              <m:den>
                <m:r>
                  <w:rPr>
                    <w:rFonts w:ascii="Cambria Math" w:hAnsi="Cambria Math" w:cs="Times New Roman"/>
                    <w:sz w:val="28"/>
                    <w:szCs w:val="28"/>
                  </w:rPr>
                  <m:t>RT</m:t>
                </m:r>
              </m:den>
            </m:f>
          </m:sup>
        </m:sSup>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(3.7)</w:t>
      </w:r>
    </w:p>
    <w:p w:rsidR="00033165" w:rsidRPr="006E7C29" w:rsidRDefault="00033165" w:rsidP="00FE0EB0">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C7034D">
      <w:pPr>
        <w:tabs>
          <w:tab w:val="center" w:pos="5032"/>
          <w:tab w:val="right" w:pos="9072"/>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Правая часть уравнения </w:t>
      </w:r>
      <w:r w:rsidR="004742D3" w:rsidRPr="006E7C29">
        <w:rPr>
          <w:rFonts w:ascii="Times New Roman" w:hAnsi="Times New Roman" w:cs="Times New Roman"/>
          <w:sz w:val="28"/>
          <w:szCs w:val="28"/>
          <w:lang w:val="ru-RU"/>
        </w:rPr>
        <w:t xml:space="preserve">(3.7) </w:t>
      </w:r>
      <w:r w:rsidRPr="006E7C29">
        <w:rPr>
          <w:rFonts w:ascii="Times New Roman" w:hAnsi="Times New Roman" w:cs="Times New Roman"/>
          <w:sz w:val="28"/>
          <w:szCs w:val="28"/>
          <w:lang w:val="ru-RU"/>
        </w:rPr>
        <w:t>зависит только от температуры Т. Следовательно, и левая часть является постоянной</w:t>
      </w:r>
      <w:r w:rsidR="002B5E3F" w:rsidRPr="006E7C29">
        <w:rPr>
          <w:rFonts w:ascii="Times New Roman" w:hAnsi="Times New Roman" w:cs="Times New Roman"/>
          <w:sz w:val="28"/>
          <w:szCs w:val="28"/>
          <w:lang w:val="ru-RU"/>
        </w:rPr>
        <w:t>, т.е. константой</w:t>
      </w:r>
      <w:r w:rsidRPr="006E7C29">
        <w:rPr>
          <w:rFonts w:ascii="Times New Roman" w:hAnsi="Times New Roman" w:cs="Times New Roman"/>
          <w:sz w:val="28"/>
          <w:szCs w:val="28"/>
          <w:lang w:val="ru-RU"/>
        </w:rPr>
        <w:t xml:space="preserve"> при постоянной температуре. Она называется константой равновесия К</w:t>
      </w:r>
      <w:r w:rsidRPr="006E7C29">
        <w:rPr>
          <w:rFonts w:ascii="Times New Roman" w:hAnsi="Times New Roman" w:cs="Times New Roman"/>
          <w:sz w:val="28"/>
          <w:szCs w:val="28"/>
          <w:vertAlign w:val="subscript"/>
          <w:lang w:val="ru-RU"/>
        </w:rPr>
        <w:t>р</w:t>
      </w:r>
      <w:r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jc w:val="both"/>
        <w:rPr>
          <w:rFonts w:ascii="Times New Roman" w:hAnsi="Times New Roman" w:cs="Times New Roman"/>
          <w:i/>
          <w:sz w:val="28"/>
          <w:szCs w:val="28"/>
          <w:lang w:val="ru-RU"/>
        </w:rPr>
      </w:pPr>
    </w:p>
    <w:p w:rsidR="00C7034D" w:rsidRPr="006E7C29" w:rsidRDefault="00C7034D" w:rsidP="00C7034D">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m:oMath>
        <m:r>
          <w:rPr>
            <w:rFonts w:ascii="Cambria Math" w:hAnsi="Cambria Math" w:cs="Times New Roman"/>
            <w:sz w:val="28"/>
            <w:szCs w:val="28"/>
          </w:rPr>
          <m:t>K</m:t>
        </m:r>
        <m:r>
          <w:rPr>
            <w:rFonts w:ascii="Cambria Math" w:hAnsi="Cambria Math" w:cs="Times New Roman"/>
            <w:sz w:val="28"/>
            <w:szCs w:val="28"/>
            <w:lang w:val="ru-RU"/>
          </w:rPr>
          <m:t>р=</m:t>
        </m:r>
        <m:d>
          <m:dPr>
            <m:ctrlPr>
              <w:rPr>
                <w:rFonts w:ascii="Cambria Math" w:hAnsi="Cambria Math" w:cs="Times New Roman"/>
                <w:i/>
                <w:sz w:val="28"/>
                <w:szCs w:val="28"/>
              </w:rPr>
            </m:ctrlPr>
          </m:dPr>
          <m:e>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r>
              <w:rPr>
                <w:rFonts w:ascii="Cambria Math" w:hAnsi="Cambria Math" w:cs="Times New Roman"/>
                <w:sz w:val="28"/>
                <w:szCs w:val="28"/>
                <w:lang w:val="ru-RU"/>
              </w:rPr>
              <m:t xml:space="preserve"> </m:t>
            </m:r>
          </m:e>
        </m:d>
      </m:oMath>
      <w:r w:rsidRPr="006E7C29">
        <w:rPr>
          <w:rFonts w:ascii="Times New Roman" w:hAnsi="Times New Roman" w:cs="Times New Roman"/>
          <w:i/>
          <w:sz w:val="28"/>
          <w:szCs w:val="28"/>
          <w:lang w:val="ru-RU"/>
        </w:rPr>
        <w:t xml:space="preserve"> </w:t>
      </w:r>
      <m:oMath>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num>
              <m:den>
                <m:r>
                  <w:rPr>
                    <w:rFonts w:ascii="Cambria Math" w:hAnsi="Cambria Math" w:cs="Times New Roman"/>
                    <w:sz w:val="28"/>
                    <w:szCs w:val="28"/>
                  </w:rPr>
                  <m:t>RT</m:t>
                </m:r>
              </m:den>
            </m:f>
          </m:sup>
        </m:sSup>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(3.8)</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Константа равновесия может быть выражена через равновесные давления компонентов:</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 </w:t>
      </w:r>
      <m:oMath>
        <m:func>
          <m:funcPr>
            <m:ctrlPr>
              <w:rPr>
                <w:rFonts w:ascii="Cambria Math" w:hAnsi="Cambria Math" w:cs="Times New Roman"/>
                <w:i/>
                <w:sz w:val="28"/>
                <w:szCs w:val="28"/>
              </w:rPr>
            </m:ctrlPr>
          </m:funcPr>
          <m:fName>
            <m: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lang w:val="ru-RU"/>
              </w:rPr>
              <m:t>=</m:t>
            </m:r>
          </m:e>
        </m:func>
        <m:r>
          <w:rPr>
            <w:rFonts w:ascii="Cambria Math" w:hAnsi="Cambria Math" w:cs="Times New Roman"/>
            <w:sz w:val="28"/>
            <w:szCs w:val="28"/>
            <w:lang w:val="ru-RU"/>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num>
          <m:den>
            <m:r>
              <w:rPr>
                <w:rFonts w:ascii="Cambria Math" w:hAnsi="Cambria Math" w:cs="Times New Roman"/>
                <w:sz w:val="28"/>
                <w:szCs w:val="28"/>
              </w:rPr>
              <m:t>RT</m:t>
            </m:r>
          </m:den>
        </m:f>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(3.9)</w:t>
      </w:r>
    </w:p>
    <w:p w:rsidR="00C7034D" w:rsidRPr="006E7C29" w:rsidRDefault="00C7034D" w:rsidP="00C7034D">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p>
    <w:p w:rsidR="00C7034D" w:rsidRPr="006E7C29" w:rsidRDefault="00933381" w:rsidP="00C7034D">
      <w:pPr>
        <w:tabs>
          <w:tab w:val="center" w:pos="5032"/>
          <w:tab w:val="right" w:pos="9072"/>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Уравнение (3.9) является частным случаем изотермы химической реакции. </w:t>
      </w:r>
      <w:r w:rsidR="00C7034D" w:rsidRPr="006E7C29">
        <w:rPr>
          <w:rFonts w:ascii="Times New Roman" w:hAnsi="Times New Roman" w:cs="Times New Roman"/>
          <w:sz w:val="28"/>
          <w:szCs w:val="28"/>
          <w:lang w:val="ru-RU"/>
        </w:rPr>
        <w:t>Связь константы равновесия К</w:t>
      </w:r>
      <w:r w:rsidR="00C7034D" w:rsidRPr="006E7C29">
        <w:rPr>
          <w:rFonts w:ascii="Times New Roman" w:hAnsi="Times New Roman" w:cs="Times New Roman"/>
          <w:sz w:val="28"/>
          <w:szCs w:val="28"/>
          <w:vertAlign w:val="subscript"/>
          <w:lang w:val="ru-RU"/>
        </w:rPr>
        <w:t>р</w:t>
      </w:r>
      <w:r w:rsidR="00C7034D" w:rsidRPr="006E7C29">
        <w:rPr>
          <w:rFonts w:ascii="Times New Roman" w:hAnsi="Times New Roman" w:cs="Times New Roman"/>
          <w:sz w:val="28"/>
          <w:szCs w:val="28"/>
          <w:lang w:val="ru-RU"/>
        </w:rPr>
        <w:t xml:space="preserve"> с изменением энергии Гиббса показывает уравнение:</w:t>
      </w:r>
    </w:p>
    <w:p w:rsidR="00C7034D" w:rsidRPr="006E7C29" w:rsidRDefault="00C7034D" w:rsidP="00C7034D">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C7034D">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m:oMath>
        <m:r>
          <w:rPr>
            <w:rFonts w:ascii="Cambria Math" w:hAnsi="Cambria Math" w:cs="Times New Roman"/>
            <w:sz w:val="28"/>
            <w:szCs w:val="28"/>
            <w:lang w:val="ru-RU"/>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r>
          <w:rPr>
            <w:rFonts w:ascii="Cambria Math" w:hAnsi="Cambria Math" w:cs="Times New Roman"/>
            <w:sz w:val="28"/>
            <w:szCs w:val="28"/>
          </w:rPr>
          <m:t>RT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r>
                  <w:rPr>
                    <w:rFonts w:ascii="Cambria Math" w:hAnsi="Cambria Math" w:cs="Times New Roman"/>
                    <w:sz w:val="28"/>
                    <w:szCs w:val="28"/>
                    <w:lang w:val="ru-RU"/>
                  </w:rPr>
                  <m:t>.</m:t>
                </m:r>
              </m:sub>
            </m:sSub>
          </m:e>
        </m:func>
      </m:oMath>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(3.10)</w:t>
      </w:r>
    </w:p>
    <w:p w:rsidR="00C7034D" w:rsidRPr="006E7C29" w:rsidRDefault="00C7034D" w:rsidP="00C7034D">
      <w:pPr>
        <w:spacing w:after="0" w:line="240" w:lineRule="auto"/>
        <w:ind w:firstLine="567"/>
        <w:contextualSpacing/>
        <w:rPr>
          <w:rFonts w:ascii="Times New Roman" w:hAnsi="Times New Roman" w:cs="Times New Roman"/>
          <w:i/>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После оценки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 xml:space="preserve"> термодинамическим способом можно рассчитать константу равновесия, не проводя эксперимента по уравнению:</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FE0EB0">
      <w:pPr>
        <w:tabs>
          <w:tab w:val="center" w:pos="5032"/>
          <w:tab w:val="right" w:pos="9072"/>
        </w:tabs>
        <w:spacing w:after="0" w:line="240" w:lineRule="auto"/>
        <w:ind w:firstLine="567"/>
        <w:contextualSpacing/>
        <w:jc w:val="right"/>
        <w:rPr>
          <w:rFonts w:ascii="Times New Roman" w:hAnsi="Times New Roman" w:cs="Times New Roman"/>
          <w:i/>
          <w:sz w:val="28"/>
          <w:szCs w:val="28"/>
          <w:lang w:val="ru-RU"/>
        </w:rPr>
      </w:pPr>
      <w:r w:rsidRPr="006E7C29">
        <w:rPr>
          <w:rFonts w:ascii="Times New Roman" w:hAnsi="Times New Roman" w:cs="Times New Roman"/>
          <w:sz w:val="28"/>
          <w:szCs w:val="28"/>
          <w:lang w:val="ru-RU"/>
        </w:rPr>
        <w:tab/>
      </w:r>
      <w:r w:rsidR="00CE7025">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m:t>
        </m:r>
        <m:r>
          <w:rPr>
            <w:rFonts w:ascii="Cambria Math" w:hAnsi="Cambria Math" w:cs="Times New Roman"/>
            <w:sz w:val="28"/>
            <w:szCs w:val="28"/>
          </w:rPr>
          <m:t>RT</m:t>
        </m:r>
        <m:d>
          <m:dPr>
            <m:begChr m:val="["/>
            <m:endChr m:val="]"/>
            <m:ctrlPr>
              <w:rPr>
                <w:rFonts w:ascii="Cambria Math" w:hAnsi="Cambria Math" w:cs="Times New Roman"/>
                <w:i/>
                <w:sz w:val="28"/>
                <w:szCs w:val="28"/>
              </w:rPr>
            </m:ctrlPr>
          </m:dPr>
          <m:e>
            <m:func>
              <m:funcPr>
                <m:ctrlPr>
                  <w:rPr>
                    <w:rFonts w:ascii="Cambria Math" w:hAnsi="Cambria Math" w:cs="Times New Roman"/>
                    <w:i/>
                    <w:sz w:val="28"/>
                    <w:szCs w:val="28"/>
                  </w:rPr>
                </m:ctrlPr>
              </m:funcPr>
              <m:fName>
                <m: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e>
                </m:d>
              </m:e>
            </m:func>
            <m:r>
              <w:rPr>
                <w:rFonts w:ascii="Cambria Math" w:hAnsi="Cambria Math" w:cs="Times New Roman"/>
                <w:sz w:val="28"/>
                <w:szCs w:val="28"/>
                <w:lang w:val="ru-RU"/>
              </w:rPr>
              <m:t xml:space="preserve"> нер.-</m:t>
            </m:r>
            <m:func>
              <m:funcPr>
                <m:ctrlPr>
                  <w:rPr>
                    <w:rFonts w:ascii="Cambria Math" w:hAnsi="Cambria Math" w:cs="Times New Roman"/>
                    <w:i/>
                    <w:sz w:val="28"/>
                    <w:szCs w:val="28"/>
                  </w:rPr>
                </m:ctrlPr>
              </m:funcPr>
              <m:fName>
                <m: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e>
            </m:func>
          </m:e>
        </m:d>
        <m:r>
          <w:rPr>
            <w:rFonts w:ascii="Cambria Math" w:hAnsi="Cambria Math" w:cs="Times New Roman"/>
            <w:sz w:val="28"/>
            <w:szCs w:val="28"/>
            <w:lang w:val="ru-RU"/>
          </w:rPr>
          <m:t>.</m:t>
        </m:r>
      </m:oMath>
      <w:r w:rsidRPr="006E7C29">
        <w:rPr>
          <w:rFonts w:ascii="Times New Roman" w:hAnsi="Times New Roman" w:cs="Times New Roman"/>
          <w:i/>
          <w:sz w:val="28"/>
          <w:szCs w:val="28"/>
          <w:lang w:val="ru-RU"/>
        </w:rPr>
        <w:tab/>
      </w:r>
      <w:r w:rsidR="00435467" w:rsidRPr="006E7C29">
        <w:rPr>
          <w:rFonts w:ascii="Times New Roman" w:hAnsi="Times New Roman" w:cs="Times New Roman"/>
          <w:sz w:val="28"/>
          <w:szCs w:val="28"/>
          <w:lang w:val="ru-RU"/>
        </w:rPr>
        <w:t xml:space="preserve">      </w:t>
      </w:r>
      <w:r w:rsidR="00CE7025" w:rsidRPr="00CE7025">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00CE7025" w:rsidRPr="00CE7025">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00C12156"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(3.11)</w:t>
      </w:r>
    </w:p>
    <w:p w:rsidR="00C7034D" w:rsidRPr="006E7C29" w:rsidRDefault="00C7034D" w:rsidP="00C7034D">
      <w:pPr>
        <w:tabs>
          <w:tab w:val="center" w:pos="5032"/>
          <w:tab w:val="right" w:pos="9355"/>
        </w:tabs>
        <w:spacing w:after="0" w:line="240" w:lineRule="auto"/>
        <w:ind w:firstLine="567"/>
        <w:contextualSpacing/>
        <w:rPr>
          <w:rFonts w:ascii="Times New Roman" w:hAnsi="Times New Roman" w:cs="Times New Roman"/>
          <w:i/>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Если известна К</w:t>
      </w:r>
      <w:r w:rsidRPr="006E7C29">
        <w:rPr>
          <w:rFonts w:ascii="Times New Roman" w:hAnsi="Times New Roman" w:cs="Times New Roman"/>
          <w:sz w:val="28"/>
          <w:szCs w:val="28"/>
          <w:vertAlign w:val="subscript"/>
          <w:lang w:val="ru-RU"/>
        </w:rPr>
        <w:t>р</w:t>
      </w:r>
      <w:r w:rsidRPr="006E7C29">
        <w:rPr>
          <w:rFonts w:ascii="Times New Roman" w:hAnsi="Times New Roman" w:cs="Times New Roman"/>
          <w:sz w:val="28"/>
          <w:szCs w:val="28"/>
          <w:lang w:val="ru-RU"/>
        </w:rPr>
        <w:t>, то можно оценить знак выражения в квадратных скобках последней формулы:</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а)</w:t>
      </w:r>
      <w:r w:rsidR="00933381" w:rsidRPr="006E7C29">
        <w:rPr>
          <w:rFonts w:ascii="Times New Roman" w:hAnsi="Times New Roman" w:cs="Times New Roman"/>
          <w:sz w:val="28"/>
          <w:szCs w:val="28"/>
          <w:lang w:val="ru-RU"/>
        </w:rPr>
        <w:t xml:space="preserve"> Первая величина в формуле (3.11</w:t>
      </w:r>
      <w:r w:rsidRPr="006E7C29">
        <w:rPr>
          <w:rFonts w:ascii="Times New Roman" w:hAnsi="Times New Roman" w:cs="Times New Roman"/>
          <w:sz w:val="28"/>
          <w:szCs w:val="28"/>
          <w:lang w:val="ru-RU"/>
        </w:rPr>
        <w:t>) (</w:t>
      </w:r>
      <m:oMath>
        <m:func>
          <m:funcPr>
            <m:ctrlPr>
              <w:rPr>
                <w:rFonts w:ascii="Cambria Math" w:hAnsi="Cambria Math" w:cs="Times New Roman"/>
                <w:i/>
                <w:sz w:val="28"/>
                <w:szCs w:val="28"/>
              </w:rPr>
            </m:ctrlPr>
          </m:funcPr>
          <m:fName>
            <m: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e>
            </m:d>
          </m:e>
        </m:func>
        <m:r>
          <w:rPr>
            <w:rFonts w:ascii="Cambria Math" w:hAnsi="Cambria Math" w:cs="Times New Roman"/>
            <w:sz w:val="28"/>
            <w:szCs w:val="28"/>
            <w:lang w:val="ru-RU"/>
          </w:rPr>
          <m:t xml:space="preserve"> нер) </m:t>
        </m:r>
      </m:oMath>
      <w:r w:rsidR="002415A2" w:rsidRPr="006E7C29">
        <w:rPr>
          <w:rFonts w:ascii="Times New Roman" w:hAnsi="Times New Roman" w:cs="Times New Roman"/>
          <w:sz w:val="28"/>
          <w:szCs w:val="28"/>
          <w:lang w:val="ru-RU"/>
        </w:rPr>
        <w:t>меньше второй</w:t>
      </w:r>
      <w:r w:rsidRPr="006E7C29">
        <w:rPr>
          <w:rFonts w:ascii="Times New Roman" w:hAnsi="Times New Roman" w:cs="Times New Roman"/>
          <w:sz w:val="28"/>
          <w:szCs w:val="28"/>
          <w:lang w:val="ru-RU"/>
        </w:rPr>
        <w:t xml:space="preserve"> </w:t>
      </w:r>
      <w:r w:rsidR="002415A2" w:rsidRPr="006E7C29">
        <w:rPr>
          <w:rFonts w:ascii="Times New Roman" w:hAnsi="Times New Roman" w:cs="Times New Roman"/>
          <w:sz w:val="28"/>
          <w:szCs w:val="28"/>
          <w:lang w:val="ru-RU"/>
        </w:rPr>
        <w:t>величины</w:t>
      </w:r>
      <m:oMath>
        <m:r>
          <w:rPr>
            <w:rFonts w:ascii="Cambria Math" w:hAnsi="Cambria Math" w:cs="Times New Roman"/>
            <w:sz w:val="28"/>
            <w:szCs w:val="28"/>
            <w:lang w:val="ru-RU"/>
          </w:rPr>
          <m:t xml:space="preserve"> (</m:t>
        </m:r>
        <m:func>
          <m:funcPr>
            <m:ctrlPr>
              <w:rPr>
                <w:rFonts w:ascii="Cambria Math" w:hAnsi="Cambria Math" w:cs="Times New Roman"/>
                <w:i/>
                <w:sz w:val="28"/>
                <w:szCs w:val="28"/>
              </w:rPr>
            </m:ctrlPr>
          </m:funcPr>
          <m:fName>
            <m: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e>
        </m:func>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2415A2" w:rsidRPr="006E7C29">
        <w:rPr>
          <w:rFonts w:ascii="Times New Roman" w:hAnsi="Times New Roman" w:cs="Times New Roman"/>
          <w:sz w:val="28"/>
          <w:szCs w:val="28"/>
          <w:lang w:val="ru-RU"/>
        </w:rPr>
        <w:t>то</w:t>
      </w:r>
      <w:r w:rsidR="007375EA">
        <w:rPr>
          <w:rFonts w:ascii="Times New Roman" w:hAnsi="Times New Roman" w:cs="Times New Roman"/>
          <w:sz w:val="28"/>
          <w:szCs w:val="28"/>
          <w:lang w:val="ru-RU"/>
        </w:rPr>
        <w:t>гда</w:t>
      </w:r>
      <w:r w:rsidR="002415A2"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энергия Гиббса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w:t>
      </w:r>
      <w:r w:rsidRPr="006E7C29">
        <w:rPr>
          <w:rFonts w:ascii="Times New Roman" w:hAnsi="Times New Roman" w:cs="Times New Roman"/>
          <w:sz w:val="28"/>
          <w:szCs w:val="28"/>
          <w:vertAlign w:val="subscript"/>
        </w:rPr>
        <w:t>T</w:t>
      </w:r>
      <w:r w:rsidRPr="006E7C29">
        <w:rPr>
          <w:rFonts w:ascii="Times New Roman" w:hAnsi="Times New Roman" w:cs="Times New Roman"/>
          <w:sz w:val="28"/>
          <w:szCs w:val="28"/>
          <w:lang w:val="ru-RU"/>
        </w:rPr>
        <w:t>) меньше нуля, реакция самопроизвольно протекает слева направо;</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б) Первая в</w:t>
      </w:r>
      <w:r w:rsidR="002415A2" w:rsidRPr="006E7C29">
        <w:rPr>
          <w:rFonts w:ascii="Times New Roman" w:hAnsi="Times New Roman" w:cs="Times New Roman"/>
          <w:sz w:val="28"/>
          <w:szCs w:val="28"/>
          <w:lang w:val="ru-RU"/>
        </w:rPr>
        <w:t>еличина в формуле больше второй</w:t>
      </w:r>
      <w:r w:rsidRPr="006E7C29">
        <w:rPr>
          <w:rFonts w:ascii="Times New Roman" w:hAnsi="Times New Roman" w:cs="Times New Roman"/>
          <w:sz w:val="28"/>
          <w:szCs w:val="28"/>
          <w:lang w:val="ru-RU"/>
        </w:rPr>
        <w:t xml:space="preserve"> </w:t>
      </w:r>
      <w:r w:rsidR="002415A2" w:rsidRPr="006E7C29">
        <w:rPr>
          <w:rFonts w:ascii="Times New Roman" w:hAnsi="Times New Roman" w:cs="Times New Roman"/>
          <w:sz w:val="28"/>
          <w:szCs w:val="28"/>
          <w:lang w:val="ru-RU"/>
        </w:rPr>
        <w:t>величины</w:t>
      </w:r>
      <w:r w:rsidRPr="006E7C29">
        <w:rPr>
          <w:rFonts w:ascii="Times New Roman" w:hAnsi="Times New Roman" w:cs="Times New Roman"/>
          <w:sz w:val="28"/>
          <w:szCs w:val="28"/>
          <w:lang w:val="ru-RU"/>
        </w:rPr>
        <w:t>,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w:t>
      </w:r>
      <w:r w:rsidRPr="006E7C29">
        <w:rPr>
          <w:rFonts w:ascii="Times New Roman" w:hAnsi="Times New Roman" w:cs="Times New Roman"/>
          <w:sz w:val="28"/>
          <w:szCs w:val="28"/>
          <w:vertAlign w:val="subscript"/>
        </w:rPr>
        <w:t>T</w:t>
      </w:r>
      <w:r w:rsidRPr="006E7C29">
        <w:rPr>
          <w:rFonts w:ascii="Times New Roman" w:hAnsi="Times New Roman" w:cs="Times New Roman"/>
          <w:sz w:val="28"/>
          <w:szCs w:val="28"/>
          <w:lang w:val="ru-RU"/>
        </w:rPr>
        <w:t xml:space="preserve"> &gt; 0, протекает обратная химическая реакция;</w:t>
      </w:r>
    </w:p>
    <w:p w:rsidR="00C7034D"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Сумма в скобках равна нулю,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w:t>
      </w:r>
      <w:r w:rsidRPr="006E7C29">
        <w:rPr>
          <w:rFonts w:ascii="Times New Roman" w:hAnsi="Times New Roman" w:cs="Times New Roman"/>
          <w:sz w:val="28"/>
          <w:szCs w:val="28"/>
          <w:vertAlign w:val="subscript"/>
        </w:rPr>
        <w:t>T</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w:t>
      </w:r>
      <w:r w:rsidR="002415A2"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0, имеет место состояние химического равновесия.</w:t>
      </w:r>
    </w:p>
    <w:p w:rsidR="00033165" w:rsidRPr="006E7C29" w:rsidRDefault="00033165"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3.2 Уравнение изотермы химической реакции из</w:t>
      </w:r>
      <w:r w:rsidR="00F85ADD">
        <w:rPr>
          <w:rFonts w:ascii="Times New Roman" w:hAnsi="Times New Roman" w:cs="Times New Roman"/>
          <w:b/>
          <w:sz w:val="28"/>
          <w:szCs w:val="28"/>
          <w:lang w:val="ru-RU"/>
        </w:rPr>
        <w:t>охорно-изотермических процессов</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Т=</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(изохорно-изотермический процесс), константа равновесия (К</w:t>
      </w:r>
      <w:r w:rsidRPr="006E7C29">
        <w:rPr>
          <w:rFonts w:ascii="Times New Roman" w:hAnsi="Times New Roman" w:cs="Times New Roman"/>
          <w:sz w:val="28"/>
          <w:szCs w:val="28"/>
          <w:vertAlign w:val="subscript"/>
          <w:lang w:val="ru-RU"/>
        </w:rPr>
        <w:t>с</w:t>
      </w:r>
      <w:r w:rsidRPr="006E7C29">
        <w:rPr>
          <w:rFonts w:ascii="Times New Roman" w:hAnsi="Times New Roman" w:cs="Times New Roman"/>
          <w:sz w:val="28"/>
          <w:szCs w:val="28"/>
          <w:lang w:val="ru-RU"/>
        </w:rPr>
        <w:t xml:space="preserve">) выражается через равновесные концентрации компонентов. </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Так как полезная работа равна нулю (</w:t>
      </w:r>
      <m:oMath>
        <m:sSup>
          <m:sSupPr>
            <m:ctrlPr>
              <w:rPr>
                <w:rFonts w:ascii="Cambria Math" w:hAnsi="Cambria Math" w:cs="Times New Roman"/>
                <w:i/>
                <w:sz w:val="28"/>
                <w:szCs w:val="28"/>
              </w:rPr>
            </m:ctrlPr>
          </m:sSupPr>
          <m:e>
            <m:r>
              <w:rPr>
                <w:rFonts w:ascii="Cambria Math" w:hAnsi="Cambria Math" w:cs="Times New Roman"/>
                <w:sz w:val="28"/>
                <w:szCs w:val="28"/>
              </w:rPr>
              <m:t>δ</m:t>
            </m:r>
            <m:r>
              <w:rPr>
                <w:rFonts w:ascii="Cambria Math" w:hAnsi="Cambria Math" w:cs="Times New Roman"/>
                <w:sz w:val="28"/>
                <w:szCs w:val="28"/>
                <w:lang w:val="ru-RU"/>
              </w:rPr>
              <m:t>А</m:t>
            </m:r>
          </m:e>
          <m:sup>
            <m:r>
              <w:rPr>
                <w:rFonts w:ascii="Cambria Math" w:hAnsi="Cambria Math" w:cs="Times New Roman"/>
                <w:sz w:val="28"/>
                <w:szCs w:val="28"/>
                <w:lang w:val="ru-RU"/>
              </w:rPr>
              <m:t>'</m:t>
            </m:r>
          </m:sup>
        </m:sSup>
        <m:r>
          <w:rPr>
            <w:rFonts w:ascii="Cambria Math" w:hAnsi="Cambria Math" w:cs="Times New Roman"/>
            <w:sz w:val="28"/>
            <w:szCs w:val="28"/>
            <w:lang w:val="ru-RU"/>
          </w:rPr>
          <m:t xml:space="preserve">=0), </m:t>
        </m:r>
      </m:oMath>
      <w:r w:rsidRPr="006E7C29">
        <w:rPr>
          <w:rFonts w:ascii="Times New Roman" w:hAnsi="Times New Roman" w:cs="Times New Roman"/>
          <w:sz w:val="28"/>
          <w:szCs w:val="28"/>
          <w:lang w:val="ru-RU"/>
        </w:rPr>
        <w:t>то расчет энергии Гельмгольца провод</w:t>
      </w:r>
      <w:r w:rsidR="00A36952" w:rsidRPr="006E7C29">
        <w:rPr>
          <w:rFonts w:ascii="Times New Roman" w:hAnsi="Times New Roman" w:cs="Times New Roman"/>
          <w:sz w:val="28"/>
          <w:szCs w:val="28"/>
          <w:lang w:val="ru-RU"/>
        </w:rPr>
        <w:t>ят</w:t>
      </w:r>
      <w:r w:rsidRPr="006E7C29">
        <w:rPr>
          <w:rFonts w:ascii="Times New Roman" w:hAnsi="Times New Roman" w:cs="Times New Roman"/>
          <w:sz w:val="28"/>
          <w:szCs w:val="28"/>
          <w:lang w:val="ru-RU"/>
        </w:rPr>
        <w:t xml:space="preserve"> по формуле:</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right"/>
        <w:rPr>
          <w:rFonts w:ascii="Times New Roman" w:hAnsi="Times New Roman" w:cs="Times New Roman"/>
          <w:sz w:val="28"/>
          <w:szCs w:val="28"/>
          <w:lang w:val="ru-RU"/>
        </w:rPr>
      </w:pPr>
      <m:oMath>
        <m:r>
          <w:rPr>
            <w:rFonts w:ascii="Cambria Math" w:hAnsi="Cambria Math" w:cs="Times New Roman"/>
            <w:sz w:val="28"/>
            <w:szCs w:val="28"/>
          </w:rPr>
          <m:t>dF</m:t>
        </m:r>
        <m:r>
          <w:rPr>
            <w:rFonts w:ascii="Cambria Math" w:hAnsi="Cambria Math" w:cs="Times New Roman"/>
            <w:sz w:val="28"/>
            <w:szCs w:val="28"/>
            <w:lang w:val="ru-RU"/>
          </w:rPr>
          <m:t>=-</m:t>
        </m:r>
        <m:r>
          <w:rPr>
            <w:rFonts w:ascii="Cambria Math" w:hAnsi="Cambria Math" w:cs="Times New Roman"/>
            <w:sz w:val="28"/>
            <w:szCs w:val="28"/>
          </w:rPr>
          <m:t>SdT</m:t>
        </m:r>
        <m:r>
          <w:rPr>
            <w:rFonts w:ascii="Cambria Math" w:hAnsi="Cambria Math" w:cs="Times New Roman"/>
            <w:sz w:val="28"/>
            <w:szCs w:val="28"/>
            <w:lang w:val="ru-RU"/>
          </w:rPr>
          <m:t>-</m:t>
        </m:r>
        <m:r>
          <w:rPr>
            <w:rFonts w:ascii="Cambria Math" w:hAnsi="Cambria Math" w:cs="Times New Roman"/>
            <w:sz w:val="28"/>
            <w:szCs w:val="28"/>
          </w:rPr>
          <m:t>pdV</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CE7025" w:rsidRPr="00BD1172">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(3.12)</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r>
          <w:rPr>
            <w:rFonts w:ascii="Cambria Math" w:hAnsi="Cambria Math" w:cs="Times New Roman"/>
            <w:sz w:val="28"/>
            <w:szCs w:val="28"/>
          </w:rPr>
          <m:t>F</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энергии Гельмгольца.</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одного моля идеального газа уравнение (3.1</w:t>
      </w:r>
      <w:r w:rsidR="00A36952" w:rsidRPr="006E7C29">
        <w:rPr>
          <w:rFonts w:ascii="Times New Roman" w:hAnsi="Times New Roman" w:cs="Times New Roman"/>
          <w:sz w:val="28"/>
          <w:szCs w:val="28"/>
          <w:lang w:val="ru-RU"/>
        </w:rPr>
        <w:t>2</w:t>
      </w:r>
      <w:r w:rsidRPr="006E7C29">
        <w:rPr>
          <w:rFonts w:ascii="Times New Roman" w:hAnsi="Times New Roman" w:cs="Times New Roman"/>
          <w:sz w:val="28"/>
          <w:szCs w:val="28"/>
          <w:lang w:val="ru-RU"/>
        </w:rPr>
        <w:t>) можно записать в следующем виде:</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right"/>
        <w:rPr>
          <w:rFonts w:ascii="Times New Roman" w:hAnsi="Times New Roman" w:cs="Times New Roman"/>
          <w:sz w:val="28"/>
          <w:szCs w:val="28"/>
          <w:lang w:val="ru-RU"/>
        </w:rPr>
      </w:pPr>
      <m:oMath>
        <m:r>
          <w:rPr>
            <w:rFonts w:ascii="Cambria Math" w:hAnsi="Cambria Math" w:cs="Times New Roman"/>
            <w:sz w:val="28"/>
            <w:szCs w:val="28"/>
          </w:rPr>
          <m:t>dF</m:t>
        </m:r>
        <m:r>
          <w:rPr>
            <w:rFonts w:ascii="Cambria Math" w:hAnsi="Cambria Math" w:cs="Times New Roman"/>
            <w:sz w:val="28"/>
            <w:szCs w:val="28"/>
            <w:lang w:val="ru-RU"/>
          </w:rPr>
          <m:t>= -</m:t>
        </m:r>
        <m:f>
          <m:fPr>
            <m:ctrlPr>
              <w:rPr>
                <w:rFonts w:ascii="Cambria Math" w:hAnsi="Cambria Math" w:cs="Times New Roman"/>
                <w:i/>
                <w:sz w:val="28"/>
                <w:szCs w:val="28"/>
              </w:rPr>
            </m:ctrlPr>
          </m:fPr>
          <m:num>
            <m:r>
              <w:rPr>
                <w:rFonts w:ascii="Cambria Math" w:hAnsi="Cambria Math" w:cs="Times New Roman"/>
                <w:sz w:val="28"/>
                <w:szCs w:val="28"/>
              </w:rPr>
              <m:t>RT</m:t>
            </m:r>
          </m:num>
          <m:den>
            <m:r>
              <w:rPr>
                <w:rFonts w:ascii="Cambria Math" w:hAnsi="Cambria Math" w:cs="Times New Roman"/>
                <w:sz w:val="28"/>
                <w:szCs w:val="28"/>
              </w:rPr>
              <m:t>V</m:t>
            </m:r>
          </m:den>
        </m:f>
        <m:r>
          <w:rPr>
            <w:rFonts w:ascii="Cambria Math" w:hAnsi="Cambria Math" w:cs="Times New Roman"/>
            <w:sz w:val="28"/>
            <w:szCs w:val="28"/>
          </w:rPr>
          <m:t>dV</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CE7025" w:rsidRPr="00CE7025">
        <w:rPr>
          <w:rFonts w:ascii="Times New Roman" w:hAnsi="Times New Roman" w:cs="Times New Roman"/>
          <w:sz w:val="28"/>
          <w:szCs w:val="28"/>
          <w:lang w:val="ru-RU"/>
        </w:rPr>
        <w:t xml:space="preserve">    </w:t>
      </w:r>
      <w:r w:rsidR="00CE7025" w:rsidRPr="00BD1172">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(3.13)</w:t>
      </w:r>
    </w:p>
    <w:p w:rsidR="00A36952" w:rsidRPr="006E7C29" w:rsidRDefault="00A36952" w:rsidP="00C7034D">
      <w:pPr>
        <w:spacing w:after="0" w:line="240" w:lineRule="auto"/>
        <w:ind w:firstLine="567"/>
        <w:contextualSpacing/>
        <w:jc w:val="right"/>
        <w:rPr>
          <w:rFonts w:ascii="Times New Roman" w:hAnsi="Times New Roman" w:cs="Times New Roman"/>
          <w:sz w:val="28"/>
          <w:szCs w:val="28"/>
          <w:lang w:val="ru-RU"/>
        </w:rPr>
      </w:pPr>
    </w:p>
    <w:p w:rsidR="00D34EE6" w:rsidRPr="006E7C29" w:rsidRDefault="00A36952" w:rsidP="00A36952">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Проинтегрировав уравнение (3.13) </w:t>
      </w:r>
      <w:r w:rsidR="00D34EE6" w:rsidRPr="006E7C29">
        <w:rPr>
          <w:rFonts w:ascii="Times New Roman" w:hAnsi="Times New Roman" w:cs="Times New Roman"/>
          <w:sz w:val="28"/>
          <w:szCs w:val="28"/>
          <w:lang w:val="ru-RU"/>
        </w:rPr>
        <w:t xml:space="preserve">в пределах от </w:t>
      </w:r>
      <w:r w:rsidR="00D34EE6" w:rsidRPr="006E7C29">
        <w:rPr>
          <w:rFonts w:ascii="Times New Roman" w:hAnsi="Times New Roman" w:cs="Times New Roman"/>
          <w:sz w:val="28"/>
          <w:szCs w:val="28"/>
        </w:rPr>
        <w:t>F</w:t>
      </w:r>
      <w:r w:rsidR="00D34EE6" w:rsidRPr="006E7C29">
        <w:rPr>
          <w:rFonts w:ascii="Times New Roman" w:hAnsi="Times New Roman" w:cs="Times New Roman"/>
          <w:sz w:val="28"/>
          <w:szCs w:val="28"/>
          <w:vertAlign w:val="subscript"/>
          <w:lang w:val="ru-RU"/>
        </w:rPr>
        <w:t>0</w:t>
      </w:r>
      <w:r w:rsidR="00D34EE6" w:rsidRPr="006E7C29">
        <w:rPr>
          <w:rFonts w:ascii="Times New Roman" w:hAnsi="Times New Roman" w:cs="Times New Roman"/>
          <w:sz w:val="28"/>
          <w:szCs w:val="28"/>
          <w:lang w:val="ru-RU"/>
        </w:rPr>
        <w:t xml:space="preserve"> до </w:t>
      </w:r>
      <w:r w:rsidR="00D34EE6" w:rsidRPr="006E7C29">
        <w:rPr>
          <w:rFonts w:ascii="Times New Roman" w:hAnsi="Times New Roman" w:cs="Times New Roman"/>
          <w:sz w:val="28"/>
          <w:szCs w:val="28"/>
        </w:rPr>
        <w:t>F</w:t>
      </w:r>
      <w:r w:rsidR="00D34EE6" w:rsidRPr="006E7C29">
        <w:rPr>
          <w:rFonts w:ascii="Times New Roman" w:hAnsi="Times New Roman" w:cs="Times New Roman"/>
          <w:sz w:val="28"/>
          <w:szCs w:val="28"/>
          <w:lang w:val="ru-RU"/>
        </w:rPr>
        <w:t xml:space="preserve"> и от </w:t>
      </w:r>
      <w:r w:rsidR="00D34EE6" w:rsidRPr="006E7C29">
        <w:rPr>
          <w:rFonts w:ascii="Times New Roman" w:hAnsi="Times New Roman" w:cs="Times New Roman"/>
          <w:sz w:val="28"/>
          <w:szCs w:val="28"/>
        </w:rPr>
        <w:t>V</w:t>
      </w:r>
      <w:r w:rsidR="00D34EE6" w:rsidRPr="006E7C29">
        <w:rPr>
          <w:rFonts w:ascii="Times New Roman" w:hAnsi="Times New Roman" w:cs="Times New Roman"/>
          <w:sz w:val="28"/>
          <w:szCs w:val="28"/>
          <w:vertAlign w:val="subscript"/>
          <w:lang w:val="ru-RU"/>
        </w:rPr>
        <w:t>0</w:t>
      </w:r>
      <w:r w:rsidR="00D34EE6" w:rsidRPr="006E7C29">
        <w:rPr>
          <w:rFonts w:ascii="Times New Roman" w:hAnsi="Times New Roman" w:cs="Times New Roman"/>
          <w:sz w:val="28"/>
          <w:szCs w:val="28"/>
          <w:lang w:val="ru-RU"/>
        </w:rPr>
        <w:t xml:space="preserve"> до </w:t>
      </w:r>
      <w:r w:rsidR="00D34EE6" w:rsidRPr="006E7C29">
        <w:rPr>
          <w:rFonts w:ascii="Times New Roman" w:hAnsi="Times New Roman" w:cs="Times New Roman"/>
          <w:sz w:val="28"/>
          <w:szCs w:val="28"/>
        </w:rPr>
        <w:t>V</w:t>
      </w:r>
      <w:r w:rsidR="00D34EE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получим выражение</w:t>
      </w:r>
      <w:r w:rsidR="00D34EE6" w:rsidRPr="006E7C29">
        <w:rPr>
          <w:rFonts w:ascii="Times New Roman" w:hAnsi="Times New Roman" w:cs="Times New Roman"/>
          <w:sz w:val="28"/>
          <w:szCs w:val="28"/>
          <w:lang w:val="ru-RU"/>
        </w:rPr>
        <w:t xml:space="preserve">: </w:t>
      </w:r>
    </w:p>
    <w:p w:rsidR="00D34EE6" w:rsidRPr="006E7C29" w:rsidRDefault="00D34EE6" w:rsidP="00A36952">
      <w:pPr>
        <w:spacing w:after="0" w:line="240" w:lineRule="auto"/>
        <w:ind w:firstLine="567"/>
        <w:contextualSpacing/>
        <w:jc w:val="both"/>
        <w:rPr>
          <w:rFonts w:ascii="Times New Roman" w:hAnsi="Times New Roman" w:cs="Times New Roman"/>
          <w:sz w:val="28"/>
          <w:szCs w:val="28"/>
          <w:lang w:val="ru-RU"/>
        </w:rPr>
      </w:pPr>
    </w:p>
    <w:p w:rsidR="00C7034D" w:rsidRDefault="00D34EE6" w:rsidP="00FE0EB0">
      <w:pPr>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FE0EB0">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A36952"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 xml:space="preserve">F- </m:t>
        </m:r>
        <m:sSup>
          <m:sSupPr>
            <m:ctrlPr>
              <w:rPr>
                <w:rFonts w:ascii="Cambria Math" w:hAnsi="Cambria Math" w:cs="Times New Roman"/>
                <w:i/>
                <w:sz w:val="28"/>
                <w:szCs w:val="28"/>
                <w:lang w:val="ru-RU"/>
              </w:rPr>
            </m:ctrlPr>
          </m:sSupPr>
          <m:e>
            <m:r>
              <w:rPr>
                <w:rFonts w:ascii="Cambria Math" w:hAnsi="Cambria Math" w:cs="Times New Roman"/>
                <w:sz w:val="28"/>
                <w:szCs w:val="28"/>
                <w:lang w:val="ru-RU"/>
              </w:rPr>
              <m:t>F</m:t>
            </m:r>
          </m:e>
          <m:sup>
            <m:r>
              <w:rPr>
                <w:rFonts w:ascii="Cambria Math" w:hAnsi="Cambria Math" w:cs="Times New Roman"/>
                <w:sz w:val="28"/>
                <w:szCs w:val="28"/>
                <w:lang w:val="ru-RU"/>
              </w:rPr>
              <m:t>0</m:t>
            </m:r>
          </m:sup>
        </m:sSup>
        <m:r>
          <w:rPr>
            <w:rFonts w:ascii="Cambria Math" w:hAnsi="Cambria Math" w:cs="Times New Roman"/>
            <w:sz w:val="28"/>
            <w:szCs w:val="28"/>
            <w:lang w:val="ru-RU"/>
          </w:rPr>
          <m:t>=RT ln</m:t>
        </m:r>
        <m:f>
          <m:fPr>
            <m:ctrlPr>
              <w:rPr>
                <w:rFonts w:ascii="Cambria Math" w:hAnsi="Cambria Math" w:cs="Times New Roman"/>
                <w:i/>
                <w:sz w:val="28"/>
                <w:szCs w:val="28"/>
                <w:lang w:val="ru-RU"/>
              </w:rPr>
            </m:ctrlPr>
          </m:fPr>
          <m:num>
            <m:r>
              <w:rPr>
                <w:rFonts w:ascii="Cambria Math" w:hAnsi="Cambria Math" w:cs="Times New Roman"/>
                <w:sz w:val="28"/>
                <w:szCs w:val="28"/>
                <w:lang w:val="ru-RU"/>
              </w:rPr>
              <m:t>C</m:t>
            </m:r>
          </m:num>
          <m:den>
            <m:sSub>
              <m:sSubPr>
                <m:ctrlPr>
                  <w:rPr>
                    <w:rFonts w:ascii="Cambria Math" w:hAnsi="Cambria Math" w:cs="Times New Roman"/>
                    <w:i/>
                    <w:sz w:val="28"/>
                    <w:szCs w:val="28"/>
                    <w:lang w:val="ru-RU"/>
                  </w:rPr>
                </m:ctrlPr>
              </m:sSubPr>
              <m:e>
                <m:r>
                  <w:rPr>
                    <w:rFonts w:ascii="Cambria Math" w:hAnsi="Cambria Math" w:cs="Times New Roman"/>
                    <w:sz w:val="28"/>
                    <w:szCs w:val="28"/>
                    <w:lang w:val="ru-RU"/>
                  </w:rPr>
                  <m:t>C</m:t>
                </m:r>
              </m:e>
              <m:sub>
                <m:r>
                  <w:rPr>
                    <w:rFonts w:ascii="Cambria Math" w:hAnsi="Cambria Math" w:cs="Times New Roman"/>
                    <w:sz w:val="28"/>
                    <w:szCs w:val="28"/>
                    <w:lang w:val="ru-RU"/>
                  </w:rPr>
                  <m:t>0</m:t>
                </m:r>
              </m:sub>
            </m:sSub>
          </m:den>
        </m:f>
      </m:oMath>
      <w:r w:rsidR="00360EDA">
        <w:rPr>
          <w:rFonts w:ascii="Times New Roman" w:eastAsiaTheme="minorEastAsia" w:hAnsi="Times New Roman" w:cs="Times New Roman"/>
          <w:sz w:val="28"/>
          <w:szCs w:val="28"/>
          <w:lang w:val="ru-RU"/>
        </w:rPr>
        <w:t>.</w:t>
      </w:r>
      <w:r w:rsidRPr="006E7C29">
        <w:rPr>
          <w:rFonts w:ascii="Times New Roman" w:eastAsiaTheme="minorEastAsia" w:hAnsi="Times New Roman" w:cs="Times New Roman"/>
          <w:sz w:val="28"/>
          <w:szCs w:val="28"/>
          <w:lang w:val="ru-RU"/>
        </w:rPr>
        <w:t xml:space="preserve">           </w:t>
      </w:r>
      <w:r w:rsidR="00FE0EB0">
        <w:rPr>
          <w:rFonts w:ascii="Times New Roman" w:eastAsiaTheme="minorEastAsia" w:hAnsi="Times New Roman" w:cs="Times New Roman"/>
          <w:sz w:val="28"/>
          <w:szCs w:val="28"/>
          <w:lang w:val="ru-RU"/>
        </w:rPr>
        <w:t xml:space="preserve">                      </w:t>
      </w:r>
      <w:r w:rsidRPr="006E7C29">
        <w:rPr>
          <w:rFonts w:ascii="Times New Roman" w:eastAsiaTheme="minorEastAsia" w:hAnsi="Times New Roman" w:cs="Times New Roman"/>
          <w:sz w:val="28"/>
          <w:szCs w:val="28"/>
          <w:lang w:val="ru-RU"/>
        </w:rPr>
        <w:t xml:space="preserve">     </w:t>
      </w:r>
      <w:r w:rsidRPr="006E7C29">
        <w:rPr>
          <w:rFonts w:ascii="Times New Roman" w:hAnsi="Times New Roman" w:cs="Times New Roman"/>
          <w:sz w:val="28"/>
          <w:szCs w:val="28"/>
          <w:lang w:val="ru-RU"/>
        </w:rPr>
        <w:t>(3.14)</w:t>
      </w:r>
    </w:p>
    <w:p w:rsidR="00033165" w:rsidRPr="006E7C29" w:rsidRDefault="00033165" w:rsidP="00FE0EB0">
      <w:pPr>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исходной концентрации С</w:t>
      </w:r>
      <w:r w:rsidRPr="006E7C29">
        <w:rPr>
          <w:rFonts w:ascii="Times New Roman" w:hAnsi="Times New Roman" w:cs="Times New Roman"/>
          <w:sz w:val="28"/>
          <w:szCs w:val="28"/>
          <w:vertAlign w:val="subscript"/>
          <w:lang w:val="ru-RU"/>
        </w:rPr>
        <w:t>0</w:t>
      </w:r>
      <w:r w:rsidRPr="006E7C29">
        <w:rPr>
          <w:rFonts w:ascii="Times New Roman" w:hAnsi="Times New Roman" w:cs="Times New Roman"/>
          <w:sz w:val="28"/>
          <w:szCs w:val="28"/>
          <w:lang w:val="ru-RU"/>
        </w:rPr>
        <w:t>= 1моль/дм</w:t>
      </w:r>
      <w:r w:rsidRPr="006E7C29">
        <w:rPr>
          <w:rFonts w:ascii="Times New Roman" w:hAnsi="Times New Roman" w:cs="Times New Roman"/>
          <w:sz w:val="28"/>
          <w:szCs w:val="28"/>
          <w:vertAlign w:val="superscript"/>
          <w:lang w:val="ru-RU"/>
        </w:rPr>
        <w:t>3</w:t>
      </w:r>
      <w:r w:rsidRPr="006E7C29">
        <w:rPr>
          <w:rFonts w:ascii="Times New Roman" w:hAnsi="Times New Roman" w:cs="Times New Roman"/>
          <w:sz w:val="28"/>
          <w:szCs w:val="28"/>
          <w:lang w:val="ru-RU"/>
        </w:rPr>
        <w:t xml:space="preserve"> </w:t>
      </w:r>
      <w:r w:rsidR="00A36952" w:rsidRPr="006E7C29">
        <w:rPr>
          <w:rFonts w:ascii="Times New Roman" w:hAnsi="Times New Roman" w:cs="Times New Roman"/>
          <w:sz w:val="28"/>
          <w:szCs w:val="28"/>
          <w:lang w:val="ru-RU"/>
        </w:rPr>
        <w:t>и</w:t>
      </w:r>
      <w:r w:rsidRPr="006E7C29">
        <w:rPr>
          <w:rFonts w:ascii="Times New Roman" w:hAnsi="Times New Roman" w:cs="Times New Roman"/>
          <w:sz w:val="28"/>
          <w:szCs w:val="28"/>
          <w:lang w:val="ru-RU"/>
        </w:rPr>
        <w:t xml:space="preserve"> </w:t>
      </w:r>
      <w:r w:rsidR="00A36952" w:rsidRPr="006E7C29">
        <w:rPr>
          <w:rFonts w:ascii="Times New Roman" w:hAnsi="Times New Roman" w:cs="Times New Roman"/>
          <w:sz w:val="28"/>
          <w:szCs w:val="28"/>
          <w:lang w:val="ru-RU"/>
        </w:rPr>
        <w:t>С= 1моль/дм</w:t>
      </w:r>
      <w:r w:rsidR="00A36952" w:rsidRPr="006E7C29">
        <w:rPr>
          <w:rFonts w:ascii="Times New Roman" w:hAnsi="Times New Roman" w:cs="Times New Roman"/>
          <w:sz w:val="28"/>
          <w:szCs w:val="28"/>
          <w:vertAlign w:val="superscript"/>
          <w:lang w:val="ru-RU"/>
        </w:rPr>
        <w:t>3</w:t>
      </w:r>
      <w:r w:rsidRPr="006E7C29">
        <w:rPr>
          <w:rFonts w:ascii="Times New Roman" w:hAnsi="Times New Roman" w:cs="Times New Roman"/>
          <w:sz w:val="28"/>
          <w:szCs w:val="28"/>
          <w:lang w:val="ru-RU"/>
        </w:rPr>
        <w:t xml:space="preserve"> идеального газа:</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B016DB" w:rsidP="00C7034D">
      <w:pPr>
        <w:spacing w:after="0" w:line="240" w:lineRule="auto"/>
        <w:ind w:firstLine="567"/>
        <w:contextualSpacing/>
        <w:jc w:val="right"/>
        <w:rPr>
          <w:rFonts w:ascii="Times New Roman" w:hAnsi="Times New Roman" w:cs="Times New Roman"/>
          <w:i/>
          <w:sz w:val="28"/>
          <w:szCs w:val="28"/>
          <w:lang w:val="ru-RU"/>
        </w:rPr>
      </w:pPr>
      <w:r w:rsidRPr="006E7C29">
        <w:rPr>
          <w:rFonts w:ascii="Times New Roman" w:eastAsiaTheme="minorEastAsia" w:hAnsi="Times New Roman" w:cs="Times New Roman"/>
          <w:sz w:val="28"/>
          <w:szCs w:val="28"/>
          <w:lang w:val="ru-RU"/>
        </w:rPr>
        <w:t xml:space="preserve">                           </w:t>
      </w:r>
      <w:r w:rsidRPr="006E7C29">
        <w:rPr>
          <w:rFonts w:ascii="Times New Roman" w:eastAsiaTheme="minorEastAsia" w:hAnsi="Times New Roman" w:cs="Times New Roman"/>
          <w:sz w:val="28"/>
          <w:szCs w:val="28"/>
          <w:lang w:val="ru-RU"/>
        </w:rPr>
        <w:tab/>
        <w:t xml:space="preserve">    </w:t>
      </w:r>
      <m:oMath>
        <m:r>
          <w:rPr>
            <w:rFonts w:ascii="Cambria Math" w:hAnsi="Cambria Math" w:cs="Times New Roman"/>
            <w:sz w:val="28"/>
            <w:szCs w:val="28"/>
          </w:rPr>
          <m:t>F</m:t>
        </m:r>
        <m:r>
          <w:rPr>
            <w:rFonts w:ascii="Cambria Math" w:hAnsi="Cambria Math" w:cs="Times New Roman"/>
            <w:sz w:val="28"/>
            <w:szCs w:val="28"/>
            <w:lang w:val="ru-RU"/>
          </w:rPr>
          <m:t xml:space="preserve">= </m:t>
        </m:r>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lang w:val="ru-RU"/>
              </w:rPr>
              <m:t>0</m:t>
            </m:r>
          </m:sup>
        </m:sSup>
        <m:r>
          <w:rPr>
            <w:rFonts w:ascii="Cambria Math" w:hAnsi="Cambria Math" w:cs="Times New Roman"/>
            <w:sz w:val="28"/>
            <w:szCs w:val="28"/>
            <w:lang w:val="ru-RU"/>
          </w:rPr>
          <m:t>+</m:t>
        </m:r>
        <m:r>
          <w:rPr>
            <w:rFonts w:ascii="Cambria Math" w:hAnsi="Cambria Math" w:cs="Times New Roman"/>
            <w:sz w:val="28"/>
            <w:szCs w:val="28"/>
          </w:rPr>
          <m:t>RT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rPr>
              <m:t>C</m:t>
            </m:r>
          </m:e>
        </m:func>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ab/>
        <w:t xml:space="preserve">   </w:t>
      </w:r>
      <w:r w:rsidR="00C7034D"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(3.1</w:t>
      </w:r>
      <w:r w:rsidRPr="006E7C29">
        <w:rPr>
          <w:rFonts w:ascii="Times New Roman" w:hAnsi="Times New Roman" w:cs="Times New Roman"/>
          <w:sz w:val="28"/>
          <w:szCs w:val="28"/>
          <w:lang w:val="ru-RU"/>
        </w:rPr>
        <w:t>5</w:t>
      </w:r>
      <w:r w:rsidR="00C7034D"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jc w:val="both"/>
        <w:rPr>
          <w:rFonts w:ascii="Times New Roman" w:hAnsi="Times New Roman" w:cs="Times New Roman"/>
          <w:i/>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 аналогии с уравнением (3.</w:t>
      </w:r>
      <w:r w:rsidR="009D6076" w:rsidRPr="006E7C29">
        <w:rPr>
          <w:rFonts w:ascii="Times New Roman" w:hAnsi="Times New Roman" w:cs="Times New Roman"/>
          <w:sz w:val="28"/>
          <w:szCs w:val="28"/>
          <w:lang w:val="ru-RU"/>
        </w:rPr>
        <w:t>11</w:t>
      </w:r>
      <w:r w:rsidRPr="006E7C29">
        <w:rPr>
          <w:rFonts w:ascii="Times New Roman" w:hAnsi="Times New Roman" w:cs="Times New Roman"/>
          <w:sz w:val="28"/>
          <w:szCs w:val="28"/>
          <w:lang w:val="ru-RU"/>
        </w:rPr>
        <w:t>) имеем:</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FE0EB0">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00CE7025">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F</m:t>
            </m:r>
          </m:e>
          <m:sub>
            <m:r>
              <w:rPr>
                <w:rFonts w:ascii="Cambria Math" w:hAnsi="Cambria Math" w:cs="Times New Roman"/>
                <w:sz w:val="28"/>
                <w:szCs w:val="28"/>
              </w:rPr>
              <m:t>V</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F</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 xml:space="preserve">+ </m:t>
        </m:r>
        <m:r>
          <w:rPr>
            <w:rFonts w:ascii="Cambria Math" w:hAnsi="Cambria Math" w:cs="Times New Roman"/>
            <w:sz w:val="28"/>
            <w:szCs w:val="28"/>
          </w:rPr>
          <m:t>RT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b</m:t>
                        </m:r>
                      </m:sup>
                    </m:sSubSup>
                  </m:den>
                </m:f>
              </m:e>
            </m:d>
            <m:r>
              <w:rPr>
                <w:rFonts w:ascii="Cambria Math" w:hAnsi="Cambria Math" w:cs="Times New Roman"/>
                <w:sz w:val="28"/>
                <w:szCs w:val="28"/>
                <w:lang w:val="ru-RU"/>
              </w:rPr>
              <m:t>нер.</m:t>
            </m:r>
          </m:e>
        </m:func>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435467" w:rsidRPr="006E7C29">
        <w:rPr>
          <w:rFonts w:ascii="Times New Roman" w:hAnsi="Times New Roman" w:cs="Times New Roman"/>
          <w:sz w:val="28"/>
          <w:szCs w:val="28"/>
          <w:lang w:val="ru-RU"/>
        </w:rPr>
        <w:t xml:space="preserve">          </w:t>
      </w:r>
      <w:r w:rsidR="00CE7025" w:rsidRPr="00CE7025">
        <w:rPr>
          <w:rFonts w:ascii="Times New Roman" w:hAnsi="Times New Roman" w:cs="Times New Roman"/>
          <w:sz w:val="28"/>
          <w:szCs w:val="28"/>
          <w:lang w:val="ru-RU"/>
        </w:rPr>
        <w:t xml:space="preserve">   </w:t>
      </w:r>
      <w:r w:rsidR="00435467" w:rsidRPr="006E7C29">
        <w:rPr>
          <w:rFonts w:ascii="Times New Roman" w:hAnsi="Times New Roman" w:cs="Times New Roman"/>
          <w:sz w:val="28"/>
          <w:szCs w:val="28"/>
          <w:lang w:val="ru-RU"/>
        </w:rPr>
        <w:t xml:space="preserve">        </w:t>
      </w:r>
      <w:r w:rsidR="00C12156"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(3.1</w:t>
      </w:r>
      <w:r w:rsidR="00122574" w:rsidRPr="006E7C29">
        <w:rPr>
          <w:rFonts w:ascii="Times New Roman" w:hAnsi="Times New Roman" w:cs="Times New Roman"/>
          <w:sz w:val="28"/>
          <w:szCs w:val="28"/>
          <w:lang w:val="ru-RU"/>
        </w:rPr>
        <w:t>6</w:t>
      </w:r>
      <w:r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F</m:t>
            </m:r>
          </m:e>
          <m:sub>
            <m:r>
              <w:rPr>
                <w:rFonts w:ascii="Cambria Math" w:hAnsi="Cambria Math" w:cs="Times New Roman"/>
                <w:sz w:val="28"/>
                <w:szCs w:val="28"/>
              </w:rPr>
              <m:t>T</m:t>
            </m:r>
          </m:sub>
          <m:sup>
            <m: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 xml:space="preserve"> – изменение энергии Гельмгольца при стандартных условиях.</w:t>
      </w:r>
    </w:p>
    <w:p w:rsidR="00122574" w:rsidRPr="006E7C29" w:rsidRDefault="00122574"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Уравнение (3.1</w:t>
      </w:r>
      <w:r w:rsidR="00122574" w:rsidRPr="006E7C29">
        <w:rPr>
          <w:rFonts w:ascii="Times New Roman" w:hAnsi="Times New Roman" w:cs="Times New Roman"/>
          <w:sz w:val="28"/>
          <w:szCs w:val="28"/>
          <w:lang w:val="ru-RU"/>
        </w:rPr>
        <w:t>6</w:t>
      </w:r>
      <w:r w:rsidRPr="006E7C29">
        <w:rPr>
          <w:rFonts w:ascii="Times New Roman" w:hAnsi="Times New Roman" w:cs="Times New Roman"/>
          <w:sz w:val="28"/>
          <w:szCs w:val="28"/>
          <w:lang w:val="ru-RU"/>
        </w:rPr>
        <w:t xml:space="preserve">) также называется уравнением </w:t>
      </w:r>
      <w:r w:rsidRPr="00AF0CBB">
        <w:rPr>
          <w:rFonts w:ascii="Times New Roman" w:hAnsi="Times New Roman" w:cs="Times New Roman"/>
          <w:b/>
          <w:sz w:val="28"/>
          <w:szCs w:val="28"/>
          <w:lang w:val="ru-RU"/>
        </w:rPr>
        <w:t>изотермы химической реакции</w:t>
      </w:r>
      <w:r w:rsidRPr="006E7C29">
        <w:rPr>
          <w:rFonts w:ascii="Times New Roman" w:hAnsi="Times New Roman" w:cs="Times New Roman"/>
          <w:sz w:val="28"/>
          <w:szCs w:val="28"/>
          <w:lang w:val="ru-RU"/>
        </w:rPr>
        <w:t xml:space="preserve">. В условиях химического равновесия при </w:t>
      </w:r>
      <w:r w:rsidRPr="006E7C29">
        <w:rPr>
          <w:rFonts w:ascii="Times New Roman" w:hAnsi="Times New Roman" w:cs="Times New Roman"/>
          <w:i/>
          <w:sz w:val="28"/>
          <w:szCs w:val="28"/>
          <w:lang w:val="ru-RU"/>
        </w:rPr>
        <w:t>∆</w:t>
      </w:r>
      <w:r w:rsidRPr="006E7C29">
        <w:rPr>
          <w:rFonts w:ascii="Times New Roman" w:hAnsi="Times New Roman" w:cs="Times New Roman"/>
          <w:i/>
          <w:sz w:val="28"/>
          <w:szCs w:val="28"/>
        </w:rPr>
        <w:t>F</w:t>
      </w:r>
      <w:r w:rsidRPr="006E7C29">
        <w:rPr>
          <w:rFonts w:ascii="Times New Roman" w:hAnsi="Times New Roman" w:cs="Times New Roman"/>
          <w:i/>
          <w:sz w:val="28"/>
          <w:szCs w:val="28"/>
          <w:vertAlign w:val="subscript"/>
        </w:rPr>
        <w:t>V</w:t>
      </w:r>
      <w:r w:rsidRPr="006E7C29">
        <w:rPr>
          <w:rFonts w:ascii="Times New Roman" w:hAnsi="Times New Roman" w:cs="Times New Roman"/>
          <w:i/>
          <w:sz w:val="28"/>
          <w:szCs w:val="28"/>
          <w:vertAlign w:val="subscript"/>
          <w:lang w:val="ru-RU"/>
        </w:rPr>
        <w:t>,</w:t>
      </w:r>
      <w:r w:rsidRPr="006E7C29">
        <w:rPr>
          <w:rFonts w:ascii="Times New Roman" w:hAnsi="Times New Roman" w:cs="Times New Roman"/>
          <w:i/>
          <w:sz w:val="28"/>
          <w:szCs w:val="28"/>
          <w:vertAlign w:val="subscript"/>
        </w:rPr>
        <w:t>T</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0</w:t>
      </w:r>
      <w:r w:rsidR="00BE09C6">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rPr>
          <w:rFonts w:ascii="Times New Roman" w:hAnsi="Times New Roman" w:cs="Times New Roman"/>
          <w:sz w:val="28"/>
          <w:szCs w:val="28"/>
          <w:lang w:val="ru-RU"/>
        </w:rPr>
      </w:pPr>
    </w:p>
    <w:p w:rsidR="00282355" w:rsidRPr="006E7C29" w:rsidRDefault="00C7034D" w:rsidP="004744CF">
      <w:pPr>
        <w:tabs>
          <w:tab w:val="center" w:pos="4677"/>
          <w:tab w:val="right" w:pos="9072"/>
        </w:tabs>
        <w:spacing w:after="0" w:line="240" w:lineRule="auto"/>
        <w:ind w:firstLine="567"/>
        <w:contextualSpacing/>
        <w:jc w:val="right"/>
        <w:rPr>
          <w:rFonts w:ascii="Times New Roman" w:eastAsiaTheme="minorEastAsia" w:hAnsi="Times New Roman" w:cs="Times New Roman"/>
          <w:sz w:val="28"/>
          <w:szCs w:val="28"/>
          <w:lang w:val="ru-RU"/>
        </w:rPr>
      </w:pPr>
      <w:r w:rsidRPr="006E7C29">
        <w:rPr>
          <w:rFonts w:ascii="Times New Roman" w:hAnsi="Times New Roman" w:cs="Times New Roman"/>
          <w:sz w:val="28"/>
          <w:szCs w:val="28"/>
          <w:lang w:val="ru-RU"/>
        </w:rPr>
        <w:tab/>
        <w:t xml:space="preserve"> </w:t>
      </w:r>
      <m:oMath>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 -</m:t>
        </m:r>
        <m:r>
          <w:rPr>
            <w:rFonts w:ascii="Cambria Math" w:hAnsi="Cambria Math" w:cs="Times New Roman"/>
            <w:sz w:val="28"/>
            <w:szCs w:val="28"/>
          </w:rPr>
          <m:t>RT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rPr>
              <m:t>K</m:t>
            </m:r>
            <m:r>
              <w:rPr>
                <w:rFonts w:ascii="Cambria Math" w:hAnsi="Cambria Math" w:cs="Times New Roman"/>
                <w:sz w:val="28"/>
                <w:szCs w:val="28"/>
                <w:lang w:val="ru-RU"/>
              </w:rPr>
              <m:t>с</m:t>
            </m:r>
          </m:e>
        </m:func>
        <m:r>
          <w:rPr>
            <w:rFonts w:ascii="Cambria Math" w:hAnsi="Cambria Math" w:cs="Times New Roman"/>
            <w:sz w:val="28"/>
            <w:szCs w:val="28"/>
            <w:lang w:val="ru-RU"/>
          </w:rPr>
          <m:t>,</m:t>
        </m:r>
      </m:oMath>
      <w:r w:rsidR="00D542FA" w:rsidRPr="006E7C29">
        <w:rPr>
          <w:rFonts w:ascii="Times New Roman" w:eastAsiaTheme="minorEastAsia" w:hAnsi="Times New Roman" w:cs="Times New Roman"/>
          <w:sz w:val="28"/>
          <w:szCs w:val="28"/>
          <w:lang w:val="ru-RU"/>
        </w:rPr>
        <w:tab/>
        <w:t xml:space="preserve">           </w:t>
      </w:r>
      <w:r w:rsidR="00CE7025" w:rsidRPr="00BD1172">
        <w:rPr>
          <w:rFonts w:ascii="Times New Roman" w:eastAsiaTheme="minorEastAsia" w:hAnsi="Times New Roman" w:cs="Times New Roman"/>
          <w:sz w:val="28"/>
          <w:szCs w:val="28"/>
          <w:lang w:val="ru-RU"/>
        </w:rPr>
        <w:t xml:space="preserve">    </w:t>
      </w:r>
      <w:r w:rsidR="00D542FA" w:rsidRPr="006E7C29">
        <w:rPr>
          <w:rFonts w:ascii="Times New Roman" w:eastAsiaTheme="minorEastAsia" w:hAnsi="Times New Roman" w:cs="Times New Roman"/>
          <w:sz w:val="28"/>
          <w:szCs w:val="28"/>
          <w:lang w:val="ru-RU"/>
        </w:rPr>
        <w:t xml:space="preserve">                               </w:t>
      </w:r>
      <w:r w:rsidR="00D542FA" w:rsidRPr="006E7C29">
        <w:rPr>
          <w:rFonts w:ascii="Times New Roman" w:hAnsi="Times New Roman" w:cs="Times New Roman"/>
          <w:sz w:val="28"/>
          <w:szCs w:val="28"/>
          <w:lang w:val="ru-RU"/>
        </w:rPr>
        <w:t>(3.17)</w:t>
      </w:r>
    </w:p>
    <w:p w:rsidR="00837EA0" w:rsidRDefault="00C7034D" w:rsidP="00837EA0">
      <w:pPr>
        <w:spacing w:after="0" w:line="240" w:lineRule="auto"/>
        <w:ind w:firstLine="567"/>
        <w:contextualSpacing/>
        <w:jc w:val="both"/>
        <w:rPr>
          <w:rFonts w:ascii="Times New Roman" w:hAnsi="Times New Roman" w:cs="Times New Roman"/>
          <w:sz w:val="28"/>
          <w:szCs w:val="28"/>
          <w:lang w:val="ru-RU"/>
        </w:rPr>
      </w:pPr>
      <m:oMath>
        <m:r>
          <w:rPr>
            <w:rFonts w:ascii="Cambria Math" w:hAnsi="Cambria Math" w:cs="Times New Roman"/>
            <w:sz w:val="28"/>
            <w:szCs w:val="28"/>
            <w:lang w:val="ru-RU"/>
          </w:rPr>
          <m:t xml:space="preserve"> где Кс= </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b</m:t>
                    </m:r>
                  </m:sup>
                </m:sSubSup>
              </m:den>
            </m:f>
          </m:e>
        </m:d>
        <m:r>
          <w:rPr>
            <w:rFonts w:ascii="Cambria Math" w:hAnsi="Cambria Math" w:cs="Times New Roman"/>
            <w:sz w:val="28"/>
            <w:szCs w:val="28"/>
            <w:lang w:val="ru-RU"/>
          </w:rPr>
          <m:t xml:space="preserve">равн., </m:t>
        </m:r>
      </m:oMath>
      <w:r w:rsidR="00837EA0" w:rsidRPr="006E7C29">
        <w:rPr>
          <w:rFonts w:ascii="Times New Roman" w:hAnsi="Times New Roman" w:cs="Times New Roman"/>
          <w:sz w:val="28"/>
          <w:szCs w:val="28"/>
          <w:lang w:val="ru-RU"/>
        </w:rPr>
        <w:t>выраженная через равновесные концентрации компонентов.</w:t>
      </w:r>
    </w:p>
    <w:p w:rsidR="00135CA5" w:rsidRPr="006E7C29" w:rsidRDefault="00135CA5" w:rsidP="00837EA0">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b/>
          <w:sz w:val="28"/>
          <w:szCs w:val="28"/>
          <w:lang w:val="ru-RU"/>
        </w:rPr>
      </w:pPr>
      <w:r w:rsidRPr="00F26180">
        <w:rPr>
          <w:rFonts w:ascii="Times New Roman" w:hAnsi="Times New Roman" w:cs="Times New Roman"/>
          <w:sz w:val="28"/>
          <w:szCs w:val="28"/>
          <w:lang w:val="ru-RU"/>
        </w:rPr>
        <w:t>Полученные соотношения для констант К</w:t>
      </w:r>
      <w:r w:rsidRPr="00F26180">
        <w:rPr>
          <w:rFonts w:ascii="Times New Roman" w:hAnsi="Times New Roman" w:cs="Times New Roman"/>
          <w:sz w:val="28"/>
          <w:szCs w:val="28"/>
          <w:vertAlign w:val="subscript"/>
          <w:lang w:val="ru-RU"/>
        </w:rPr>
        <w:t>р</w:t>
      </w:r>
      <w:r w:rsidRPr="00F26180">
        <w:rPr>
          <w:rFonts w:ascii="Times New Roman" w:hAnsi="Times New Roman" w:cs="Times New Roman"/>
          <w:sz w:val="28"/>
          <w:szCs w:val="28"/>
          <w:lang w:val="ru-RU"/>
        </w:rPr>
        <w:t xml:space="preserve"> и К</w:t>
      </w:r>
      <w:r w:rsidRPr="00F26180">
        <w:rPr>
          <w:rFonts w:ascii="Times New Roman" w:hAnsi="Times New Roman" w:cs="Times New Roman"/>
          <w:sz w:val="28"/>
          <w:szCs w:val="28"/>
          <w:vertAlign w:val="subscript"/>
          <w:lang w:val="ru-RU"/>
        </w:rPr>
        <w:t>с</w:t>
      </w:r>
      <w:r w:rsidRPr="00F26180">
        <w:rPr>
          <w:rFonts w:ascii="Times New Roman" w:hAnsi="Times New Roman" w:cs="Times New Roman"/>
          <w:sz w:val="28"/>
          <w:szCs w:val="28"/>
          <w:lang w:val="ru-RU"/>
        </w:rPr>
        <w:t xml:space="preserve"> выражают</w:t>
      </w:r>
      <w:r w:rsidRPr="006E7C29">
        <w:rPr>
          <w:rFonts w:ascii="Times New Roman" w:hAnsi="Times New Roman" w:cs="Times New Roman"/>
          <w:b/>
          <w:sz w:val="28"/>
          <w:szCs w:val="28"/>
          <w:lang w:val="ru-RU"/>
        </w:rPr>
        <w:t xml:space="preserve"> закон действующих масс Гульдберга и Вааге.</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Связь между К</w:t>
      </w:r>
      <w:r w:rsidRPr="006E7C29">
        <w:rPr>
          <w:rFonts w:ascii="Times New Roman" w:hAnsi="Times New Roman" w:cs="Times New Roman"/>
          <w:sz w:val="28"/>
          <w:szCs w:val="28"/>
          <w:vertAlign w:val="subscript"/>
          <w:lang w:val="ru-RU"/>
        </w:rPr>
        <w:t>р</w:t>
      </w:r>
      <w:r w:rsidRPr="006E7C29">
        <w:rPr>
          <w:rFonts w:ascii="Times New Roman" w:hAnsi="Times New Roman" w:cs="Times New Roman"/>
          <w:sz w:val="28"/>
          <w:szCs w:val="28"/>
          <w:lang w:val="ru-RU"/>
        </w:rPr>
        <w:t xml:space="preserve"> и К</w:t>
      </w:r>
      <w:r w:rsidRPr="006E7C29">
        <w:rPr>
          <w:rFonts w:ascii="Times New Roman" w:hAnsi="Times New Roman" w:cs="Times New Roman"/>
          <w:sz w:val="28"/>
          <w:szCs w:val="28"/>
          <w:vertAlign w:val="subscript"/>
          <w:lang w:val="ru-RU"/>
        </w:rPr>
        <w:t>с</w:t>
      </w:r>
      <w:r w:rsidRPr="006E7C29">
        <w:rPr>
          <w:rFonts w:ascii="Times New Roman" w:hAnsi="Times New Roman" w:cs="Times New Roman"/>
          <w:sz w:val="28"/>
          <w:szCs w:val="28"/>
          <w:lang w:val="ru-RU"/>
        </w:rPr>
        <w:t xml:space="preserve"> может быть установлена через уравнение состояния идеального газа:</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4744CF">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m:oMath>
        <m:r>
          <w:rPr>
            <w:rFonts w:ascii="Cambria Math" w:hAnsi="Cambria Math" w:cs="Times New Roman"/>
            <w:sz w:val="28"/>
            <w:szCs w:val="28"/>
          </w:rPr>
          <m:t>pV</m:t>
        </m:r>
        <m:r>
          <w:rPr>
            <w:rFonts w:ascii="Cambria Math" w:hAnsi="Cambria Math" w:cs="Times New Roman"/>
            <w:sz w:val="28"/>
            <w:szCs w:val="28"/>
            <w:lang w:val="ru-RU"/>
          </w:rPr>
          <m:t xml:space="preserve"> = </m:t>
        </m:r>
        <m:r>
          <w:rPr>
            <w:rFonts w:ascii="Cambria Math" w:hAnsi="Cambria Math" w:cs="Times New Roman"/>
            <w:sz w:val="28"/>
            <w:szCs w:val="28"/>
          </w:rPr>
          <m:t>nRT</m:t>
        </m:r>
        <m:r>
          <w:rPr>
            <w:rFonts w:ascii="Cambria Math" w:hAnsi="Cambria Math" w:cs="Times New Roman"/>
            <w:sz w:val="28"/>
            <w:szCs w:val="28"/>
            <w:lang w:val="ru-RU"/>
          </w:rPr>
          <m:t xml:space="preserve">  ,  р= </m:t>
        </m:r>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V</m:t>
            </m:r>
          </m:den>
        </m:f>
        <m:r>
          <w:rPr>
            <w:rFonts w:ascii="Cambria Math" w:hAnsi="Cambria Math" w:cs="Times New Roman"/>
            <w:sz w:val="28"/>
            <w:szCs w:val="28"/>
          </w:rPr>
          <m:t>RT</m:t>
        </m:r>
        <m:r>
          <w:rPr>
            <w:rFonts w:ascii="Cambria Math" w:hAnsi="Cambria Math" w:cs="Times New Roman"/>
            <w:sz w:val="28"/>
            <w:szCs w:val="28"/>
            <w:lang w:val="ru-RU"/>
          </w:rPr>
          <m:t>=</m:t>
        </m:r>
        <m:r>
          <w:rPr>
            <w:rFonts w:ascii="Cambria Math" w:hAnsi="Cambria Math" w:cs="Times New Roman"/>
            <w:sz w:val="28"/>
            <w:szCs w:val="28"/>
          </w:rPr>
          <m:t>cRT</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3658A5" w:rsidRPr="006E7C29">
        <w:rPr>
          <w:rFonts w:ascii="Times New Roman" w:hAnsi="Times New Roman" w:cs="Times New Roman"/>
          <w:sz w:val="28"/>
          <w:szCs w:val="28"/>
          <w:lang w:val="ru-RU"/>
        </w:rPr>
        <w:t xml:space="preserve">                  </w:t>
      </w:r>
      <w:r w:rsidR="00CE7025" w:rsidRPr="00CE7025">
        <w:rPr>
          <w:rFonts w:ascii="Times New Roman" w:hAnsi="Times New Roman" w:cs="Times New Roman"/>
          <w:sz w:val="28"/>
          <w:szCs w:val="28"/>
          <w:lang w:val="ru-RU"/>
        </w:rPr>
        <w:t xml:space="preserve">     </w:t>
      </w:r>
      <w:r w:rsidR="003658A5" w:rsidRPr="006E7C29">
        <w:rPr>
          <w:rFonts w:ascii="Times New Roman" w:hAnsi="Times New Roman" w:cs="Times New Roman"/>
          <w:sz w:val="28"/>
          <w:szCs w:val="28"/>
          <w:lang w:val="ru-RU"/>
        </w:rPr>
        <w:t xml:space="preserve">      </w:t>
      </w:r>
      <w:r w:rsidR="00C67279" w:rsidRPr="006E7C29">
        <w:rPr>
          <w:rFonts w:ascii="Times New Roman" w:hAnsi="Times New Roman" w:cs="Times New Roman"/>
          <w:sz w:val="28"/>
          <w:szCs w:val="28"/>
          <w:lang w:val="ru-RU"/>
        </w:rPr>
        <w:t xml:space="preserve">  </w:t>
      </w:r>
      <w:r w:rsidR="003658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(3.1</w:t>
      </w:r>
      <w:r w:rsidR="00C67279" w:rsidRPr="006E7C29">
        <w:rPr>
          <w:rFonts w:ascii="Times New Roman" w:hAnsi="Times New Roman" w:cs="Times New Roman"/>
          <w:sz w:val="28"/>
          <w:szCs w:val="28"/>
          <w:lang w:val="ru-RU"/>
        </w:rPr>
        <w:t>8</w:t>
      </w:r>
      <w:r w:rsidRPr="006E7C29">
        <w:rPr>
          <w:rFonts w:ascii="Times New Roman" w:hAnsi="Times New Roman" w:cs="Times New Roman"/>
          <w:sz w:val="28"/>
          <w:szCs w:val="28"/>
          <w:lang w:val="ru-RU"/>
        </w:rPr>
        <w:t>)</w:t>
      </w:r>
    </w:p>
    <w:p w:rsidR="00C7034D" w:rsidRPr="006E7C29" w:rsidRDefault="00C7034D" w:rsidP="004744CF">
      <w:pPr>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4744CF">
      <w:pPr>
        <w:tabs>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следова</w:t>
      </w:r>
      <w:r w:rsidR="003658A5" w:rsidRPr="006E7C29">
        <w:rPr>
          <w:rFonts w:ascii="Times New Roman" w:hAnsi="Times New Roman" w:cs="Times New Roman"/>
          <w:sz w:val="28"/>
          <w:szCs w:val="28"/>
          <w:lang w:val="ru-RU"/>
        </w:rPr>
        <w:t xml:space="preserve">тельно         </w:t>
      </w:r>
      <w:r w:rsidR="004744CF">
        <w:rPr>
          <w:rFonts w:ascii="Times New Roman" w:hAnsi="Times New Roman" w:cs="Times New Roman"/>
          <w:sz w:val="28"/>
          <w:szCs w:val="28"/>
          <w:lang w:val="ru-RU"/>
        </w:rPr>
        <w:t xml:space="preserve">       </w:t>
      </w:r>
      <w:r w:rsidR="003658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Кр=Кс</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RT</m:t>
                </m:r>
              </m:e>
            </m:d>
          </m:e>
          <m:sup>
            <m:d>
              <m:dPr>
                <m:ctrlPr>
                  <w:rPr>
                    <w:rFonts w:ascii="Cambria Math" w:hAnsi="Cambria Math" w:cs="Times New Roman"/>
                    <w:i/>
                    <w:sz w:val="28"/>
                    <w:szCs w:val="28"/>
                  </w:rPr>
                </m:ctrlPr>
              </m:dPr>
              <m:e>
                <m:r>
                  <w:rPr>
                    <w:rFonts w:ascii="Cambria Math" w:hAnsi="Cambria Math" w:cs="Times New Roman"/>
                    <w:sz w:val="28"/>
                    <w:szCs w:val="28"/>
                  </w:rPr>
                  <m:t>c</m:t>
                </m:r>
                <m:r>
                  <w:rPr>
                    <w:rFonts w:ascii="Cambria Math" w:hAnsi="Cambria Math" w:cs="Times New Roman"/>
                    <w:sz w:val="28"/>
                    <w:szCs w:val="28"/>
                    <w:lang w:val="ru-RU"/>
                  </w:rPr>
                  <m:t>+</m:t>
                </m:r>
                <m:r>
                  <w:rPr>
                    <w:rFonts w:ascii="Cambria Math" w:hAnsi="Cambria Math" w:cs="Times New Roman"/>
                    <w:sz w:val="28"/>
                    <w:szCs w:val="28"/>
                  </w:rPr>
                  <m:t>d</m:t>
                </m:r>
              </m:e>
            </m:d>
            <m:r>
              <w:rPr>
                <w:rFonts w:ascii="Cambria Math" w:hAnsi="Cambria Math" w:cs="Times New Roman"/>
                <w:sz w:val="28"/>
                <w:szCs w:val="28"/>
                <w:lang w:val="ru-RU"/>
              </w:rPr>
              <m:t>-</m:t>
            </m:r>
            <m:d>
              <m:dPr>
                <m:ctrlPr>
                  <w:rPr>
                    <w:rFonts w:ascii="Cambria Math" w:hAnsi="Cambria Math" w:cs="Times New Roman"/>
                    <w:i/>
                    <w:sz w:val="28"/>
                    <w:szCs w:val="28"/>
                  </w:rPr>
                </m:ctrlPr>
              </m:dPr>
              <m:e>
                <m:r>
                  <w:rPr>
                    <w:rFonts w:ascii="Cambria Math" w:hAnsi="Cambria Math" w:cs="Times New Roman"/>
                    <w:sz w:val="28"/>
                    <w:szCs w:val="28"/>
                  </w:rPr>
                  <m:t>a</m:t>
                </m:r>
                <m:r>
                  <w:rPr>
                    <w:rFonts w:ascii="Cambria Math" w:hAnsi="Cambria Math" w:cs="Times New Roman"/>
                    <w:sz w:val="28"/>
                    <w:szCs w:val="28"/>
                    <w:lang w:val="ru-RU"/>
                  </w:rPr>
                  <m:t>+</m:t>
                </m:r>
                <m:r>
                  <w:rPr>
                    <w:rFonts w:ascii="Cambria Math" w:hAnsi="Cambria Math" w:cs="Times New Roman"/>
                    <w:sz w:val="28"/>
                    <w:szCs w:val="28"/>
                  </w:rPr>
                  <m:t>b</m:t>
                </m:r>
              </m:e>
            </m:d>
          </m:sup>
        </m:sSup>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4744CF">
        <w:rPr>
          <w:rFonts w:ascii="Times New Roman" w:hAnsi="Times New Roman" w:cs="Times New Roman"/>
          <w:sz w:val="28"/>
          <w:szCs w:val="28"/>
          <w:lang w:val="ru-RU"/>
        </w:rPr>
        <w:t xml:space="preserve">        </w:t>
      </w:r>
      <w:r w:rsidR="003658A5" w:rsidRPr="006E7C29">
        <w:rPr>
          <w:rFonts w:ascii="Times New Roman" w:hAnsi="Times New Roman" w:cs="Times New Roman"/>
          <w:sz w:val="28"/>
          <w:szCs w:val="28"/>
          <w:lang w:val="ru-RU"/>
        </w:rPr>
        <w:t xml:space="preserve">             </w:t>
      </w:r>
      <w:r w:rsidR="00C67279" w:rsidRPr="006E7C29">
        <w:rPr>
          <w:rFonts w:ascii="Times New Roman" w:hAnsi="Times New Roman" w:cs="Times New Roman"/>
          <w:sz w:val="28"/>
          <w:szCs w:val="28"/>
          <w:lang w:val="ru-RU"/>
        </w:rPr>
        <w:t xml:space="preserve"> </w:t>
      </w:r>
      <w:r w:rsidR="003658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(3.1</w:t>
      </w:r>
      <w:r w:rsidR="00C67279" w:rsidRPr="006E7C29">
        <w:rPr>
          <w:rFonts w:ascii="Times New Roman" w:hAnsi="Times New Roman" w:cs="Times New Roman"/>
          <w:sz w:val="28"/>
          <w:szCs w:val="28"/>
          <w:lang w:val="ru-RU"/>
        </w:rPr>
        <w:t>9</w:t>
      </w:r>
      <w:r w:rsidRPr="006E7C29">
        <w:rPr>
          <w:rFonts w:ascii="Times New Roman" w:hAnsi="Times New Roman" w:cs="Times New Roman"/>
          <w:sz w:val="28"/>
          <w:szCs w:val="28"/>
          <w:lang w:val="ru-RU"/>
        </w:rPr>
        <w:t>)</w:t>
      </w:r>
    </w:p>
    <w:p w:rsidR="00C7034D" w:rsidRPr="006E7C29" w:rsidRDefault="00C7034D" w:rsidP="004744CF">
      <w:pPr>
        <w:spacing w:after="0" w:line="240" w:lineRule="auto"/>
        <w:ind w:firstLine="567"/>
        <w:contextualSpacing/>
        <w:jc w:val="right"/>
        <w:rPr>
          <w:rFonts w:ascii="Times New Roman" w:hAnsi="Times New Roman" w:cs="Times New Roman"/>
          <w:i/>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К</w:t>
      </w:r>
      <w:r w:rsidRPr="006E7C29">
        <w:rPr>
          <w:rFonts w:ascii="Times New Roman" w:hAnsi="Times New Roman" w:cs="Times New Roman"/>
          <w:i/>
          <w:sz w:val="28"/>
          <w:szCs w:val="28"/>
          <w:vertAlign w:val="subscript"/>
          <w:lang w:val="ru-RU"/>
        </w:rPr>
        <w:t>р</w:t>
      </w:r>
      <w:r w:rsidRPr="006E7C29">
        <w:rPr>
          <w:rFonts w:ascii="Times New Roman" w:hAnsi="Times New Roman" w:cs="Times New Roman"/>
          <w:i/>
          <w:sz w:val="28"/>
          <w:szCs w:val="28"/>
          <w:lang w:val="ru-RU"/>
        </w:rPr>
        <w:t xml:space="preserve"> = К</w:t>
      </w:r>
      <w:r w:rsidRPr="006E7C29">
        <w:rPr>
          <w:rFonts w:ascii="Times New Roman" w:hAnsi="Times New Roman" w:cs="Times New Roman"/>
          <w:i/>
          <w:sz w:val="28"/>
          <w:szCs w:val="28"/>
          <w:vertAlign w:val="subscript"/>
          <w:lang w:val="ru-RU"/>
        </w:rPr>
        <w:t>с</w:t>
      </w:r>
      <w:r w:rsidRPr="006E7C29">
        <w:rPr>
          <w:rFonts w:ascii="Times New Roman" w:hAnsi="Times New Roman" w:cs="Times New Roman"/>
          <w:sz w:val="28"/>
          <w:szCs w:val="28"/>
          <w:lang w:val="ru-RU"/>
        </w:rPr>
        <w:t xml:space="preserve">, когда химическая реакция идет без изменения числа молей в газовой фазе, т. е. при </w:t>
      </w:r>
      <w:r w:rsidRPr="006E7C29">
        <w:rPr>
          <w:rFonts w:ascii="Times New Roman" w:hAnsi="Times New Roman" w:cs="Times New Roman"/>
          <w:i/>
          <w:sz w:val="28"/>
          <w:szCs w:val="28"/>
        </w:rPr>
        <w:t>c</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d</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a</w:t>
      </w:r>
      <w:r w:rsidRPr="006E7C29">
        <w:rPr>
          <w:rFonts w:ascii="Times New Roman" w:hAnsi="Times New Roman" w:cs="Times New Roman"/>
          <w:i/>
          <w:sz w:val="28"/>
          <w:szCs w:val="28"/>
          <w:lang w:val="ru-RU"/>
        </w:rPr>
        <w:t xml:space="preserve"> + </w:t>
      </w:r>
      <w:r w:rsidRPr="006E7C29">
        <w:rPr>
          <w:rFonts w:ascii="Times New Roman" w:hAnsi="Times New Roman" w:cs="Times New Roman"/>
          <w:i/>
          <w:sz w:val="28"/>
          <w:szCs w:val="28"/>
        </w:rPr>
        <w:t>b</w:t>
      </w:r>
      <w:r w:rsidRPr="006E7C29">
        <w:rPr>
          <w:rFonts w:ascii="Times New Roman" w:hAnsi="Times New Roman" w:cs="Times New Roman"/>
          <w:i/>
          <w:sz w:val="28"/>
          <w:szCs w:val="28"/>
          <w:lang w:val="ru-RU"/>
        </w:rPr>
        <w:t>.</w:t>
      </w:r>
    </w:p>
    <w:p w:rsidR="00C7034D" w:rsidRPr="006E7C29" w:rsidRDefault="00C7034D" w:rsidP="00C7034D">
      <w:pPr>
        <w:tabs>
          <w:tab w:val="left" w:pos="709"/>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Учитывая уравнение (3.1</w:t>
      </w:r>
      <w:r w:rsidR="00C67279" w:rsidRPr="006E7C29">
        <w:rPr>
          <w:rFonts w:ascii="Times New Roman" w:hAnsi="Times New Roman" w:cs="Times New Roman"/>
          <w:sz w:val="28"/>
          <w:szCs w:val="28"/>
          <w:lang w:val="ru-RU"/>
        </w:rPr>
        <w:t>7</w:t>
      </w:r>
      <w:r w:rsidRPr="006E7C29">
        <w:rPr>
          <w:rFonts w:ascii="Times New Roman" w:hAnsi="Times New Roman" w:cs="Times New Roman"/>
          <w:sz w:val="28"/>
          <w:szCs w:val="28"/>
          <w:lang w:val="ru-RU"/>
        </w:rPr>
        <w:t>) получим</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BC7365">
      <w:pPr>
        <w:tabs>
          <w:tab w:val="left" w:pos="1824"/>
          <w:tab w:val="left" w:pos="1908"/>
          <w:tab w:val="center" w:pos="5032"/>
          <w:tab w:val="right" w:pos="9072"/>
        </w:tabs>
        <w:spacing w:after="0" w:line="240" w:lineRule="auto"/>
        <w:ind w:firstLine="567"/>
        <w:contextualSpacing/>
        <w:jc w:val="right"/>
        <w:rPr>
          <w:rFonts w:ascii="Times New Roman" w:hAnsi="Times New Roman" w:cs="Times New Roman"/>
          <w:i/>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V</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m:t>
        </m:r>
        <m:r>
          <w:rPr>
            <w:rFonts w:ascii="Cambria Math" w:hAnsi="Cambria Math" w:cs="Times New Roman"/>
            <w:sz w:val="28"/>
            <w:szCs w:val="28"/>
          </w:rPr>
          <m:t>RT</m:t>
        </m:r>
        <m:d>
          <m:dPr>
            <m:begChr m:val="["/>
            <m:endChr m:val="]"/>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С</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lang w:val="ru-RU"/>
                              </w:rPr>
                              <m:t>С</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lang w:val="ru-RU"/>
                              </w:rPr>
                              <m:t>С</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lang w:val="ru-RU"/>
                              </w:rPr>
                              <m:t>С</m:t>
                            </m:r>
                          </m:e>
                          <m:sub>
                            <m:r>
                              <w:rPr>
                                <w:rFonts w:ascii="Cambria Math" w:hAnsi="Cambria Math" w:cs="Times New Roman"/>
                                <w:sz w:val="28"/>
                                <w:szCs w:val="28"/>
                              </w:rPr>
                              <m:t>B</m:t>
                            </m:r>
                          </m:sub>
                          <m:sup>
                            <m:r>
                              <w:rPr>
                                <w:rFonts w:ascii="Cambria Math" w:hAnsi="Cambria Math" w:cs="Times New Roman"/>
                                <w:sz w:val="28"/>
                                <w:szCs w:val="28"/>
                              </w:rPr>
                              <m:t>b</m:t>
                            </m:r>
                          </m:sup>
                        </m:sSubSup>
                      </m:den>
                    </m:f>
                  </m:e>
                </m:d>
                <m:r>
                  <w:rPr>
                    <w:rFonts w:ascii="Cambria Math" w:hAnsi="Cambria Math" w:cs="Times New Roman"/>
                    <w:sz w:val="28"/>
                    <w:szCs w:val="28"/>
                    <w:lang w:val="ru-RU"/>
                  </w:rPr>
                  <m:t xml:space="preserve">нер. - </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Кс</m:t>
                    </m:r>
                  </m:e>
                </m:func>
              </m:e>
            </m:func>
          </m:e>
        </m:d>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813BA5" w:rsidRPr="006E7C29">
        <w:rPr>
          <w:rFonts w:ascii="Times New Roman" w:hAnsi="Times New Roman" w:cs="Times New Roman"/>
          <w:sz w:val="28"/>
          <w:szCs w:val="28"/>
          <w:lang w:val="ru-RU"/>
        </w:rPr>
        <w:t xml:space="preserve">        </w:t>
      </w:r>
      <w:r w:rsidR="00CE7025" w:rsidRPr="00916D74">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67279"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w:t>
      </w:r>
      <w:r w:rsidR="00C67279" w:rsidRPr="006E7C29">
        <w:rPr>
          <w:rFonts w:ascii="Times New Roman" w:hAnsi="Times New Roman" w:cs="Times New Roman"/>
          <w:sz w:val="28"/>
          <w:szCs w:val="28"/>
          <w:lang w:val="ru-RU"/>
        </w:rPr>
        <w:t>20</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Из уравнения изотермы (3.9) следует, что</w:t>
      </w:r>
    </w:p>
    <w:p w:rsidR="00C7034D" w:rsidRPr="006E7C29" w:rsidRDefault="00C7034D" w:rsidP="00C7034D">
      <w:pPr>
        <w:tabs>
          <w:tab w:val="left" w:pos="1824"/>
          <w:tab w:val="left" w:pos="1908"/>
        </w:tabs>
        <w:spacing w:after="0" w:line="240" w:lineRule="auto"/>
        <w:ind w:firstLine="567"/>
        <w:contextualSpacing/>
        <w:jc w:val="both"/>
        <w:outlineLvl w:val="0"/>
        <w:rPr>
          <w:rFonts w:ascii="Times New Roman" w:hAnsi="Times New Roman" w:cs="Times New Roman"/>
          <w:sz w:val="28"/>
          <w:szCs w:val="28"/>
          <w:lang w:val="ru-RU"/>
        </w:rPr>
      </w:pPr>
    </w:p>
    <w:p w:rsidR="00C7034D" w:rsidRPr="006E7C29" w:rsidRDefault="00C119D6" w:rsidP="00BC7365">
      <w:pPr>
        <w:tabs>
          <w:tab w:val="left" w:pos="1824"/>
          <w:tab w:val="left" w:pos="1908"/>
        </w:tabs>
        <w:spacing w:after="0" w:line="240" w:lineRule="auto"/>
        <w:ind w:firstLine="567"/>
        <w:contextualSpacing/>
        <w:jc w:val="right"/>
        <w:outlineLvl w:val="0"/>
        <w:rPr>
          <w:rFonts w:ascii="Times New Roman" w:hAnsi="Times New Roman" w:cs="Times New Roman"/>
          <w:sz w:val="28"/>
          <w:szCs w:val="28"/>
          <w:lang w:val="ru-RU"/>
        </w:rPr>
      </w:pPr>
      <w:r w:rsidRPr="006E7C29">
        <w:rPr>
          <w:rFonts w:ascii="Times New Roman" w:eastAsiaTheme="minorEastAsia" w:hAnsi="Times New Roman" w:cs="Times New Roman"/>
          <w:sz w:val="28"/>
          <w:szCs w:val="28"/>
          <w:lang w:val="ru-RU"/>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m:t>
            </m:r>
            <m: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 -</m:t>
        </m:r>
        <m:r>
          <w:rPr>
            <w:rFonts w:ascii="Cambria Math" w:hAnsi="Cambria Math" w:cs="Times New Roman"/>
            <w:sz w:val="28"/>
            <w:szCs w:val="28"/>
          </w:rPr>
          <m:t>RT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Кр</m:t>
            </m:r>
          </m:e>
        </m:func>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00916D74" w:rsidRPr="00BD1172">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(3.</w:t>
      </w:r>
      <w:r w:rsidR="00813BA5" w:rsidRPr="006E7C29">
        <w:rPr>
          <w:rFonts w:ascii="Times New Roman" w:hAnsi="Times New Roman" w:cs="Times New Roman"/>
          <w:sz w:val="28"/>
          <w:szCs w:val="28"/>
          <w:lang w:val="ru-RU"/>
        </w:rPr>
        <w:t>2</w:t>
      </w:r>
      <w:r w:rsidRPr="006E7C29">
        <w:rPr>
          <w:rFonts w:ascii="Times New Roman" w:hAnsi="Times New Roman" w:cs="Times New Roman"/>
          <w:sz w:val="28"/>
          <w:szCs w:val="28"/>
          <w:lang w:val="ru-RU"/>
        </w:rPr>
        <w:t>1</w:t>
      </w:r>
      <w:r w:rsidR="00C7034D" w:rsidRPr="006E7C29">
        <w:rPr>
          <w:rFonts w:ascii="Times New Roman" w:hAnsi="Times New Roman" w:cs="Times New Roman"/>
          <w:sz w:val="28"/>
          <w:szCs w:val="28"/>
          <w:lang w:val="ru-RU"/>
        </w:rPr>
        <w:t>)</w:t>
      </w:r>
    </w:p>
    <w:p w:rsidR="001266F3" w:rsidRPr="006E7C29" w:rsidRDefault="001266F3" w:rsidP="00C119D6">
      <w:pPr>
        <w:tabs>
          <w:tab w:val="left" w:pos="1824"/>
          <w:tab w:val="left" w:pos="1908"/>
        </w:tabs>
        <w:spacing w:after="0" w:line="240" w:lineRule="auto"/>
        <w:ind w:firstLine="567"/>
        <w:contextualSpacing/>
        <w:outlineLvl w:val="0"/>
        <w:rPr>
          <w:rFonts w:ascii="Times New Roman" w:hAnsi="Times New Roman" w:cs="Times New Roman"/>
          <w:sz w:val="28"/>
          <w:szCs w:val="28"/>
          <w:lang w:val="ru-RU"/>
        </w:rPr>
      </w:pPr>
    </w:p>
    <w:p w:rsidR="001266F3" w:rsidRPr="006E7C29" w:rsidRDefault="001266F3" w:rsidP="009D6076">
      <w:pPr>
        <w:tabs>
          <w:tab w:val="left" w:pos="1824"/>
          <w:tab w:val="left" w:pos="1908"/>
        </w:tabs>
        <w:spacing w:after="0" w:line="240" w:lineRule="auto"/>
        <w:ind w:firstLine="567"/>
        <w:contextualSpacing/>
        <w:jc w:val="both"/>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Уравнение (3.21) является частным случаем уравнения изотермы химической реакции.</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Согласно изотерме химической реакции: </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а) Если К &lt; 1, </w:t>
      </w:r>
      <m:oMath>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G</m:t>
            </m:r>
          </m:e>
          <m:sub>
            <m:r>
              <w:rPr>
                <w:rFonts w:ascii="Cambria Math" w:hAnsi="Cambria Math" w:cs="Times New Roman"/>
                <w:sz w:val="28"/>
                <w:szCs w:val="28"/>
              </w:rPr>
              <m:t>T</m:t>
            </m:r>
          </m:sub>
          <m:sup>
            <m:r>
              <w:rPr>
                <w:rFonts w:ascii="Cambria Math" w:hAnsi="Cambria Math" w:cs="Times New Roman"/>
                <w:sz w:val="28"/>
                <w:szCs w:val="28"/>
                <w:lang w:val="ru-RU"/>
              </w:rPr>
              <m:t>0</m:t>
            </m:r>
          </m:sup>
        </m:sSubSup>
        <m:r>
          <w:rPr>
            <w:rFonts w:ascii="Cambria Math" w:hAnsi="Cambria Math" w:cs="Times New Roman"/>
            <w:sz w:val="28"/>
            <w:szCs w:val="28"/>
            <w:lang w:val="ru-RU"/>
          </w:rPr>
          <m:t xml:space="preserve"> &gt;0</m:t>
        </m:r>
      </m:oMath>
      <w:r w:rsidRPr="006E7C29">
        <w:rPr>
          <w:rFonts w:ascii="Times New Roman" w:hAnsi="Times New Roman" w:cs="Times New Roman"/>
          <w:sz w:val="28"/>
          <w:szCs w:val="28"/>
          <w:lang w:val="ru-RU"/>
        </w:rPr>
        <w:t>, реакция не протекает самопроизвольно в стандартных условиях. Принципиальная осуществимость процесса определяется знаком ∆</w:t>
      </w:r>
      <w:r w:rsidRPr="006E7C29">
        <w:rPr>
          <w:rFonts w:ascii="Times New Roman" w:hAnsi="Times New Roman" w:cs="Times New Roman"/>
          <w:sz w:val="28"/>
          <w:szCs w:val="28"/>
        </w:rPr>
        <w:t>G</w:t>
      </w:r>
      <w:r w:rsidRPr="006E7C29">
        <w:rPr>
          <w:rFonts w:ascii="Times New Roman" w:hAnsi="Times New Roman" w:cs="Times New Roman"/>
          <w:sz w:val="28"/>
          <w:szCs w:val="28"/>
          <w:lang w:val="ru-RU"/>
        </w:rPr>
        <w:t xml:space="preserve"> (в таблицах приводится значение ∆</w:t>
      </w:r>
      <w:r w:rsidRPr="006E7C29">
        <w:rPr>
          <w:rFonts w:ascii="Times New Roman" w:hAnsi="Times New Roman" w:cs="Times New Roman"/>
          <w:sz w:val="28"/>
          <w:szCs w:val="28"/>
        </w:rPr>
        <w:t>G</w:t>
      </w:r>
      <w:r w:rsidRPr="006E7C29">
        <w:rPr>
          <w:rFonts w:ascii="Times New Roman" w:hAnsi="Times New Roman" w:cs="Times New Roman"/>
          <w:sz w:val="28"/>
          <w:szCs w:val="28"/>
          <w:vertAlign w:val="superscript"/>
          <w:lang w:val="ru-RU"/>
        </w:rPr>
        <w:t>0</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б) ∆</w:t>
      </w:r>
      <w:r w:rsidRPr="006E7C29">
        <w:rPr>
          <w:rFonts w:ascii="Times New Roman" w:hAnsi="Times New Roman" w:cs="Times New Roman"/>
          <w:sz w:val="28"/>
          <w:szCs w:val="28"/>
        </w:rPr>
        <w:t>G</w:t>
      </w:r>
      <w:r w:rsidRPr="006E7C29">
        <w:rPr>
          <w:rFonts w:ascii="Times New Roman" w:hAnsi="Times New Roman" w:cs="Times New Roman"/>
          <w:sz w:val="28"/>
          <w:szCs w:val="28"/>
          <w:vertAlign w:val="superscript"/>
          <w:lang w:val="ru-RU"/>
        </w:rPr>
        <w:t>0</w:t>
      </w: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0, можно сказать что, ∆</w:t>
      </w:r>
      <w:r w:rsidRPr="006E7C29">
        <w:rPr>
          <w:rFonts w:ascii="Times New Roman" w:hAnsi="Times New Roman" w:cs="Times New Roman"/>
          <w:sz w:val="28"/>
          <w:szCs w:val="28"/>
        </w:rPr>
        <w:t>G</w:t>
      </w: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&gt;</m:t>
        </m:r>
      </m:oMath>
      <w:r w:rsidRPr="006E7C29">
        <w:rPr>
          <w:rFonts w:ascii="Times New Roman" w:hAnsi="Times New Roman" w:cs="Times New Roman"/>
          <w:sz w:val="28"/>
          <w:szCs w:val="28"/>
          <w:lang w:val="ru-RU"/>
        </w:rPr>
        <w:t xml:space="preserve"> 0, тогда реакция невозможна при любых разумных составах исходных веществ и равновесие смещается в сторону распада химического соединения;</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w:t>
      </w:r>
      <w:r w:rsidRPr="006E7C29">
        <w:rPr>
          <w:rFonts w:ascii="Times New Roman" w:hAnsi="Times New Roman" w:cs="Times New Roman"/>
          <w:sz w:val="28"/>
          <w:szCs w:val="28"/>
        </w:rPr>
        <w:t>G</w:t>
      </w:r>
      <w:r w:rsidRPr="006E7C29">
        <w:rPr>
          <w:rFonts w:ascii="Times New Roman" w:hAnsi="Times New Roman" w:cs="Times New Roman"/>
          <w:sz w:val="28"/>
          <w:szCs w:val="28"/>
          <w:vertAlign w:val="superscript"/>
          <w:lang w:val="ru-RU"/>
        </w:rPr>
        <w:t>0</w:t>
      </w: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0, т.е. Кр очень велика и реакция осуществима не только в стандартных условиях, но и в любых других условиях.</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8525B9" w:rsidRDefault="00C7034D" w:rsidP="00C7034D">
      <w:pPr>
        <w:spacing w:after="0" w:line="240" w:lineRule="auto"/>
        <w:ind w:firstLine="567"/>
        <w:contextualSpacing/>
        <w:jc w:val="both"/>
        <w:rPr>
          <w:rFonts w:ascii="Times New Roman" w:hAnsi="Times New Roman" w:cs="Times New Roman"/>
          <w:b/>
          <w:sz w:val="28"/>
          <w:szCs w:val="28"/>
          <w:lang w:val="ru-RU"/>
        </w:rPr>
      </w:pPr>
      <w:r w:rsidRPr="008525B9">
        <w:rPr>
          <w:rFonts w:ascii="Times New Roman" w:hAnsi="Times New Roman" w:cs="Times New Roman"/>
          <w:b/>
          <w:sz w:val="28"/>
          <w:szCs w:val="28"/>
          <w:lang w:val="ru-RU"/>
        </w:rPr>
        <w:t>Расчет К</w:t>
      </w:r>
      <w:r w:rsidRPr="008525B9">
        <w:rPr>
          <w:rFonts w:ascii="Times New Roman" w:hAnsi="Times New Roman" w:cs="Times New Roman"/>
          <w:b/>
          <w:sz w:val="28"/>
          <w:szCs w:val="28"/>
          <w:vertAlign w:val="subscript"/>
          <w:lang w:val="ru-RU"/>
        </w:rPr>
        <w:t>р</w:t>
      </w:r>
      <w:r w:rsidRPr="008525B9">
        <w:rPr>
          <w:rFonts w:ascii="Times New Roman" w:hAnsi="Times New Roman" w:cs="Times New Roman"/>
          <w:b/>
          <w:sz w:val="28"/>
          <w:szCs w:val="28"/>
          <w:lang w:val="ru-RU"/>
        </w:rPr>
        <w:t xml:space="preserve"> по таблицам стандартных величин. </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Константа равновесия К</w:t>
      </w:r>
      <w:r w:rsidRPr="006E7C29">
        <w:rPr>
          <w:rFonts w:ascii="Times New Roman" w:hAnsi="Times New Roman" w:cs="Times New Roman"/>
          <w:sz w:val="28"/>
          <w:szCs w:val="28"/>
          <w:vertAlign w:val="subscript"/>
          <w:lang w:val="ru-RU"/>
        </w:rPr>
        <w:t>р</w:t>
      </w:r>
      <w:r w:rsidRPr="006E7C29">
        <w:rPr>
          <w:rFonts w:ascii="Times New Roman" w:hAnsi="Times New Roman" w:cs="Times New Roman"/>
          <w:sz w:val="28"/>
          <w:szCs w:val="28"/>
          <w:lang w:val="ru-RU"/>
        </w:rPr>
        <w:t xml:space="preserve"> может быть рассчитана из термодинамических данных при стандартных условиях по формуле:</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p w:rsidR="00C7034D" w:rsidRPr="006E7C29" w:rsidRDefault="00182171" w:rsidP="00BC7365">
      <w:pPr>
        <w:tabs>
          <w:tab w:val="center" w:pos="4677"/>
          <w:tab w:val="right" w:pos="9072"/>
        </w:tabs>
        <w:spacing w:after="0" w:line="240" w:lineRule="auto"/>
        <w:ind w:firstLine="567"/>
        <w:contextualSpacing/>
        <w:jc w:val="right"/>
        <w:rPr>
          <w:rFonts w:ascii="Times New Roman" w:hAnsi="Times New Roman" w:cs="Times New Roman"/>
          <w:sz w:val="28"/>
          <w:szCs w:val="28"/>
          <w:lang w:val="ru-RU"/>
        </w:rPr>
      </w:pP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r>
              <w:rPr>
                <w:rFonts w:ascii="Cambria Math" w:hAnsi="Cambria Math" w:cs="Times New Roman"/>
                <w:sz w:val="28"/>
                <w:szCs w:val="28"/>
                <w:lang w:val="ru-RU"/>
              </w:rPr>
              <m:t xml:space="preserve">Кр=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num>
              <m:den>
                <m:r>
                  <w:rPr>
                    <w:rFonts w:ascii="Cambria Math" w:hAnsi="Cambria Math" w:cs="Times New Roman"/>
                    <w:sz w:val="28"/>
                    <w:szCs w:val="28"/>
                    <w:lang w:val="ru-RU"/>
                  </w:rPr>
                  <m:t>4,576</m:t>
                </m:r>
                <m:r>
                  <w:rPr>
                    <w:rFonts w:ascii="Cambria Math" w:hAnsi="Cambria Math" w:cs="Times New Roman"/>
                    <w:sz w:val="28"/>
                    <w:szCs w:val="28"/>
                  </w:rPr>
                  <m:t>T</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num>
              <m:den>
                <m:r>
                  <w:rPr>
                    <w:rFonts w:ascii="Cambria Math" w:hAnsi="Cambria Math" w:cs="Times New Roman"/>
                    <w:sz w:val="28"/>
                    <w:szCs w:val="28"/>
                    <w:lang w:val="ru-RU"/>
                  </w:rPr>
                  <m:t>4.576</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4.576</m:t>
                </m:r>
              </m:den>
            </m:f>
          </m:e>
        </m:func>
        <m:nary>
          <m:naryPr>
            <m:limLoc m:val="undOvr"/>
            <m:ctrlPr>
              <w:rPr>
                <w:rFonts w:ascii="Cambria Math" w:hAnsi="Cambria Math" w:cs="Times New Roman"/>
                <w:i/>
                <w:sz w:val="28"/>
                <w:szCs w:val="28"/>
              </w:rPr>
            </m:ctrlPr>
          </m:naryPr>
          <m:sub>
            <m:r>
              <w:rPr>
                <w:rFonts w:ascii="Cambria Math" w:hAnsi="Cambria Math" w:cs="Times New Roman"/>
                <w:sz w:val="28"/>
                <w:szCs w:val="28"/>
                <w:lang w:val="ru-RU"/>
              </w:rPr>
              <m:t>298</m:t>
            </m:r>
          </m:sub>
          <m:sup>
            <m:r>
              <w:rPr>
                <w:rFonts w:ascii="Cambria Math" w:hAnsi="Cambria Math" w:cs="Times New Roman"/>
                <w:sz w:val="28"/>
                <w:szCs w:val="28"/>
              </w:rPr>
              <m:t>T</m:t>
            </m:r>
          </m:sup>
          <m:e>
            <m:r>
              <w:rPr>
                <w:rFonts w:ascii="Cambria Math" w:hAnsi="Cambria Math" w:cs="Times New Roman"/>
                <w:sz w:val="28"/>
                <w:szCs w:val="28"/>
                <w:lang w:val="ru-RU"/>
              </w:rPr>
              <m:t>∆</m:t>
            </m:r>
            <m:r>
              <w:rPr>
                <w:rFonts w:ascii="Cambria Math" w:hAnsi="Cambria Math" w:cs="Times New Roman"/>
                <w:sz w:val="28"/>
                <w:szCs w:val="28"/>
              </w:rPr>
              <m:t>CpdT</m:t>
            </m:r>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4.576</m:t>
                </m:r>
              </m:den>
            </m:f>
            <m:nary>
              <m:naryPr>
                <m:limLoc m:val="undOvr"/>
                <m:ctrlPr>
                  <w:rPr>
                    <w:rFonts w:ascii="Cambria Math" w:hAnsi="Cambria Math" w:cs="Times New Roman"/>
                    <w:i/>
                    <w:sz w:val="28"/>
                    <w:szCs w:val="28"/>
                  </w:rPr>
                </m:ctrlPr>
              </m:naryPr>
              <m:sub>
                <m:r>
                  <w:rPr>
                    <w:rFonts w:ascii="Cambria Math" w:hAnsi="Cambria Math" w:cs="Times New Roman"/>
                    <w:sz w:val="28"/>
                    <w:szCs w:val="28"/>
                    <w:lang w:val="ru-RU"/>
                  </w:rPr>
                  <m:t>298</m:t>
                </m:r>
              </m:sub>
              <m:sup>
                <m:r>
                  <w:rPr>
                    <w:rFonts w:ascii="Cambria Math" w:hAnsi="Cambria Math" w:cs="Times New Roman"/>
                    <w:sz w:val="28"/>
                    <w:szCs w:val="28"/>
                  </w:rPr>
                  <m:t>T</m:t>
                </m:r>
              </m:sup>
              <m:e>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Cp</m:t>
                    </m:r>
                  </m:num>
                  <m:den>
                    <m:r>
                      <w:rPr>
                        <w:rFonts w:ascii="Cambria Math" w:hAnsi="Cambria Math" w:cs="Times New Roman"/>
                        <w:sz w:val="28"/>
                        <w:szCs w:val="28"/>
                      </w:rPr>
                      <m:t>T</m:t>
                    </m:r>
                  </m:den>
                </m:f>
              </m:e>
            </m:nary>
          </m:e>
        </m:nary>
        <m:r>
          <w:rPr>
            <w:rFonts w:ascii="Cambria Math" w:hAnsi="Cambria Math" w:cs="Times New Roman"/>
            <w:sz w:val="28"/>
            <w:szCs w:val="28"/>
          </w:rPr>
          <m:t>dT</m:t>
        </m:r>
        <m:r>
          <w:rPr>
            <w:rFonts w:ascii="Cambria Math" w:hAnsi="Cambria Math" w:cs="Times New Roman"/>
            <w:sz w:val="28"/>
            <w:szCs w:val="28"/>
            <w:lang w:val="ru-RU"/>
          </w:rPr>
          <m:t>.</m:t>
        </m:r>
      </m:oMath>
      <w:r w:rsidR="00813BA5" w:rsidRPr="006E7C29">
        <w:rPr>
          <w:rFonts w:ascii="Times New Roman" w:hAnsi="Times New Roman" w:cs="Times New Roman"/>
          <w:sz w:val="28"/>
          <w:szCs w:val="28"/>
          <w:lang w:val="ru-RU"/>
        </w:rPr>
        <w:t xml:space="preserve">        </w:t>
      </w:r>
      <w:r w:rsidR="0036129D"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(3.</w:t>
      </w:r>
      <w:r w:rsidR="00813BA5" w:rsidRPr="006E7C29">
        <w:rPr>
          <w:rFonts w:ascii="Times New Roman" w:hAnsi="Times New Roman" w:cs="Times New Roman"/>
          <w:sz w:val="28"/>
          <w:szCs w:val="28"/>
          <w:lang w:val="ru-RU"/>
        </w:rPr>
        <w:t>2</w:t>
      </w:r>
      <w:r w:rsidR="0036129D" w:rsidRPr="006E7C29">
        <w:rPr>
          <w:rFonts w:ascii="Times New Roman" w:hAnsi="Times New Roman" w:cs="Times New Roman"/>
          <w:sz w:val="28"/>
          <w:szCs w:val="28"/>
          <w:lang w:val="ru-RU"/>
        </w:rPr>
        <w:t>2</w:t>
      </w:r>
      <w:r w:rsidR="00C7034D"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jc w:val="center"/>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расчете константы равновесия возможны три случая приближения:</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1) Если </w:t>
      </w:r>
      <w:r w:rsidRPr="006E7C29">
        <w:rPr>
          <w:rFonts w:ascii="Times New Roman" w:hAnsi="Times New Roman" w:cs="Times New Roman"/>
          <w:i/>
          <w:sz w:val="28"/>
          <w:szCs w:val="28"/>
          <w:lang w:val="ru-RU"/>
        </w:rPr>
        <w:t>∆Ср = 0</w:t>
      </w:r>
      <w:r w:rsidRPr="006E7C29">
        <w:rPr>
          <w:rFonts w:ascii="Times New Roman" w:hAnsi="Times New Roman" w:cs="Times New Roman"/>
          <w:sz w:val="28"/>
          <w:szCs w:val="28"/>
          <w:lang w:val="ru-RU"/>
        </w:rPr>
        <w:t>, тогда ограничи</w:t>
      </w:r>
      <w:r w:rsidR="00C119D6" w:rsidRPr="006E7C29">
        <w:rPr>
          <w:rFonts w:ascii="Times New Roman" w:hAnsi="Times New Roman" w:cs="Times New Roman"/>
          <w:sz w:val="28"/>
          <w:szCs w:val="28"/>
          <w:lang w:val="ru-RU"/>
        </w:rPr>
        <w:t>вают</w:t>
      </w:r>
      <w:r w:rsidRPr="006E7C29">
        <w:rPr>
          <w:rFonts w:ascii="Times New Roman" w:hAnsi="Times New Roman" w:cs="Times New Roman"/>
          <w:sz w:val="28"/>
          <w:szCs w:val="28"/>
          <w:lang w:val="ru-RU"/>
        </w:rPr>
        <w:t>ся двумя первыми слагаемыми;</w:t>
      </w:r>
    </w:p>
    <w:p w:rsidR="00C7034D" w:rsidRPr="008525B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2) Если </w:t>
      </w:r>
      <w:r w:rsidRPr="006E7C29">
        <w:rPr>
          <w:rFonts w:ascii="Times New Roman" w:hAnsi="Times New Roman" w:cs="Times New Roman"/>
          <w:i/>
          <w:sz w:val="28"/>
          <w:szCs w:val="28"/>
          <w:lang w:val="ru-RU"/>
        </w:rPr>
        <w:t>∆Ср = ∆Ср</w:t>
      </w:r>
      <w:r w:rsidRPr="006E7C29">
        <w:rPr>
          <w:rFonts w:ascii="Times New Roman" w:hAnsi="Times New Roman" w:cs="Times New Roman"/>
          <w:i/>
          <w:sz w:val="28"/>
          <w:szCs w:val="28"/>
          <w:vertAlign w:val="subscript"/>
          <w:lang w:val="ru-RU"/>
        </w:rPr>
        <w:t>298</w:t>
      </w:r>
      <w:r w:rsidR="008525B9">
        <w:rPr>
          <w:rFonts w:ascii="Times New Roman" w:hAnsi="Times New Roman" w:cs="Times New Roman"/>
          <w:i/>
          <w:sz w:val="28"/>
          <w:szCs w:val="28"/>
          <w:lang w:val="ru-RU"/>
        </w:rPr>
        <w:t>,</w:t>
      </w:r>
      <w:r w:rsidR="008525B9">
        <w:rPr>
          <w:rFonts w:ascii="Times New Roman" w:hAnsi="Times New Roman" w:cs="Times New Roman"/>
          <w:sz w:val="28"/>
          <w:szCs w:val="28"/>
          <w:lang w:val="ru-RU"/>
        </w:rPr>
        <w:t xml:space="preserve"> тогда</w:t>
      </w:r>
    </w:p>
    <w:p w:rsidR="00C7034D" w:rsidRPr="006E7C29" w:rsidRDefault="00C7034D" w:rsidP="00C7034D">
      <w:pPr>
        <w:spacing w:after="0" w:line="240" w:lineRule="auto"/>
        <w:ind w:firstLine="567"/>
        <w:contextualSpacing/>
        <w:jc w:val="both"/>
        <w:rPr>
          <w:rFonts w:ascii="Times New Roman" w:hAnsi="Times New Roman" w:cs="Times New Roman"/>
          <w:sz w:val="28"/>
          <w:szCs w:val="28"/>
          <w:vertAlign w:val="subscript"/>
          <w:lang w:val="ru-RU"/>
        </w:rPr>
      </w:pPr>
    </w:p>
    <w:p w:rsidR="00C7034D" w:rsidRPr="006E7C29" w:rsidRDefault="0036129D" w:rsidP="00BC7365">
      <w:pPr>
        <w:tabs>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ab/>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r>
              <w:rPr>
                <w:rFonts w:ascii="Cambria Math" w:hAnsi="Cambria Math" w:cs="Times New Roman"/>
                <w:sz w:val="28"/>
                <w:szCs w:val="28"/>
                <w:lang w:val="ru-RU"/>
              </w:rPr>
              <m:t xml:space="preserve">Кр=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num>
              <m:den>
                <m:r>
                  <w:rPr>
                    <w:rFonts w:ascii="Cambria Math" w:hAnsi="Cambria Math" w:cs="Times New Roman"/>
                    <w:sz w:val="28"/>
                    <w:szCs w:val="28"/>
                    <w:lang w:val="ru-RU"/>
                  </w:rPr>
                  <m:t>4.576</m:t>
                </m:r>
                <m:r>
                  <w:rPr>
                    <w:rFonts w:ascii="Cambria Math" w:hAnsi="Cambria Math" w:cs="Times New Roman"/>
                    <w:sz w:val="28"/>
                    <w:szCs w:val="28"/>
                  </w:rPr>
                  <m:t>T</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lang w:val="ru-RU"/>
                      </w:rPr>
                      <m:t>∆</m:t>
                    </m:r>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num>
              <m:den>
                <m:r>
                  <w:rPr>
                    <w:rFonts w:ascii="Cambria Math" w:hAnsi="Cambria Math" w:cs="Times New Roman"/>
                    <w:sz w:val="28"/>
                    <w:szCs w:val="28"/>
                    <w:lang w:val="ru-RU"/>
                  </w:rPr>
                  <m:t>4.576</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Cp</m:t>
                </m:r>
              </m:num>
              <m:den>
                <m:r>
                  <w:rPr>
                    <w:rFonts w:ascii="Cambria Math" w:hAnsi="Cambria Math" w:cs="Times New Roman"/>
                    <w:sz w:val="28"/>
                    <w:szCs w:val="28"/>
                    <w:lang w:val="ru-RU"/>
                  </w:rPr>
                  <m:t>4.576</m:t>
                </m:r>
              </m:den>
            </m:f>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o</m:t>
                </m:r>
              </m:sub>
            </m:sSub>
          </m:e>
        </m:func>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(3.</w:t>
      </w:r>
      <w:r w:rsidR="00813BA5" w:rsidRPr="006E7C29">
        <w:rPr>
          <w:rFonts w:ascii="Times New Roman" w:hAnsi="Times New Roman" w:cs="Times New Roman"/>
          <w:sz w:val="28"/>
          <w:szCs w:val="28"/>
          <w:lang w:val="ru-RU"/>
        </w:rPr>
        <w:t>2</w:t>
      </w:r>
      <w:r w:rsidRPr="006E7C29">
        <w:rPr>
          <w:rFonts w:ascii="Times New Roman" w:hAnsi="Times New Roman" w:cs="Times New Roman"/>
          <w:sz w:val="28"/>
          <w:szCs w:val="28"/>
          <w:lang w:val="ru-RU"/>
        </w:rPr>
        <w:t>3</w:t>
      </w:r>
      <w:r w:rsidR="00C7034D" w:rsidRPr="006E7C29">
        <w:rPr>
          <w:rFonts w:ascii="Times New Roman" w:hAnsi="Times New Roman" w:cs="Times New Roman"/>
          <w:sz w:val="28"/>
          <w:szCs w:val="28"/>
          <w:lang w:val="ru-RU"/>
        </w:rPr>
        <w:t>)</w:t>
      </w:r>
    </w:p>
    <w:p w:rsidR="00C7034D" w:rsidRPr="006E7C29" w:rsidRDefault="00C7034D" w:rsidP="00C7034D">
      <w:pPr>
        <w:tabs>
          <w:tab w:val="center" w:pos="5032"/>
          <w:tab w:val="right" w:pos="9355"/>
        </w:tabs>
        <w:spacing w:after="0" w:line="240" w:lineRule="auto"/>
        <w:ind w:firstLine="567"/>
        <w:contextualSpacing/>
        <w:rPr>
          <w:rFonts w:ascii="Times New Roman" w:hAnsi="Times New Roman" w:cs="Times New Roman"/>
          <w:sz w:val="28"/>
          <w:szCs w:val="28"/>
          <w:lang w:val="ru-RU"/>
        </w:rPr>
      </w:pPr>
    </w:p>
    <w:p w:rsidR="00C7034D" w:rsidRPr="006E7C29" w:rsidRDefault="00C7034D" w:rsidP="00C7034D">
      <w:pPr>
        <w:spacing w:after="0" w:line="240" w:lineRule="auto"/>
        <w:ind w:firstLine="567"/>
        <w:contextualSpacing/>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o</m:t>
            </m:r>
          </m:sub>
        </m:sSub>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rPr>
              <m:t>T</m:t>
            </m:r>
          </m:num>
          <m:den>
            <m:r>
              <w:rPr>
                <w:rFonts w:ascii="Cambria Math" w:hAnsi="Cambria Math" w:cs="Times New Roman"/>
                <w:sz w:val="28"/>
                <w:szCs w:val="28"/>
                <w:lang w:val="ru-RU"/>
              </w:rPr>
              <m:t>298</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298</m:t>
            </m:r>
          </m:num>
          <m:den>
            <m:r>
              <w:rPr>
                <w:rFonts w:ascii="Cambria Math" w:hAnsi="Cambria Math" w:cs="Times New Roman"/>
                <w:sz w:val="28"/>
                <w:szCs w:val="28"/>
              </w:rPr>
              <m:t>T</m:t>
            </m:r>
          </m:den>
        </m:f>
        <m:r>
          <w:rPr>
            <w:rFonts w:ascii="Cambria Math" w:hAnsi="Cambria Math" w:cs="Times New Roman"/>
            <w:sz w:val="28"/>
            <w:szCs w:val="28"/>
            <w:lang w:val="ru-RU"/>
          </w:rPr>
          <m:t>- 1.</m:t>
        </m:r>
      </m:oMath>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Величины </w:t>
      </w:r>
      <w:r w:rsidRPr="006E7C29">
        <w:rPr>
          <w:rFonts w:ascii="Times New Roman" w:hAnsi="Times New Roman" w:cs="Times New Roman"/>
          <w:sz w:val="28"/>
          <w:szCs w:val="28"/>
        </w:rPr>
        <w:t>M</w:t>
      </w:r>
      <w:r w:rsidRPr="006E7C29">
        <w:rPr>
          <w:rFonts w:ascii="Times New Roman" w:hAnsi="Times New Roman" w:cs="Times New Roman"/>
          <w:sz w:val="28"/>
          <w:szCs w:val="28"/>
          <w:vertAlign w:val="subscript"/>
        </w:rPr>
        <w:t>o</w:t>
      </w:r>
      <w:r w:rsidRPr="006E7C29">
        <w:rPr>
          <w:rFonts w:ascii="Times New Roman" w:hAnsi="Times New Roman" w:cs="Times New Roman"/>
          <w:sz w:val="28"/>
          <w:szCs w:val="28"/>
          <w:lang w:val="ru-RU"/>
        </w:rPr>
        <w:t xml:space="preserve"> протабулированы (в зависимости от Т) в справочниках физико-химических величин.</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 ∆Ср – зависит от температуры и применяется первая расчетная формула (3.</w:t>
      </w:r>
      <w:r w:rsidR="0036129D" w:rsidRPr="006E7C29">
        <w:rPr>
          <w:rFonts w:ascii="Times New Roman" w:hAnsi="Times New Roman" w:cs="Times New Roman"/>
          <w:sz w:val="28"/>
          <w:szCs w:val="28"/>
          <w:lang w:val="ru-RU"/>
        </w:rPr>
        <w:t>22</w:t>
      </w:r>
      <w:r w:rsidRPr="006E7C29">
        <w:rPr>
          <w:rFonts w:ascii="Times New Roman" w:hAnsi="Times New Roman" w:cs="Times New Roman"/>
          <w:sz w:val="28"/>
          <w:szCs w:val="28"/>
          <w:lang w:val="ru-RU"/>
        </w:rPr>
        <w:t>)</w:t>
      </w:r>
      <w:r w:rsidR="00CC1373">
        <w:rPr>
          <w:rFonts w:ascii="Times New Roman" w:hAnsi="Times New Roman" w:cs="Times New Roman"/>
          <w:sz w:val="28"/>
          <w:szCs w:val="28"/>
          <w:lang w:val="ru-RU"/>
        </w:rPr>
        <w:t>.</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Ниже приведены величины универсальной газовой постоянной </w:t>
      </w:r>
      <w:r w:rsidRPr="006E7C29">
        <w:rPr>
          <w:rFonts w:ascii="Times New Roman" w:hAnsi="Times New Roman" w:cs="Times New Roman"/>
          <w:sz w:val="28"/>
          <w:szCs w:val="28"/>
        </w:rPr>
        <w:t>R</w:t>
      </w:r>
      <w:r w:rsidRPr="006E7C29">
        <w:rPr>
          <w:rFonts w:ascii="Times New Roman" w:hAnsi="Times New Roman" w:cs="Times New Roman"/>
          <w:sz w:val="28"/>
          <w:szCs w:val="28"/>
          <w:lang w:val="ru-RU"/>
        </w:rPr>
        <w:t xml:space="preserve"> (в различных размерностях)</w:t>
      </w:r>
    </w:p>
    <w:p w:rsidR="00C7034D" w:rsidRPr="006E7C29" w:rsidRDefault="00C7034D" w:rsidP="00C7034D">
      <w:pPr>
        <w:spacing w:after="0" w:line="240" w:lineRule="auto"/>
        <w:ind w:firstLine="567"/>
        <w:contextualSpacing/>
        <w:jc w:val="both"/>
        <w:rPr>
          <w:rFonts w:ascii="Times New Roman" w:hAnsi="Times New Roman" w:cs="Times New Roman"/>
          <w:sz w:val="28"/>
          <w:szCs w:val="28"/>
          <w:lang w:val="ru-RU"/>
        </w:rPr>
      </w:pPr>
    </w:p>
    <w:tbl>
      <w:tblPr>
        <w:tblW w:w="0" w:type="auto"/>
        <w:jc w:val="center"/>
        <w:tblLook w:val="04A0" w:firstRow="1" w:lastRow="0" w:firstColumn="1" w:lastColumn="0" w:noHBand="0" w:noVBand="1"/>
      </w:tblPr>
      <w:tblGrid>
        <w:gridCol w:w="3605"/>
        <w:gridCol w:w="3243"/>
      </w:tblGrid>
      <w:tr w:rsidR="00C7034D" w:rsidRPr="001C4982" w:rsidTr="00C7034D">
        <w:trPr>
          <w:jc w:val="center"/>
        </w:trPr>
        <w:tc>
          <w:tcPr>
            <w:tcW w:w="3605" w:type="dxa"/>
            <w:vAlign w:val="center"/>
          </w:tcPr>
          <w:p w:rsidR="00C7034D" w:rsidRPr="001C4982" w:rsidRDefault="00C7034D" w:rsidP="00CC1373">
            <w:pPr>
              <w:contextualSpacing/>
              <w:rPr>
                <w:rFonts w:ascii="Times New Roman" w:hAnsi="Times New Roman" w:cs="Times New Roman"/>
                <w:sz w:val="28"/>
                <w:szCs w:val="28"/>
              </w:rPr>
            </w:pPr>
            <w:r w:rsidRPr="001C4982">
              <w:rPr>
                <w:rFonts w:ascii="Times New Roman" w:hAnsi="Times New Roman" w:cs="Times New Roman"/>
                <w:sz w:val="28"/>
                <w:szCs w:val="28"/>
              </w:rPr>
              <w:t xml:space="preserve">1) </w:t>
            </w:r>
            <m:oMath>
              <m:r>
                <w:rPr>
                  <w:rFonts w:ascii="Cambria Math" w:hAnsi="Cambria Math" w:cs="Times New Roman"/>
                  <w:sz w:val="28"/>
                  <w:szCs w:val="28"/>
                </w:rPr>
                <m:t xml:space="preserve">R=8,314 </m:t>
              </m:r>
              <m:f>
                <m:fPr>
                  <m:ctrlPr>
                    <w:rPr>
                      <w:rFonts w:ascii="Cambria Math" w:hAnsi="Cambria Math" w:cs="Times New Roman"/>
                      <w:i/>
                      <w:sz w:val="28"/>
                      <w:szCs w:val="28"/>
                    </w:rPr>
                  </m:ctrlPr>
                </m:fPr>
                <m:num>
                  <m:r>
                    <w:rPr>
                      <w:rFonts w:ascii="Cambria Math" w:hAnsi="Cambria Math" w:cs="Times New Roman"/>
                      <w:sz w:val="28"/>
                      <w:szCs w:val="28"/>
                    </w:rPr>
                    <m:t>Дж</m:t>
                  </m:r>
                </m:num>
                <m:den>
                  <m:r>
                    <w:rPr>
                      <w:rFonts w:ascii="Cambria Math" w:hAnsi="Cambria Math" w:cs="Times New Roman"/>
                      <w:sz w:val="28"/>
                      <w:szCs w:val="28"/>
                    </w:rPr>
                    <m:t>моль ∙К</m:t>
                  </m:r>
                </m:den>
              </m:f>
              <m:r>
                <w:rPr>
                  <w:rFonts w:ascii="Cambria Math" w:hAnsi="Cambria Math" w:cs="Times New Roman"/>
                  <w:sz w:val="28"/>
                  <w:szCs w:val="28"/>
                </w:rPr>
                <m:t>;</m:t>
              </m:r>
            </m:oMath>
          </w:p>
        </w:tc>
        <w:tc>
          <w:tcPr>
            <w:tcW w:w="0" w:type="auto"/>
            <w:vAlign w:val="center"/>
          </w:tcPr>
          <w:p w:rsidR="00C7034D" w:rsidRPr="001C4982" w:rsidRDefault="00C7034D" w:rsidP="00C7034D">
            <w:pPr>
              <w:ind w:firstLine="567"/>
              <w:contextualSpacing/>
              <w:jc w:val="center"/>
              <w:rPr>
                <w:rFonts w:ascii="Times New Roman" w:hAnsi="Times New Roman" w:cs="Times New Roman"/>
                <w:sz w:val="28"/>
                <w:szCs w:val="28"/>
              </w:rPr>
            </w:pPr>
            <w:r w:rsidRPr="001C4982">
              <w:rPr>
                <w:rFonts w:ascii="Times New Roman" w:hAnsi="Times New Roman" w:cs="Times New Roman"/>
                <w:sz w:val="28"/>
                <w:szCs w:val="28"/>
              </w:rPr>
              <w:t xml:space="preserve">3) </w:t>
            </w:r>
            <m:oMath>
              <m:r>
                <w:rPr>
                  <w:rFonts w:ascii="Cambria Math" w:hAnsi="Cambria Math" w:cs="Times New Roman"/>
                  <w:sz w:val="28"/>
                  <w:szCs w:val="28"/>
                </w:rPr>
                <m:t xml:space="preserve">R=1,987 </m:t>
              </m:r>
              <m:f>
                <m:fPr>
                  <m:ctrlPr>
                    <w:rPr>
                      <w:rFonts w:ascii="Cambria Math" w:hAnsi="Cambria Math" w:cs="Times New Roman"/>
                      <w:i/>
                      <w:sz w:val="28"/>
                      <w:szCs w:val="28"/>
                    </w:rPr>
                  </m:ctrlPr>
                </m:fPr>
                <m:num>
                  <m:r>
                    <w:rPr>
                      <w:rFonts w:ascii="Cambria Math" w:hAnsi="Cambria Math" w:cs="Times New Roman"/>
                      <w:sz w:val="28"/>
                      <w:szCs w:val="28"/>
                    </w:rPr>
                    <m:t>кал</m:t>
                  </m:r>
                </m:num>
                <m:den>
                  <m:r>
                    <w:rPr>
                      <w:rFonts w:ascii="Cambria Math" w:hAnsi="Cambria Math" w:cs="Times New Roman"/>
                      <w:sz w:val="28"/>
                      <w:szCs w:val="28"/>
                    </w:rPr>
                    <m:t>моль ∙К</m:t>
                  </m:r>
                </m:den>
              </m:f>
              <m:r>
                <w:rPr>
                  <w:rFonts w:ascii="Cambria Math" w:hAnsi="Cambria Math" w:cs="Times New Roman"/>
                  <w:sz w:val="28"/>
                  <w:szCs w:val="28"/>
                </w:rPr>
                <m:t>;</m:t>
              </m:r>
            </m:oMath>
          </w:p>
        </w:tc>
      </w:tr>
      <w:tr w:rsidR="00C7034D" w:rsidRPr="001C4982" w:rsidTr="00C7034D">
        <w:trPr>
          <w:trHeight w:val="643"/>
          <w:jc w:val="center"/>
        </w:trPr>
        <w:tc>
          <w:tcPr>
            <w:tcW w:w="3605" w:type="dxa"/>
            <w:vAlign w:val="center"/>
          </w:tcPr>
          <w:p w:rsidR="00C7034D" w:rsidRPr="001C4982" w:rsidRDefault="00C7034D" w:rsidP="00CC1373">
            <w:pPr>
              <w:contextualSpacing/>
              <w:jc w:val="both"/>
              <w:rPr>
                <w:rFonts w:ascii="Times New Roman" w:hAnsi="Times New Roman" w:cs="Times New Roman"/>
                <w:sz w:val="28"/>
                <w:szCs w:val="28"/>
              </w:rPr>
            </w:pPr>
            <w:r w:rsidRPr="001C4982">
              <w:rPr>
                <w:rFonts w:ascii="Times New Roman" w:hAnsi="Times New Roman" w:cs="Times New Roman"/>
                <w:sz w:val="28"/>
                <w:szCs w:val="28"/>
              </w:rPr>
              <w:t>2)</w:t>
            </w:r>
            <w:r w:rsidRPr="001C4982">
              <w:rPr>
                <w:rFonts w:ascii="Times New Roman" w:hAnsi="Times New Roman" w:cs="Times New Roman"/>
                <w:position w:val="-15"/>
                <w:sz w:val="28"/>
                <w:szCs w:val="28"/>
              </w:rPr>
              <w:t xml:space="preserve"> </w:t>
            </w:r>
            <m:oMath>
              <m:r>
                <w:rPr>
                  <w:rFonts w:ascii="Cambria Math" w:hAnsi="Cambria Math" w:cs="Times New Roman"/>
                  <w:sz w:val="28"/>
                  <w:szCs w:val="28"/>
                </w:rPr>
                <m:t xml:space="preserve">R=8,314∙ </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7</m:t>
                  </m:r>
                </m:sup>
              </m:sSup>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эрг</m:t>
                  </m:r>
                </m:num>
                <m:den>
                  <m:r>
                    <w:rPr>
                      <w:rFonts w:ascii="Cambria Math" w:hAnsi="Cambria Math" w:cs="Times New Roman"/>
                      <w:sz w:val="28"/>
                      <w:szCs w:val="28"/>
                    </w:rPr>
                    <m:t>моль ∙К</m:t>
                  </m:r>
                </m:den>
              </m:f>
            </m:oMath>
            <w:r w:rsidRPr="001C4982">
              <w:rPr>
                <w:rFonts w:ascii="Times New Roman" w:hAnsi="Times New Roman" w:cs="Times New Roman"/>
                <w:sz w:val="28"/>
                <w:szCs w:val="28"/>
              </w:rPr>
              <w:t>;</w:t>
            </w:r>
          </w:p>
        </w:tc>
        <w:tc>
          <w:tcPr>
            <w:tcW w:w="0" w:type="auto"/>
            <w:vAlign w:val="center"/>
          </w:tcPr>
          <w:p w:rsidR="00C7034D" w:rsidRPr="001C4982" w:rsidRDefault="00C7034D" w:rsidP="00C7034D">
            <w:pPr>
              <w:tabs>
                <w:tab w:val="left" w:pos="672"/>
                <w:tab w:val="left" w:pos="756"/>
              </w:tabs>
              <w:ind w:firstLine="567"/>
              <w:contextualSpacing/>
              <w:jc w:val="center"/>
              <w:rPr>
                <w:rFonts w:ascii="Times New Roman" w:hAnsi="Times New Roman" w:cs="Times New Roman"/>
                <w:sz w:val="28"/>
                <w:szCs w:val="28"/>
              </w:rPr>
            </w:pPr>
            <w:r w:rsidRPr="001C4982">
              <w:rPr>
                <w:rFonts w:ascii="Times New Roman" w:hAnsi="Times New Roman" w:cs="Times New Roman"/>
                <w:sz w:val="28"/>
                <w:szCs w:val="28"/>
              </w:rPr>
              <w:t xml:space="preserve">4) </w:t>
            </w:r>
            <m:oMath>
              <m:r>
                <w:rPr>
                  <w:rFonts w:ascii="Cambria Math" w:hAnsi="Cambria Math" w:cs="Times New Roman"/>
                  <w:sz w:val="28"/>
                  <w:szCs w:val="28"/>
                </w:rPr>
                <m:t xml:space="preserve">R=0,082 </m:t>
              </m:r>
              <m:f>
                <m:fPr>
                  <m:ctrlPr>
                    <w:rPr>
                      <w:rFonts w:ascii="Cambria Math" w:hAnsi="Cambria Math" w:cs="Times New Roman"/>
                      <w:i/>
                      <w:sz w:val="28"/>
                      <w:szCs w:val="28"/>
                    </w:rPr>
                  </m:ctrlPr>
                </m:fPr>
                <m:num>
                  <m:r>
                    <w:rPr>
                      <w:rFonts w:ascii="Cambria Math" w:hAnsi="Cambria Math" w:cs="Times New Roman"/>
                      <w:sz w:val="28"/>
                      <w:szCs w:val="28"/>
                    </w:rPr>
                    <m:t>Л ∙атм</m:t>
                  </m:r>
                </m:num>
                <m:den>
                  <m:r>
                    <w:rPr>
                      <w:rFonts w:ascii="Cambria Math" w:hAnsi="Cambria Math" w:cs="Times New Roman"/>
                      <w:sz w:val="28"/>
                      <w:szCs w:val="28"/>
                    </w:rPr>
                    <m:t>моль ∙К</m:t>
                  </m:r>
                </m:den>
              </m:f>
            </m:oMath>
            <w:r w:rsidRPr="001C4982">
              <w:rPr>
                <w:rFonts w:ascii="Times New Roman" w:hAnsi="Times New Roman" w:cs="Times New Roman"/>
                <w:sz w:val="28"/>
                <w:szCs w:val="28"/>
              </w:rPr>
              <w:t xml:space="preserve"> .</w:t>
            </w:r>
          </w:p>
        </w:tc>
      </w:tr>
    </w:tbl>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b/>
          <w:sz w:val="28"/>
          <w:szCs w:val="28"/>
        </w:rPr>
      </w:pP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 xml:space="preserve">3.3. Зависимость константы равновесия от температуры и </w:t>
      </w:r>
      <w:r w:rsidR="00F85ADD">
        <w:rPr>
          <w:rFonts w:ascii="Times New Roman" w:hAnsi="Times New Roman" w:cs="Times New Roman"/>
          <w:b/>
          <w:sz w:val="28"/>
          <w:szCs w:val="28"/>
          <w:lang w:val="ru-RU"/>
        </w:rPr>
        <w:t>давления</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получения зависимости константы равновесия от температуры, уравнение изотермы</w:t>
      </w:r>
      <w:r w:rsidR="00B765BA" w:rsidRPr="006E7C29">
        <w:rPr>
          <w:rFonts w:ascii="Times New Roman" w:hAnsi="Times New Roman" w:cs="Times New Roman"/>
          <w:sz w:val="28"/>
          <w:szCs w:val="28"/>
          <w:lang w:val="ru-RU"/>
        </w:rPr>
        <w:t xml:space="preserve"> (3.</w:t>
      </w:r>
      <w:r w:rsidR="009D6076" w:rsidRPr="006E7C29">
        <w:rPr>
          <w:rFonts w:ascii="Times New Roman" w:hAnsi="Times New Roman" w:cs="Times New Roman"/>
          <w:sz w:val="28"/>
          <w:szCs w:val="28"/>
          <w:lang w:val="ru-RU"/>
        </w:rPr>
        <w:t>11</w:t>
      </w:r>
      <w:r w:rsidR="00B765BA"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подставляют в уравнение Гиббса-Гельмгольца для изобарно-изотермического потенциала</w:t>
      </w:r>
      <w:r w:rsidR="009A0F4C" w:rsidRPr="006E7C29">
        <w:rPr>
          <w:rFonts w:ascii="Times New Roman" w:hAnsi="Times New Roman" w:cs="Times New Roman"/>
          <w:sz w:val="28"/>
          <w:szCs w:val="28"/>
          <w:lang w:val="ru-RU"/>
        </w:rPr>
        <w:t xml:space="preserve"> (3.24)</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B765BA" w:rsidP="00BC7365">
      <w:pPr>
        <w:tabs>
          <w:tab w:val="left" w:pos="1824"/>
          <w:tab w:val="left" w:pos="1908"/>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 </w:t>
      </w:r>
      <w:r w:rsidR="00C7034D" w:rsidRPr="006E7C29">
        <w:rPr>
          <w:rFonts w:ascii="Times New Roman" w:hAnsi="Times New Roman" w:cs="Times New Roman"/>
          <w:sz w:val="28"/>
          <w:szCs w:val="28"/>
          <w:lang w:val="ru-RU"/>
        </w:rPr>
        <w:tab/>
      </w:r>
      <w:r w:rsidR="00C7034D" w:rsidRPr="006E7C29">
        <w:rPr>
          <w:rFonts w:ascii="Times New Roman" w:hAnsi="Times New Roman" w:cs="Times New Roman"/>
          <w:sz w:val="28"/>
          <w:szCs w:val="28"/>
          <w:lang w:val="ru-RU"/>
        </w:rPr>
        <w:tab/>
      </w:r>
      <w:r w:rsidR="00C7034D" w:rsidRPr="006E7C29">
        <w:rPr>
          <w:rFonts w:ascii="Times New Roman" w:hAnsi="Times New Roman" w:cs="Times New Roman"/>
          <w:sz w:val="28"/>
          <w:szCs w:val="28"/>
          <w:lang w:val="ru-RU"/>
        </w:rPr>
        <w:tab/>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r>
          <w:rPr>
            <w:rFonts w:ascii="Cambria Math" w:hAnsi="Cambria Math" w:cs="Times New Roman"/>
            <w:sz w:val="28"/>
            <w:szCs w:val="28"/>
            <w:lang w:val="ru-RU"/>
          </w:rPr>
          <m:t>+</m:t>
        </m:r>
        <m:r>
          <w:rPr>
            <w:rFonts w:ascii="Cambria Math" w:hAnsi="Cambria Math" w:cs="Times New Roman"/>
            <w:sz w:val="28"/>
            <w:szCs w:val="28"/>
          </w:rPr>
          <m:t>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G</m:t>
                    </m:r>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m:t>
        </m:r>
      </m:oMath>
      <w:r w:rsidR="00C7034D"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(3.2</w:t>
      </w:r>
      <w:r w:rsidR="009A0F4C" w:rsidRPr="006E7C29">
        <w:rPr>
          <w:rFonts w:ascii="Times New Roman" w:hAnsi="Times New Roman" w:cs="Times New Roman"/>
          <w:sz w:val="28"/>
          <w:szCs w:val="28"/>
          <w:lang w:val="ru-RU"/>
        </w:rPr>
        <w:t>4</w:t>
      </w:r>
      <w:r w:rsidR="00C7034D"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Учитывая, что в уравнение (3.</w:t>
      </w:r>
      <w:r w:rsidR="00C12A5C" w:rsidRPr="006E7C29">
        <w:rPr>
          <w:rFonts w:ascii="Times New Roman" w:hAnsi="Times New Roman" w:cs="Times New Roman"/>
          <w:sz w:val="28"/>
          <w:szCs w:val="28"/>
          <w:lang w:val="ru-RU"/>
        </w:rPr>
        <w:t>11</w:t>
      </w:r>
      <w:r w:rsidRPr="006E7C29">
        <w:rPr>
          <w:rFonts w:ascii="Times New Roman" w:hAnsi="Times New Roman" w:cs="Times New Roman"/>
          <w:sz w:val="28"/>
          <w:szCs w:val="28"/>
          <w:lang w:val="ru-RU"/>
        </w:rPr>
        <w:t xml:space="preserve">) величина </w:t>
      </w:r>
      <m:oMath>
        <m:r>
          <m:rPr>
            <m:sty m:val="bi"/>
          </m:rPr>
          <w:rPr>
            <w:rFonts w:ascii="Cambria Math" w:hAnsi="Cambria Math" w:cs="Times New Roman"/>
            <w:sz w:val="28"/>
            <w:szCs w:val="28"/>
            <w:lang w:val="ru-RU"/>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e>
            </m:d>
            <m:r>
              <w:rPr>
                <w:rFonts w:ascii="Cambria Math" w:hAnsi="Cambria Math" w:cs="Times New Roman"/>
                <w:sz w:val="28"/>
                <w:szCs w:val="28"/>
                <w:lang w:val="ru-RU"/>
              </w:rPr>
              <m:t xml:space="preserve">нер. </m:t>
            </m:r>
          </m:e>
        </m:func>
        <m:r>
          <m:rPr>
            <m:sty m:val="bi"/>
          </m:rPr>
          <w:rPr>
            <w:rFonts w:ascii="Cambria Math" w:hAnsi="Cambria Math" w:cs="Times New Roman"/>
            <w:sz w:val="28"/>
            <w:szCs w:val="28"/>
            <w:lang w:val="ru-RU"/>
          </w:rPr>
          <m:t>}</m:t>
        </m:r>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от температуры не зависит, получим следующее выражение:</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i/>
          <w:sz w:val="28"/>
          <w:szCs w:val="28"/>
          <w:lang w:val="ru-RU"/>
        </w:rPr>
      </w:pPr>
    </w:p>
    <w:p w:rsidR="00C7034D" w:rsidRPr="006E7C29" w:rsidRDefault="00C7034D" w:rsidP="00BC7365">
      <w:pPr>
        <w:tabs>
          <w:tab w:val="left" w:pos="1824"/>
          <w:tab w:val="left" w:pos="1908"/>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ru-RU"/>
                      </w:rPr>
                      <m:t>∆</m:t>
                    </m:r>
                    <m:r>
                      <w:rPr>
                        <w:rFonts w:ascii="Cambria Math" w:hAnsi="Cambria Math" w:cs="Times New Roman"/>
                        <w:sz w:val="28"/>
                        <w:szCs w:val="28"/>
                      </w:rPr>
                      <m:t>G</m:t>
                    </m:r>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m:t>
        </m:r>
        <m:r>
          <w:rPr>
            <w:rFonts w:ascii="Cambria Math" w:hAnsi="Cambria Math" w:cs="Times New Roman"/>
            <w:sz w:val="28"/>
            <w:szCs w:val="28"/>
          </w:rPr>
          <m:t>R</m:t>
        </m:r>
        <m:r>
          <w:rPr>
            <w:rFonts w:ascii="Cambria Math" w:hAnsi="Cambria Math" w:cs="Times New Roman"/>
            <w:sz w:val="28"/>
            <w:szCs w:val="28"/>
            <w:lang w:val="ru-RU"/>
          </w:rPr>
          <m:t xml:space="preserve"> </m:t>
        </m:r>
        <m:r>
          <m:rPr>
            <m:sty m:val="p"/>
          </m:rPr>
          <w:rPr>
            <w:rFonts w:ascii="Cambria Math" w:hAnsi="Cambria Math" w:cs="Times New Roman"/>
            <w:sz w:val="28"/>
            <w:szCs w:val="28"/>
          </w:rPr>
          <m:t>ln</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B</m:t>
                </m:r>
              </m:sub>
              <m:sup>
                <m:r>
                  <w:rPr>
                    <w:rFonts w:ascii="Cambria Math" w:hAnsi="Cambria Math" w:cs="Times New Roman"/>
                    <w:sz w:val="28"/>
                    <w:szCs w:val="28"/>
                  </w:rPr>
                  <m:t>b</m:t>
                </m:r>
              </m:sup>
            </m:sSubSup>
          </m:den>
        </m:f>
        <m:r>
          <w:rPr>
            <w:rFonts w:ascii="Cambria Math" w:hAnsi="Cambria Math" w:cs="Times New Roman"/>
            <w:sz w:val="28"/>
            <w:szCs w:val="28"/>
            <w:lang w:val="ru-RU"/>
          </w:rPr>
          <m:t xml:space="preserve">- </m:t>
        </m:r>
        <m:r>
          <w:rPr>
            <w:rFonts w:ascii="Cambria Math" w:hAnsi="Cambria Math" w:cs="Times New Roman"/>
            <w:sz w:val="28"/>
            <w:szCs w:val="28"/>
          </w:rPr>
          <m:t>R</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Кр</m:t>
            </m:r>
          </m:e>
        </m:func>
        <m:r>
          <w:rPr>
            <w:rFonts w:ascii="Cambria Math" w:hAnsi="Cambria Math" w:cs="Times New Roman"/>
            <w:sz w:val="28"/>
            <w:szCs w:val="28"/>
            <w:lang w:val="ru-RU"/>
          </w:rPr>
          <m:t xml:space="preserve">- </m:t>
        </m:r>
        <m:r>
          <w:rPr>
            <w:rFonts w:ascii="Cambria Math" w:hAnsi="Cambria Math" w:cs="Times New Roman"/>
            <w:sz w:val="28"/>
            <w:szCs w:val="28"/>
          </w:rPr>
          <m:t>RT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Кр</m:t>
                        </m:r>
                      </m:e>
                    </m:func>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ab/>
        <w:t xml:space="preserve">            </w:t>
      </w:r>
      <w:r w:rsidR="009A0F4C"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(3.2</w:t>
      </w:r>
      <w:r w:rsidR="009A0F4C" w:rsidRPr="006E7C29">
        <w:rPr>
          <w:rFonts w:ascii="Times New Roman" w:hAnsi="Times New Roman" w:cs="Times New Roman"/>
          <w:sz w:val="28"/>
          <w:szCs w:val="28"/>
          <w:lang w:val="ru-RU"/>
        </w:rPr>
        <w:t>5</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Подстановка последнего выражения и уравнения (3.11) в уравнение Гиббса-Гельмгольца даёт </w:t>
      </w:r>
      <w:r w:rsidRPr="006E7C29">
        <w:rPr>
          <w:rFonts w:ascii="Times New Roman" w:hAnsi="Times New Roman" w:cs="Times New Roman"/>
          <w:b/>
          <w:sz w:val="28"/>
          <w:szCs w:val="28"/>
          <w:lang w:val="ru-RU"/>
        </w:rPr>
        <w:t>уравнение изобары химической реакции</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182171" w:rsidP="00BC7365">
      <w:pPr>
        <w:tabs>
          <w:tab w:val="left" w:pos="1824"/>
          <w:tab w:val="left" w:pos="1908"/>
          <w:tab w:val="right" w:pos="9072"/>
        </w:tabs>
        <w:spacing w:after="0" w:line="240" w:lineRule="auto"/>
        <w:ind w:firstLine="567"/>
        <w:contextualSpacing/>
        <w:jc w:val="right"/>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Кр</m:t>
                        </m:r>
                      </m:e>
                    </m:func>
                  </m:num>
                  <m:den>
                    <m:r>
                      <w:rPr>
                        <w:rFonts w:ascii="Cambria Math" w:hAnsi="Cambria Math" w:cs="Times New Roman"/>
                        <w:sz w:val="28"/>
                        <w:szCs w:val="28"/>
                      </w:rPr>
                      <m:t>∂T</m:t>
                    </m:r>
                  </m:den>
                </m:f>
              </m:e>
            </m:d>
          </m:e>
          <m:sub>
            <m:r>
              <w:rPr>
                <w:rFonts w:ascii="Cambria Math" w:hAnsi="Cambria Math" w:cs="Times New Roman"/>
                <w:sz w:val="28"/>
                <w:szCs w:val="28"/>
              </w:rPr>
              <m:t>p</m:t>
            </m:r>
          </m:sub>
        </m:sSub>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T</m:t>
                </m:r>
              </m:sub>
            </m:sSub>
          </m:num>
          <m:den>
            <m:r>
              <w:rPr>
                <w:rFonts w:ascii="Cambria Math" w:hAnsi="Cambria Math" w:cs="Times New Roman"/>
                <w:sz w:val="28"/>
                <w:szCs w:val="28"/>
              </w:rPr>
              <m:t>R</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lang w:val="ru-RU"/>
                  </w:rPr>
                  <m:t>2</m:t>
                </m:r>
              </m:sup>
            </m:sSup>
          </m:den>
        </m:f>
        <m:r>
          <w:rPr>
            <w:rFonts w:ascii="Cambria Math" w:hAnsi="Cambria Math" w:cs="Times New Roman"/>
            <w:sz w:val="28"/>
            <w:szCs w:val="28"/>
            <w:lang w:val="ru-RU"/>
          </w:rPr>
          <m:t>.</m:t>
        </m:r>
      </m:oMath>
      <w:r w:rsidR="00C7034D" w:rsidRPr="006E7C29">
        <w:rPr>
          <w:rFonts w:ascii="Times New Roman" w:hAnsi="Times New Roman" w:cs="Times New Roman"/>
          <w:sz w:val="28"/>
          <w:szCs w:val="28"/>
          <w:lang w:val="ru-RU"/>
        </w:rPr>
        <w:t xml:space="preserve">                   </w:t>
      </w:r>
      <w:r w:rsidR="00B308D5" w:rsidRPr="006E7C29">
        <w:rPr>
          <w:rFonts w:ascii="Times New Roman" w:hAnsi="Times New Roman" w:cs="Times New Roman"/>
          <w:sz w:val="28"/>
          <w:szCs w:val="28"/>
          <w:lang w:val="ru-RU"/>
        </w:rPr>
        <w:t xml:space="preserve">                                 (3.26</w:t>
      </w:r>
      <w:r w:rsidR="00C7034D"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Аналогично можно получить уравнение </w:t>
      </w:r>
      <w:r w:rsidRPr="006E7C29">
        <w:rPr>
          <w:rFonts w:ascii="Times New Roman" w:hAnsi="Times New Roman" w:cs="Times New Roman"/>
          <w:b/>
          <w:sz w:val="28"/>
          <w:szCs w:val="28"/>
          <w:lang w:val="ru-RU"/>
        </w:rPr>
        <w:t>изохоры химической р</w:t>
      </w:r>
      <w:r w:rsidR="00064237" w:rsidRPr="006E7C29">
        <w:rPr>
          <w:rFonts w:ascii="Times New Roman" w:hAnsi="Times New Roman" w:cs="Times New Roman"/>
          <w:b/>
          <w:sz w:val="28"/>
          <w:szCs w:val="28"/>
          <w:lang w:val="ru-RU"/>
        </w:rPr>
        <w:t>еакции</w:t>
      </w:r>
      <w:r w:rsidR="00CF38E4" w:rsidRPr="006E7C29">
        <w:rPr>
          <w:rFonts w:ascii="Times New Roman" w:hAnsi="Times New Roman" w:cs="Times New Roman"/>
          <w:b/>
          <w:sz w:val="28"/>
          <w:szCs w:val="28"/>
          <w:lang w:val="ru-RU"/>
        </w:rPr>
        <w:t xml:space="preserve"> </w:t>
      </w:r>
      <w:r w:rsidR="00CF38E4" w:rsidRPr="006E7C29">
        <w:rPr>
          <w:rFonts w:ascii="Times New Roman" w:hAnsi="Times New Roman" w:cs="Times New Roman"/>
          <w:sz w:val="28"/>
          <w:szCs w:val="28"/>
          <w:lang w:val="ru-RU"/>
        </w:rPr>
        <w:t>(3.27)</w:t>
      </w:r>
      <w:r w:rsidR="00064237" w:rsidRPr="006E7C29">
        <w:rPr>
          <w:rFonts w:ascii="Times New Roman" w:hAnsi="Times New Roman" w:cs="Times New Roman"/>
          <w:sz w:val="28"/>
          <w:szCs w:val="28"/>
          <w:lang w:val="ru-RU"/>
        </w:rPr>
        <w:t xml:space="preserve">, </w:t>
      </w:r>
      <w:r w:rsidR="009A0F4C" w:rsidRPr="006E7C29">
        <w:rPr>
          <w:rFonts w:ascii="Times New Roman" w:hAnsi="Times New Roman" w:cs="Times New Roman"/>
          <w:sz w:val="28"/>
          <w:szCs w:val="28"/>
          <w:lang w:val="ru-RU"/>
        </w:rPr>
        <w:t>подставляя</w:t>
      </w:r>
      <w:r w:rsidR="00064237" w:rsidRPr="006E7C29">
        <w:rPr>
          <w:rFonts w:ascii="Times New Roman" w:hAnsi="Times New Roman" w:cs="Times New Roman"/>
          <w:sz w:val="28"/>
          <w:szCs w:val="28"/>
          <w:lang w:val="ru-RU"/>
        </w:rPr>
        <w:t xml:space="preserve"> уравнение (3.</w:t>
      </w:r>
      <w:r w:rsidR="00CF38E4" w:rsidRPr="006E7C29">
        <w:rPr>
          <w:rFonts w:ascii="Times New Roman" w:hAnsi="Times New Roman" w:cs="Times New Roman"/>
          <w:sz w:val="28"/>
          <w:szCs w:val="28"/>
          <w:lang w:val="ru-RU"/>
        </w:rPr>
        <w:t>20</w:t>
      </w:r>
      <w:r w:rsidR="009A0F4C"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в уравнение Гиббса-Гельмгольца для изобарно-изотермического потенциала</w:t>
      </w:r>
      <w:r w:rsidR="009A0F4C" w:rsidRPr="006E7C29">
        <w:rPr>
          <w:rFonts w:ascii="Times New Roman" w:hAnsi="Times New Roman" w:cs="Times New Roman"/>
          <w:sz w:val="28"/>
          <w:szCs w:val="28"/>
          <w:lang w:val="ru-RU"/>
        </w:rPr>
        <w:t xml:space="preserve"> (3.2</w:t>
      </w:r>
      <w:r w:rsidR="00CF38E4" w:rsidRPr="006E7C29">
        <w:rPr>
          <w:rFonts w:ascii="Times New Roman" w:hAnsi="Times New Roman" w:cs="Times New Roman"/>
          <w:sz w:val="28"/>
          <w:szCs w:val="28"/>
          <w:lang w:val="ru-RU"/>
        </w:rPr>
        <w:t>4</w:t>
      </w:r>
      <w:r w:rsidR="009A0F4C"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w:t>
      </w:r>
    </w:p>
    <w:p w:rsidR="00C7034D" w:rsidRPr="006E7C29" w:rsidRDefault="00C7034D" w:rsidP="00C7034D">
      <w:pPr>
        <w:tabs>
          <w:tab w:val="left" w:pos="1824"/>
          <w:tab w:val="left" w:pos="1908"/>
        </w:tabs>
        <w:spacing w:after="0" w:line="240" w:lineRule="auto"/>
        <w:ind w:firstLine="567"/>
        <w:contextualSpacing/>
        <w:rPr>
          <w:rFonts w:ascii="Times New Roman" w:hAnsi="Times New Roman" w:cs="Times New Roman"/>
          <w:sz w:val="28"/>
          <w:szCs w:val="28"/>
          <w:lang w:val="ru-RU"/>
        </w:rPr>
      </w:pPr>
    </w:p>
    <w:p w:rsidR="00CF38E4" w:rsidRPr="006E7C29" w:rsidRDefault="00BC7365" w:rsidP="00BC7365">
      <w:pPr>
        <w:tabs>
          <w:tab w:val="left" w:pos="1824"/>
          <w:tab w:val="left" w:pos="1908"/>
          <w:tab w:val="right" w:pos="9355"/>
        </w:tabs>
        <w:spacing w:after="0" w:line="240" w:lineRule="auto"/>
        <w:ind w:firstLine="567"/>
        <w:contextualSpacing/>
        <w:jc w:val="right"/>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w:r w:rsidR="00CF38E4" w:rsidRPr="006E7C29">
        <w:rPr>
          <w:rFonts w:ascii="Times New Roman" w:eastAsiaTheme="minorEastAsia" w:hAnsi="Times New Roman" w:cs="Times New Roman"/>
          <w:sz w:val="28"/>
          <w:szCs w:val="28"/>
          <w:lang w:val="ru-RU"/>
        </w:rPr>
        <w:t xml:space="preserve">  </w:t>
      </w:r>
      <w:r w:rsidR="007F5740" w:rsidRPr="006E7C29">
        <w:rPr>
          <w:rFonts w:ascii="Times New Roman" w:eastAsiaTheme="minorEastAsia" w:hAnsi="Times New Roman" w:cs="Times New Roman"/>
          <w:sz w:val="28"/>
          <w:szCs w:val="28"/>
          <w:lang w:val="ru-RU"/>
        </w:rPr>
        <w:t xml:space="preserve">     </w:t>
      </w:r>
      <w:r w:rsidR="00CF38E4" w:rsidRPr="006E7C29">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m:t>
                        </m:r>
                        <m:r>
                          <w:rPr>
                            <w:rFonts w:ascii="Cambria Math" w:hAnsi="Cambria Math" w:cs="Times New Roman"/>
                            <w:sz w:val="28"/>
                            <w:szCs w:val="28"/>
                          </w:rPr>
                          <m:t>c</m:t>
                        </m:r>
                      </m:e>
                    </m:func>
                  </m:num>
                  <m:den>
                    <m:r>
                      <w:rPr>
                        <w:rFonts w:ascii="Cambria Math" w:hAnsi="Cambria Math" w:cs="Times New Roman"/>
                        <w:sz w:val="28"/>
                        <w:szCs w:val="28"/>
                      </w:rPr>
                      <m:t>∂T</m:t>
                    </m:r>
                  </m:den>
                </m:f>
              </m:e>
            </m:d>
          </m:e>
          <m:sub>
            <m:r>
              <w:rPr>
                <w:rFonts w:ascii="Cambria Math" w:hAnsi="Cambria Math" w:cs="Times New Roman"/>
                <w:sz w:val="28"/>
                <w:szCs w:val="28"/>
              </w:rPr>
              <m:t>V</m:t>
            </m:r>
          </m:sub>
        </m:sSub>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U</m:t>
                </m:r>
              </m:e>
              <m:sub>
                <m:r>
                  <w:rPr>
                    <w:rFonts w:ascii="Cambria Math" w:hAnsi="Cambria Math" w:cs="Times New Roman"/>
                    <w:sz w:val="28"/>
                    <w:szCs w:val="28"/>
                  </w:rPr>
                  <m:t>V</m:t>
                </m:r>
                <m:r>
                  <w:rPr>
                    <w:rFonts w:ascii="Cambria Math" w:hAnsi="Cambria Math" w:cs="Times New Roman"/>
                    <w:sz w:val="28"/>
                    <w:szCs w:val="28"/>
                    <w:lang w:val="ru-RU"/>
                  </w:rPr>
                  <m:t>,</m:t>
                </m:r>
                <m:r>
                  <w:rPr>
                    <w:rFonts w:ascii="Cambria Math" w:hAnsi="Cambria Math" w:cs="Times New Roman"/>
                    <w:sz w:val="28"/>
                    <w:szCs w:val="28"/>
                  </w:rPr>
                  <m:t>T</m:t>
                </m:r>
              </m:sub>
            </m:sSub>
          </m:num>
          <m:den>
            <m:r>
              <w:rPr>
                <w:rFonts w:ascii="Cambria Math" w:hAnsi="Cambria Math" w:cs="Times New Roman"/>
                <w:sz w:val="28"/>
                <w:szCs w:val="28"/>
              </w:rPr>
              <m:t>R</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lang w:val="ru-RU"/>
                  </w:rPr>
                  <m:t>2</m:t>
                </m:r>
              </m:sup>
            </m:sSup>
          </m:den>
        </m:f>
        <m:r>
          <w:rPr>
            <w:rFonts w:ascii="Cambria Math" w:hAnsi="Cambria Math" w:cs="Times New Roman"/>
            <w:sz w:val="28"/>
            <w:szCs w:val="28"/>
            <w:lang w:val="ru-RU"/>
          </w:rPr>
          <m:t>.</m:t>
        </m:r>
      </m:oMath>
      <w:r w:rsidR="00C7034D" w:rsidRPr="006E7C29">
        <w:rPr>
          <w:rFonts w:ascii="Times New Roman" w:hAnsi="Times New Roman" w:cs="Times New Roman"/>
          <w:sz w:val="28"/>
          <w:szCs w:val="28"/>
          <w:lang w:val="ru-RU"/>
        </w:rPr>
        <w:t xml:space="preserve"> </w:t>
      </w:r>
      <w:r w:rsidR="00CF38E4" w:rsidRPr="006E7C2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CF38E4" w:rsidRPr="006E7C29">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  </w:t>
      </w:r>
      <w:r w:rsidR="00CF38E4" w:rsidRPr="006E7C29">
        <w:rPr>
          <w:rFonts w:ascii="Times New Roman" w:hAnsi="Times New Roman" w:cs="Times New Roman"/>
          <w:sz w:val="28"/>
          <w:szCs w:val="28"/>
          <w:lang w:val="ru-RU"/>
        </w:rPr>
        <w:t>(3.27)</w:t>
      </w:r>
    </w:p>
    <w:p w:rsidR="00CF38E4" w:rsidRPr="006E7C29" w:rsidRDefault="00CF38E4" w:rsidP="00C7034D">
      <w:pPr>
        <w:tabs>
          <w:tab w:val="left" w:pos="1824"/>
          <w:tab w:val="left" w:pos="1908"/>
          <w:tab w:val="right" w:pos="9355"/>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Оба уравнения </w:t>
      </w:r>
      <w:r w:rsidR="007F5740" w:rsidRPr="006E7C29">
        <w:rPr>
          <w:rFonts w:ascii="Times New Roman" w:hAnsi="Times New Roman" w:cs="Times New Roman"/>
          <w:sz w:val="28"/>
          <w:szCs w:val="28"/>
          <w:lang w:val="ru-RU"/>
        </w:rPr>
        <w:t xml:space="preserve">(3.26) и (3.27) </w:t>
      </w:r>
      <w:r w:rsidRPr="006E7C29">
        <w:rPr>
          <w:rFonts w:ascii="Times New Roman" w:hAnsi="Times New Roman" w:cs="Times New Roman"/>
          <w:sz w:val="28"/>
          <w:szCs w:val="28"/>
          <w:lang w:val="ru-RU"/>
        </w:rPr>
        <w:t>были выведены Вант –Гоффом. Из уравнения изобары химической реакции следует:</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а) Если ∆Н &lt; 0, реакция экзотермическая, Кр с ростом температуры уменьшается, а равновесие смещается справа налево;</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б) Если ∆Н &gt; 0, реакция эндотермическая, Кр растет с увеличением температуры, а равновесие смещается слева направо;</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Если ∆Н = 0, то Кр не зависит от температуры.</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интегрировании последних уравнений нужно знать зависимость ∆Н и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от темпера</w:t>
      </w:r>
      <w:r w:rsidR="00CB4CC4" w:rsidRPr="006E7C29">
        <w:rPr>
          <w:rFonts w:ascii="Times New Roman" w:hAnsi="Times New Roman" w:cs="Times New Roman"/>
          <w:sz w:val="28"/>
          <w:szCs w:val="28"/>
          <w:lang w:val="ru-RU"/>
        </w:rPr>
        <w:t>туры. При небольших изменениях температуры</w:t>
      </w:r>
      <w:r w:rsidRPr="006E7C29">
        <w:rPr>
          <w:rFonts w:ascii="Times New Roman" w:hAnsi="Times New Roman" w:cs="Times New Roman"/>
          <w:sz w:val="28"/>
          <w:szCs w:val="28"/>
          <w:lang w:val="ru-RU"/>
        </w:rPr>
        <w:t>, ∆Н и ∆</w:t>
      </w:r>
      <w:r w:rsidRPr="006E7C29">
        <w:rPr>
          <w:rFonts w:ascii="Times New Roman" w:hAnsi="Times New Roman" w:cs="Times New Roman"/>
          <w:sz w:val="28"/>
          <w:szCs w:val="28"/>
        </w:rPr>
        <w:t>U</w:t>
      </w:r>
      <w:r w:rsidRPr="006E7C29">
        <w:rPr>
          <w:rFonts w:ascii="Times New Roman" w:hAnsi="Times New Roman" w:cs="Times New Roman"/>
          <w:sz w:val="28"/>
          <w:szCs w:val="28"/>
          <w:lang w:val="ru-RU"/>
        </w:rPr>
        <w:t xml:space="preserve"> – величины постоянные, получим:</w:t>
      </w:r>
    </w:p>
    <w:p w:rsidR="00C7034D" w:rsidRPr="006E7C29" w:rsidRDefault="00C7034D" w:rsidP="00C7034D">
      <w:pPr>
        <w:tabs>
          <w:tab w:val="left" w:pos="1824"/>
          <w:tab w:val="left" w:pos="1908"/>
        </w:tabs>
        <w:spacing w:after="0" w:line="240" w:lineRule="auto"/>
        <w:ind w:firstLine="567"/>
        <w:contextualSpacing/>
        <w:jc w:val="both"/>
        <w:rPr>
          <w:rFonts w:ascii="Times New Roman" w:hAnsi="Times New Roman" w:cs="Times New Roman"/>
          <w:sz w:val="28"/>
          <w:szCs w:val="28"/>
          <w:lang w:val="ru-RU"/>
        </w:rPr>
      </w:pPr>
    </w:p>
    <w:p w:rsidR="00C7034D" w:rsidRPr="006E7C29" w:rsidRDefault="00C7034D" w:rsidP="00BC7365">
      <w:pPr>
        <w:tabs>
          <w:tab w:val="left" w:pos="1824"/>
          <w:tab w:val="left" w:pos="1908"/>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Кр= -</m:t>
            </m:r>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H</m:t>
                </m:r>
              </m:num>
              <m:den>
                <m:r>
                  <w:rPr>
                    <w:rFonts w:ascii="Cambria Math" w:hAnsi="Cambria Math" w:cs="Times New Roman"/>
                    <w:sz w:val="28"/>
                    <w:szCs w:val="28"/>
                  </w:rPr>
                  <m:t>RT</m:t>
                </m:r>
              </m:den>
            </m:f>
          </m:e>
        </m:func>
        <m:r>
          <w:rPr>
            <w:rFonts w:ascii="Cambria Math" w:hAnsi="Cambria Math" w:cs="Times New Roman"/>
            <w:sz w:val="28"/>
            <w:szCs w:val="28"/>
            <w:lang w:val="ru-RU"/>
          </w:rPr>
          <m:t xml:space="preserve"> + </m:t>
        </m:r>
        <m:r>
          <w:rPr>
            <w:rFonts w:ascii="Cambria Math" w:hAnsi="Cambria Math" w:cs="Times New Roman"/>
            <w:sz w:val="28"/>
            <w:szCs w:val="28"/>
          </w:rPr>
          <m:t>B</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813BA5" w:rsidRPr="006E7C29">
        <w:rPr>
          <w:rFonts w:ascii="Times New Roman" w:hAnsi="Times New Roman" w:cs="Times New Roman"/>
          <w:sz w:val="28"/>
          <w:szCs w:val="28"/>
          <w:lang w:val="ru-RU"/>
        </w:rPr>
        <w:t xml:space="preserve">                </w:t>
      </w:r>
      <w:r w:rsidR="00916D74" w:rsidRPr="00916D74">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916D74" w:rsidRPr="00BD1172">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924063"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(3.2</w:t>
      </w:r>
      <w:r w:rsidR="00EA33E2" w:rsidRPr="00EA33E2">
        <w:rPr>
          <w:rFonts w:ascii="Times New Roman" w:hAnsi="Times New Roman" w:cs="Times New Roman"/>
          <w:sz w:val="28"/>
          <w:szCs w:val="28"/>
          <w:lang w:val="ru-RU"/>
        </w:rPr>
        <w:t>8</w:t>
      </w:r>
      <w:r w:rsidRPr="006E7C29">
        <w:rPr>
          <w:rFonts w:ascii="Times New Roman" w:hAnsi="Times New Roman" w:cs="Times New Roman"/>
          <w:sz w:val="28"/>
          <w:szCs w:val="28"/>
          <w:lang w:val="ru-RU"/>
        </w:rPr>
        <w:t>)</w:t>
      </w:r>
    </w:p>
    <w:p w:rsidR="00C7034D" w:rsidRPr="006E7C29" w:rsidRDefault="00C7034D" w:rsidP="00BC7365">
      <w:pPr>
        <w:tabs>
          <w:tab w:val="left" w:pos="1824"/>
          <w:tab w:val="left" w:pos="1908"/>
        </w:tabs>
        <w:spacing w:after="0" w:line="240" w:lineRule="auto"/>
        <w:ind w:firstLine="567"/>
        <w:contextualSpacing/>
        <w:jc w:val="right"/>
        <w:rPr>
          <w:rFonts w:ascii="Times New Roman" w:hAnsi="Times New Roman" w:cs="Times New Roman"/>
          <w:sz w:val="28"/>
          <w:szCs w:val="28"/>
          <w:lang w:val="ru-RU"/>
        </w:rPr>
      </w:pPr>
    </w:p>
    <w:p w:rsidR="00C7034D" w:rsidRPr="006E7C29" w:rsidRDefault="00C7034D" w:rsidP="00BC7365">
      <w:pPr>
        <w:tabs>
          <w:tab w:val="left" w:pos="1824"/>
          <w:tab w:val="left" w:pos="1908"/>
          <w:tab w:val="center" w:pos="5032"/>
          <w:tab w:val="right" w:pos="9072"/>
        </w:tabs>
        <w:spacing w:after="0" w:line="240" w:lineRule="auto"/>
        <w:ind w:firstLine="567"/>
        <w:contextualSpacing/>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t xml:space="preserve">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r>
              <w:rPr>
                <w:rFonts w:ascii="Cambria Math" w:hAnsi="Cambria Math" w:cs="Times New Roman"/>
                <w:sz w:val="28"/>
                <w:szCs w:val="28"/>
                <w:lang w:val="ru-RU"/>
              </w:rPr>
              <m:t>Кс=-</m:t>
            </m:r>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U</m:t>
                </m:r>
              </m:num>
              <m:den>
                <m:r>
                  <w:rPr>
                    <w:rFonts w:ascii="Cambria Math" w:hAnsi="Cambria Math" w:cs="Times New Roman"/>
                    <w:sz w:val="28"/>
                    <w:szCs w:val="28"/>
                  </w:rPr>
                  <m:t>RT</m:t>
                </m:r>
              </m:den>
            </m:f>
          </m:e>
        </m:func>
        <m:r>
          <w:rPr>
            <w:rFonts w:ascii="Cambria Math" w:hAnsi="Cambria Math" w:cs="Times New Roman"/>
            <w:sz w:val="28"/>
            <w:szCs w:val="28"/>
            <w:lang w:val="ru-RU"/>
          </w:rPr>
          <m:t xml:space="preserve"> + </m:t>
        </m:r>
        <m:sSup>
          <m:sSupPr>
            <m:ctrlPr>
              <w:rPr>
                <w:rFonts w:ascii="Cambria Math" w:hAnsi="Cambria Math" w:cs="Times New Roman"/>
                <w:i/>
                <w:sz w:val="28"/>
                <w:szCs w:val="28"/>
              </w:rPr>
            </m:ctrlPr>
          </m:sSupPr>
          <m:e>
            <m:r>
              <w:rPr>
                <w:rFonts w:ascii="Cambria Math" w:hAnsi="Cambria Math" w:cs="Times New Roman"/>
                <w:sz w:val="28"/>
                <w:szCs w:val="28"/>
              </w:rPr>
              <m:t>B</m:t>
            </m:r>
          </m:e>
          <m:sup>
            <m:r>
              <w:rPr>
                <w:rFonts w:ascii="Cambria Math" w:hAnsi="Cambria Math" w:cs="Times New Roman"/>
                <w:sz w:val="28"/>
                <w:szCs w:val="28"/>
                <w:lang w:val="ru-RU"/>
              </w:rPr>
              <m:t>'</m:t>
            </m:r>
          </m:sup>
        </m:sSup>
        <m:r>
          <w:rPr>
            <w:rFonts w:ascii="Cambria Math" w:hAnsi="Cambria Math" w:cs="Times New Roman"/>
            <w:sz w:val="28"/>
            <w:szCs w:val="28"/>
            <w:lang w:val="ru-RU"/>
          </w:rPr>
          <m:t>,</m:t>
        </m:r>
      </m:oMath>
      <w:r w:rsidRPr="006E7C29">
        <w:rPr>
          <w:rFonts w:ascii="Times New Roman" w:hAnsi="Times New Roman" w:cs="Times New Roman"/>
          <w:sz w:val="28"/>
          <w:szCs w:val="28"/>
          <w:lang w:val="ru-RU"/>
        </w:rPr>
        <w:tab/>
      </w:r>
      <w:r w:rsidR="00813BA5" w:rsidRPr="006E7C29">
        <w:rPr>
          <w:rFonts w:ascii="Times New Roman" w:hAnsi="Times New Roman" w:cs="Times New Roman"/>
          <w:sz w:val="28"/>
          <w:szCs w:val="28"/>
          <w:lang w:val="ru-RU"/>
        </w:rPr>
        <w:t xml:space="preserve">                            </w:t>
      </w:r>
      <w:r w:rsidR="00916D74" w:rsidRPr="00916D74">
        <w:rPr>
          <w:rFonts w:ascii="Times New Roman" w:hAnsi="Times New Roman" w:cs="Times New Roman"/>
          <w:sz w:val="28"/>
          <w:szCs w:val="28"/>
          <w:lang w:val="ru-RU"/>
        </w:rPr>
        <w:t xml:space="preserve">          </w:t>
      </w:r>
      <w:r w:rsidR="00924063" w:rsidRPr="006E7C29">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00B82877">
        <w:rPr>
          <w:rFonts w:ascii="Times New Roman" w:hAnsi="Times New Roman" w:cs="Times New Roman"/>
          <w:sz w:val="28"/>
          <w:szCs w:val="28"/>
          <w:lang w:val="ru-RU"/>
        </w:rPr>
        <w:t xml:space="preserve">   </w:t>
      </w:r>
      <w:r w:rsidR="00813BA5"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(3.2</w:t>
      </w:r>
      <w:r w:rsidR="00EA33E2" w:rsidRPr="00EA33E2">
        <w:rPr>
          <w:rFonts w:ascii="Times New Roman" w:hAnsi="Times New Roman" w:cs="Times New Roman"/>
          <w:sz w:val="28"/>
          <w:szCs w:val="28"/>
          <w:lang w:val="ru-RU"/>
        </w:rPr>
        <w:t>9</w:t>
      </w:r>
      <w:r w:rsidRPr="006E7C29">
        <w:rPr>
          <w:rFonts w:ascii="Times New Roman" w:hAnsi="Times New Roman" w:cs="Times New Roman"/>
          <w:sz w:val="28"/>
          <w:szCs w:val="28"/>
          <w:lang w:val="ru-RU"/>
        </w:rPr>
        <w:t>)</w:t>
      </w:r>
    </w:p>
    <w:p w:rsidR="00C7034D" w:rsidRPr="006E7C29" w:rsidRDefault="00C7034D" w:rsidP="00C7034D">
      <w:pPr>
        <w:tabs>
          <w:tab w:val="center" w:pos="5032"/>
          <w:tab w:val="right" w:pos="9355"/>
        </w:tabs>
        <w:spacing w:after="0" w:line="240" w:lineRule="auto"/>
        <w:ind w:firstLine="567"/>
        <w:rPr>
          <w:rFonts w:ascii="Times New Roman" w:hAnsi="Times New Roman" w:cs="Times New Roman"/>
          <w:sz w:val="28"/>
          <w:szCs w:val="28"/>
          <w:lang w:val="ru-RU"/>
        </w:rPr>
      </w:pPr>
    </w:p>
    <w:p w:rsidR="00C7034D" w:rsidRPr="006E7C29" w:rsidRDefault="00C7034D" w:rsidP="00C7034D">
      <w:pPr>
        <w:tabs>
          <w:tab w:val="center" w:pos="5032"/>
          <w:tab w:val="right" w:pos="9355"/>
        </w:tabs>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B</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B</w:t>
      </w:r>
      <w:r w:rsidRPr="006E7C29">
        <w:rPr>
          <w:rFonts w:ascii="Times New Roman" w:hAnsi="Times New Roman" w:cs="Times New Roman"/>
          <w:sz w:val="28"/>
          <w:szCs w:val="28"/>
          <w:lang w:val="ru-RU"/>
        </w:rPr>
        <w:t>' – постоянные интегрирования.</w:t>
      </w:r>
    </w:p>
    <w:p w:rsidR="00F33C7E" w:rsidRPr="006E7C29" w:rsidRDefault="00F33C7E" w:rsidP="00C7034D">
      <w:pPr>
        <w:tabs>
          <w:tab w:val="center" w:pos="5032"/>
          <w:tab w:val="right" w:pos="9355"/>
        </w:tabs>
        <w:spacing w:after="0" w:line="240" w:lineRule="auto"/>
        <w:ind w:firstLine="567"/>
        <w:rPr>
          <w:rFonts w:ascii="Times New Roman" w:hAnsi="Times New Roman" w:cs="Times New Roman"/>
          <w:b/>
          <w:sz w:val="28"/>
          <w:szCs w:val="28"/>
          <w:lang w:val="ru-RU"/>
        </w:rPr>
      </w:pPr>
    </w:p>
    <w:p w:rsidR="00C7034D" w:rsidRDefault="00C7034D"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Если известны К</w:t>
      </w:r>
      <w:r w:rsidRPr="006E7C29">
        <w:rPr>
          <w:rFonts w:ascii="Times New Roman" w:hAnsi="Times New Roman" w:cs="Times New Roman"/>
          <w:sz w:val="28"/>
          <w:szCs w:val="28"/>
          <w:vertAlign w:val="subscript"/>
          <w:lang w:val="ru-RU"/>
        </w:rPr>
        <w:t>р</w:t>
      </w:r>
      <w:r w:rsidRPr="006E7C29">
        <w:rPr>
          <w:rFonts w:ascii="Times New Roman" w:hAnsi="Times New Roman" w:cs="Times New Roman"/>
          <w:sz w:val="28"/>
          <w:szCs w:val="28"/>
          <w:lang w:val="ru-RU"/>
        </w:rPr>
        <w:t xml:space="preserve"> для нескольких температур, то построив график в координатах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r>
              <w:rPr>
                <w:rFonts w:ascii="Cambria Math" w:hAnsi="Cambria Math" w:cs="Times New Roman"/>
                <w:sz w:val="28"/>
                <w:szCs w:val="28"/>
                <w:lang w:val="ru-RU"/>
              </w:rPr>
              <m:t>Кр=</m:t>
            </m:r>
            <m:r>
              <w:rPr>
                <w:rFonts w:ascii="Cambria Math" w:hAnsi="Cambria Math" w:cs="Times New Roman"/>
                <w:sz w:val="28"/>
                <w:szCs w:val="28"/>
              </w:rPr>
              <m:t>f</m:t>
            </m:r>
            <m:r>
              <w:rPr>
                <w:rFonts w:ascii="Cambria Math" w:hAnsi="Cambria Math" w:cs="Times New Roman"/>
                <w:sz w:val="28"/>
                <w:szCs w:val="28"/>
                <w:lang w:val="ru-RU"/>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T</m:t>
                    </m:r>
                  </m:den>
                </m:f>
              </m:e>
            </m:d>
          </m:e>
        </m:func>
      </m:oMath>
      <w:r w:rsidRPr="006E7C29">
        <w:rPr>
          <w:rFonts w:ascii="Times New Roman" w:hAnsi="Times New Roman" w:cs="Times New Roman"/>
          <w:sz w:val="28"/>
          <w:szCs w:val="28"/>
          <w:lang w:val="ru-RU"/>
        </w:rPr>
        <w:t xml:space="preserve"> можно определить тепловой эффект химической реакции и постоянную интегрирования.</w:t>
      </w:r>
    </w:p>
    <w:p w:rsidR="00135CA5" w:rsidRPr="006E7C29" w:rsidRDefault="00135CA5" w:rsidP="00C7034D">
      <w:pPr>
        <w:spacing w:after="0" w:line="240" w:lineRule="auto"/>
        <w:ind w:firstLine="567"/>
        <w:jc w:val="both"/>
        <w:rPr>
          <w:rFonts w:ascii="Times New Roman" w:hAnsi="Times New Roman" w:cs="Times New Roman"/>
          <w:sz w:val="28"/>
          <w:szCs w:val="28"/>
          <w:lang w:val="ru-RU"/>
        </w:rPr>
      </w:pPr>
    </w:p>
    <w:p w:rsidR="00033165" w:rsidRDefault="005950AF" w:rsidP="00C7034D">
      <w:pPr>
        <w:tabs>
          <w:tab w:val="center" w:pos="5032"/>
          <w:tab w:val="right" w:pos="935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Влияние давления на химическое равнов</w:t>
      </w:r>
      <w:r w:rsidR="0092286B">
        <w:rPr>
          <w:rFonts w:ascii="Times New Roman" w:hAnsi="Times New Roman" w:cs="Times New Roman"/>
          <w:b/>
          <w:sz w:val="28"/>
          <w:szCs w:val="28"/>
          <w:lang w:val="ru-RU"/>
        </w:rPr>
        <w:t>е</w:t>
      </w:r>
      <w:r w:rsidR="00F85ADD">
        <w:rPr>
          <w:rFonts w:ascii="Times New Roman" w:hAnsi="Times New Roman" w:cs="Times New Roman"/>
          <w:b/>
          <w:sz w:val="28"/>
          <w:szCs w:val="28"/>
          <w:lang w:val="ru-RU"/>
        </w:rPr>
        <w:t>сие</w:t>
      </w:r>
      <w:r w:rsidR="00D910D0">
        <w:rPr>
          <w:rFonts w:ascii="Times New Roman" w:hAnsi="Times New Roman" w:cs="Times New Roman"/>
          <w:b/>
          <w:sz w:val="28"/>
          <w:szCs w:val="28"/>
          <w:lang w:val="ru-RU"/>
        </w:rPr>
        <w:t>.</w:t>
      </w:r>
      <w:r w:rsidR="00FC729A" w:rsidRPr="006E7C29">
        <w:rPr>
          <w:rFonts w:ascii="Times New Roman" w:hAnsi="Times New Roman" w:cs="Times New Roman"/>
          <w:sz w:val="28"/>
          <w:szCs w:val="28"/>
          <w:lang w:val="ru-RU"/>
        </w:rPr>
        <w:t xml:space="preserve"> </w:t>
      </w:r>
    </w:p>
    <w:p w:rsidR="00C7034D" w:rsidRPr="006E7C29" w:rsidRDefault="006E7C29" w:rsidP="00C7034D">
      <w:pPr>
        <w:tabs>
          <w:tab w:val="center" w:pos="5032"/>
          <w:tab w:val="right" w:pos="9355"/>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Константа равновесия, выраженная через давление</w:t>
      </w:r>
      <w:r w:rsidR="000C46E8">
        <w:rPr>
          <w:rFonts w:ascii="Times New Roman" w:hAnsi="Times New Roman" w:cs="Times New Roman"/>
          <w:sz w:val="28"/>
          <w:szCs w:val="28"/>
          <w:lang w:val="ru-RU"/>
        </w:rPr>
        <w:t xml:space="preserve"> </w:t>
      </w:r>
      <w:r w:rsidR="000C46E8" w:rsidRPr="006E7C29">
        <w:rPr>
          <w:rFonts w:ascii="Times New Roman" w:hAnsi="Times New Roman" w:cs="Times New Roman"/>
          <w:i/>
          <w:sz w:val="28"/>
          <w:szCs w:val="28"/>
          <w:lang w:val="ru-RU"/>
        </w:rPr>
        <w:t>К</w:t>
      </w:r>
      <w:r w:rsidR="000C46E8" w:rsidRPr="006E7C29">
        <w:rPr>
          <w:rFonts w:ascii="Times New Roman" w:hAnsi="Times New Roman" w:cs="Times New Roman"/>
          <w:i/>
          <w:sz w:val="28"/>
          <w:szCs w:val="28"/>
          <w:vertAlign w:val="subscript"/>
          <w:lang w:val="ru-RU"/>
        </w:rPr>
        <w:t>р</w:t>
      </w:r>
      <w:r>
        <w:rPr>
          <w:rFonts w:ascii="Times New Roman" w:hAnsi="Times New Roman" w:cs="Times New Roman"/>
          <w:sz w:val="28"/>
          <w:szCs w:val="28"/>
          <w:lang w:val="ru-RU"/>
        </w:rPr>
        <w:t xml:space="preserve">, не зависит от общего давления в системе. </w:t>
      </w:r>
      <w:r w:rsidR="00C7034D" w:rsidRPr="006E7C29">
        <w:rPr>
          <w:rFonts w:ascii="Times New Roman" w:hAnsi="Times New Roman" w:cs="Times New Roman"/>
          <w:sz w:val="28"/>
          <w:szCs w:val="28"/>
          <w:lang w:val="ru-RU"/>
        </w:rPr>
        <w:t xml:space="preserve">Известно, что </w:t>
      </w:r>
      <w:r w:rsidR="00C7034D" w:rsidRPr="006E7C29">
        <w:rPr>
          <w:rFonts w:ascii="Times New Roman" w:hAnsi="Times New Roman" w:cs="Times New Roman"/>
          <w:i/>
          <w:sz w:val="28"/>
          <w:szCs w:val="28"/>
          <w:lang w:val="ru-RU"/>
        </w:rPr>
        <w:t>К</w:t>
      </w:r>
      <w:r w:rsidR="00C7034D" w:rsidRPr="006E7C29">
        <w:rPr>
          <w:rFonts w:ascii="Times New Roman" w:hAnsi="Times New Roman" w:cs="Times New Roman"/>
          <w:i/>
          <w:sz w:val="28"/>
          <w:szCs w:val="28"/>
          <w:vertAlign w:val="subscript"/>
          <w:lang w:val="ru-RU"/>
        </w:rPr>
        <w:t>с</w:t>
      </w:r>
      <w:r w:rsidR="00C7034D" w:rsidRPr="006E7C29">
        <w:rPr>
          <w:rFonts w:ascii="Times New Roman" w:hAnsi="Times New Roman" w:cs="Times New Roman"/>
          <w:i/>
          <w:sz w:val="28"/>
          <w:szCs w:val="28"/>
          <w:lang w:val="ru-RU"/>
        </w:rPr>
        <w:t xml:space="preserve"> = К</w:t>
      </w:r>
      <w:r w:rsidR="00C7034D" w:rsidRPr="006E7C29">
        <w:rPr>
          <w:rFonts w:ascii="Times New Roman" w:hAnsi="Times New Roman" w:cs="Times New Roman"/>
          <w:i/>
          <w:sz w:val="28"/>
          <w:szCs w:val="28"/>
          <w:vertAlign w:val="subscript"/>
          <w:lang w:val="ru-RU"/>
        </w:rPr>
        <w:t>р</w:t>
      </w:r>
      <w:r w:rsidR="00C7034D" w:rsidRPr="006E7C29">
        <w:rPr>
          <w:rFonts w:ascii="Times New Roman" w:hAnsi="Times New Roman" w:cs="Times New Roman"/>
          <w:i/>
          <w:sz w:val="28"/>
          <w:szCs w:val="28"/>
          <w:lang w:val="ru-RU"/>
        </w:rPr>
        <w:t xml:space="preserve"> (</w:t>
      </w:r>
      <w:r w:rsidR="00C7034D" w:rsidRPr="006E7C29">
        <w:rPr>
          <w:rFonts w:ascii="Times New Roman" w:hAnsi="Times New Roman" w:cs="Times New Roman"/>
          <w:i/>
          <w:sz w:val="28"/>
          <w:szCs w:val="28"/>
        </w:rPr>
        <w:t>RT</w:t>
      </w:r>
      <w:r w:rsidR="00C7034D" w:rsidRPr="006E7C29">
        <w:rPr>
          <w:rFonts w:ascii="Times New Roman" w:hAnsi="Times New Roman" w:cs="Times New Roman"/>
          <w:i/>
          <w:sz w:val="28"/>
          <w:szCs w:val="28"/>
          <w:lang w:val="ru-RU"/>
        </w:rPr>
        <w:t>)</w:t>
      </w:r>
      <w:r w:rsidR="00C7034D" w:rsidRPr="006E7C29">
        <w:rPr>
          <w:rFonts w:ascii="Times New Roman" w:hAnsi="Times New Roman" w:cs="Times New Roman"/>
          <w:i/>
          <w:sz w:val="28"/>
          <w:szCs w:val="28"/>
          <w:vertAlign w:val="superscript"/>
          <w:lang w:val="ru-RU"/>
        </w:rPr>
        <w:t>-∆</w:t>
      </w:r>
      <w:r w:rsidR="00C7034D" w:rsidRPr="006E7C29">
        <w:rPr>
          <w:rFonts w:ascii="Times New Roman" w:hAnsi="Times New Roman" w:cs="Times New Roman"/>
          <w:i/>
          <w:sz w:val="28"/>
          <w:szCs w:val="28"/>
          <w:vertAlign w:val="superscript"/>
        </w:rPr>
        <w:t>n</w:t>
      </w:r>
      <w:r w:rsidR="00C7034D" w:rsidRPr="006E7C29">
        <w:rPr>
          <w:rFonts w:ascii="Times New Roman" w:hAnsi="Times New Roman" w:cs="Times New Roman"/>
          <w:sz w:val="28"/>
          <w:szCs w:val="28"/>
          <w:lang w:val="ru-RU"/>
        </w:rPr>
        <w:t xml:space="preserve">, где </w:t>
      </w:r>
      <w:r w:rsidR="00C7034D" w:rsidRPr="006E7C29">
        <w:rPr>
          <w:rFonts w:ascii="Times New Roman" w:hAnsi="Times New Roman" w:cs="Times New Roman"/>
          <w:i/>
          <w:sz w:val="28"/>
          <w:szCs w:val="28"/>
          <w:lang w:val="ru-RU"/>
        </w:rPr>
        <w:t>∆</w:t>
      </w:r>
      <w:r w:rsidR="00C7034D" w:rsidRPr="006E7C29">
        <w:rPr>
          <w:rFonts w:ascii="Times New Roman" w:hAnsi="Times New Roman" w:cs="Times New Roman"/>
          <w:i/>
          <w:sz w:val="28"/>
          <w:szCs w:val="28"/>
        </w:rPr>
        <w:t>n</w:t>
      </w:r>
      <w:r w:rsidR="00C7034D" w:rsidRPr="006E7C29">
        <w:rPr>
          <w:rFonts w:ascii="Times New Roman" w:hAnsi="Times New Roman" w:cs="Times New Roman"/>
          <w:sz w:val="28"/>
          <w:szCs w:val="28"/>
          <w:lang w:val="ru-RU"/>
        </w:rPr>
        <w:t xml:space="preserve"> – изменение числа молей вещества при протекании реакции в газовой фазе. </w:t>
      </w:r>
      <w:r>
        <w:rPr>
          <w:rFonts w:ascii="Times New Roman" w:hAnsi="Times New Roman" w:cs="Times New Roman"/>
          <w:sz w:val="28"/>
          <w:szCs w:val="28"/>
          <w:lang w:val="ru-RU"/>
        </w:rPr>
        <w:t>След</w:t>
      </w:r>
      <w:r w:rsidR="000C46E8">
        <w:rPr>
          <w:rFonts w:ascii="Times New Roman" w:hAnsi="Times New Roman" w:cs="Times New Roman"/>
          <w:sz w:val="28"/>
          <w:szCs w:val="28"/>
          <w:lang w:val="ru-RU"/>
        </w:rPr>
        <w:t>о</w:t>
      </w:r>
      <w:r>
        <w:rPr>
          <w:rFonts w:ascii="Times New Roman" w:hAnsi="Times New Roman" w:cs="Times New Roman"/>
          <w:sz w:val="28"/>
          <w:szCs w:val="28"/>
          <w:lang w:val="ru-RU"/>
        </w:rPr>
        <w:t>вательно, к</w:t>
      </w:r>
      <w:r w:rsidR="00C7034D" w:rsidRPr="006E7C29">
        <w:rPr>
          <w:rFonts w:ascii="Times New Roman" w:hAnsi="Times New Roman" w:cs="Times New Roman"/>
          <w:sz w:val="28"/>
          <w:szCs w:val="28"/>
          <w:lang w:val="ru-RU"/>
        </w:rPr>
        <w:t>онстанта равновесия</w:t>
      </w:r>
      <w:r w:rsidR="000C46E8">
        <w:rPr>
          <w:rFonts w:ascii="Times New Roman" w:hAnsi="Times New Roman" w:cs="Times New Roman"/>
          <w:sz w:val="28"/>
          <w:szCs w:val="28"/>
          <w:lang w:val="ru-RU"/>
        </w:rPr>
        <w:t>,</w:t>
      </w:r>
      <w:r w:rsidR="00C7034D" w:rsidRPr="006E7C2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выраженная </w:t>
      </w:r>
      <w:r w:rsidR="000C46E8">
        <w:rPr>
          <w:rFonts w:ascii="Times New Roman" w:hAnsi="Times New Roman" w:cs="Times New Roman"/>
          <w:sz w:val="28"/>
          <w:szCs w:val="28"/>
          <w:lang w:val="ru-RU"/>
        </w:rPr>
        <w:t xml:space="preserve">через концентрацию </w:t>
      </w:r>
      <w:r w:rsidR="000C46E8" w:rsidRPr="006E7C29">
        <w:rPr>
          <w:rFonts w:ascii="Times New Roman" w:hAnsi="Times New Roman" w:cs="Times New Roman"/>
          <w:i/>
          <w:sz w:val="28"/>
          <w:szCs w:val="28"/>
          <w:lang w:val="ru-RU"/>
        </w:rPr>
        <w:t>К</w:t>
      </w:r>
      <w:r w:rsidR="000C46E8" w:rsidRPr="006E7C29">
        <w:rPr>
          <w:rFonts w:ascii="Times New Roman" w:hAnsi="Times New Roman" w:cs="Times New Roman"/>
          <w:i/>
          <w:sz w:val="28"/>
          <w:szCs w:val="28"/>
          <w:vertAlign w:val="subscript"/>
          <w:lang w:val="ru-RU"/>
        </w:rPr>
        <w:t>с</w:t>
      </w:r>
      <w:r w:rsidR="000C46E8">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 xml:space="preserve">не зависит от давления. Таким образом, для реакций, участники которых ведут себя как идеальные газы, </w:t>
      </w:r>
      <w:r w:rsidR="00C7034D" w:rsidRPr="006E7C29">
        <w:rPr>
          <w:rFonts w:ascii="Times New Roman" w:hAnsi="Times New Roman" w:cs="Times New Roman"/>
          <w:i/>
          <w:sz w:val="28"/>
          <w:szCs w:val="28"/>
          <w:lang w:val="ru-RU"/>
        </w:rPr>
        <w:t>К</w:t>
      </w:r>
      <w:r w:rsidR="00C7034D" w:rsidRPr="006E7C29">
        <w:rPr>
          <w:rFonts w:ascii="Times New Roman" w:hAnsi="Times New Roman" w:cs="Times New Roman"/>
          <w:i/>
          <w:sz w:val="28"/>
          <w:szCs w:val="28"/>
          <w:vertAlign w:val="subscript"/>
          <w:lang w:val="ru-RU"/>
        </w:rPr>
        <w:t>р</w:t>
      </w:r>
      <w:r w:rsidR="00C7034D" w:rsidRPr="006E7C29">
        <w:rPr>
          <w:rFonts w:ascii="Times New Roman" w:hAnsi="Times New Roman" w:cs="Times New Roman"/>
          <w:sz w:val="28"/>
          <w:szCs w:val="28"/>
          <w:lang w:val="ru-RU"/>
        </w:rPr>
        <w:t xml:space="preserve"> и </w:t>
      </w:r>
      <w:r w:rsidR="00C7034D" w:rsidRPr="006E7C29">
        <w:rPr>
          <w:rFonts w:ascii="Times New Roman" w:hAnsi="Times New Roman" w:cs="Times New Roman"/>
          <w:i/>
          <w:sz w:val="28"/>
          <w:szCs w:val="28"/>
          <w:lang w:val="ru-RU"/>
        </w:rPr>
        <w:t>К</w:t>
      </w:r>
      <w:r w:rsidR="00C7034D" w:rsidRPr="006E7C29">
        <w:rPr>
          <w:rFonts w:ascii="Times New Roman" w:hAnsi="Times New Roman" w:cs="Times New Roman"/>
          <w:i/>
          <w:sz w:val="28"/>
          <w:szCs w:val="28"/>
          <w:vertAlign w:val="subscript"/>
          <w:lang w:val="ru-RU"/>
        </w:rPr>
        <w:t>с</w:t>
      </w:r>
      <w:r w:rsidR="00C7034D" w:rsidRPr="006E7C29">
        <w:rPr>
          <w:rFonts w:ascii="Times New Roman" w:hAnsi="Times New Roman" w:cs="Times New Roman"/>
          <w:sz w:val="28"/>
          <w:szCs w:val="28"/>
          <w:lang w:val="ru-RU"/>
        </w:rPr>
        <w:t xml:space="preserve"> от давления не зависят. Однако, состав равновесной смеси может зависеть от давления. </w:t>
      </w:r>
      <w:r w:rsidR="00B63E00">
        <w:rPr>
          <w:rFonts w:ascii="Times New Roman" w:hAnsi="Times New Roman" w:cs="Times New Roman"/>
          <w:sz w:val="28"/>
          <w:szCs w:val="28"/>
          <w:lang w:val="ru-RU"/>
        </w:rPr>
        <w:t xml:space="preserve">При изменении общего давления в равновесной смеси парциальные давления участников реакции изменяются в одинаковое число раз. Если </w:t>
      </w:r>
      <w:r w:rsidR="00B82877" w:rsidRPr="006E7C29">
        <w:rPr>
          <w:rFonts w:ascii="Times New Roman" w:hAnsi="Times New Roman" w:cs="Times New Roman"/>
          <w:i/>
          <w:sz w:val="28"/>
          <w:szCs w:val="28"/>
          <w:lang w:val="ru-RU"/>
        </w:rPr>
        <w:t>∆</w:t>
      </w:r>
      <w:r w:rsidR="00B82877" w:rsidRPr="006E7C29">
        <w:rPr>
          <w:rFonts w:ascii="Times New Roman" w:hAnsi="Times New Roman" w:cs="Times New Roman"/>
          <w:i/>
          <w:sz w:val="28"/>
          <w:szCs w:val="28"/>
        </w:rPr>
        <w:t>n</w:t>
      </w:r>
      <m:oMath>
        <m:r>
          <w:rPr>
            <w:rFonts w:ascii="Cambria Math" w:hAnsi="Cambria Math" w:cs="Times New Roman"/>
            <w:sz w:val="28"/>
            <w:szCs w:val="28"/>
            <w:lang w:val="ru-RU"/>
          </w:rPr>
          <m:t>≠0</m:t>
        </m:r>
      </m:oMath>
      <w:r w:rsidR="00B82877">
        <w:rPr>
          <w:rFonts w:ascii="Times New Roman" w:eastAsiaTheme="minorEastAsia" w:hAnsi="Times New Roman" w:cs="Times New Roman"/>
          <w:i/>
          <w:sz w:val="28"/>
          <w:szCs w:val="28"/>
          <w:lang w:val="ru-RU"/>
        </w:rPr>
        <w:t>,</w:t>
      </w:r>
      <w:r w:rsidR="00B63E00">
        <w:rPr>
          <w:rFonts w:ascii="Times New Roman" w:hAnsi="Times New Roman" w:cs="Times New Roman"/>
          <w:sz w:val="28"/>
          <w:szCs w:val="28"/>
          <w:lang w:val="ru-RU"/>
        </w:rPr>
        <w:t xml:space="preserve"> </w:t>
      </w:r>
      <w:r w:rsidR="00B82877">
        <w:rPr>
          <w:rFonts w:ascii="Times New Roman" w:hAnsi="Times New Roman" w:cs="Times New Roman"/>
          <w:sz w:val="28"/>
          <w:szCs w:val="28"/>
          <w:lang w:val="ru-RU"/>
        </w:rPr>
        <w:t xml:space="preserve">состав смеси при изменении давления станет неравновесным, пойдет реакция и равновесие сместится. </w:t>
      </w:r>
      <w:r w:rsidR="00C7034D" w:rsidRPr="006E7C29">
        <w:rPr>
          <w:rFonts w:ascii="Times New Roman" w:hAnsi="Times New Roman" w:cs="Times New Roman"/>
          <w:sz w:val="28"/>
          <w:szCs w:val="28"/>
          <w:lang w:val="ru-RU"/>
        </w:rPr>
        <w:t xml:space="preserve">Выход продуктов реакции при равновесии удобно характеризовать величиной </w:t>
      </w:r>
      <w:r w:rsidR="00C7034D" w:rsidRPr="006E7C29">
        <w:rPr>
          <w:rFonts w:ascii="Times New Roman" w:hAnsi="Times New Roman" w:cs="Times New Roman"/>
          <w:i/>
          <w:sz w:val="28"/>
          <w:szCs w:val="28"/>
          <w:lang w:val="ru-RU"/>
        </w:rPr>
        <w:t>К</w:t>
      </w:r>
      <w:r w:rsidR="00C7034D" w:rsidRPr="006E7C29">
        <w:rPr>
          <w:rFonts w:ascii="Times New Roman" w:hAnsi="Times New Roman" w:cs="Times New Roman"/>
          <w:i/>
          <w:sz w:val="28"/>
          <w:szCs w:val="28"/>
          <w:vertAlign w:val="subscript"/>
        </w:rPr>
        <w:t>N</w:t>
      </w: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p>
    <w:p w:rsidR="00C7034D" w:rsidRPr="006E7C29" w:rsidRDefault="00C7034D" w:rsidP="00BC7365">
      <w:pPr>
        <w:tabs>
          <w:tab w:val="center" w:pos="5032"/>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C</m:t>
                </m:r>
              </m:sub>
              <m:sup>
                <m:r>
                  <w:rPr>
                    <w:rFonts w:ascii="Cambria Math" w:hAnsi="Cambria Math" w:cs="Times New Roman"/>
                    <w:sz w:val="28"/>
                    <w:szCs w:val="28"/>
                  </w:rPr>
                  <m:t>c</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D</m:t>
                </m:r>
              </m:sub>
              <m:sup>
                <m:r>
                  <w:rPr>
                    <w:rFonts w:ascii="Cambria Math" w:hAnsi="Cambria Math" w:cs="Times New Roman"/>
                    <w:sz w:val="28"/>
                    <w:szCs w:val="28"/>
                  </w:rPr>
                  <m:t>d</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B</m:t>
                </m:r>
              </m:sub>
              <m:sup>
                <m:r>
                  <w:rPr>
                    <w:rFonts w:ascii="Cambria Math" w:hAnsi="Cambria Math" w:cs="Times New Roman"/>
                    <w:sz w:val="28"/>
                    <w:szCs w:val="28"/>
                  </w:rPr>
                  <m:t>b</m:t>
                </m:r>
              </m:sup>
            </m:sSubSup>
          </m:den>
        </m:f>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ab/>
      </w:r>
      <w:r w:rsidR="00C6143E">
        <w:rPr>
          <w:rFonts w:ascii="Times New Roman" w:hAnsi="Times New Roman" w:cs="Times New Roman"/>
          <w:sz w:val="28"/>
          <w:szCs w:val="28"/>
          <w:lang w:val="ru-RU"/>
        </w:rPr>
        <w:t xml:space="preserve">                  </w:t>
      </w:r>
      <w:r w:rsidR="00FC2058">
        <w:rPr>
          <w:rFonts w:ascii="Times New Roman" w:hAnsi="Times New Roman" w:cs="Times New Roman"/>
          <w:sz w:val="28"/>
          <w:szCs w:val="28"/>
          <w:lang w:val="ru-RU"/>
        </w:rPr>
        <w:t xml:space="preserve"> </w:t>
      </w:r>
      <w:r w:rsidR="00C6143E">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w:t>
      </w:r>
      <w:r w:rsidR="00EA33E2" w:rsidRPr="00EA33E2">
        <w:rPr>
          <w:rFonts w:ascii="Times New Roman" w:hAnsi="Times New Roman" w:cs="Times New Roman"/>
          <w:sz w:val="28"/>
          <w:szCs w:val="28"/>
          <w:lang w:val="ru-RU"/>
        </w:rPr>
        <w:t>30</w:t>
      </w:r>
      <w:r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C7034D">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rPr>
        <w:t>N</w:t>
      </w:r>
      <w:r w:rsidRPr="006E7C29">
        <w:rPr>
          <w:rFonts w:ascii="Times New Roman" w:hAnsi="Times New Roman" w:cs="Times New Roman"/>
          <w:sz w:val="28"/>
          <w:szCs w:val="28"/>
          <w:lang w:val="ru-RU"/>
        </w:rPr>
        <w:t xml:space="preserve"> – мольные доли участников реакции.</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C7034D">
      <w:pPr>
        <w:spacing w:after="0" w:line="240" w:lineRule="auto"/>
        <w:ind w:firstLine="567"/>
        <w:outlineLvl w:val="0"/>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Связь между </w:t>
      </w:r>
      <w:r w:rsidRPr="006E7C29">
        <w:rPr>
          <w:rFonts w:ascii="Times New Roman" w:hAnsi="Times New Roman" w:cs="Times New Roman"/>
          <w:i/>
          <w:sz w:val="28"/>
          <w:szCs w:val="28"/>
          <w:lang w:val="ru-RU"/>
        </w:rPr>
        <w:t>К</w:t>
      </w:r>
      <w:r w:rsidRPr="006E7C29">
        <w:rPr>
          <w:rFonts w:ascii="Times New Roman" w:hAnsi="Times New Roman" w:cs="Times New Roman"/>
          <w:i/>
          <w:sz w:val="28"/>
          <w:szCs w:val="28"/>
          <w:vertAlign w:val="subscript"/>
          <w:lang w:val="ru-RU"/>
        </w:rPr>
        <w:t>р</w:t>
      </w:r>
      <w:r w:rsidRPr="006E7C29">
        <w:rPr>
          <w:rFonts w:ascii="Times New Roman" w:hAnsi="Times New Roman" w:cs="Times New Roman"/>
          <w:sz w:val="28"/>
          <w:szCs w:val="28"/>
          <w:lang w:val="ru-RU"/>
        </w:rPr>
        <w:t xml:space="preserve"> и </w:t>
      </w:r>
      <w:r w:rsidRPr="006E7C29">
        <w:rPr>
          <w:rFonts w:ascii="Times New Roman" w:hAnsi="Times New Roman" w:cs="Times New Roman"/>
          <w:i/>
          <w:sz w:val="28"/>
          <w:szCs w:val="28"/>
          <w:lang w:val="ru-RU"/>
        </w:rPr>
        <w:t>К</w:t>
      </w:r>
      <w:r w:rsidRPr="006E7C29">
        <w:rPr>
          <w:rFonts w:ascii="Times New Roman" w:hAnsi="Times New Roman" w:cs="Times New Roman"/>
          <w:i/>
          <w:sz w:val="28"/>
          <w:szCs w:val="28"/>
          <w:vertAlign w:val="subscript"/>
        </w:rPr>
        <w:t>N</w:t>
      </w:r>
      <w:r w:rsidRPr="006E7C29">
        <w:rPr>
          <w:rFonts w:ascii="Times New Roman" w:hAnsi="Times New Roman" w:cs="Times New Roman"/>
          <w:sz w:val="28"/>
          <w:szCs w:val="28"/>
          <w:lang w:val="ru-RU"/>
        </w:rPr>
        <w:t xml:space="preserve"> осуществляется через уравнение </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BC7365">
      <w:pPr>
        <w:tabs>
          <w:tab w:val="center" w:pos="5032"/>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r>
          <w:rPr>
            <w:rFonts w:ascii="Cambria Math" w:hAnsi="Cambria Math" w:cs="Times New Roman"/>
            <w:sz w:val="28"/>
            <w:szCs w:val="28"/>
            <w:lang w:val="ru-RU"/>
          </w:rPr>
          <m:t>=Кр∙</m:t>
        </m:r>
        <m:sSup>
          <m:sSupPr>
            <m:ctrlPr>
              <w:rPr>
                <w:rFonts w:ascii="Cambria Math" w:hAnsi="Cambria Math" w:cs="Times New Roman"/>
                <w:i/>
                <w:sz w:val="28"/>
                <w:szCs w:val="28"/>
              </w:rPr>
            </m:ctrlPr>
          </m:sSupPr>
          <m:e>
            <m:r>
              <w:rPr>
                <w:rFonts w:ascii="Cambria Math" w:hAnsi="Cambria Math" w:cs="Times New Roman"/>
                <w:sz w:val="28"/>
                <w:szCs w:val="28"/>
              </w:rPr>
              <m:t>p</m:t>
            </m:r>
          </m:e>
          <m:sup>
            <m:r>
              <w:rPr>
                <w:rFonts w:ascii="Cambria Math" w:hAnsi="Cambria Math" w:cs="Times New Roman"/>
                <w:sz w:val="28"/>
                <w:szCs w:val="28"/>
                <w:lang w:val="ru-RU"/>
              </w:rPr>
              <m:t>-∆</m:t>
            </m:r>
            <m:r>
              <w:rPr>
                <w:rFonts w:ascii="Cambria Math" w:hAnsi="Cambria Math" w:cs="Times New Roman"/>
                <w:sz w:val="28"/>
                <w:szCs w:val="28"/>
              </w:rPr>
              <m:t>n</m:t>
            </m:r>
          </m:sup>
        </m:sSup>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ab/>
      </w:r>
      <w:r w:rsidR="00471034">
        <w:rPr>
          <w:rFonts w:ascii="Times New Roman" w:hAnsi="Times New Roman" w:cs="Times New Roman"/>
          <w:sz w:val="28"/>
          <w:szCs w:val="28"/>
          <w:lang w:val="ru-RU"/>
        </w:rPr>
        <w:t xml:space="preserve">    </w:t>
      </w:r>
      <w:r w:rsidR="00FC2058">
        <w:rPr>
          <w:rFonts w:ascii="Times New Roman" w:hAnsi="Times New Roman" w:cs="Times New Roman"/>
          <w:sz w:val="28"/>
          <w:szCs w:val="28"/>
          <w:lang w:val="ru-RU"/>
        </w:rPr>
        <w:t xml:space="preserve">     </w:t>
      </w:r>
      <w:r w:rsidR="00471034">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(3.</w:t>
      </w:r>
      <w:r w:rsidR="00EA33E2" w:rsidRPr="00EC4E31">
        <w:rPr>
          <w:rFonts w:ascii="Times New Roman" w:hAnsi="Times New Roman" w:cs="Times New Roman"/>
          <w:sz w:val="28"/>
          <w:szCs w:val="28"/>
          <w:lang w:val="ru-RU"/>
        </w:rPr>
        <w:t>31</w:t>
      </w:r>
      <w:r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C7034D">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lang w:val="ru-RU"/>
        </w:rPr>
        <w:t>р</w:t>
      </w:r>
      <w:r w:rsidRPr="006E7C29">
        <w:rPr>
          <w:rFonts w:ascii="Times New Roman" w:hAnsi="Times New Roman" w:cs="Times New Roman"/>
          <w:sz w:val="28"/>
          <w:szCs w:val="28"/>
          <w:lang w:val="ru-RU"/>
        </w:rPr>
        <w:t xml:space="preserve"> – общее давление газовой смеси</w:t>
      </w:r>
      <w:r w:rsidR="003A5492">
        <w:rPr>
          <w:rFonts w:ascii="Times New Roman" w:hAnsi="Times New Roman" w:cs="Times New Roman"/>
          <w:sz w:val="28"/>
          <w:szCs w:val="28"/>
          <w:lang w:val="ru-RU"/>
        </w:rPr>
        <w:t>.</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Если взять натуральный логарифм от обеих частей уравнения (</w:t>
      </w:r>
      <w:r w:rsidR="005C497C" w:rsidRPr="006E7C29">
        <w:rPr>
          <w:rFonts w:ascii="Times New Roman" w:hAnsi="Times New Roman" w:cs="Times New Roman"/>
          <w:sz w:val="28"/>
          <w:szCs w:val="28"/>
          <w:lang w:val="ru-RU"/>
        </w:rPr>
        <w:t>3</w:t>
      </w:r>
      <w:r w:rsidRPr="006E7C29">
        <w:rPr>
          <w:rFonts w:ascii="Times New Roman" w:hAnsi="Times New Roman" w:cs="Times New Roman"/>
          <w:sz w:val="28"/>
          <w:szCs w:val="28"/>
          <w:lang w:val="ru-RU"/>
        </w:rPr>
        <w:t>.</w:t>
      </w:r>
      <w:r w:rsidR="00EA33E2" w:rsidRPr="00EA33E2">
        <w:rPr>
          <w:rFonts w:ascii="Times New Roman" w:hAnsi="Times New Roman" w:cs="Times New Roman"/>
          <w:sz w:val="28"/>
          <w:szCs w:val="28"/>
          <w:lang w:val="ru-RU"/>
        </w:rPr>
        <w:t>31</w:t>
      </w:r>
      <w:r w:rsidRPr="006E7C29">
        <w:rPr>
          <w:rFonts w:ascii="Times New Roman" w:hAnsi="Times New Roman" w:cs="Times New Roman"/>
          <w:sz w:val="28"/>
          <w:szCs w:val="28"/>
          <w:lang w:val="ru-RU"/>
        </w:rPr>
        <w:t xml:space="preserve">) и продифференцировать по общему давлению при </w:t>
      </w:r>
      <w:r w:rsidRPr="006E7C29">
        <w:rPr>
          <w:rFonts w:ascii="Times New Roman" w:hAnsi="Times New Roman" w:cs="Times New Roman"/>
          <w:i/>
          <w:sz w:val="28"/>
          <w:szCs w:val="28"/>
          <w:lang w:val="ru-RU"/>
        </w:rPr>
        <w:t xml:space="preserve">Т = </w:t>
      </w:r>
      <w:r w:rsidRPr="006E7C29">
        <w:rPr>
          <w:rFonts w:ascii="Times New Roman" w:hAnsi="Times New Roman" w:cs="Times New Roman"/>
          <w:i/>
          <w:sz w:val="28"/>
          <w:szCs w:val="28"/>
        </w:rPr>
        <w:t>const</w:t>
      </w:r>
      <w:r w:rsidRPr="006E7C29">
        <w:rPr>
          <w:rFonts w:ascii="Times New Roman" w:hAnsi="Times New Roman" w:cs="Times New Roman"/>
          <w:sz w:val="28"/>
          <w:szCs w:val="28"/>
          <w:lang w:val="ru-RU"/>
        </w:rPr>
        <w:t>, получим</w:t>
      </w:r>
    </w:p>
    <w:p w:rsidR="00C7034D" w:rsidRPr="006E7C29" w:rsidRDefault="00C7034D" w:rsidP="00C7034D">
      <w:pPr>
        <w:spacing w:after="0" w:line="240" w:lineRule="auto"/>
        <w:ind w:firstLine="567"/>
        <w:jc w:val="both"/>
        <w:rPr>
          <w:rFonts w:ascii="Times New Roman" w:hAnsi="Times New Roman" w:cs="Times New Roman"/>
          <w:sz w:val="28"/>
          <w:szCs w:val="28"/>
          <w:lang w:val="ru-RU"/>
        </w:rPr>
      </w:pPr>
    </w:p>
    <w:p w:rsidR="00C7034D" w:rsidRPr="006E7C29" w:rsidRDefault="00182171" w:rsidP="00BC7365">
      <w:pPr>
        <w:tabs>
          <w:tab w:val="center" w:pos="5032"/>
          <w:tab w:val="right" w:pos="9072"/>
        </w:tabs>
        <w:spacing w:after="0" w:line="240" w:lineRule="auto"/>
        <w:ind w:firstLine="567"/>
        <w:jc w:val="right"/>
        <w:rPr>
          <w:rFonts w:ascii="Times New Roman" w:hAnsi="Times New Roman" w:cs="Times New Roman"/>
          <w:sz w:val="28"/>
          <w:szCs w:val="28"/>
          <w:lang w:val="ru-RU"/>
        </w:rPr>
      </w:pPr>
      <m:oMath>
        <m:sSub>
          <m:sSubPr>
            <m:ctrlPr>
              <w:rPr>
                <w:rFonts w:ascii="Cambria Math" w:hAnsi="Cambria Math" w:cs="Times New Roman"/>
                <w:i/>
                <w:sz w:val="28"/>
                <w:szCs w:val="28"/>
              </w:rPr>
            </m:ctrlPr>
          </m:sSub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e>
                    </m:func>
                  </m:num>
                  <m:den>
                    <m:r>
                      <w:rPr>
                        <w:rFonts w:ascii="Cambria Math" w:hAnsi="Cambria Math" w:cs="Times New Roman"/>
                        <w:sz w:val="28"/>
                        <w:szCs w:val="28"/>
                      </w:rPr>
                      <m:t>∂p</m:t>
                    </m:r>
                  </m:den>
                </m:f>
              </m:e>
            </m:d>
          </m:e>
          <m:sub>
            <m:r>
              <w:rPr>
                <w:rFonts w:ascii="Cambria Math" w:hAnsi="Cambria Math" w:cs="Times New Roman"/>
                <w:sz w:val="28"/>
                <w:szCs w:val="28"/>
              </w:rPr>
              <m:t>T</m:t>
            </m:r>
          </m:sub>
        </m:sSub>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n</m:t>
            </m:r>
          </m:num>
          <m:den>
            <m:r>
              <w:rPr>
                <w:rFonts w:ascii="Cambria Math" w:hAnsi="Cambria Math" w:cs="Times New Roman"/>
                <w:sz w:val="28"/>
                <w:szCs w:val="28"/>
                <w:lang w:val="ru-RU"/>
              </w:rPr>
              <m:t>Р</m:t>
            </m:r>
          </m:den>
        </m:f>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m:t>
            </m:r>
            <m:r>
              <w:rPr>
                <w:rFonts w:ascii="Cambria Math" w:hAnsi="Cambria Math" w:cs="Times New Roman"/>
                <w:sz w:val="28"/>
                <w:szCs w:val="28"/>
              </w:rPr>
              <m:t>V</m:t>
            </m:r>
          </m:num>
          <m:den>
            <m:r>
              <w:rPr>
                <w:rFonts w:ascii="Cambria Math" w:hAnsi="Cambria Math" w:cs="Times New Roman"/>
                <w:sz w:val="28"/>
                <w:szCs w:val="28"/>
              </w:rPr>
              <m:t>RT</m:t>
            </m:r>
          </m:den>
        </m:f>
        <m:r>
          <w:rPr>
            <w:rFonts w:ascii="Cambria Math" w:hAnsi="Cambria Math" w:cs="Times New Roman"/>
            <w:sz w:val="28"/>
            <w:szCs w:val="28"/>
            <w:lang w:val="ru-RU"/>
          </w:rPr>
          <m:t xml:space="preserve">, </m:t>
        </m:r>
      </m:oMath>
      <w:r w:rsidR="00C7034D" w:rsidRPr="006E7C29">
        <w:rPr>
          <w:rFonts w:ascii="Times New Roman" w:hAnsi="Times New Roman" w:cs="Times New Roman"/>
          <w:sz w:val="28"/>
          <w:szCs w:val="28"/>
          <w:lang w:val="ru-RU"/>
        </w:rPr>
        <w:tab/>
      </w:r>
      <w:r w:rsidR="00E3127F">
        <w:rPr>
          <w:rFonts w:ascii="Times New Roman" w:hAnsi="Times New Roman" w:cs="Times New Roman"/>
          <w:sz w:val="28"/>
          <w:szCs w:val="28"/>
          <w:lang w:val="ru-RU"/>
        </w:rPr>
        <w:t xml:space="preserve">                             </w:t>
      </w:r>
      <w:r w:rsidR="00AB75B3">
        <w:rPr>
          <w:rFonts w:ascii="Times New Roman" w:hAnsi="Times New Roman" w:cs="Times New Roman"/>
          <w:sz w:val="28"/>
          <w:szCs w:val="28"/>
          <w:lang w:val="ru-RU"/>
        </w:rPr>
        <w:t xml:space="preserve">     </w:t>
      </w:r>
      <w:r w:rsidR="00E3127F">
        <w:rPr>
          <w:rFonts w:ascii="Times New Roman" w:hAnsi="Times New Roman" w:cs="Times New Roman"/>
          <w:sz w:val="28"/>
          <w:szCs w:val="28"/>
          <w:lang w:val="ru-RU"/>
        </w:rPr>
        <w:t xml:space="preserve">          </w:t>
      </w:r>
      <w:r w:rsidR="00C7034D" w:rsidRPr="006E7C29">
        <w:rPr>
          <w:rFonts w:ascii="Times New Roman" w:hAnsi="Times New Roman" w:cs="Times New Roman"/>
          <w:sz w:val="28"/>
          <w:szCs w:val="28"/>
          <w:lang w:val="ru-RU"/>
        </w:rPr>
        <w:t>(3.</w:t>
      </w:r>
      <w:r w:rsidR="00EA33E2" w:rsidRPr="007375EA">
        <w:rPr>
          <w:rFonts w:ascii="Times New Roman" w:hAnsi="Times New Roman" w:cs="Times New Roman"/>
          <w:sz w:val="28"/>
          <w:szCs w:val="28"/>
          <w:lang w:val="ru-RU"/>
        </w:rPr>
        <w:t>32</w:t>
      </w:r>
      <w:r w:rsidR="00C7034D" w:rsidRPr="006E7C29">
        <w:rPr>
          <w:rFonts w:ascii="Times New Roman" w:hAnsi="Times New Roman" w:cs="Times New Roman"/>
          <w:sz w:val="28"/>
          <w:szCs w:val="28"/>
          <w:lang w:val="ru-RU"/>
        </w:rPr>
        <w:t>)</w:t>
      </w:r>
    </w:p>
    <w:p w:rsidR="00C7034D" w:rsidRPr="006E7C29" w:rsidRDefault="00C7034D" w:rsidP="00C7034D">
      <w:pPr>
        <w:spacing w:after="0" w:line="240" w:lineRule="auto"/>
        <w:ind w:firstLine="567"/>
        <w:rPr>
          <w:rFonts w:ascii="Times New Roman" w:hAnsi="Times New Roman" w:cs="Times New Roman"/>
          <w:sz w:val="28"/>
          <w:szCs w:val="28"/>
          <w:lang w:val="ru-RU"/>
        </w:rPr>
      </w:pPr>
    </w:p>
    <w:p w:rsidR="00C7034D" w:rsidRPr="006E7C29" w:rsidRDefault="00C7034D" w:rsidP="00C7034D">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lang w:val="ru-RU"/>
        </w:rPr>
        <w:t>∆</w:t>
      </w:r>
      <w:r w:rsidRPr="006E7C29">
        <w:rPr>
          <w:rFonts w:ascii="Times New Roman" w:hAnsi="Times New Roman" w:cs="Times New Roman"/>
          <w:i/>
          <w:sz w:val="28"/>
          <w:szCs w:val="28"/>
        </w:rPr>
        <w:t>V</w:t>
      </w:r>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 xml:space="preserve"> – изменение объема в результате реакции</w:t>
      </w:r>
      <w:r w:rsidR="005C497C" w:rsidRPr="006E7C29">
        <w:rPr>
          <w:rFonts w:ascii="Times New Roman" w:hAnsi="Times New Roman" w:cs="Times New Roman"/>
          <w:sz w:val="28"/>
          <w:szCs w:val="28"/>
          <w:lang w:val="ru-RU"/>
        </w:rPr>
        <w:t>.</w:t>
      </w:r>
    </w:p>
    <w:p w:rsidR="005C497C" w:rsidRPr="006E7C29" w:rsidRDefault="005C497C" w:rsidP="00C7034D">
      <w:pPr>
        <w:spacing w:after="0" w:line="240" w:lineRule="auto"/>
        <w:ind w:firstLine="567"/>
        <w:rPr>
          <w:rFonts w:ascii="Times New Roman" w:hAnsi="Times New Roman" w:cs="Times New Roman"/>
          <w:sz w:val="28"/>
          <w:szCs w:val="28"/>
          <w:lang w:val="ru-RU"/>
        </w:rPr>
      </w:pPr>
    </w:p>
    <w:p w:rsidR="00C7034D" w:rsidRPr="006E7C29" w:rsidRDefault="00C7034D"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Таким образом, если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&gt; 0 повышение давления приводит к уменьшению </w:t>
      </w:r>
      <w:r w:rsidRPr="006E7C29">
        <w:rPr>
          <w:rFonts w:ascii="Times New Roman" w:hAnsi="Times New Roman" w:cs="Times New Roman"/>
          <w:i/>
          <w:sz w:val="28"/>
          <w:szCs w:val="28"/>
        </w:rPr>
        <w:t>K</w:t>
      </w:r>
      <w:r w:rsidRPr="006E7C29">
        <w:rPr>
          <w:rFonts w:ascii="Times New Roman" w:hAnsi="Times New Roman" w:cs="Times New Roman"/>
          <w:i/>
          <w:sz w:val="28"/>
          <w:szCs w:val="28"/>
          <w:vertAlign w:val="subscript"/>
        </w:rPr>
        <w:t>N</w:t>
      </w:r>
      <w:r w:rsidRPr="006E7C29">
        <w:rPr>
          <w:rFonts w:ascii="Times New Roman" w:hAnsi="Times New Roman" w:cs="Times New Roman"/>
          <w:sz w:val="28"/>
          <w:szCs w:val="28"/>
          <w:lang w:val="ru-RU"/>
        </w:rPr>
        <w:t>, т. е. при повышении давления равновесие химической реакции смещается в сторону уменьшения объема (иллюстрация известного принципа Ле Шателье).</w:t>
      </w:r>
    </w:p>
    <w:p w:rsidR="00F360D6" w:rsidRPr="006E7C29" w:rsidRDefault="00F360D6" w:rsidP="00331E84">
      <w:pPr>
        <w:tabs>
          <w:tab w:val="left" w:pos="1335"/>
        </w:tabs>
        <w:spacing w:after="0" w:line="240" w:lineRule="auto"/>
        <w:ind w:left="567" w:hanging="567"/>
        <w:jc w:val="both"/>
        <w:rPr>
          <w:rFonts w:ascii="Times New Roman" w:hAnsi="Times New Roman" w:cs="Times New Roman"/>
          <w:sz w:val="28"/>
          <w:szCs w:val="28"/>
          <w:lang w:val="ru-RU"/>
        </w:rPr>
      </w:pPr>
    </w:p>
    <w:p w:rsidR="00F360D6" w:rsidRPr="006E7C29" w:rsidRDefault="00F360D6" w:rsidP="00331E84">
      <w:pPr>
        <w:tabs>
          <w:tab w:val="left" w:pos="1335"/>
        </w:tabs>
        <w:spacing w:after="0" w:line="240" w:lineRule="auto"/>
        <w:ind w:left="567" w:hanging="567"/>
        <w:jc w:val="both"/>
        <w:rPr>
          <w:rFonts w:ascii="Times New Roman" w:hAnsi="Times New Roman" w:cs="Times New Roman"/>
          <w:sz w:val="28"/>
          <w:szCs w:val="28"/>
          <w:lang w:val="ru-RU"/>
        </w:rPr>
      </w:pPr>
    </w:p>
    <w:p w:rsidR="00331E84" w:rsidRPr="006E7C29" w:rsidRDefault="00331E84" w:rsidP="002E75E6">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lastRenderedPageBreak/>
        <w:t>Лекция 4. Термодинамика растворов</w:t>
      </w:r>
    </w:p>
    <w:p w:rsidR="00331E84" w:rsidRPr="006E7C29" w:rsidRDefault="00331E84" w:rsidP="00331E84">
      <w:pPr>
        <w:spacing w:after="0" w:line="240" w:lineRule="auto"/>
        <w:ind w:firstLine="567"/>
        <w:jc w:val="center"/>
        <w:rPr>
          <w:rFonts w:ascii="Times New Roman" w:hAnsi="Times New Roman" w:cs="Times New Roman"/>
          <w:b/>
          <w:sz w:val="28"/>
          <w:szCs w:val="28"/>
          <w:lang w:val="ru-RU"/>
        </w:rPr>
      </w:pPr>
    </w:p>
    <w:p w:rsidR="00331E84" w:rsidRPr="006E7C29" w:rsidRDefault="00331E84" w:rsidP="00331E84">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4.1 Температуры замерзания и кипения растворов</w:t>
      </w:r>
    </w:p>
    <w:p w:rsidR="00331E84" w:rsidRPr="006E7C29" w:rsidRDefault="00331E84" w:rsidP="00331E84">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4.2 Второй закон Рауля, применение. Криоскопия и эбулиоскопия</w:t>
      </w:r>
    </w:p>
    <w:p w:rsidR="00331E84" w:rsidRPr="006E7C29" w:rsidRDefault="00331E84" w:rsidP="00331E84">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4.3 Осмос и осмотическое давление. Биологическое значение осмотического давления</w:t>
      </w:r>
    </w:p>
    <w:p w:rsidR="00331E84" w:rsidRPr="006E7C29" w:rsidRDefault="00331E84" w:rsidP="00331E84">
      <w:pPr>
        <w:spacing w:after="0" w:line="240" w:lineRule="auto"/>
        <w:ind w:firstLine="567"/>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 xml:space="preserve">4.1 Температуры </w:t>
      </w:r>
      <w:r w:rsidR="00C80684">
        <w:rPr>
          <w:rFonts w:ascii="Times New Roman" w:hAnsi="Times New Roman" w:cs="Times New Roman"/>
          <w:b/>
          <w:sz w:val="28"/>
          <w:szCs w:val="28"/>
          <w:lang w:val="ru-RU"/>
        </w:rPr>
        <w:t>замерзания и кипения растворов</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Затвердевание раствора при охлаждении происходит обычно не при одной температуре, а на протяжении некоторого интервала температур. Температурой начала кристаллизации раствора называется температура, при которой кристаллы растворителя находятся в равновесии с раствором данного состава. Температуру начала кристаллизации называют также температурой замерзания раствора. Опыт показывает, что разбавленный раствор замерзает при температуре более низкой, чем чистый растворитель. Например, солёная морская вода замерзает не при 0°С, а при несколько более низкой температуре.</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Введем для характеристики температур замерзания растворов величину понижения температуры замерзания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oMath>
      <w:r w:rsidRPr="006E7C29">
        <w:rPr>
          <w:rFonts w:ascii="Times New Roman" w:hAnsi="Times New Roman" w:cs="Times New Roman"/>
          <w:sz w:val="28"/>
          <w:szCs w:val="28"/>
          <w:lang w:val="ru-RU"/>
        </w:rPr>
        <w:t xml:space="preserve">, определяя ее как разность между температурами замерзания чистого растворителя </w:t>
      </w:r>
      <m:oMath>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up>
            <m: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 xml:space="preserve"> и раствора </w:t>
      </w: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t</m:t>
            </m:r>
          </m:e>
          <m:sub>
            <m:r>
              <w:rPr>
                <w:rFonts w:ascii="Cambria Math" w:hAnsi="Cambria Math" w:cs="Times New Roman"/>
                <w:sz w:val="28"/>
                <w:szCs w:val="28"/>
                <w:vertAlign w:val="subscript"/>
                <w:lang w:val="ru-RU"/>
              </w:rPr>
              <m:t>зам.  р-ра</m:t>
            </m:r>
          </m:sub>
        </m:sSub>
      </m:oMath>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D5263D" w:rsidP="00BC7365">
      <w:pPr>
        <w:spacing w:after="0" w:line="240" w:lineRule="auto"/>
        <w:ind w:right="-92"/>
        <w:jc w:val="right"/>
        <w:rPr>
          <w:rFonts w:ascii="Times New Roman" w:hAnsi="Times New Roman" w:cs="Times New Roman"/>
          <w:sz w:val="28"/>
          <w:szCs w:val="28"/>
          <w:lang w:val="ru-RU"/>
        </w:rPr>
      </w:pPr>
      <m:oMath>
        <m:r>
          <w:rPr>
            <w:rFonts w:ascii="Cambria Math" w:eastAsiaTheme="minorEastAsia"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r>
          <w:rPr>
            <w:rFonts w:ascii="Cambria Math" w:hAnsi="Cambria Math" w:cs="Times New Roman"/>
            <w:sz w:val="28"/>
            <w:szCs w:val="28"/>
            <w:lang w:val="ru-RU"/>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up>
            <m:r>
              <w:rPr>
                <w:rFonts w:ascii="Cambria Math" w:hAnsi="Cambria Math" w:cs="Times New Roman"/>
                <w:sz w:val="28"/>
                <w:szCs w:val="28"/>
                <w:lang w:val="ru-RU"/>
              </w:rPr>
              <m:t>0</m:t>
            </m:r>
          </m:sup>
        </m:sSubSup>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t</m:t>
            </m:r>
          </m:e>
          <m:sub>
            <m:r>
              <w:rPr>
                <w:rFonts w:ascii="Cambria Math" w:hAnsi="Cambria Math" w:cs="Times New Roman"/>
                <w:sz w:val="28"/>
                <w:szCs w:val="28"/>
                <w:vertAlign w:val="subscript"/>
                <w:lang w:val="ru-RU"/>
              </w:rPr>
              <m:t>зам.  р-ра</m:t>
            </m:r>
          </m:sub>
        </m:sSub>
        <m:r>
          <w:rPr>
            <w:rFonts w:ascii="Cambria Math" w:hAnsi="Cambria Math" w:cs="Times New Roman"/>
            <w:sz w:val="28"/>
            <w:szCs w:val="28"/>
            <w:lang w:val="ru-RU"/>
          </w:rPr>
          <m:t xml:space="preserve">. </m:t>
        </m:r>
      </m:oMath>
      <w:r w:rsidR="00697533">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lang w:val="ru-RU"/>
        </w:rPr>
        <w:t xml:space="preserve"> </w:t>
      </w:r>
      <w:r w:rsidR="0025567F">
        <w:rPr>
          <w:rFonts w:ascii="Times New Roman" w:hAnsi="Times New Roman" w:cs="Times New Roman"/>
          <w:sz w:val="28"/>
          <w:szCs w:val="28"/>
          <w:lang w:val="ru-RU"/>
        </w:rPr>
        <w:tab/>
        <w:t xml:space="preserve">      </w:t>
      </w:r>
      <w:r w:rsidR="0025567F" w:rsidRPr="0025567F">
        <w:rPr>
          <w:rFonts w:ascii="Times New Roman" w:hAnsi="Times New Roman" w:cs="Times New Roman"/>
          <w:sz w:val="28"/>
          <w:szCs w:val="28"/>
          <w:lang w:val="ru-RU"/>
        </w:rPr>
        <w:t xml:space="preserve">       </w:t>
      </w:r>
      <w:r w:rsidR="00697533">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lang w:val="ru-RU"/>
        </w:rPr>
        <w:t xml:space="preserve">    (4.1)</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Из расчетов следует, что понижение температуры замерзания пропорционально понижению давления пара и, следовательно, понижение температуры замерзания пропорционально концентрации раствора.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Опыт подтверждает этот вывод, причем для каждого данного растворителя коэффициент пропорциональности К является величиной постоянной. Он называется молекулярным понижением температуры замерзания или </w:t>
      </w:r>
      <w:r w:rsidRPr="006E7C29">
        <w:rPr>
          <w:rFonts w:ascii="Times New Roman" w:hAnsi="Times New Roman" w:cs="Times New Roman"/>
          <w:b/>
          <w:sz w:val="28"/>
          <w:szCs w:val="28"/>
          <w:lang w:val="ru-RU"/>
        </w:rPr>
        <w:t>криоскопической постоянной</w:t>
      </w:r>
      <w:r w:rsidRPr="006E7C29">
        <w:rPr>
          <w:rFonts w:ascii="Times New Roman" w:hAnsi="Times New Roman" w:cs="Times New Roman"/>
          <w:sz w:val="28"/>
          <w:szCs w:val="28"/>
          <w:lang w:val="ru-RU"/>
        </w:rPr>
        <w:t xml:space="preserve"> (от греческого “криос” – холод). Так, например, для воды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2</m:t>
                </m:r>
              </m:sub>
            </m:sSub>
            <m:r>
              <w:rPr>
                <w:rFonts w:ascii="Cambria Math" w:hAnsi="Cambria Math" w:cs="Times New Roman"/>
                <w:sz w:val="28"/>
                <w:szCs w:val="28"/>
                <w:lang w:val="ru-RU"/>
              </w:rPr>
              <m:t>О</m:t>
            </m:r>
          </m:sub>
        </m:sSub>
        <m:r>
          <w:rPr>
            <w:rFonts w:ascii="Cambria Math" w:hAnsi="Cambria Math" w:cs="Times New Roman"/>
            <w:sz w:val="28"/>
            <w:szCs w:val="28"/>
            <w:lang w:val="ru-RU"/>
          </w:rPr>
          <m:t xml:space="preserve"> =1,86</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0" type="#_x0000_t75" style="width:76.3pt;height:18pt" equationxml="&lt;">
            <v:imagedata r:id="rId14"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xml:space="preserve">, для бензола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6</m:t>
                </m:r>
              </m:sub>
            </m:s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6</m:t>
                </m:r>
              </m:sub>
            </m:sSub>
          </m:sub>
        </m:sSub>
        <m:r>
          <w:rPr>
            <w:rFonts w:ascii="Cambria Math" w:hAnsi="Cambria Math" w:cs="Times New Roman"/>
            <w:sz w:val="28"/>
            <w:szCs w:val="28"/>
            <w:lang w:val="ru-RU"/>
          </w:rPr>
          <m:t>= 5,10</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1" type="#_x0000_t75" style="width:80.55pt;height:18pt" equationxml="&lt;">
            <v:imagedata r:id="rId15"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Растворы, в которых происходит электролитическая диссоциация, вследствие увеличения числа частиц всегда дают систематические отклонения, обнаруживая большее понижение температуры замерзания, чем следует из приведенной формулы. Это способствует большему понижению давления их насыщенного пара. Значит температура замерзания зависит от константы и степени диссоциации вещества.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Если рассматривать растворы нелетучего вещества в летучих растворителях, то температура кипения таких растворов всегда выше температуры кипения чистого растворителя при том же давлении. Повышение температуры кипения будет в общем тем большим, чем выше концентрация раствора, и для разбавленных растворов его можно считать пропорциональным концентрации.</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А любая жидкость – чистая или раствор – кипит при той температуре, при которой давление насыщенного пара ее становится равным внешнему давлению. При этом</w:t>
      </w:r>
    </w:p>
    <w:p w:rsidR="00331E84" w:rsidRPr="006E7C29" w:rsidRDefault="00331E84" w:rsidP="00BC7365">
      <w:pPr>
        <w:tabs>
          <w:tab w:val="center" w:pos="5031"/>
          <w:tab w:val="right" w:pos="9355"/>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Sub>
        <m:r>
          <w:rPr>
            <w:rFonts w:ascii="Cambria Math" w:hAnsi="Cambria Math" w:cs="Times New Roman"/>
            <w:sz w:val="28"/>
            <w:szCs w:val="28"/>
            <w:lang w:val="ru-RU"/>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vertAlign w:val="subscript"/>
                <w:lang w:val="ru-RU"/>
              </w:rPr>
              <m:t>кип. р-ра</m:t>
            </m:r>
          </m:sub>
        </m:sSub>
        <m:r>
          <w:rPr>
            <w:rFonts w:ascii="Cambria Math" w:hAnsi="Cambria Math" w:cs="Times New Roman"/>
            <w:sz w:val="28"/>
            <w:szCs w:val="28"/>
            <w:lang w:val="ru-RU"/>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up>
            <m: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ab/>
      </w:r>
      <w:r w:rsidR="00D5263D"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(4.2)</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растворов температуры кипения являются более высокими, чем для чистого растворителя, и разность между ними будет тем большей, чем выше концентрация раствора. Повышение температуры кипения пропорционально понижению давления насыщенного пара и, следовательно, повышение температур кипения пропорционально концентрации раствора. Для каждого данного растворителя коэффициент пропорциональности </w:t>
      </w:r>
      <w:r w:rsidRPr="006E7C29">
        <w:rPr>
          <w:rFonts w:ascii="Times New Roman" w:hAnsi="Times New Roman" w:cs="Times New Roman"/>
          <w:i/>
          <w:sz w:val="28"/>
          <w:szCs w:val="28"/>
          <w:lang w:val="ru-RU"/>
        </w:rPr>
        <w:t xml:space="preserve">Е </w:t>
      </w:r>
      <w:r w:rsidRPr="006E7C29">
        <w:rPr>
          <w:rFonts w:ascii="Times New Roman" w:hAnsi="Times New Roman" w:cs="Times New Roman"/>
          <w:sz w:val="28"/>
          <w:szCs w:val="28"/>
          <w:lang w:val="ru-RU"/>
        </w:rPr>
        <w:t xml:space="preserve">является величиной постоянной, он называется </w:t>
      </w:r>
      <w:r w:rsidRPr="00697533">
        <w:rPr>
          <w:rFonts w:ascii="Times New Roman" w:hAnsi="Times New Roman" w:cs="Times New Roman"/>
          <w:b/>
          <w:sz w:val="28"/>
          <w:szCs w:val="28"/>
          <w:lang w:val="ru-RU"/>
        </w:rPr>
        <w:t>эбулиоскопической постоянной.</w:t>
      </w:r>
      <w:r w:rsidRPr="006E7C29">
        <w:rPr>
          <w:rFonts w:ascii="Times New Roman" w:hAnsi="Times New Roman" w:cs="Times New Roman"/>
          <w:sz w:val="28"/>
          <w:szCs w:val="28"/>
          <w:lang w:val="ru-RU"/>
        </w:rPr>
        <w:t xml:space="preserve"> Для воды </w:t>
      </w:r>
      <m:oMath>
        <m:sSub>
          <m:sSubPr>
            <m:ctrlPr>
              <w:rPr>
                <w:rFonts w:ascii="Cambria Math" w:hAnsi="Cambria Math" w:cs="Times New Roman"/>
                <w:i/>
                <w:sz w:val="28"/>
                <w:szCs w:val="28"/>
              </w:rPr>
            </m:ctrlPr>
          </m:sSubPr>
          <m:e>
            <m:r>
              <w:rPr>
                <w:rFonts w:ascii="Cambria Math" w:hAnsi="Cambria Math" w:cs="Times New Roman"/>
                <w:sz w:val="28"/>
                <w:szCs w:val="28"/>
              </w:rPr>
              <m:t>E</m:t>
            </m:r>
          </m:e>
          <m: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vertAlign w:val="subscript"/>
                    <w:lang w:val="ru-RU"/>
                  </w:rPr>
                  <m:t>2</m:t>
                </m:r>
              </m:sub>
            </m:sSub>
            <m:r>
              <w:rPr>
                <w:rFonts w:ascii="Cambria Math" w:hAnsi="Cambria Math" w:cs="Times New Roman"/>
                <w:sz w:val="28"/>
                <w:szCs w:val="28"/>
                <w:lang w:val="ru-RU"/>
              </w:rPr>
              <m:t>О</m:t>
            </m:r>
          </m:sub>
        </m:sSub>
        <m:r>
          <w:rPr>
            <w:rFonts w:ascii="Cambria Math" w:hAnsi="Cambria Math" w:cs="Times New Roman"/>
            <w:sz w:val="28"/>
            <w:szCs w:val="28"/>
            <w:lang w:val="ru-RU"/>
          </w:rPr>
          <m:t xml:space="preserve"> = 0,52</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2" type="#_x0000_t75" style="width:76.25pt;height:18pt" equationxml="&lt;">
            <v:imagedata r:id="rId16"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xml:space="preserve">, для бензола </w:t>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3" type="#_x0000_t75" style="width:82.75pt;height:18pt" equationxml="&lt;">
            <v:imagedata r:id="rId17"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w:t>
      </w:r>
      <m:oMath>
        <m:sSub>
          <m:sSubPr>
            <m:ctrlPr>
              <w:rPr>
                <w:rFonts w:ascii="Cambria Math" w:hAnsi="Cambria Math" w:cs="Times New Roman"/>
                <w:i/>
                <w:sz w:val="28"/>
                <w:szCs w:val="28"/>
              </w:rPr>
            </m:ctrlPr>
          </m:sSubPr>
          <m:e>
            <m:r>
              <w:rPr>
                <w:rFonts w:ascii="Cambria Math" w:hAnsi="Cambria Math" w:cs="Times New Roman"/>
                <w:sz w:val="28"/>
                <w:szCs w:val="28"/>
              </w:rPr>
              <m:t>E</m:t>
            </m:r>
          </m:e>
          <m:sub>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vertAlign w:val="subscript"/>
                    <w:lang w:val="ru-RU"/>
                  </w:rPr>
                  <m:t>6</m:t>
                </m:r>
              </m:sub>
            </m:s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vertAlign w:val="subscript"/>
                    <w:lang w:val="ru-RU"/>
                  </w:rPr>
                  <m:t>6</m:t>
                </m:r>
              </m:sub>
            </m:sSub>
          </m:sub>
        </m:sSub>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 2,64</m:t>
        </m:r>
      </m:oMath>
      <w:r w:rsidRPr="006E7C29">
        <w:rPr>
          <w:rFonts w:ascii="Times New Roman" w:hAnsi="Times New Roman" w:cs="Times New Roman"/>
          <w:sz w:val="28"/>
          <w:szCs w:val="28"/>
          <w:lang w:val="ru-RU"/>
        </w:rPr>
        <w:t xml:space="preserve">. Соотношение хорошо соблюдается также только для разбавленных растворов. Растворы, в которых происходит электролитическая диссоциация, показывают систематические отклонения всегда в сторону большего повышения температуры кипения, чем рассчитанные по формуле.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Охлаждение разбавленного раствора вещества приводит к тому, что при определенной температуре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vertAlign w:val="subscript"/>
                <w:lang w:val="ru-RU"/>
              </w:rPr>
              <m:t>замерзания</m:t>
            </m:r>
          </m:sub>
        </m:sSub>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4" type="#_x0000_t75" style="width:60.45pt;height:18pt" equationxml="&lt;">
            <v:imagedata r:id="rId18"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xml:space="preserve">) из него начинает выделяться твердый растворитель. Благодаря понижению давления пара над растворами (по сравнению с чистым растворителем) их точка кипения повышается </w:t>
      </w:r>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Sub>
        <m:r>
          <w:rPr>
            <w:rFonts w:ascii="Cambria Math" w:hAnsi="Cambria Math" w:cs="Times New Roman"/>
            <w:sz w:val="28"/>
            <w:szCs w:val="28"/>
            <w:lang w:val="ru-RU"/>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vertAlign w:val="subscript"/>
                <w:lang w:val="ru-RU"/>
              </w:rPr>
              <m:t>кип. р-ра</m:t>
            </m:r>
          </m:sub>
        </m:sSub>
        <m:r>
          <w:rPr>
            <w:rFonts w:ascii="Cambria Math" w:hAnsi="Cambria Math" w:cs="Times New Roman"/>
            <w:sz w:val="28"/>
            <w:szCs w:val="28"/>
            <w:lang w:val="ru-RU"/>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up>
            <m:r>
              <w:rPr>
                <w:rFonts w:ascii="Cambria Math" w:hAnsi="Cambria Math" w:cs="Times New Roman"/>
                <w:sz w:val="28"/>
                <w:szCs w:val="28"/>
                <w:lang w:val="ru-RU"/>
              </w:rPr>
              <m:t>0</m:t>
            </m:r>
          </m:sup>
        </m:sSubSup>
        <m:r>
          <w:rPr>
            <w:rFonts w:ascii="Cambria Math" w:hAnsi="Cambria Math" w:cs="Times New Roman"/>
            <w:sz w:val="28"/>
            <w:szCs w:val="28"/>
            <w:lang w:val="ru-RU"/>
          </w:rPr>
          <m:t xml:space="preserve"> &gt; 0)</m:t>
        </m:r>
      </m:oMath>
      <w:r w:rsidRPr="006E7C29">
        <w:rPr>
          <w:rFonts w:ascii="Times New Roman" w:hAnsi="Times New Roman" w:cs="Times New Roman"/>
          <w:sz w:val="28"/>
          <w:szCs w:val="28"/>
          <w:lang w:val="ru-RU"/>
        </w:rPr>
        <w:t>, а точка замерзания понижается по сравнению с чистым растворителем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vertAlign w:val="subscript"/>
                <w:lang w:val="ru-RU"/>
              </w:rPr>
              <m:t>зам.р-ра</m:t>
            </m:r>
          </m:sub>
        </m:sSub>
        <m:r>
          <w:rPr>
            <w:rFonts w:ascii="Cambria Math" w:hAnsi="Cambria Math" w:cs="Times New Roman"/>
            <w:sz w:val="28"/>
            <w:szCs w:val="28"/>
            <w:lang w:val="ru-RU"/>
          </w:rPr>
          <m:t>&lt;0</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1"/>
          <w:sz w:val="28"/>
          <w:szCs w:val="28"/>
        </w:rPr>
        <w:pict>
          <v:shape id="_x0000_i1035" type="#_x0000_t75" style="width:154.65pt;height:19.3pt" equationxml="&lt;">
            <v:imagedata r:id="rId19"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center"/>
        <w:rPr>
          <w:rFonts w:ascii="Times New Roman" w:hAnsi="Times New Roman" w:cs="Times New Roman"/>
          <w:sz w:val="28"/>
          <w:szCs w:val="28"/>
        </w:rPr>
      </w:pPr>
      <w:r w:rsidRPr="006E7C29">
        <w:rPr>
          <w:rFonts w:ascii="Times New Roman" w:hAnsi="Times New Roman" w:cs="Times New Roman"/>
          <w:noProof/>
          <w:sz w:val="28"/>
          <w:szCs w:val="28"/>
        </w:rPr>
        <w:drawing>
          <wp:inline distT="0" distB="0" distL="0" distR="0" wp14:anchorId="36DE7891" wp14:editId="0FC41358">
            <wp:extent cx="3438525" cy="2781300"/>
            <wp:effectExtent l="0" t="0" r="9525" b="0"/>
            <wp:docPr id="12" name="Рисунок 12" descr="фазовая диаграмм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азовая диаграмма воды"/>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38525" cy="2781300"/>
                    </a:xfrm>
                    <a:prstGeom prst="rect">
                      <a:avLst/>
                    </a:prstGeom>
                    <a:noFill/>
                    <a:ln>
                      <a:noFill/>
                    </a:ln>
                  </pic:spPr>
                </pic:pic>
              </a:graphicData>
            </a:graphic>
          </wp:inline>
        </w:drawing>
      </w:r>
    </w:p>
    <w:p w:rsidR="00331E84" w:rsidRPr="006E7C29" w:rsidRDefault="00331E84" w:rsidP="00331E84">
      <w:pPr>
        <w:spacing w:after="0" w:line="240" w:lineRule="auto"/>
        <w:ind w:firstLine="567"/>
        <w:jc w:val="both"/>
        <w:rPr>
          <w:rFonts w:ascii="Times New Roman" w:hAnsi="Times New Roman" w:cs="Times New Roman"/>
          <w:sz w:val="28"/>
          <w:szCs w:val="28"/>
        </w:rPr>
      </w:pP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Рис. 4.1 </w:t>
      </w:r>
      <w:r w:rsidRPr="006E7C29">
        <w:rPr>
          <w:rFonts w:ascii="Times New Roman" w:hAnsi="Times New Roman" w:cs="Times New Roman"/>
          <w:color w:val="000000"/>
          <w:sz w:val="28"/>
          <w:szCs w:val="28"/>
          <w:lang w:val="ru-RU"/>
        </w:rPr>
        <w:t>Фазовая диаграмма воды</w:t>
      </w:r>
    </w:p>
    <w:p w:rsidR="00331E84" w:rsidRPr="006E7C29" w:rsidRDefault="00331E84" w:rsidP="00331E84">
      <w:pPr>
        <w:spacing w:after="0" w:line="240" w:lineRule="auto"/>
        <w:ind w:firstLine="567"/>
        <w:jc w:val="both"/>
        <w:rPr>
          <w:rFonts w:ascii="Times New Roman" w:hAnsi="Times New Roman" w:cs="Times New Roman"/>
          <w:color w:val="000000"/>
          <w:sz w:val="28"/>
          <w:szCs w:val="28"/>
          <w:lang w:val="ru-RU"/>
        </w:rPr>
      </w:pPr>
    </w:p>
    <w:p w:rsidR="00331E84" w:rsidRPr="006E7C29" w:rsidRDefault="00331E84" w:rsidP="00331E84">
      <w:pPr>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lastRenderedPageBreak/>
        <w:t xml:space="preserve">На фазовой диаграмме </w:t>
      </w:r>
      <w:r w:rsidR="00A04C6F" w:rsidRPr="006E7C29">
        <w:rPr>
          <w:rFonts w:ascii="Times New Roman" w:hAnsi="Times New Roman" w:cs="Times New Roman"/>
          <w:color w:val="000000"/>
          <w:sz w:val="28"/>
          <w:szCs w:val="28"/>
          <w:lang w:val="ru-RU"/>
        </w:rPr>
        <w:t xml:space="preserve">(рис.4.1) </w:t>
      </w:r>
      <w:r w:rsidRPr="006E7C29">
        <w:rPr>
          <w:rFonts w:ascii="Times New Roman" w:hAnsi="Times New Roman" w:cs="Times New Roman"/>
          <w:color w:val="000000"/>
          <w:sz w:val="28"/>
          <w:szCs w:val="28"/>
          <w:lang w:val="ru-RU"/>
        </w:rPr>
        <w:t>приведена зависимость давления пара воды (ОА) и водных растворов (О</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 О</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 xml:space="preserve">) от температуры. Из диаграммы следует, что чем больше концентрация раствора, тем ниже над ним давление пара. </w:t>
      </w:r>
    </w:p>
    <w:p w:rsidR="00331E84" w:rsidRPr="006E7C29" w:rsidRDefault="00331E84" w:rsidP="00331E84">
      <w:pPr>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Любая жидкость замерзает при той температуре, при которой она имеет такое же давление пара, как и твердая фаза. Любая жидкость закипает тогда, когда давление ее паров равно внешнему давлению.</w:t>
      </w:r>
    </w:p>
    <w:p w:rsidR="00331E84" w:rsidRPr="006E7C29" w:rsidRDefault="00331E84" w:rsidP="00331E84">
      <w:pPr>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Если р = </w:t>
      </w:r>
      <w:smartTag w:uri="urn:schemas-microsoft-com:office:smarttags" w:element="metricconverter">
        <w:smartTagPr>
          <w:attr w:name="ProductID" w:val="760 мм"/>
        </w:smartTagPr>
        <w:r w:rsidRPr="006E7C29">
          <w:rPr>
            <w:rFonts w:ascii="Times New Roman" w:hAnsi="Times New Roman" w:cs="Times New Roman"/>
            <w:color w:val="000000"/>
            <w:sz w:val="28"/>
            <w:szCs w:val="28"/>
            <w:lang w:val="ru-RU"/>
          </w:rPr>
          <w:t>760 мм</w:t>
        </w:r>
      </w:smartTag>
      <w:r w:rsidRPr="006E7C29">
        <w:rPr>
          <w:rFonts w:ascii="Times New Roman" w:hAnsi="Times New Roman" w:cs="Times New Roman"/>
          <w:color w:val="000000"/>
          <w:sz w:val="28"/>
          <w:szCs w:val="28"/>
          <w:lang w:val="ru-RU"/>
        </w:rPr>
        <w:t>, изобара пересекает кривые ОА</w:t>
      </w:r>
      <w:r w:rsidRPr="006E7C29">
        <w:rPr>
          <w:rFonts w:ascii="Times New Roman" w:hAnsi="Times New Roman" w:cs="Times New Roman"/>
          <w:color w:val="000000"/>
          <w:sz w:val="28"/>
          <w:szCs w:val="28"/>
          <w:vertAlign w:val="subscript"/>
          <w:lang w:val="ru-RU"/>
        </w:rPr>
        <w:t xml:space="preserve">1, </w:t>
      </w:r>
      <w:r w:rsidRPr="006E7C29">
        <w:rPr>
          <w:rFonts w:ascii="Times New Roman" w:hAnsi="Times New Roman" w:cs="Times New Roman"/>
          <w:color w:val="000000"/>
          <w:sz w:val="28"/>
          <w:szCs w:val="28"/>
          <w:lang w:val="ru-RU"/>
        </w:rPr>
        <w:t>О</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 xml:space="preserve"> и О</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 xml:space="preserve"> в точках А</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1</w:t>
      </w:r>
      <w:r w:rsidRPr="006E7C29">
        <w:rPr>
          <w:rFonts w:ascii="Times New Roman" w:hAnsi="Times New Roman" w:cs="Times New Roman"/>
          <w:color w:val="000000"/>
          <w:sz w:val="28"/>
          <w:szCs w:val="28"/>
          <w:lang w:val="ru-RU"/>
        </w:rPr>
        <w:t>С</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 показывающих что температура кипения растворов тем больше, чем выше концентрация.</w:t>
      </w:r>
    </w:p>
    <w:p w:rsidR="00331E84" w:rsidRPr="006E7C29" w:rsidRDefault="00331E84" w:rsidP="00331E84">
      <w:pPr>
        <w:spacing w:after="0" w:line="240" w:lineRule="auto"/>
        <w:ind w:firstLine="567"/>
        <w:rPr>
          <w:rFonts w:ascii="Times New Roman" w:hAnsi="Times New Roman" w:cs="Times New Roman"/>
          <w:sz w:val="28"/>
          <w:szCs w:val="28"/>
          <w:lang w:val="ru-RU"/>
        </w:rPr>
      </w:pPr>
    </w:p>
    <w:p w:rsidR="00331E84" w:rsidRPr="006E7C29" w:rsidRDefault="00331E84" w:rsidP="00331E84">
      <w:pPr>
        <w:spacing w:after="0" w:line="240" w:lineRule="auto"/>
        <w:ind w:firstLine="567"/>
        <w:rPr>
          <w:rFonts w:ascii="Times New Roman" w:hAnsi="Times New Roman" w:cs="Times New Roman"/>
          <w:b/>
          <w:sz w:val="28"/>
          <w:szCs w:val="28"/>
          <w:lang w:val="ru-RU"/>
        </w:rPr>
      </w:pPr>
      <w:r w:rsidRPr="006E7C29">
        <w:rPr>
          <w:rFonts w:ascii="Times New Roman" w:hAnsi="Times New Roman" w:cs="Times New Roman"/>
          <w:b/>
          <w:sz w:val="28"/>
          <w:szCs w:val="28"/>
          <w:lang w:val="ru-RU"/>
        </w:rPr>
        <w:t>4.2</w:t>
      </w:r>
      <w:r w:rsidRPr="006E7C29">
        <w:rPr>
          <w:rFonts w:ascii="Times New Roman" w:hAnsi="Times New Roman" w:cs="Times New Roman"/>
          <w:sz w:val="28"/>
          <w:szCs w:val="28"/>
          <w:lang w:val="ru-RU"/>
        </w:rPr>
        <w:t xml:space="preserve"> </w:t>
      </w:r>
      <w:r w:rsidRPr="006E7C29">
        <w:rPr>
          <w:rFonts w:ascii="Times New Roman" w:hAnsi="Times New Roman" w:cs="Times New Roman"/>
          <w:b/>
          <w:sz w:val="28"/>
          <w:szCs w:val="28"/>
          <w:lang w:val="ru-RU"/>
        </w:rPr>
        <w:t>Второй закон Рауля, примен</w:t>
      </w:r>
      <w:r w:rsidR="00C80684">
        <w:rPr>
          <w:rFonts w:ascii="Times New Roman" w:hAnsi="Times New Roman" w:cs="Times New Roman"/>
          <w:b/>
          <w:sz w:val="28"/>
          <w:szCs w:val="28"/>
          <w:lang w:val="ru-RU"/>
        </w:rPr>
        <w:t>ение. Криоскопия и эбулиоскопия</w:t>
      </w:r>
    </w:p>
    <w:p w:rsidR="00331E84" w:rsidRPr="006E7C29" w:rsidRDefault="00331E84" w:rsidP="00331E84">
      <w:pPr>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Математическое выражение  второго закона Рауля имеет вид:</w:t>
      </w:r>
    </w:p>
    <w:p w:rsidR="00331E84" w:rsidRPr="006E7C29" w:rsidRDefault="00331E84" w:rsidP="00331E84">
      <w:pPr>
        <w:spacing w:after="0" w:line="240" w:lineRule="auto"/>
        <w:ind w:firstLine="567"/>
        <w:rPr>
          <w:rFonts w:ascii="Times New Roman" w:hAnsi="Times New Roman" w:cs="Times New Roman"/>
          <w:sz w:val="28"/>
          <w:szCs w:val="28"/>
          <w:lang w:val="ru-RU"/>
        </w:rPr>
      </w:pPr>
    </w:p>
    <w:p w:rsidR="00331E84" w:rsidRPr="006E7C29" w:rsidRDefault="00331E84" w:rsidP="00BC7365">
      <w:pPr>
        <w:tabs>
          <w:tab w:val="center" w:pos="4677"/>
          <w:tab w:val="right" w:pos="9072"/>
        </w:tabs>
        <w:spacing w:after="0" w:line="240" w:lineRule="auto"/>
        <w:ind w:firstLine="567"/>
        <w:jc w:val="right"/>
        <w:rPr>
          <w:rFonts w:ascii="Times New Roman" w:hAnsi="Times New Roman" w:cs="Times New Roman"/>
          <w:position w:val="-6"/>
          <w:sz w:val="28"/>
          <w:szCs w:val="28"/>
          <w:lang w:val="ru-RU"/>
        </w:rPr>
      </w:pPr>
      <w:r w:rsidRPr="006E7C29">
        <w:rPr>
          <w:rFonts w:ascii="Times New Roman" w:hAnsi="Times New Roman" w:cs="Times New Roman"/>
          <w:position w:val="-6"/>
          <w:sz w:val="28"/>
          <w:szCs w:val="28"/>
          <w:lang w:val="ru-RU"/>
        </w:rPr>
        <w:tab/>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r>
          <w:rPr>
            <w:rFonts w:ascii="Cambria Math" w:hAnsi="Cambria Math" w:cs="Times New Roman"/>
            <w:sz w:val="28"/>
            <w:szCs w:val="28"/>
            <w:lang w:val="ru-RU"/>
          </w:rPr>
          <m:t>= К·</m:t>
        </m:r>
        <m:r>
          <w:rPr>
            <w:rFonts w:ascii="Cambria Math" w:hAnsi="Cambria Math" w:cs="Times New Roman"/>
            <w:sz w:val="28"/>
            <w:szCs w:val="28"/>
          </w:rPr>
          <m:t>m</m:t>
        </m:r>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Sub>
        <m:r>
          <w:rPr>
            <w:rFonts w:ascii="Cambria Math" w:hAnsi="Cambria Math" w:cs="Times New Roman"/>
            <w:sz w:val="28"/>
            <w:szCs w:val="28"/>
            <w:lang w:val="ru-RU"/>
          </w:rPr>
          <m:t>=</m:t>
        </m:r>
        <m:r>
          <w:rPr>
            <w:rFonts w:ascii="Cambria Math" w:hAnsi="Cambria Math" w:cs="Times New Roman"/>
            <w:sz w:val="28"/>
            <w:szCs w:val="28"/>
          </w:rPr>
          <m:t>E</m:t>
        </m:r>
        <m:r>
          <w:rPr>
            <w:rFonts w:ascii="Cambria Math" w:hAnsi="Cambria Math" w:cs="Times New Roman"/>
            <w:sz w:val="28"/>
            <w:szCs w:val="28"/>
            <w:lang w:val="ru-RU"/>
          </w:rPr>
          <m:t>·</m:t>
        </m:r>
        <m:r>
          <w:rPr>
            <w:rFonts w:ascii="Cambria Math" w:hAnsi="Cambria Math" w:cs="Times New Roman"/>
            <w:sz w:val="28"/>
            <w:szCs w:val="28"/>
          </w:rPr>
          <m:t>m</m:t>
        </m:r>
        <m:r>
          <w:rPr>
            <w:rFonts w:ascii="Cambria Math" w:hAnsi="Cambria Math" w:cs="Times New Roman"/>
            <w:sz w:val="28"/>
            <w:szCs w:val="28"/>
            <w:lang w:val="ru-RU"/>
          </w:rPr>
          <m:t xml:space="preserve">, </m:t>
        </m:r>
      </m:oMath>
      <w:r w:rsidRPr="006E7C29">
        <w:rPr>
          <w:rFonts w:ascii="Times New Roman" w:hAnsi="Times New Roman" w:cs="Times New Roman"/>
          <w:position w:val="-6"/>
          <w:sz w:val="28"/>
          <w:szCs w:val="28"/>
          <w:lang w:val="ru-RU"/>
        </w:rPr>
        <w:t xml:space="preserve"> </w:t>
      </w:r>
      <w:r w:rsidRPr="006E7C29">
        <w:rPr>
          <w:rFonts w:ascii="Times New Roman" w:hAnsi="Times New Roman" w:cs="Times New Roman"/>
          <w:position w:val="-6"/>
          <w:sz w:val="28"/>
          <w:szCs w:val="28"/>
        </w:rPr>
        <w:fldChar w:fldCharType="begin"/>
      </w:r>
      <w:r w:rsidRPr="006E7C29">
        <w:rPr>
          <w:rFonts w:ascii="Times New Roman" w:hAnsi="Times New Roman" w:cs="Times New Roman"/>
          <w:position w:val="-6"/>
          <w:sz w:val="28"/>
          <w:szCs w:val="28"/>
          <w:lang w:val="ru-RU"/>
        </w:rPr>
        <w:instrText xml:space="preserve"> </w:instrText>
      </w:r>
      <w:r w:rsidRPr="006E7C29">
        <w:rPr>
          <w:rFonts w:ascii="Times New Roman" w:hAnsi="Times New Roman" w:cs="Times New Roman"/>
          <w:position w:val="-6"/>
          <w:sz w:val="28"/>
          <w:szCs w:val="28"/>
        </w:rPr>
        <w:instrText>QUOTE</w:instrText>
      </w:r>
      <w:r w:rsidRPr="006E7C29">
        <w:rPr>
          <w:rFonts w:ascii="Times New Roman" w:hAnsi="Times New Roman" w:cs="Times New Roman"/>
          <w:position w:val="-6"/>
          <w:sz w:val="28"/>
          <w:szCs w:val="28"/>
          <w:lang w:val="ru-RU"/>
        </w:rPr>
        <w:instrText xml:space="preserve"> </w:instrText>
      </w:r>
      <w:r w:rsidR="00A879A0">
        <w:rPr>
          <w:rFonts w:ascii="Times New Roman" w:hAnsi="Times New Roman" w:cs="Times New Roman"/>
          <w:position w:val="-6"/>
          <w:sz w:val="28"/>
          <w:szCs w:val="28"/>
        </w:rPr>
        <w:pict>
          <v:shape id="_x0000_i1036" type="#_x0000_t75" style="width:181.7pt;height:17.15pt" equationxml="&lt;">
            <v:imagedata r:id="rId21" o:title="" chromakey="white"/>
          </v:shape>
        </w:pict>
      </w:r>
      <w:r w:rsidRPr="006E7C29">
        <w:rPr>
          <w:rFonts w:ascii="Times New Roman" w:hAnsi="Times New Roman" w:cs="Times New Roman"/>
          <w:position w:val="-6"/>
          <w:sz w:val="28"/>
          <w:szCs w:val="28"/>
          <w:lang w:val="ru-RU"/>
        </w:rPr>
        <w:instrText xml:space="preserve"> </w:instrText>
      </w:r>
      <w:r w:rsidRPr="006E7C29">
        <w:rPr>
          <w:rFonts w:ascii="Times New Roman" w:hAnsi="Times New Roman" w:cs="Times New Roman"/>
          <w:position w:val="-6"/>
          <w:sz w:val="28"/>
          <w:szCs w:val="28"/>
        </w:rPr>
        <w:fldChar w:fldCharType="end"/>
      </w:r>
      <w:r w:rsidR="00D5263D" w:rsidRPr="006E7C29">
        <w:rPr>
          <w:rFonts w:ascii="Times New Roman" w:hAnsi="Times New Roman" w:cs="Times New Roman"/>
          <w:position w:val="-6"/>
          <w:sz w:val="28"/>
          <w:szCs w:val="28"/>
          <w:lang w:val="ru-RU"/>
        </w:rPr>
        <w:tab/>
        <w:t xml:space="preserve">                                    (4</w:t>
      </w:r>
      <w:r w:rsidRPr="006E7C29">
        <w:rPr>
          <w:rFonts w:ascii="Times New Roman" w:hAnsi="Times New Roman" w:cs="Times New Roman"/>
          <w:position w:val="-6"/>
          <w:sz w:val="28"/>
          <w:szCs w:val="28"/>
          <w:lang w:val="ru-RU"/>
        </w:rPr>
        <w:t>.3)</w:t>
      </w:r>
    </w:p>
    <w:p w:rsidR="00331E84" w:rsidRPr="006E7C29" w:rsidRDefault="00331E84" w:rsidP="00331E84">
      <w:pPr>
        <w:spacing w:after="0" w:line="240" w:lineRule="auto"/>
        <w:ind w:firstLine="567"/>
        <w:jc w:val="center"/>
        <w:rPr>
          <w:rFonts w:ascii="Times New Roman" w:hAnsi="Times New Roman" w:cs="Times New Roman"/>
          <w:i/>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К – криоскопическая константа, град/моль,</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Е − эбулиоскопическая константа, град/моль</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i/>
          <w:sz w:val="28"/>
          <w:szCs w:val="28"/>
        </w:rPr>
        <w:t>m</w:t>
      </w:r>
      <w:r w:rsidRPr="006E7C29">
        <w:rPr>
          <w:rFonts w:ascii="Times New Roman" w:hAnsi="Times New Roman" w:cs="Times New Roman"/>
          <w:sz w:val="28"/>
          <w:szCs w:val="28"/>
          <w:lang w:val="ru-RU"/>
        </w:rPr>
        <w:t xml:space="preserve"> – моляльная концентрация растворенного вещества.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Согласно второму закону Рауля: понижение температуры замерзания и повышение температуры кипения растворов прямо пропорционально моляльной концентрации неэлектролита и не зависит от его природы.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Определяя экспериментально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зам</w:t>
      </w:r>
      <w:r w:rsidRPr="006E7C29">
        <w:rPr>
          <w:rFonts w:ascii="Times New Roman" w:hAnsi="Times New Roman" w:cs="Times New Roman"/>
          <w:sz w:val="28"/>
          <w:szCs w:val="28"/>
          <w:lang w:val="ru-RU"/>
        </w:rPr>
        <w:t xml:space="preserve"> и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кип</w:t>
      </w:r>
      <w:r w:rsidRPr="006E7C29">
        <w:rPr>
          <w:rFonts w:ascii="Times New Roman" w:hAnsi="Times New Roman" w:cs="Times New Roman"/>
          <w:sz w:val="28"/>
          <w:szCs w:val="28"/>
          <w:lang w:val="ru-RU"/>
        </w:rPr>
        <w:t xml:space="preserve"> растворов берут произвольные небольшие навески растворённого вещества В –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B</w:t>
      </w:r>
      <w:r w:rsidRPr="006E7C29">
        <w:rPr>
          <w:rFonts w:ascii="Times New Roman" w:hAnsi="Times New Roman" w:cs="Times New Roman"/>
          <w:sz w:val="28"/>
          <w:szCs w:val="28"/>
          <w:lang w:val="ru-RU"/>
        </w:rPr>
        <w:t xml:space="preserve"> и растворителя А – </w:t>
      </w:r>
      <w:r w:rsidRPr="006E7C29">
        <w:rPr>
          <w:rFonts w:ascii="Times New Roman" w:hAnsi="Times New Roman" w:cs="Times New Roman"/>
          <w:sz w:val="28"/>
          <w:szCs w:val="28"/>
        </w:rPr>
        <w:t>g</w:t>
      </w:r>
      <w:r w:rsidRPr="006E7C29">
        <w:rPr>
          <w:rFonts w:ascii="Times New Roman" w:hAnsi="Times New Roman" w:cs="Times New Roman"/>
          <w:sz w:val="28"/>
          <w:szCs w:val="28"/>
          <w:vertAlign w:val="subscript"/>
        </w:rPr>
        <w:t>A</w:t>
      </w:r>
      <w:r w:rsidRPr="006E7C29">
        <w:rPr>
          <w:rFonts w:ascii="Times New Roman" w:hAnsi="Times New Roman" w:cs="Times New Roman"/>
          <w:sz w:val="28"/>
          <w:szCs w:val="28"/>
          <w:lang w:val="ru-RU"/>
        </w:rPr>
        <w:t>. Тогда моляльная концентрация раствора равна: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F34452" w:rsidP="00BC7365">
      <w:pPr>
        <w:tabs>
          <w:tab w:val="center" w:pos="4677"/>
          <w:tab w:val="right" w:pos="9072"/>
        </w:tabs>
        <w:spacing w:after="0" w:line="240" w:lineRule="auto"/>
        <w:ind w:firstLine="567"/>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D1E02" w:rsidRPr="006E7C29">
        <w:rPr>
          <w:rFonts w:ascii="Times New Roman" w:hAnsi="Times New Roman" w:cs="Times New Roman"/>
          <w:sz w:val="28"/>
          <w:szCs w:val="28"/>
          <w:lang w:val="ru-RU"/>
        </w:rPr>
        <w:t xml:space="preserve"> </w:t>
      </w:r>
      <m:oMath>
        <m:r>
          <w:rPr>
            <w:rFonts w:ascii="Cambria Math" w:hAnsi="Cambria Math" w:cs="Times New Roman"/>
            <w:sz w:val="28"/>
            <w:szCs w:val="28"/>
          </w:rPr>
          <m:t>m</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1000</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F</m:t>
                </m:r>
              </m:sub>
            </m:sSub>
          </m:num>
          <m:den>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m:t>
                </m:r>
              </m:sub>
            </m:sSub>
          </m:den>
        </m:f>
      </m:oMath>
      <w:r w:rsidR="009D1E02" w:rsidRPr="006E7C29">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lang w:val="ru-RU"/>
        </w:rPr>
        <w:t xml:space="preserve"> </w:t>
      </w:r>
      <w:r w:rsidR="00D5263D" w:rsidRPr="006E7C29">
        <w:rPr>
          <w:rFonts w:ascii="Times New Roman" w:hAnsi="Times New Roman" w:cs="Times New Roman"/>
          <w:sz w:val="28"/>
          <w:szCs w:val="28"/>
          <w:lang w:val="ru-RU"/>
        </w:rPr>
        <w:t xml:space="preserve">      </w:t>
      </w:r>
      <w:r w:rsidR="009D1E02" w:rsidRPr="006E7C29">
        <w:rPr>
          <w:rFonts w:ascii="Times New Roman" w:hAnsi="Times New Roman" w:cs="Times New Roman"/>
          <w:sz w:val="28"/>
          <w:szCs w:val="28"/>
          <w:lang w:val="ru-RU"/>
        </w:rPr>
        <w:t xml:space="preserve">    </w:t>
      </w:r>
      <w:r w:rsidR="00D5263D" w:rsidRPr="006E7C29">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rPr>
        <w:fldChar w:fldCharType="begin"/>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instrText>QUOTE</w:instrText>
      </w:r>
      <w:r w:rsidR="00331E84"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20"/>
          <w:sz w:val="28"/>
          <w:szCs w:val="28"/>
        </w:rPr>
        <w:pict>
          <v:shape id="_x0000_i1037" type="#_x0000_t75" style="width:69.85pt;height:27pt" equationxml="&lt;">
            <v:imagedata r:id="rId22" o:title="" chromakey="white"/>
          </v:shape>
        </w:pict>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fldChar w:fldCharType="end"/>
      </w:r>
      <w:r w:rsidR="00331E84" w:rsidRPr="006E7C29">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lang w:val="ru-RU"/>
        </w:rPr>
        <w:t>(</w:t>
      </w:r>
      <w:r w:rsidR="00D5263D" w:rsidRPr="006E7C29">
        <w:rPr>
          <w:rFonts w:ascii="Times New Roman" w:hAnsi="Times New Roman" w:cs="Times New Roman"/>
          <w:sz w:val="28"/>
          <w:szCs w:val="28"/>
          <w:lang w:val="ru-RU"/>
        </w:rPr>
        <w:t>4</w:t>
      </w:r>
      <w:r w:rsidR="00331E84" w:rsidRPr="006E7C29">
        <w:rPr>
          <w:rFonts w:ascii="Times New Roman" w:hAnsi="Times New Roman" w:cs="Times New Roman"/>
          <w:sz w:val="28"/>
          <w:szCs w:val="28"/>
          <w:lang w:val="ru-RU"/>
        </w:rPr>
        <w:t>.4)</w:t>
      </w:r>
    </w:p>
    <w:p w:rsidR="009D1E02" w:rsidRPr="006E7C29" w:rsidRDefault="009D1E02" w:rsidP="00D5263D">
      <w:pPr>
        <w:tabs>
          <w:tab w:val="center" w:pos="4677"/>
          <w:tab w:val="right" w:pos="9072"/>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Тогда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BC7365">
      <w:pPr>
        <w:tabs>
          <w:tab w:val="center" w:pos="467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lang w:val="ru-RU"/>
              </w:rPr>
              <m:t>зам.</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1000</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B</m:t>
                </m:r>
              </m:sub>
            </m:sSub>
            <m:r>
              <w:rPr>
                <w:rFonts w:ascii="Cambria Math" w:hAnsi="Cambria Math" w:cs="Times New Roman"/>
                <w:sz w:val="28"/>
                <w:szCs w:val="28"/>
              </w:rPr>
              <m:t>K</m:t>
            </m:r>
          </m:num>
          <m:den>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m:t>
                </m:r>
              </m:sub>
            </m:sSub>
          </m:den>
        </m:f>
        <m:r>
          <w:rPr>
            <w:rFonts w:ascii="Cambria Math" w:hAnsi="Cambria Math" w:cs="Times New Roman"/>
            <w:sz w:val="28"/>
            <w:szCs w:val="28"/>
            <w:lang w:val="ru-RU"/>
          </w:rPr>
          <m:t xml:space="preserve">;    </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20"/>
          <w:sz w:val="28"/>
          <w:szCs w:val="28"/>
        </w:rPr>
        <w:pict>
          <v:shape id="_x0000_i1038" type="#_x0000_t75" style="width:226.6pt;height:27.85pt" equationxml="&lt;">
            <v:imagedata r:id="rId23"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i/>
          <w:sz w:val="28"/>
          <w:szCs w:val="28"/>
          <w:lang w:val="ru-RU"/>
        </w:rPr>
        <w:tab/>
      </w:r>
      <w:r w:rsidR="00D5263D"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D5263D"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.5)</w:t>
      </w:r>
    </w:p>
    <w:p w:rsidR="00D5263D" w:rsidRPr="006E7C29" w:rsidRDefault="00D5263D" w:rsidP="00BC7365">
      <w:pPr>
        <w:tabs>
          <w:tab w:val="center" w:pos="4677"/>
          <w:tab w:val="right" w:pos="9072"/>
        </w:tabs>
        <w:spacing w:after="0" w:line="240" w:lineRule="auto"/>
        <w:ind w:firstLine="567"/>
        <w:jc w:val="right"/>
        <w:rPr>
          <w:rFonts w:ascii="Times New Roman" w:hAnsi="Times New Roman" w:cs="Times New Roman"/>
          <w:sz w:val="28"/>
          <w:szCs w:val="28"/>
          <w:lang w:val="ru-RU"/>
        </w:rPr>
      </w:pPr>
    </w:p>
    <w:p w:rsidR="00D5263D" w:rsidRPr="006E7C29" w:rsidRDefault="00D5263D" w:rsidP="00BC7365">
      <w:pPr>
        <w:tabs>
          <w:tab w:val="center" w:pos="4677"/>
          <w:tab w:val="right" w:pos="9072"/>
        </w:tabs>
        <w:spacing w:after="0" w:line="240" w:lineRule="auto"/>
        <w:ind w:firstLine="567"/>
        <w:jc w:val="right"/>
        <w:rPr>
          <w:rFonts w:ascii="Times New Roman" w:hAnsi="Times New Roman" w:cs="Times New Roman"/>
          <w:sz w:val="28"/>
          <w:szCs w:val="28"/>
          <w:lang w:val="ru-RU"/>
        </w:rPr>
      </w:pPr>
      <m:oMath>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lang w:val="ru-RU"/>
              </w:rPr>
              <m:t>кип.</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1000</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B</m:t>
                </m:r>
              </m:sub>
            </m:sSub>
            <m:r>
              <w:rPr>
                <w:rFonts w:ascii="Cambria Math" w:hAnsi="Cambria Math" w:cs="Times New Roman"/>
                <w:sz w:val="28"/>
                <w:szCs w:val="28"/>
              </w:rPr>
              <m:t>E</m:t>
            </m:r>
          </m:num>
          <m:den>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m:t>
                </m:r>
              </m:sub>
            </m:sSub>
          </m:den>
        </m:f>
        <m:r>
          <w:rPr>
            <w:rFonts w:ascii="Cambria Math" w:hAnsi="Cambria Math" w:cs="Times New Roman"/>
            <w:sz w:val="28"/>
            <w:szCs w:val="28"/>
            <w:lang w:val="ru-RU"/>
          </w:rPr>
          <m:t>.</m:t>
        </m:r>
      </m:oMath>
      <w:r w:rsidRPr="006E7C29">
        <w:rPr>
          <w:rFonts w:ascii="Times New Roman" w:eastAsiaTheme="minorEastAsia" w:hAnsi="Times New Roman" w:cs="Times New Roman"/>
          <w:sz w:val="28"/>
          <w:szCs w:val="28"/>
          <w:lang w:val="ru-RU"/>
        </w:rPr>
        <w:t xml:space="preserve">                                             </w:t>
      </w:r>
      <w:r w:rsidR="00B532E7" w:rsidRPr="006E7C29">
        <w:rPr>
          <w:rFonts w:ascii="Times New Roman" w:eastAsiaTheme="minorEastAsia" w:hAnsi="Times New Roman" w:cs="Times New Roman"/>
          <w:sz w:val="28"/>
          <w:szCs w:val="28"/>
          <w:lang w:val="ru-RU"/>
        </w:rPr>
        <w:t xml:space="preserve"> </w:t>
      </w:r>
      <w:r w:rsidRPr="006E7C29">
        <w:rPr>
          <w:rFonts w:ascii="Times New Roman" w:eastAsiaTheme="minorEastAsia" w:hAnsi="Times New Roman" w:cs="Times New Roman"/>
          <w:sz w:val="28"/>
          <w:szCs w:val="28"/>
          <w:lang w:val="ru-RU"/>
        </w:rPr>
        <w:t xml:space="preserve">     </w:t>
      </w:r>
      <w:r w:rsidRPr="006E7C29">
        <w:rPr>
          <w:rFonts w:ascii="Times New Roman" w:hAnsi="Times New Roman" w:cs="Times New Roman"/>
          <w:sz w:val="28"/>
          <w:szCs w:val="28"/>
          <w:lang w:val="ru-RU"/>
        </w:rPr>
        <w:t>(4.</w:t>
      </w:r>
      <w:r w:rsidR="009D1E02" w:rsidRPr="006E7C29">
        <w:rPr>
          <w:rFonts w:ascii="Times New Roman" w:hAnsi="Times New Roman" w:cs="Times New Roman"/>
          <w:sz w:val="28"/>
          <w:szCs w:val="28"/>
          <w:lang w:val="ru-RU"/>
        </w:rPr>
        <w:t>6</w:t>
      </w:r>
      <w:r w:rsidRPr="006E7C29">
        <w:rPr>
          <w:rFonts w:ascii="Times New Roman" w:hAnsi="Times New Roman" w:cs="Times New Roman"/>
          <w:sz w:val="28"/>
          <w:szCs w:val="28"/>
          <w:lang w:val="ru-RU"/>
        </w:rPr>
        <w:t>)</w:t>
      </w:r>
    </w:p>
    <w:p w:rsidR="00D5263D" w:rsidRPr="006E7C29" w:rsidRDefault="00D5263D" w:rsidP="00D5263D">
      <w:pPr>
        <w:tabs>
          <w:tab w:val="center" w:pos="4677"/>
          <w:tab w:val="right" w:pos="9072"/>
        </w:tabs>
        <w:spacing w:after="0" w:line="240" w:lineRule="auto"/>
        <w:ind w:firstLine="567"/>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Из приведенных формул (</w:t>
      </w:r>
      <w:r w:rsidR="00D5263D"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.5</w:t>
      </w:r>
      <w:r w:rsidR="00B532E7" w:rsidRPr="006E7C29">
        <w:rPr>
          <w:rFonts w:ascii="Times New Roman" w:hAnsi="Times New Roman" w:cs="Times New Roman"/>
          <w:sz w:val="28"/>
          <w:szCs w:val="28"/>
          <w:lang w:val="ru-RU"/>
        </w:rPr>
        <w:t xml:space="preserve"> и 4.6</w:t>
      </w:r>
      <w:r w:rsidRPr="006E7C29">
        <w:rPr>
          <w:rFonts w:ascii="Times New Roman" w:hAnsi="Times New Roman" w:cs="Times New Roman"/>
          <w:sz w:val="28"/>
          <w:szCs w:val="28"/>
          <w:lang w:val="ru-RU"/>
        </w:rPr>
        <w:t xml:space="preserve">) на основе второго закона Рауля можно определить молярную массу растворенного вещества </w:t>
      </w:r>
      <w:r w:rsidRPr="006E7C29">
        <w:rPr>
          <w:rFonts w:ascii="Times New Roman" w:hAnsi="Times New Roman" w:cs="Times New Roman"/>
          <w:i/>
          <w:sz w:val="28"/>
          <w:szCs w:val="28"/>
          <w:lang w:val="ru-RU"/>
        </w:rPr>
        <w:t>М</w:t>
      </w:r>
      <w:r w:rsidRPr="006E7C29">
        <w:rPr>
          <w:rFonts w:ascii="Times New Roman" w:hAnsi="Times New Roman" w:cs="Times New Roman"/>
          <w:i/>
          <w:sz w:val="28"/>
          <w:szCs w:val="28"/>
          <w:vertAlign w:val="subscript"/>
        </w:rPr>
        <w:t>B</w:t>
      </w:r>
      <w:r w:rsidRPr="006E7C29">
        <w:rPr>
          <w:rFonts w:ascii="Times New Roman" w:hAnsi="Times New Roman" w:cs="Times New Roman"/>
          <w:sz w:val="28"/>
          <w:szCs w:val="28"/>
          <w:lang w:val="ru-RU"/>
        </w:rPr>
        <w:t>, например:</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BC7365">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1000</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B</m:t>
                </m:r>
              </m:sub>
            </m:sSub>
            <m:r>
              <w:rPr>
                <w:rFonts w:ascii="Cambria Math" w:hAnsi="Cambria Math" w:cs="Times New Roman"/>
                <w:sz w:val="28"/>
                <w:szCs w:val="28"/>
              </w:rPr>
              <m:t>K</m:t>
            </m:r>
          </m:num>
          <m:den>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lang w:val="ru-RU"/>
                  </w:rPr>
                  <m:t>зам.</m:t>
                </m:r>
              </m:sub>
            </m:sSub>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g</m:t>
                </m:r>
              </m:e>
              <m:sub>
                <m:r>
                  <w:rPr>
                    <w:rFonts w:ascii="Cambria Math" w:hAnsi="Cambria Math" w:cs="Times New Roman"/>
                    <w:sz w:val="28"/>
                    <w:szCs w:val="28"/>
                  </w:rPr>
                  <m:t>A</m:t>
                </m:r>
              </m:sub>
            </m:sSub>
          </m:den>
        </m:f>
        <m:r>
          <w:rPr>
            <w:rFonts w:ascii="Cambria Math" w:hAnsi="Cambria Math" w:cs="Times New Roman"/>
            <w:sz w:val="28"/>
            <w:szCs w:val="28"/>
            <w:lang w:val="ru-RU"/>
          </w:rPr>
          <m:t xml:space="preserve">  и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B</m:t>
            </m:r>
          </m:sub>
        </m:sSub>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1000</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B</m:t>
                </m:r>
              </m:sub>
            </m:sSub>
            <m:r>
              <w:rPr>
                <w:rFonts w:ascii="Cambria Math" w:hAnsi="Cambria Math" w:cs="Times New Roman"/>
                <w:sz w:val="28"/>
                <w:szCs w:val="28"/>
              </w:rPr>
              <m:t>E</m:t>
            </m:r>
          </m:num>
          <m:den>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lang w:val="ru-RU"/>
                  </w:rPr>
                  <m:t>кип.</m:t>
                </m:r>
              </m:sub>
            </m:sSub>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g</m:t>
                </m:r>
              </m:e>
              <m:sub>
                <m:r>
                  <w:rPr>
                    <w:rFonts w:ascii="Cambria Math" w:hAnsi="Cambria Math" w:cs="Times New Roman"/>
                    <w:sz w:val="28"/>
                    <w:szCs w:val="28"/>
                  </w:rPr>
                  <m:t>A</m:t>
                </m:r>
              </m:sub>
            </m:sSub>
          </m:den>
        </m:f>
        <m:r>
          <w:rPr>
            <w:rFonts w:ascii="Cambria Math" w:hAnsi="Cambria Math" w:cs="Times New Roman"/>
            <w:sz w:val="28"/>
            <w:szCs w:val="28"/>
            <w:lang w:val="ru-RU"/>
          </w:rPr>
          <m:t xml:space="preserve"> .</m:t>
        </m:r>
      </m:oMath>
      <w:r w:rsidR="00B532E7" w:rsidRPr="006E7C29">
        <w:rPr>
          <w:rFonts w:ascii="Times New Roman" w:hAnsi="Times New Roman" w:cs="Times New Roman"/>
          <w:sz w:val="28"/>
          <w:szCs w:val="28"/>
          <w:lang w:val="ru-RU"/>
        </w:rPr>
        <w:tab/>
      </w:r>
      <w:r w:rsidR="00B532E7"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 xml:space="preserve">          </w:t>
      </w:r>
      <w:r w:rsidR="00C06499"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C06499" w:rsidRPr="006E7C29">
        <w:rPr>
          <w:rFonts w:ascii="Times New Roman" w:hAnsi="Times New Roman" w:cs="Times New Roman"/>
          <w:sz w:val="28"/>
          <w:szCs w:val="28"/>
          <w:lang w:val="ru-RU"/>
        </w:rPr>
        <w:t>4.7</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w:t>
      </w:r>
      <w:r w:rsidRPr="006E7C29">
        <w:rPr>
          <w:rFonts w:ascii="Times New Roman" w:hAnsi="Times New Roman" w:cs="Times New Roman"/>
          <w:i/>
          <w:sz w:val="28"/>
          <w:szCs w:val="28"/>
        </w:rPr>
        <w:t>m</w:t>
      </w:r>
      <w:r w:rsidRPr="006E7C29">
        <w:rPr>
          <w:rFonts w:ascii="Times New Roman" w:hAnsi="Times New Roman" w:cs="Times New Roman"/>
          <w:i/>
          <w:sz w:val="28"/>
          <w:szCs w:val="28"/>
          <w:lang w:val="ru-RU"/>
        </w:rPr>
        <w:t xml:space="preserve"> = 1</w:t>
      </w:r>
      <w:r w:rsidRPr="006E7C29">
        <w:rPr>
          <w:rFonts w:ascii="Times New Roman" w:hAnsi="Times New Roman" w:cs="Times New Roman"/>
          <w:sz w:val="28"/>
          <w:szCs w:val="28"/>
          <w:lang w:val="ru-RU"/>
        </w:rPr>
        <w:t xml:space="preserve">, </w:t>
      </w:r>
      <m:oMath>
        <m:r>
          <w:rPr>
            <w:rFonts w:ascii="Cambria Math" w:hAnsi="Cambria Math" w:cs="Times New Roman"/>
            <w:sz w:val="28"/>
            <w:szCs w:val="28"/>
          </w:rPr>
          <m:t>K</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r>
          <w:rPr>
            <w:rFonts w:ascii="Cambria Math" w:hAnsi="Cambria Math" w:cs="Times New Roman"/>
            <w:sz w:val="28"/>
            <w:szCs w:val="28"/>
            <w:lang w:val="ru-RU"/>
          </w:rPr>
          <m:t xml:space="preserve"> и  </m:t>
        </m:r>
        <m:r>
          <w:rPr>
            <w:rFonts w:ascii="Cambria Math" w:hAnsi="Cambria Math" w:cs="Times New Roman"/>
            <w:sz w:val="28"/>
            <w:szCs w:val="28"/>
          </w:rPr>
          <m:t>E</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кип</m:t>
            </m:r>
            <m:r>
              <w:rPr>
                <w:rFonts w:ascii="Cambria Math" w:hAnsi="Cambria Math" w:cs="Times New Roman"/>
                <w:sz w:val="28"/>
                <w:szCs w:val="28"/>
                <w:lang w:val="ru-RU"/>
              </w:rPr>
              <m:t>.</m:t>
            </m:r>
          </m:sub>
        </m:sSub>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6"/>
          <w:sz w:val="28"/>
          <w:szCs w:val="28"/>
        </w:rPr>
        <w:pict>
          <v:shape id="_x0000_i1039" type="#_x0000_t75" style="width:139.65pt;height:17.15pt" equationxml="&lt;">
            <v:imagedata r:id="rId24"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 xml:space="preserve"> Следовательно, </w:t>
      </w:r>
      <w:r w:rsidRPr="006E7C29">
        <w:rPr>
          <w:rFonts w:ascii="Times New Roman" w:hAnsi="Times New Roman" w:cs="Times New Roman"/>
          <w:i/>
          <w:sz w:val="28"/>
          <w:szCs w:val="28"/>
          <w:lang w:val="ru-RU"/>
        </w:rPr>
        <w:t>К</w:t>
      </w:r>
      <w:r w:rsidRPr="006E7C29">
        <w:rPr>
          <w:rFonts w:ascii="Times New Roman" w:hAnsi="Times New Roman" w:cs="Times New Roman"/>
          <w:sz w:val="28"/>
          <w:szCs w:val="28"/>
          <w:lang w:val="ru-RU"/>
        </w:rPr>
        <w:t xml:space="preserve"> характеризует моляльное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зам. раствора</w:t>
      </w:r>
      <w:r w:rsidRPr="006E7C29">
        <w:rPr>
          <w:rFonts w:ascii="Times New Roman" w:hAnsi="Times New Roman" w:cs="Times New Roman"/>
          <w:sz w:val="28"/>
          <w:szCs w:val="28"/>
          <w:lang w:val="ru-RU"/>
        </w:rPr>
        <w:t>, Е – моляльное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кип. раствора</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К и Е – величины условные (рассчитаны для моляльного раствора по данным разбавленных растворов). Обе константы характерны для данного растворителя, они не зависят от природы и концентрации растворенного вещества при стандартных условиях, табулированы в справочниках. Могут быть рассчитаны по формулам:</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BC7365">
      <w:pPr>
        <w:tabs>
          <w:tab w:val="left" w:pos="708"/>
          <w:tab w:val="left" w:pos="1416"/>
          <w:tab w:val="left" w:pos="2124"/>
          <w:tab w:val="left" w:pos="2832"/>
          <w:tab w:val="left" w:pos="3540"/>
          <w:tab w:val="left" w:pos="4248"/>
          <w:tab w:val="center" w:pos="4677"/>
          <w:tab w:val="left" w:pos="4956"/>
          <w:tab w:val="left" w:pos="5664"/>
          <w:tab w:val="left" w:pos="6372"/>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ab/>
      </w:r>
      <m:oMath>
        <m:r>
          <w:rPr>
            <w:rFonts w:ascii="Cambria Math" w:hAnsi="Cambria Math" w:cs="Times New Roman"/>
            <w:sz w:val="28"/>
            <w:szCs w:val="28"/>
          </w:rPr>
          <m:t>K</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R</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lang w:val="ru-RU"/>
                  </w:rPr>
                  <m:t>0</m:t>
                </m:r>
              </m:sub>
              <m:sup>
                <m:r>
                  <w:rPr>
                    <w:rFonts w:ascii="Cambria Math" w:hAnsi="Cambria Math" w:cs="Times New Roman"/>
                    <w:sz w:val="28"/>
                    <w:szCs w:val="28"/>
                    <w:lang w:val="ru-RU"/>
                  </w:rPr>
                  <m:t>2</m:t>
                </m:r>
              </m:sup>
            </m:sSub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пл.</m:t>
                </m:r>
              </m:sub>
            </m:sSub>
            <m:r>
              <w:rPr>
                <w:rFonts w:ascii="Cambria Math" w:hAnsi="Cambria Math" w:cs="Times New Roman"/>
                <w:sz w:val="28"/>
                <w:szCs w:val="28"/>
                <w:lang w:val="ru-RU"/>
              </w:rPr>
              <m:t>1000</m:t>
            </m:r>
          </m:den>
        </m:f>
        <m:r>
          <w:rPr>
            <w:rFonts w:ascii="Cambria Math" w:hAnsi="Cambria Math" w:cs="Times New Roman"/>
            <w:sz w:val="28"/>
            <w:szCs w:val="28"/>
            <w:lang w:val="ru-RU"/>
          </w:rPr>
          <m:t xml:space="preserve">;     </m:t>
        </m:r>
        <m:r>
          <w:rPr>
            <w:rFonts w:ascii="Cambria Math" w:hAnsi="Cambria Math" w:cs="Times New Roman"/>
            <w:sz w:val="28"/>
            <w:szCs w:val="28"/>
          </w:rPr>
          <m:t>E</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R</m:t>
            </m:r>
            <m:sSubSup>
              <m:sSubSupPr>
                <m:ctrlPr>
                  <w:rPr>
                    <w:rFonts w:ascii="Cambria Math" w:hAnsi="Cambria Math" w:cs="Times New Roman"/>
                    <w:i/>
                    <w:sz w:val="28"/>
                    <w:szCs w:val="28"/>
                  </w:rPr>
                </m:ctrlPr>
              </m:sSubSupPr>
              <m:e>
                <m:r>
                  <w:rPr>
                    <w:rFonts w:ascii="Cambria Math" w:hAnsi="Cambria Math" w:cs="Times New Roman"/>
                    <w:sz w:val="28"/>
                    <w:szCs w:val="28"/>
                  </w:rPr>
                  <m:t>T</m:t>
                </m:r>
              </m:e>
              <m:sub>
                <m:r>
                  <w:rPr>
                    <w:rFonts w:ascii="Cambria Math" w:hAnsi="Cambria Math" w:cs="Times New Roman"/>
                    <w:sz w:val="28"/>
                    <w:szCs w:val="28"/>
                    <w:lang w:val="ru-RU"/>
                  </w:rPr>
                  <m:t>0</m:t>
                </m:r>
              </m:sub>
              <m:sup>
                <m:r>
                  <w:rPr>
                    <w:rFonts w:ascii="Cambria Math" w:hAnsi="Cambria Math" w:cs="Times New Roman"/>
                    <w:sz w:val="28"/>
                    <w:szCs w:val="28"/>
                    <w:lang w:val="ru-RU"/>
                  </w:rPr>
                  <m:t>2</m:t>
                </m:r>
              </m:sup>
            </m:sSub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исп.</m:t>
                </m:r>
              </m:sub>
            </m:sSub>
            <m:r>
              <w:rPr>
                <w:rFonts w:ascii="Cambria Math" w:hAnsi="Cambria Math" w:cs="Times New Roman"/>
                <w:sz w:val="28"/>
                <w:szCs w:val="28"/>
                <w:lang w:val="ru-RU"/>
              </w:rPr>
              <m:t>1000</m:t>
            </m:r>
          </m:den>
        </m:f>
        <m:r>
          <w:rPr>
            <w:rFonts w:ascii="Cambria Math" w:hAnsi="Cambria Math" w:cs="Times New Roman"/>
            <w:sz w:val="28"/>
            <w:szCs w:val="28"/>
            <w:lang w:val="ru-RU"/>
          </w:rPr>
          <m:t xml:space="preserve"> ,</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21"/>
          <w:sz w:val="28"/>
          <w:szCs w:val="28"/>
        </w:rPr>
        <w:pict>
          <v:shape id="_x0000_i1040" type="#_x0000_t75" style="width:190.3pt;height:30pt" equationxml="&lt;">
            <v:imagedata r:id="rId25"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i/>
          <w:sz w:val="28"/>
          <w:szCs w:val="28"/>
          <w:lang w:val="ru-RU"/>
        </w:rPr>
        <w:tab/>
      </w:r>
      <w:r w:rsidR="00C06499"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C06499"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w:t>
      </w:r>
      <w:r w:rsidR="00C06499" w:rsidRPr="006E7C29">
        <w:rPr>
          <w:rFonts w:ascii="Times New Roman" w:hAnsi="Times New Roman" w:cs="Times New Roman"/>
          <w:sz w:val="28"/>
          <w:szCs w:val="28"/>
          <w:lang w:val="ru-RU"/>
        </w:rPr>
        <w:t>8</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∆Н</w:t>
      </w:r>
      <w:r w:rsidRPr="006E7C29">
        <w:rPr>
          <w:rFonts w:ascii="Times New Roman" w:hAnsi="Times New Roman" w:cs="Times New Roman"/>
          <w:sz w:val="28"/>
          <w:szCs w:val="28"/>
          <w:vertAlign w:val="subscript"/>
          <w:lang w:val="ru-RU"/>
        </w:rPr>
        <w:t>пл.</w:t>
      </w:r>
      <w:r w:rsidRPr="006E7C29">
        <w:rPr>
          <w:rFonts w:ascii="Times New Roman" w:hAnsi="Times New Roman" w:cs="Times New Roman"/>
          <w:sz w:val="28"/>
          <w:szCs w:val="28"/>
          <w:lang w:val="ru-RU"/>
        </w:rPr>
        <w:t xml:space="preserve"> – энтальпия плавления растворителя,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∆Н</w:t>
      </w:r>
      <w:r w:rsidRPr="006E7C29">
        <w:rPr>
          <w:rFonts w:ascii="Times New Roman" w:hAnsi="Times New Roman" w:cs="Times New Roman"/>
          <w:sz w:val="28"/>
          <w:szCs w:val="28"/>
          <w:vertAlign w:val="subscript"/>
          <w:lang w:val="ru-RU"/>
        </w:rPr>
        <w:t>исп</w:t>
      </w:r>
      <w:r w:rsidRPr="006E7C29">
        <w:rPr>
          <w:rFonts w:ascii="Times New Roman" w:hAnsi="Times New Roman" w:cs="Times New Roman"/>
          <w:sz w:val="28"/>
          <w:szCs w:val="28"/>
          <w:lang w:val="ru-RU"/>
        </w:rPr>
        <w:t xml:space="preserve"> – энтальпия испарения растворителя.</w:t>
      </w:r>
    </w:p>
    <w:p w:rsidR="00D831CF" w:rsidRPr="006E7C29" w:rsidRDefault="00D831CF" w:rsidP="00331E84">
      <w:pPr>
        <w:spacing w:after="0" w:line="240" w:lineRule="auto"/>
        <w:ind w:firstLine="567"/>
        <w:jc w:val="both"/>
        <w:rPr>
          <w:rFonts w:ascii="Times New Roman" w:hAnsi="Times New Roman" w:cs="Times New Roman"/>
          <w:sz w:val="28"/>
          <w:szCs w:val="28"/>
          <w:lang w:val="ru-RU"/>
        </w:rPr>
      </w:pPr>
    </w:p>
    <w:p w:rsidR="00D831CF" w:rsidRPr="006E7C29" w:rsidRDefault="00D831CF" w:rsidP="00D831CF">
      <w:pPr>
        <w:spacing w:after="0" w:line="240" w:lineRule="auto"/>
        <w:ind w:firstLine="567"/>
        <w:jc w:val="both"/>
        <w:rPr>
          <w:rFonts w:ascii="Times New Roman" w:hAnsi="Times New Roman" w:cs="Times New Roman"/>
          <w:position w:val="-6"/>
          <w:sz w:val="28"/>
          <w:szCs w:val="28"/>
          <w:lang w:val="ru-RU"/>
        </w:rPr>
      </w:pPr>
      <w:r w:rsidRPr="006E7C29">
        <w:rPr>
          <w:rFonts w:ascii="Times New Roman" w:hAnsi="Times New Roman" w:cs="Times New Roman"/>
          <w:position w:val="-6"/>
          <w:sz w:val="28"/>
          <w:szCs w:val="28"/>
          <w:lang w:val="ru-RU"/>
        </w:rPr>
        <w:t>Изменение температуры кипения зависит от природы растворителя и концентрации растворенного вещества, но не зависит от природы растворенного вещества.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Криоскопия</w:t>
      </w:r>
      <w:r w:rsidRPr="006E7C29">
        <w:rPr>
          <w:rFonts w:ascii="Times New Roman" w:hAnsi="Times New Roman" w:cs="Times New Roman"/>
          <w:sz w:val="28"/>
          <w:szCs w:val="28"/>
          <w:lang w:val="ru-RU"/>
        </w:rPr>
        <w:t xml:space="preserve"> – метод, основанный на измерении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 xml:space="preserve">зам. </w:t>
      </w:r>
      <w:r w:rsidRPr="006E7C29">
        <w:rPr>
          <w:rFonts w:ascii="Times New Roman" w:hAnsi="Times New Roman" w:cs="Times New Roman"/>
          <w:sz w:val="28"/>
          <w:szCs w:val="28"/>
          <w:lang w:val="ru-RU"/>
        </w:rPr>
        <w:t>растворов. Служит в биологии и химии для определения суммарной  концентрации клеточного сока растений, концентрации почвенных растворов, молярной массы растворенного вещества М</w:t>
      </w:r>
      <w:r w:rsidRPr="006E7C29">
        <w:rPr>
          <w:rFonts w:ascii="Times New Roman" w:hAnsi="Times New Roman" w:cs="Times New Roman"/>
          <w:sz w:val="28"/>
          <w:szCs w:val="28"/>
          <w:vertAlign w:val="subscript"/>
        </w:rPr>
        <w:t>B</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и т. д.</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Эбулиоскопия</w:t>
      </w:r>
      <w:r w:rsidRPr="006E7C29">
        <w:rPr>
          <w:rFonts w:ascii="Times New Roman" w:hAnsi="Times New Roman" w:cs="Times New Roman"/>
          <w:sz w:val="28"/>
          <w:szCs w:val="28"/>
          <w:lang w:val="ru-RU"/>
        </w:rPr>
        <w:t xml:space="preserve"> – метод, основанный на измерении ∆</w:t>
      </w:r>
      <w:r w:rsidRPr="006E7C29">
        <w:rPr>
          <w:rFonts w:ascii="Times New Roman" w:hAnsi="Times New Roman" w:cs="Times New Roman"/>
          <w:sz w:val="28"/>
          <w:szCs w:val="28"/>
        </w:rPr>
        <w:t>t</w:t>
      </w:r>
      <w:r w:rsidRPr="006E7C29">
        <w:rPr>
          <w:rFonts w:ascii="Times New Roman" w:hAnsi="Times New Roman" w:cs="Times New Roman"/>
          <w:sz w:val="28"/>
          <w:szCs w:val="28"/>
          <w:vertAlign w:val="subscript"/>
          <w:lang w:val="ru-RU"/>
        </w:rPr>
        <w:t>кип.</w:t>
      </w:r>
      <w:r w:rsidRPr="006E7C29">
        <w:rPr>
          <w:rFonts w:ascii="Times New Roman" w:hAnsi="Times New Roman" w:cs="Times New Roman"/>
          <w:sz w:val="28"/>
          <w:szCs w:val="28"/>
          <w:lang w:val="ru-RU"/>
        </w:rPr>
        <w:t xml:space="preserve"> растворов, также используется на практике для вышеуказанных целей.</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Первый и второй законы Рауля справедливы для разбавленных растворов неэлектролитов. В случае электролитов число частиц в растворе за счет электролитической диссоциации резко возрастает и в расчетные формулы следует вводить поправки.</w:t>
      </w:r>
    </w:p>
    <w:p w:rsidR="00331E84"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 число ионов, образующихся из одной молекулы в растворе электролита,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 число молекул растворенного вещества, </w:t>
      </w:r>
      <m:oMath>
        <m:r>
          <w:rPr>
            <w:rFonts w:ascii="Cambria Math" w:hAnsi="Cambria Math"/>
            <w:sz w:val="28"/>
            <w:szCs w:val="28"/>
          </w:rPr>
          <m:t>α</m:t>
        </m:r>
      </m:oMath>
      <w:r w:rsidR="0015594D" w:rsidRPr="006E7C29">
        <w:rPr>
          <w:rFonts w:ascii="Times New Roman" w:hAnsi="Times New Roman" w:cs="Times New Roman"/>
          <w:sz w:val="28"/>
          <w:szCs w:val="28"/>
          <w:lang w:val="ru-RU"/>
        </w:rPr>
        <w:t xml:space="preserve"> </w:t>
      </w:r>
      <w:r w:rsidR="00EB4A40" w:rsidRPr="006E7C29">
        <w:rPr>
          <w:rFonts w:ascii="Times New Roman" w:hAnsi="Times New Roman" w:cs="Times New Roman"/>
          <w:sz w:val="28"/>
          <w:szCs w:val="28"/>
          <w:lang w:val="ru-RU"/>
        </w:rPr>
        <w:t xml:space="preserve">– степень диссоциации, </w:t>
      </w:r>
      <w:r w:rsidRPr="006E7C29">
        <w:rPr>
          <w:rFonts w:ascii="Times New Roman" w:hAnsi="Times New Roman" w:cs="Times New Roman"/>
          <w:sz w:val="28"/>
          <w:szCs w:val="28"/>
          <w:lang w:val="ru-RU"/>
        </w:rPr>
        <w:t xml:space="preserve">то общее число </w:t>
      </w:r>
      <w:r w:rsidR="00EB4A40" w:rsidRPr="006E7C29">
        <w:rPr>
          <w:rFonts w:ascii="Times New Roman" w:hAnsi="Times New Roman" w:cs="Times New Roman"/>
          <w:sz w:val="28"/>
          <w:szCs w:val="28"/>
          <w:lang w:val="ru-RU"/>
        </w:rPr>
        <w:t xml:space="preserve">всех </w:t>
      </w:r>
      <w:r w:rsidRPr="006E7C29">
        <w:rPr>
          <w:rFonts w:ascii="Times New Roman" w:hAnsi="Times New Roman" w:cs="Times New Roman"/>
          <w:sz w:val="28"/>
          <w:szCs w:val="28"/>
          <w:lang w:val="ru-RU"/>
        </w:rPr>
        <w:t xml:space="preserve">частиц </w:t>
      </w:r>
      <w:r w:rsidR="00EB4A40" w:rsidRPr="006E7C29">
        <w:rPr>
          <w:rFonts w:ascii="Times New Roman" w:hAnsi="Times New Roman" w:cs="Times New Roman"/>
          <w:sz w:val="28"/>
          <w:szCs w:val="28"/>
          <w:lang w:val="ru-RU"/>
        </w:rPr>
        <w:t>(молекул</w:t>
      </w:r>
      <w:r w:rsidR="00C631D7" w:rsidRPr="006E7C29">
        <w:rPr>
          <w:rFonts w:ascii="Times New Roman" w:hAnsi="Times New Roman" w:cs="Times New Roman"/>
          <w:sz w:val="28"/>
          <w:szCs w:val="28"/>
          <w:lang w:val="ru-RU"/>
        </w:rPr>
        <w:t xml:space="preserve"> и ионов) </w:t>
      </w:r>
      <w:r w:rsidRPr="006E7C29">
        <w:rPr>
          <w:rFonts w:ascii="Times New Roman" w:hAnsi="Times New Roman" w:cs="Times New Roman"/>
          <w:sz w:val="28"/>
          <w:szCs w:val="28"/>
          <w:lang w:val="ru-RU"/>
        </w:rPr>
        <w:t>в растворе составляет:</w:t>
      </w:r>
    </w:p>
    <w:p w:rsidR="00F34452" w:rsidRDefault="00F34452" w:rsidP="00331E84">
      <w:pPr>
        <w:spacing w:after="0" w:line="240" w:lineRule="auto"/>
        <w:ind w:firstLine="567"/>
        <w:jc w:val="both"/>
        <w:rPr>
          <w:rFonts w:ascii="Times New Roman" w:hAnsi="Times New Roman" w:cs="Times New Roman"/>
          <w:sz w:val="28"/>
          <w:szCs w:val="28"/>
          <w:lang w:val="ru-RU"/>
        </w:rPr>
      </w:pPr>
    </w:p>
    <w:p w:rsidR="00F34452" w:rsidRPr="00EB4A40" w:rsidRDefault="00F34452" w:rsidP="00F34452">
      <w:pPr>
        <w:tabs>
          <w:tab w:val="center" w:pos="4677"/>
          <w:tab w:val="right" w:pos="9355"/>
        </w:tabs>
        <w:jc w:val="right"/>
        <w:rPr>
          <w:sz w:val="28"/>
          <w:szCs w:val="28"/>
          <w:lang w:val="ru-RU"/>
        </w:rPr>
      </w:pPr>
      <m:oMath>
        <m:r>
          <w:rPr>
            <w:rFonts w:ascii="Cambria Math" w:hAnsi="Cambria Math" w:cs="Times New Roman"/>
            <w:sz w:val="28"/>
            <w:szCs w:val="28"/>
          </w:rPr>
          <m:t>N</m:t>
        </m:r>
        <m:r>
          <w:rPr>
            <w:rFonts w:ascii="Cambria Math" w:hAnsi="Cambria Math" w:cs="Times New Roman"/>
            <w:sz w:val="28"/>
            <w:szCs w:val="28"/>
            <w:lang w:val="ru-RU"/>
          </w:rPr>
          <m:t xml:space="preserve"> · </m:t>
        </m:r>
        <m:r>
          <w:rPr>
            <w:rFonts w:ascii="Cambria Math" w:hAnsi="Cambria Math" w:cs="Times New Roman"/>
            <w:sz w:val="28"/>
            <w:szCs w:val="28"/>
          </w:rPr>
          <m:t>α</m:t>
        </m:r>
        <m:r>
          <w:rPr>
            <w:rFonts w:ascii="Cambria Math" w:hAnsi="Cambria Math" w:cs="Times New Roman"/>
            <w:sz w:val="28"/>
            <w:szCs w:val="28"/>
            <w:lang w:val="ru-RU"/>
          </w:rPr>
          <m:t xml:space="preserve"> </m:t>
        </m:r>
        <m:r>
          <w:rPr>
            <w:rFonts w:ascii="Cambria Math" w:hAnsi="Cambria Math" w:cs="Times New Roman"/>
            <w:sz w:val="28"/>
            <w:szCs w:val="28"/>
          </w:rPr>
          <m:t>n</m:t>
        </m:r>
        <m:r>
          <w:rPr>
            <w:rFonts w:ascii="Cambria Math" w:hAnsi="Cambria Math" w:cs="Times New Roman"/>
            <w:sz w:val="28"/>
            <w:szCs w:val="28"/>
            <w:lang w:val="ru-RU"/>
          </w:rPr>
          <m:t xml:space="preserve"> + </m:t>
        </m:r>
        <m:r>
          <w:rPr>
            <w:rFonts w:ascii="Cambria Math" w:hAnsi="Cambria Math" w:cs="Times New Roman"/>
            <w:sz w:val="28"/>
            <w:szCs w:val="28"/>
          </w:rPr>
          <m:t>N</m:t>
        </m:r>
        <m:r>
          <w:rPr>
            <w:rFonts w:ascii="Cambria Math" w:hAnsi="Cambria Math" w:cs="Times New Roman"/>
            <w:sz w:val="28"/>
            <w:szCs w:val="28"/>
            <w:lang w:val="ru-RU"/>
          </w:rPr>
          <m:t xml:space="preserve"> (1 –</m:t>
        </m:r>
        <m:r>
          <w:rPr>
            <w:rFonts w:ascii="Cambria Math" w:hAnsi="Cambria Math" w:cs="Times New Roman"/>
            <w:sz w:val="28"/>
            <w:szCs w:val="28"/>
          </w:rPr>
          <m:t>α</m:t>
        </m:r>
        <m:r>
          <w:rPr>
            <w:rFonts w:ascii="Cambria Math" w:hAnsi="Cambria Math" w:cs="Times New Roman"/>
            <w:sz w:val="28"/>
            <w:szCs w:val="28"/>
            <w:lang w:val="ru-RU"/>
          </w:rPr>
          <m:t xml:space="preserve"> ) = </m:t>
        </m:r>
        <m:r>
          <w:rPr>
            <w:rFonts w:ascii="Cambria Math" w:hAnsi="Cambria Math" w:cs="Times New Roman"/>
            <w:sz w:val="28"/>
            <w:szCs w:val="28"/>
          </w:rPr>
          <m:t>N</m:t>
        </m:r>
        <m:r>
          <w:rPr>
            <w:rFonts w:ascii="Cambria Math" w:hAnsi="Cambria Math" w:cs="Times New Roman"/>
            <w:sz w:val="28"/>
            <w:szCs w:val="28"/>
            <w:lang w:val="ru-RU"/>
          </w:rPr>
          <m:t xml:space="preserve"> ·[1 + </m:t>
        </m:r>
        <m:r>
          <w:rPr>
            <w:rFonts w:ascii="Cambria Math" w:hAnsi="Cambria Math" w:cs="Times New Roman"/>
            <w:sz w:val="28"/>
            <w:szCs w:val="28"/>
          </w:rPr>
          <m:t>α</m:t>
        </m:r>
        <m:r>
          <w:rPr>
            <w:rFonts w:ascii="Cambria Math" w:hAnsi="Cambria Math" w:cs="Times New Roman"/>
            <w:sz w:val="28"/>
            <w:szCs w:val="28"/>
            <w:lang w:val="ru-RU"/>
          </w:rPr>
          <m:t xml:space="preserve"> (</m:t>
        </m:r>
        <m:r>
          <w:rPr>
            <w:rFonts w:ascii="Cambria Math" w:hAnsi="Cambria Math" w:cs="Times New Roman"/>
            <w:sz w:val="28"/>
            <w:szCs w:val="28"/>
          </w:rPr>
          <m:t>n</m:t>
        </m:r>
        <m:r>
          <w:rPr>
            <w:rFonts w:ascii="Cambria Math" w:hAnsi="Cambria Math" w:cs="Times New Roman"/>
            <w:sz w:val="28"/>
            <w:szCs w:val="28"/>
            <w:lang w:val="ru-RU"/>
          </w:rPr>
          <m:t xml:space="preserve"> – 1)] = </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vertAlign w:val="subscript"/>
              </w:rPr>
              <m:t>i</m:t>
            </m:r>
          </m:sub>
        </m:sSub>
      </m:oMath>
      <w:r w:rsidRPr="00F34452">
        <w:rPr>
          <w:rFonts w:ascii="Times New Roman" w:hAnsi="Times New Roman" w:cs="Times New Roman"/>
          <w:sz w:val="28"/>
          <w:szCs w:val="28"/>
        </w:rPr>
        <w:fldChar w:fldCharType="begin"/>
      </w:r>
      <w:r w:rsidRPr="00F34452">
        <w:rPr>
          <w:rFonts w:ascii="Times New Roman" w:hAnsi="Times New Roman" w:cs="Times New Roman"/>
          <w:sz w:val="28"/>
          <w:szCs w:val="28"/>
          <w:lang w:val="ru-RU"/>
        </w:rPr>
        <w:instrText xml:space="preserve"> </w:instrText>
      </w:r>
      <w:r w:rsidRPr="00F34452">
        <w:rPr>
          <w:rFonts w:ascii="Times New Roman" w:hAnsi="Times New Roman" w:cs="Times New Roman"/>
          <w:sz w:val="28"/>
          <w:szCs w:val="28"/>
        </w:rPr>
        <w:instrText>QUOTE</w:instrText>
      </w:r>
      <w:r w:rsidRPr="00F34452">
        <w:rPr>
          <w:rFonts w:ascii="Times New Roman" w:hAnsi="Times New Roman" w:cs="Times New Roman"/>
          <w:sz w:val="28"/>
          <w:szCs w:val="28"/>
          <w:lang w:val="ru-RU"/>
        </w:rPr>
        <w:instrText xml:space="preserve"> </w:instrText>
      </w:r>
      <w:r w:rsidR="00A879A0">
        <w:rPr>
          <w:rFonts w:ascii="Times New Roman" w:hAnsi="Times New Roman" w:cs="Times New Roman"/>
          <w:position w:val="-6"/>
          <w:sz w:val="28"/>
          <w:szCs w:val="28"/>
        </w:rPr>
        <w:pict>
          <v:shape id="_x0000_i1041" type="#_x0000_t75" style="width:237pt;height:16.3pt" equationxml="&lt;">
            <v:imagedata r:id="rId26" o:title="" chromakey="white"/>
          </v:shape>
        </w:pict>
      </w:r>
      <w:r w:rsidRPr="00F34452">
        <w:rPr>
          <w:rFonts w:ascii="Times New Roman" w:hAnsi="Times New Roman" w:cs="Times New Roman"/>
          <w:sz w:val="28"/>
          <w:szCs w:val="28"/>
          <w:lang w:val="ru-RU"/>
        </w:rPr>
        <w:instrText xml:space="preserve"> </w:instrText>
      </w:r>
      <w:r w:rsidRPr="00F34452">
        <w:rPr>
          <w:rFonts w:ascii="Times New Roman" w:hAnsi="Times New Roman" w:cs="Times New Roman"/>
          <w:sz w:val="28"/>
          <w:szCs w:val="28"/>
        </w:rPr>
        <w:fldChar w:fldCharType="end"/>
      </w:r>
      <w:r w:rsidRPr="00F3445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0EA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(4.9</w:t>
      </w:r>
      <w:r w:rsidRPr="00EB4A40">
        <w:rPr>
          <w:rFonts w:ascii="Times New Roman" w:hAnsi="Times New Roman" w:cs="Times New Roman"/>
          <w:sz w:val="28"/>
          <w:szCs w:val="28"/>
          <w:lang w:val="ru-RU"/>
        </w:rPr>
        <w:t>)</w:t>
      </w:r>
    </w:p>
    <w:p w:rsidR="00331E84" w:rsidRPr="00BD1172" w:rsidRDefault="00331E84" w:rsidP="00331E84">
      <w:pPr>
        <w:spacing w:after="0" w:line="240" w:lineRule="auto"/>
        <w:ind w:firstLine="567"/>
        <w:jc w:val="both"/>
        <w:rPr>
          <w:rFonts w:ascii="Times New Roman" w:hAnsi="Times New Roman" w:cs="Times New Roman"/>
          <w:sz w:val="28"/>
          <w:szCs w:val="28"/>
          <w:lang w:val="ru-RU"/>
        </w:rPr>
      </w:pPr>
    </w:p>
    <w:p w:rsidR="00331E84" w:rsidRPr="00F34452" w:rsidRDefault="00C631D7" w:rsidP="00331E84">
      <w:pPr>
        <w:tabs>
          <w:tab w:val="left" w:pos="2460"/>
          <w:tab w:val="center" w:pos="4535"/>
        </w:tabs>
        <w:spacing w:after="0" w:line="240" w:lineRule="auto"/>
        <w:ind w:firstLine="567"/>
        <w:rPr>
          <w:rFonts w:ascii="Cambria Math" w:hAnsi="Cambria Math" w:cs="Times New Roman"/>
          <w:sz w:val="28"/>
          <w:szCs w:val="28"/>
          <w:lang w:val="ru-RU"/>
        </w:rPr>
      </w:pPr>
      <w:r w:rsidRPr="006E7C29">
        <w:rPr>
          <w:rFonts w:ascii="Times New Roman" w:hAnsi="Times New Roman" w:cs="Times New Roman"/>
          <w:sz w:val="28"/>
          <w:szCs w:val="28"/>
          <w:lang w:val="ru-RU"/>
        </w:rPr>
        <w:t>тогда</w:t>
      </w:r>
      <w:r w:rsidR="00331E84"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 xml:space="preserve">1 + </m:t>
        </m:r>
        <m:r>
          <w:rPr>
            <w:rFonts w:ascii="Cambria Math" w:hAnsi="Cambria Math" w:cs="Times New Roman"/>
            <w:sz w:val="28"/>
            <w:szCs w:val="28"/>
          </w:rPr>
          <m:t>α</m:t>
        </m:r>
        <m:r>
          <w:rPr>
            <w:rFonts w:ascii="Cambria Math" w:hAnsi="Cambria Math" w:cs="Times New Roman"/>
            <w:sz w:val="28"/>
            <w:szCs w:val="28"/>
            <w:lang w:val="ru-RU"/>
          </w:rPr>
          <m:t xml:space="preserve"> (</m:t>
        </m:r>
        <m:r>
          <w:rPr>
            <w:rFonts w:ascii="Cambria Math" w:hAnsi="Cambria Math" w:cs="Times New Roman"/>
            <w:sz w:val="28"/>
            <w:szCs w:val="28"/>
          </w:rPr>
          <m:t>n</m:t>
        </m:r>
        <m:r>
          <w:rPr>
            <w:rFonts w:ascii="Cambria Math" w:hAnsi="Cambria Math" w:cs="Times New Roman"/>
            <w:sz w:val="28"/>
            <w:szCs w:val="28"/>
            <w:lang w:val="ru-RU"/>
          </w:rPr>
          <m:t xml:space="preserve">-1) = </m:t>
        </m:r>
        <m:r>
          <w:rPr>
            <w:rFonts w:ascii="Cambria Math" w:hAnsi="Cambria Math" w:cs="Times New Roman"/>
            <w:sz w:val="28"/>
            <w:szCs w:val="28"/>
          </w:rPr>
          <m:t>i</m:t>
        </m:r>
      </m:oMath>
      <w:r w:rsidR="00331E84" w:rsidRPr="00F34452">
        <w:rPr>
          <w:rFonts w:ascii="Cambria Math" w:hAnsi="Cambria Math" w:cs="Times New Roman"/>
          <w:sz w:val="28"/>
          <w:szCs w:val="28"/>
          <w:lang w:val="ru-RU"/>
        </w:rPr>
        <w:t xml:space="preserve"> </w:t>
      </w:r>
      <w:r w:rsidR="00331E84" w:rsidRPr="00F34452">
        <w:rPr>
          <w:rFonts w:ascii="Cambria Math" w:hAnsi="Cambria Math" w:cs="Times New Roman"/>
          <w:sz w:val="28"/>
          <w:szCs w:val="28"/>
        </w:rPr>
        <w:fldChar w:fldCharType="begin"/>
      </w:r>
      <w:r w:rsidR="00331E84" w:rsidRPr="00F34452">
        <w:rPr>
          <w:rFonts w:ascii="Cambria Math" w:hAnsi="Cambria Math" w:cs="Times New Roman"/>
          <w:sz w:val="28"/>
          <w:szCs w:val="28"/>
          <w:lang w:val="ru-RU"/>
        </w:rPr>
        <w:instrText xml:space="preserve"> </w:instrText>
      </w:r>
      <w:r w:rsidR="00331E84" w:rsidRPr="00F34452">
        <w:rPr>
          <w:rFonts w:ascii="Cambria Math" w:hAnsi="Cambria Math" w:cs="Times New Roman"/>
          <w:sz w:val="28"/>
          <w:szCs w:val="28"/>
        </w:rPr>
        <w:instrText>QUOTE</w:instrText>
      </w:r>
      <w:r w:rsidR="00331E84" w:rsidRPr="00F34452">
        <w:rPr>
          <w:rFonts w:ascii="Cambria Math" w:hAnsi="Cambria Math" w:cs="Times New Roman"/>
          <w:sz w:val="28"/>
          <w:szCs w:val="28"/>
          <w:lang w:val="ru-RU"/>
        </w:rPr>
        <w:instrText xml:space="preserve"> </w:instrText>
      </w:r>
      <w:r w:rsidR="00A879A0">
        <w:rPr>
          <w:rFonts w:ascii="Cambria Math" w:hAnsi="Cambria Math" w:cs="Times New Roman"/>
          <w:position w:val="-8"/>
          <w:sz w:val="28"/>
          <w:szCs w:val="28"/>
        </w:rPr>
        <w:pict>
          <v:shape id="_x0000_i1042" type="#_x0000_t75" style="width:116.95pt;height:17.15pt" equationxml="&lt;">
            <v:imagedata r:id="rId27" o:title="" chromakey="white"/>
          </v:shape>
        </w:pict>
      </w:r>
      <w:r w:rsidR="00331E84" w:rsidRPr="00F34452">
        <w:rPr>
          <w:rFonts w:ascii="Cambria Math" w:hAnsi="Cambria Math" w:cs="Times New Roman"/>
          <w:sz w:val="28"/>
          <w:szCs w:val="28"/>
          <w:lang w:val="ru-RU"/>
        </w:rPr>
        <w:instrText xml:space="preserve"> </w:instrText>
      </w:r>
      <w:r w:rsidR="00331E84" w:rsidRPr="00F34452">
        <w:rPr>
          <w:rFonts w:ascii="Cambria Math" w:hAnsi="Cambria Math" w:cs="Times New Roman"/>
          <w:sz w:val="28"/>
          <w:szCs w:val="28"/>
        </w:rPr>
        <w:fldChar w:fldCharType="end"/>
      </w:r>
      <w:r w:rsidR="00331E84" w:rsidRPr="00F34452">
        <w:rPr>
          <w:rFonts w:ascii="Cambria Math" w:hAnsi="Cambria Math" w:cs="Times New Roman"/>
          <w:sz w:val="28"/>
          <w:szCs w:val="28"/>
          <w:lang w:val="ru-RU"/>
        </w:rPr>
        <w:t>,</w:t>
      </w:r>
    </w:p>
    <w:p w:rsidR="00331E84" w:rsidRPr="00F34452" w:rsidRDefault="00331E84" w:rsidP="00331E84">
      <w:pPr>
        <w:tabs>
          <w:tab w:val="left" w:pos="2460"/>
          <w:tab w:val="center" w:pos="4535"/>
        </w:tabs>
        <w:spacing w:after="0" w:line="240" w:lineRule="auto"/>
        <w:ind w:firstLine="567"/>
        <w:rPr>
          <w:rFonts w:ascii="Cambria Math" w:hAnsi="Cambria Math"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rPr>
        <w:t>i</w:t>
      </w:r>
      <w:r w:rsidRPr="006E7C29">
        <w:rPr>
          <w:rFonts w:ascii="Times New Roman" w:hAnsi="Times New Roman" w:cs="Times New Roman"/>
          <w:sz w:val="28"/>
          <w:szCs w:val="28"/>
          <w:lang w:val="ru-RU"/>
        </w:rPr>
        <w:t xml:space="preserve"> – изотонический коэффициент, коэффициент Вант</w:t>
      </w:r>
      <w:r w:rsidRPr="006E7C29">
        <w:rPr>
          <w:rFonts w:ascii="Times New Roman" w:hAnsi="Times New Roman" w:cs="Times New Roman"/>
          <w:sz w:val="28"/>
          <w:szCs w:val="28"/>
        </w:rPr>
        <w:t> </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 </w:t>
      </w:r>
      <w:r w:rsidRPr="006E7C29">
        <w:rPr>
          <w:rFonts w:ascii="Times New Roman" w:hAnsi="Times New Roman" w:cs="Times New Roman"/>
          <w:sz w:val="28"/>
          <w:szCs w:val="28"/>
          <w:lang w:val="ru-RU"/>
        </w:rPr>
        <w:t>Гоффа.</w:t>
      </w:r>
    </w:p>
    <w:p w:rsidR="00C631D7" w:rsidRPr="006E7C29" w:rsidRDefault="00C631D7"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Таким образом в случае растворов электролитов уравнение второго закона Рауля имеет вид:</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Default="00A529D9" w:rsidP="005D18E9">
      <w:pPr>
        <w:spacing w:after="0" w:line="240" w:lineRule="auto"/>
        <w:ind w:firstLine="567"/>
        <w:jc w:val="right"/>
        <w:rPr>
          <w:rFonts w:ascii="Times New Roman" w:hAnsi="Times New Roman" w:cs="Times New Roman"/>
          <w:sz w:val="28"/>
          <w:szCs w:val="28"/>
          <w:lang w:val="ru-RU"/>
        </w:rPr>
      </w:pPr>
      <w:r w:rsidRPr="006E7C29">
        <w:rPr>
          <w:rFonts w:ascii="Times New Roman" w:eastAsiaTheme="minorEastAsia" w:hAnsi="Times New Roman" w:cs="Times New Roman"/>
          <w:sz w:val="28"/>
          <w:szCs w:val="28"/>
          <w:lang w:val="ru-RU"/>
        </w:rPr>
        <w:t xml:space="preserve">            </w:t>
      </w:r>
      <w:r w:rsidR="005D18E9">
        <w:rPr>
          <w:rFonts w:ascii="Times New Roman" w:eastAsiaTheme="minorEastAsia" w:hAnsi="Times New Roman" w:cs="Times New Roman"/>
          <w:sz w:val="28"/>
          <w:szCs w:val="28"/>
          <w:lang w:val="ru-RU"/>
        </w:rPr>
        <w:t xml:space="preserve">  </w:t>
      </w:r>
      <w:r w:rsidRPr="006E7C29">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зам</m:t>
            </m:r>
          </m:sub>
        </m:sSub>
        <m:r>
          <w:rPr>
            <w:rFonts w:ascii="Cambria Math" w:hAnsi="Cambria Math" w:cs="Times New Roman"/>
            <w:sz w:val="28"/>
            <w:szCs w:val="28"/>
            <w:lang w:val="ru-RU"/>
          </w:rPr>
          <m:t xml:space="preserve">= </m:t>
        </m:r>
        <m:r>
          <w:rPr>
            <w:rFonts w:ascii="Cambria Math" w:hAnsi="Cambria Math" w:cs="Times New Roman"/>
            <w:sz w:val="28"/>
            <w:szCs w:val="28"/>
          </w:rPr>
          <m:t>iKm</m:t>
        </m:r>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t</m:t>
            </m:r>
          </m:e>
          <m:sub>
            <m:r>
              <w:rPr>
                <w:rFonts w:ascii="Cambria Math" w:hAnsi="Cambria Math" w:cs="Times New Roman"/>
                <w:sz w:val="28"/>
                <w:szCs w:val="28"/>
                <w:vertAlign w:val="subscript"/>
                <w:lang w:val="ru-RU"/>
              </w:rPr>
              <m:t>кип</m:t>
            </m:r>
          </m:sub>
        </m:sSub>
        <m:r>
          <w:rPr>
            <w:rFonts w:ascii="Cambria Math" w:hAnsi="Cambria Math" w:cs="Times New Roman"/>
            <w:sz w:val="28"/>
            <w:szCs w:val="28"/>
            <w:lang w:val="ru-RU"/>
          </w:rPr>
          <m:t xml:space="preserve">= </m:t>
        </m:r>
        <m:r>
          <w:rPr>
            <w:rFonts w:ascii="Cambria Math" w:hAnsi="Cambria Math" w:cs="Times New Roman"/>
            <w:sz w:val="28"/>
            <w:szCs w:val="28"/>
          </w:rPr>
          <m:t>i</m:t>
        </m:r>
        <m:r>
          <w:rPr>
            <w:rFonts w:ascii="Cambria Math" w:hAnsi="Cambria Math" w:cs="Times New Roman"/>
            <w:sz w:val="28"/>
            <w:szCs w:val="28"/>
            <w:lang w:val="ru-RU"/>
          </w:rPr>
          <m:t>Е</m:t>
        </m:r>
        <m:r>
          <w:rPr>
            <w:rFonts w:ascii="Cambria Math" w:hAnsi="Cambria Math" w:cs="Times New Roman"/>
            <w:sz w:val="28"/>
            <w:szCs w:val="28"/>
          </w:rPr>
          <m:t>m</m:t>
        </m:r>
        <m:r>
          <w:rPr>
            <w:rFonts w:ascii="Cambria Math" w:hAnsi="Cambria Math" w:cs="Times New Roman"/>
            <w:sz w:val="28"/>
            <w:szCs w:val="28"/>
            <w:lang w:val="ru-RU"/>
          </w:rPr>
          <m:t xml:space="preserve"> ,</m:t>
        </m:r>
      </m:oMath>
      <w:r w:rsidRPr="006E7C29">
        <w:rPr>
          <w:rFonts w:ascii="Times New Roman" w:eastAsiaTheme="minorEastAsia" w:hAnsi="Times New Roman" w:cs="Times New Roman"/>
          <w:sz w:val="28"/>
          <w:szCs w:val="28"/>
          <w:lang w:val="ru-RU"/>
        </w:rPr>
        <w:t xml:space="preserve">       </w:t>
      </w:r>
      <w:r w:rsidR="005D18E9">
        <w:rPr>
          <w:rFonts w:ascii="Times New Roman" w:eastAsiaTheme="minorEastAsia" w:hAnsi="Times New Roman" w:cs="Times New Roman"/>
          <w:sz w:val="28"/>
          <w:szCs w:val="28"/>
          <w:lang w:val="ru-RU"/>
        </w:rPr>
        <w:t xml:space="preserve">             </w:t>
      </w:r>
      <w:r w:rsidR="00F34452">
        <w:rPr>
          <w:rFonts w:ascii="Times New Roman" w:eastAsiaTheme="minorEastAsia" w:hAnsi="Times New Roman" w:cs="Times New Roman"/>
          <w:sz w:val="28"/>
          <w:szCs w:val="28"/>
          <w:lang w:val="ru-RU"/>
        </w:rPr>
        <w:t xml:space="preserve">  </w:t>
      </w:r>
      <w:r w:rsidR="005D18E9">
        <w:rPr>
          <w:rFonts w:ascii="Times New Roman" w:eastAsiaTheme="minorEastAsia" w:hAnsi="Times New Roman" w:cs="Times New Roman"/>
          <w:sz w:val="28"/>
          <w:szCs w:val="28"/>
          <w:lang w:val="ru-RU"/>
        </w:rPr>
        <w:t xml:space="preserve">            </w:t>
      </w:r>
      <w:r w:rsidRPr="006E7C29">
        <w:rPr>
          <w:rFonts w:ascii="Times New Roman" w:hAnsi="Times New Roman" w:cs="Times New Roman"/>
          <w:sz w:val="28"/>
          <w:szCs w:val="28"/>
          <w:lang w:val="ru-RU"/>
        </w:rPr>
        <w:t>(</w:t>
      </w:r>
      <w:r w:rsidR="00E57369"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w:t>
      </w:r>
      <w:r w:rsidR="0025567F" w:rsidRPr="0025567F">
        <w:rPr>
          <w:rFonts w:ascii="Times New Roman" w:hAnsi="Times New Roman" w:cs="Times New Roman"/>
          <w:sz w:val="28"/>
          <w:szCs w:val="28"/>
          <w:lang w:val="ru-RU"/>
        </w:rPr>
        <w:t>10</w:t>
      </w:r>
      <w:r w:rsidRPr="006E7C29">
        <w:rPr>
          <w:rFonts w:ascii="Times New Roman" w:hAnsi="Times New Roman" w:cs="Times New Roman"/>
          <w:sz w:val="28"/>
          <w:szCs w:val="28"/>
          <w:lang w:val="ru-RU"/>
        </w:rPr>
        <w:t>)</w:t>
      </w:r>
    </w:p>
    <w:p w:rsidR="00F34452" w:rsidRDefault="00F34452" w:rsidP="005D18E9">
      <w:pPr>
        <w:spacing w:after="0" w:line="240" w:lineRule="auto"/>
        <w:ind w:firstLine="567"/>
        <w:jc w:val="right"/>
        <w:rPr>
          <w:rFonts w:ascii="Times New Roman" w:hAnsi="Times New Roman" w:cs="Times New Roman"/>
          <w:sz w:val="28"/>
          <w:szCs w:val="28"/>
          <w:lang w:val="ru-RU"/>
        </w:rPr>
      </w:pPr>
    </w:p>
    <w:p w:rsidR="00F34452" w:rsidRDefault="00F34452" w:rsidP="005D18E9">
      <w:pPr>
        <w:spacing w:after="0" w:line="240" w:lineRule="auto"/>
        <w:ind w:firstLine="567"/>
        <w:jc w:val="right"/>
        <w:rPr>
          <w:rFonts w:ascii="Times New Roman" w:hAnsi="Times New Roman" w:cs="Times New Roman"/>
          <w:sz w:val="28"/>
          <w:szCs w:val="28"/>
          <w:lang w:val="ru-RU"/>
        </w:rPr>
      </w:pPr>
    </w:p>
    <w:p w:rsidR="00331E84" w:rsidRPr="006E7C29" w:rsidRDefault="00F34452" w:rsidP="00F34452">
      <w:pPr>
        <w:jc w:val="right"/>
        <w:rPr>
          <w:rFonts w:ascii="Times New Roman" w:hAnsi="Times New Roman" w:cs="Times New Roman"/>
          <w:sz w:val="28"/>
          <w:szCs w:val="28"/>
          <w:lang w:val="ru-RU"/>
        </w:rPr>
      </w:pPr>
      <m:oMath>
        <m:r>
          <w:rPr>
            <w:rFonts w:ascii="Cambria Math" w:hAnsi="Cambria Math"/>
            <w:sz w:val="28"/>
            <w:szCs w:val="28"/>
          </w:rPr>
          <m:t>i</m:t>
        </m:r>
        <m:r>
          <w:rPr>
            <w:rFonts w:ascii="Cambria Math" w:hAnsi="Cambria Math"/>
            <w:sz w:val="28"/>
            <w:szCs w:val="28"/>
            <w:lang w:val="ru-RU"/>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t</m:t>
                </m:r>
              </m:e>
              <m:sub>
                <m:r>
                  <w:rPr>
                    <w:rFonts w:ascii="Cambria Math" w:hAnsi="Cambria Math"/>
                    <w:sz w:val="28"/>
                    <w:szCs w:val="28"/>
                    <w:vertAlign w:val="subscript"/>
                    <w:lang w:val="ru-RU"/>
                  </w:rPr>
                  <m:t>зам</m:t>
                </m:r>
              </m:sub>
            </m:sSub>
            <m:r>
              <w:rPr>
                <w:rFonts w:ascii="Cambria Math" w:hAnsi="Cambria Math"/>
                <w:sz w:val="28"/>
                <w:szCs w:val="28"/>
                <w:lang w:val="ru-RU"/>
              </w:rPr>
              <m:t xml:space="preserve"> </m:t>
            </m:r>
          </m:num>
          <m:den>
            <m:r>
              <w:rPr>
                <w:rFonts w:ascii="Cambria Math" w:hAnsi="Cambria Math"/>
                <w:sz w:val="28"/>
                <w:szCs w:val="28"/>
              </w:rPr>
              <m:t>K</m:t>
            </m:r>
            <m:r>
              <w:rPr>
                <w:rFonts w:ascii="Cambria Math" w:hAnsi="Cambria Math"/>
                <w:sz w:val="28"/>
                <w:szCs w:val="28"/>
                <w:lang w:val="ru-RU"/>
              </w:rPr>
              <m:t>∙</m:t>
            </m:r>
            <m:r>
              <w:rPr>
                <w:rFonts w:ascii="Cambria Math" w:hAnsi="Cambria Math"/>
                <w:sz w:val="28"/>
                <w:szCs w:val="28"/>
              </w:rPr>
              <m:t>m</m:t>
            </m:r>
          </m:den>
        </m:f>
        <m:r>
          <w:rPr>
            <w:rFonts w:ascii="Cambria Math" w:hAnsi="Cambria Math"/>
            <w:sz w:val="28"/>
            <w:szCs w:val="28"/>
            <w:lang w:val="ru-RU"/>
          </w:rPr>
          <m:t xml:space="preserve">;    </m:t>
        </m:r>
        <m:r>
          <w:rPr>
            <w:rFonts w:ascii="Cambria Math" w:hAnsi="Cambria Math"/>
            <w:sz w:val="28"/>
            <w:szCs w:val="28"/>
          </w:rPr>
          <m:t>i</m:t>
        </m:r>
        <m:r>
          <w:rPr>
            <w:rFonts w:ascii="Cambria Math" w:hAnsi="Cambria Math"/>
            <w:sz w:val="28"/>
            <w:szCs w:val="28"/>
            <w:lang w:val="ru-RU"/>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t</m:t>
                </m:r>
              </m:e>
              <m:sub>
                <m:r>
                  <w:rPr>
                    <w:rFonts w:ascii="Cambria Math" w:hAnsi="Cambria Math"/>
                    <w:sz w:val="28"/>
                    <w:szCs w:val="28"/>
                    <w:vertAlign w:val="subscript"/>
                    <w:lang w:val="ru-RU"/>
                  </w:rPr>
                  <m:t>кип</m:t>
                </m:r>
              </m:sub>
            </m:sSub>
          </m:num>
          <m:den>
            <m:r>
              <w:rPr>
                <w:rFonts w:ascii="Cambria Math" w:hAnsi="Cambria Math"/>
                <w:sz w:val="28"/>
                <w:szCs w:val="28"/>
              </w:rPr>
              <m:t>E</m:t>
            </m:r>
            <m:r>
              <w:rPr>
                <w:rFonts w:ascii="Cambria Math" w:hAnsi="Cambria Math"/>
                <w:sz w:val="28"/>
                <w:szCs w:val="28"/>
                <w:lang w:val="ru-RU"/>
              </w:rPr>
              <m:t>∙</m:t>
            </m:r>
            <m:r>
              <w:rPr>
                <w:rFonts w:ascii="Cambria Math" w:hAnsi="Cambria Math"/>
                <w:sz w:val="28"/>
                <w:szCs w:val="28"/>
              </w:rPr>
              <m:t>m</m:t>
            </m:r>
          </m:den>
        </m:f>
        <m:r>
          <w:rPr>
            <w:rFonts w:ascii="Cambria Math" w:hAnsi="Cambria Math"/>
            <w:sz w:val="28"/>
            <w:szCs w:val="28"/>
            <w:lang w:val="ru-RU"/>
          </w:rPr>
          <m:t xml:space="preserve"> .</m:t>
        </m:r>
      </m:oMath>
      <w:r>
        <w:rPr>
          <w:rFonts w:ascii="Times New Roman" w:hAnsi="Times New Roman" w:cs="Times New Roman"/>
          <w:sz w:val="28"/>
          <w:szCs w:val="28"/>
          <w:lang w:val="ru-RU"/>
        </w:rPr>
        <w:t xml:space="preserve">                           </w:t>
      </w:r>
      <w:r w:rsidR="00F86020" w:rsidRPr="006E7C29">
        <w:rPr>
          <w:rFonts w:ascii="Times New Roman" w:hAnsi="Times New Roman" w:cs="Times New Roman"/>
          <w:sz w:val="28"/>
          <w:szCs w:val="28"/>
          <w:lang w:val="ru-RU"/>
        </w:rPr>
        <w:t xml:space="preserve">        </w:t>
      </w:r>
      <w:r w:rsidR="00697533">
        <w:rPr>
          <w:rFonts w:ascii="Times New Roman" w:hAnsi="Times New Roman" w:cs="Times New Roman"/>
          <w:sz w:val="28"/>
          <w:szCs w:val="28"/>
          <w:lang w:val="ru-RU"/>
        </w:rPr>
        <w:t xml:space="preserve">       </w:t>
      </w:r>
      <w:r w:rsidR="00F86020" w:rsidRPr="006E7C29">
        <w:rPr>
          <w:rFonts w:ascii="Times New Roman" w:hAnsi="Times New Roman" w:cs="Times New Roman"/>
          <w:sz w:val="28"/>
          <w:szCs w:val="28"/>
          <w:lang w:val="ru-RU"/>
        </w:rPr>
        <w:t xml:space="preserve">       </w:t>
      </w:r>
      <w:r w:rsidR="00697533">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lang w:val="ru-RU"/>
        </w:rPr>
        <w:t>(</w:t>
      </w:r>
      <w:r w:rsidR="00F86020" w:rsidRPr="006E7C29">
        <w:rPr>
          <w:rFonts w:ascii="Times New Roman" w:hAnsi="Times New Roman" w:cs="Times New Roman"/>
          <w:sz w:val="28"/>
          <w:szCs w:val="28"/>
          <w:lang w:val="ru-RU"/>
        </w:rPr>
        <w:t>4.1</w:t>
      </w:r>
      <w:r w:rsidR="0025567F" w:rsidRPr="00C63BC4">
        <w:rPr>
          <w:rFonts w:ascii="Times New Roman" w:hAnsi="Times New Roman" w:cs="Times New Roman"/>
          <w:sz w:val="28"/>
          <w:szCs w:val="28"/>
          <w:lang w:val="ru-RU"/>
        </w:rPr>
        <w:t>1</w:t>
      </w:r>
      <w:r w:rsidR="00331E84"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Отсюда                     </w:t>
      </w:r>
      <m:oMath>
        <m:r>
          <w:rPr>
            <w:rFonts w:ascii="Cambria Math" w:hAnsi="Cambria Math" w:cs="Times New Roman"/>
            <w:sz w:val="28"/>
            <w:szCs w:val="28"/>
            <w:lang w:val="ru-RU"/>
          </w:rPr>
          <m:t xml:space="preserve">1 + </m:t>
        </m:r>
        <m:r>
          <w:rPr>
            <w:rFonts w:ascii="Cambria Math" w:hAnsi="Cambria Math" w:cs="Times New Roman"/>
            <w:sz w:val="28"/>
            <w:szCs w:val="28"/>
          </w:rPr>
          <m:t>α</m:t>
        </m:r>
        <m:r>
          <w:rPr>
            <w:rFonts w:ascii="Cambria Math" w:hAnsi="Cambria Math" w:cs="Times New Roman"/>
            <w:sz w:val="28"/>
            <w:szCs w:val="28"/>
            <w:lang w:val="ru-RU"/>
          </w:rPr>
          <m:t xml:space="preserve"> </m:t>
        </m:r>
        <m:d>
          <m:dPr>
            <m:ctrlPr>
              <w:rPr>
                <w:rFonts w:ascii="Cambria Math" w:hAnsi="Cambria Math" w:cs="Times New Roman"/>
                <w:i/>
                <w:sz w:val="28"/>
                <w:szCs w:val="28"/>
              </w:rPr>
            </m:ctrlPr>
          </m:dPr>
          <m:e>
            <m:r>
              <w:rPr>
                <w:rFonts w:ascii="Cambria Math" w:hAnsi="Cambria Math" w:cs="Times New Roman"/>
                <w:sz w:val="28"/>
                <w:szCs w:val="28"/>
              </w:rPr>
              <m:t>n</m:t>
            </m:r>
            <m:r>
              <w:rPr>
                <w:rFonts w:ascii="Cambria Math" w:hAnsi="Cambria Math" w:cs="Times New Roman"/>
                <w:sz w:val="28"/>
                <w:szCs w:val="28"/>
                <w:lang w:val="ru-RU"/>
              </w:rPr>
              <m:t xml:space="preserve"> – 1</m:t>
            </m:r>
          </m:e>
        </m:d>
        <m:r>
          <w:rPr>
            <w:rFonts w:ascii="Cambria Math" w:hAnsi="Cambria Math" w:cs="Times New Roman"/>
            <w:sz w:val="28"/>
            <w:szCs w:val="28"/>
            <w:lang w:val="ru-RU"/>
          </w:rPr>
          <m:t xml:space="preserve">= </m:t>
        </m:r>
        <m:r>
          <w:rPr>
            <w:rFonts w:ascii="Cambria Math" w:hAnsi="Cambria Math" w:cs="Times New Roman"/>
            <w:sz w:val="28"/>
            <w:szCs w:val="28"/>
          </w:rPr>
          <m:t>i</m:t>
        </m:r>
        <m:r>
          <w:rPr>
            <w:rFonts w:ascii="Cambria Math" w:hAnsi="Cambria Math" w:cs="Times New Roman"/>
            <w:sz w:val="28"/>
            <w:szCs w:val="28"/>
            <w:lang w:val="ru-RU"/>
          </w:rPr>
          <m:t xml:space="preserve">;    </m:t>
        </m:r>
        <m:r>
          <w:rPr>
            <w:rFonts w:ascii="Cambria Math" w:hAnsi="Cambria Math" w:cs="Times New Roman"/>
            <w:sz w:val="28"/>
            <w:szCs w:val="28"/>
          </w:rPr>
          <m:t>α</m:t>
        </m:r>
        <m:r>
          <w:rPr>
            <w:rFonts w:ascii="Cambria Math" w:hAnsi="Cambria Math" w:cs="Times New Roman"/>
            <w:sz w:val="28"/>
            <w:szCs w:val="28"/>
            <w:lang w:val="ru-RU"/>
          </w:rPr>
          <m:t xml:space="preserve"> </m:t>
        </m:r>
        <m:d>
          <m:dPr>
            <m:ctrlPr>
              <w:rPr>
                <w:rFonts w:ascii="Cambria Math" w:hAnsi="Cambria Math" w:cs="Times New Roman"/>
                <w:i/>
                <w:sz w:val="28"/>
                <w:szCs w:val="28"/>
              </w:rPr>
            </m:ctrlPr>
          </m:dPr>
          <m:e>
            <m:r>
              <w:rPr>
                <w:rFonts w:ascii="Cambria Math" w:hAnsi="Cambria Math" w:cs="Times New Roman"/>
                <w:sz w:val="28"/>
                <w:szCs w:val="28"/>
              </w:rPr>
              <m:t>n</m:t>
            </m:r>
            <m:r>
              <w:rPr>
                <w:rFonts w:ascii="Cambria Math" w:hAnsi="Cambria Math" w:cs="Times New Roman"/>
                <w:sz w:val="28"/>
                <w:szCs w:val="28"/>
                <w:lang w:val="ru-RU"/>
              </w:rPr>
              <m:t xml:space="preserve"> – 1</m:t>
            </m:r>
          </m:e>
        </m:d>
        <m:r>
          <w:rPr>
            <w:rFonts w:ascii="Cambria Math" w:hAnsi="Cambria Math" w:cs="Times New Roman"/>
            <w:sz w:val="28"/>
            <w:szCs w:val="28"/>
            <w:lang w:val="ru-RU"/>
          </w:rPr>
          <m:t>=</m:t>
        </m:r>
        <m:r>
          <w:rPr>
            <w:rFonts w:ascii="Cambria Math" w:hAnsi="Cambria Math" w:cs="Times New Roman"/>
            <w:sz w:val="28"/>
            <w:szCs w:val="28"/>
          </w:rPr>
          <m:t>i</m:t>
        </m:r>
        <m:r>
          <w:rPr>
            <w:rFonts w:ascii="Cambria Math" w:hAnsi="Cambria Math" w:cs="Times New Roman"/>
            <w:sz w:val="28"/>
            <w:szCs w:val="28"/>
            <w:lang w:val="ru-RU"/>
          </w:rPr>
          <m:t xml:space="preserve"> –1,</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8"/>
          <w:sz w:val="28"/>
          <w:szCs w:val="28"/>
        </w:rPr>
        <w:pict>
          <v:shape id="_x0000_i1043" type="#_x0000_t75" style="width:234.45pt;height:19.3pt" equationxml="&lt;">
            <v:imagedata r:id="rId28"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6"/>
          <w:sz w:val="28"/>
          <w:szCs w:val="28"/>
        </w:rPr>
        <w:pict>
          <v:shape id="_x0000_i1044" type="#_x0000_t75" style="width:18pt;height:17.15pt" equationxml="&lt;">
            <v:imagedata r:id="rId29"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470B489" wp14:editId="62CABD84">
                <wp:simplePos x="0" y="0"/>
                <wp:positionH relativeFrom="column">
                  <wp:posOffset>1403985</wp:posOffset>
                </wp:positionH>
                <wp:positionV relativeFrom="paragraph">
                  <wp:posOffset>138430</wp:posOffset>
                </wp:positionV>
                <wp:extent cx="3143885" cy="492125"/>
                <wp:effectExtent l="3810" t="0" r="0" b="0"/>
                <wp:wrapNone/>
                <wp:docPr id="1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885" cy="49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Default="00182171" w:rsidP="00331E84">
                            <m:oMathPara>
                              <m:oMath>
                                <m:r>
                                  <w:rPr>
                                    <w:rFonts w:ascii="Cambria Math" w:hAnsi="Cambria Math"/>
                                    <w:sz w:val="28"/>
                                    <w:szCs w:val="28"/>
                                  </w:rPr>
                                  <m:t>α=</m:t>
                                </m:r>
                                <m:f>
                                  <m:fPr>
                                    <m:ctrlPr>
                                      <w:rPr>
                                        <w:rFonts w:ascii="Cambria Math" w:hAnsi="Cambria Math"/>
                                        <w:i/>
                                        <w:sz w:val="28"/>
                                        <w:szCs w:val="28"/>
                                      </w:rPr>
                                    </m:ctrlPr>
                                  </m:fPr>
                                  <m:num>
                                    <m:r>
                                      <w:rPr>
                                        <w:rFonts w:ascii="Cambria Math" w:hAnsi="Cambria Math"/>
                                        <w:sz w:val="28"/>
                                        <w:szCs w:val="28"/>
                                      </w:rPr>
                                      <m:t>i-1</m:t>
                                    </m:r>
                                  </m:num>
                                  <m:den>
                                    <m:r>
                                      <w:rPr>
                                        <w:rFonts w:ascii="Cambria Math" w:hAnsi="Cambria Math"/>
                                        <w:sz w:val="28"/>
                                        <w:szCs w:val="28"/>
                                      </w:rPr>
                                      <m:t>n-1</m:t>
                                    </m:r>
                                  </m:den>
                                </m:f>
                                <m:r>
                                  <w:rPr>
                                    <w:rFonts w:ascii="Cambria Math" w:hAnsi="Cambria Math"/>
                                    <w:sz w:val="28"/>
                                    <w:szCs w:val="28"/>
                                  </w:rPr>
                                  <m:t xml:space="preserve"> .</m:t>
                                </m:r>
                              </m:oMath>
                            </m:oMathPara>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70B489" id="_x0000_t202" coordsize="21600,21600" o:spt="202" path="m,l,21600r21600,l21600,xe">
                <v:stroke joinstyle="miter"/>
                <v:path gradientshapeok="t" o:connecttype="rect"/>
              </v:shapetype>
              <v:shape id="Поле 4" o:spid="_x0000_s1026" type="#_x0000_t202" style="position:absolute;left:0;text-align:left;margin-left:110.55pt;margin-top:10.9pt;width:247.55pt;height:38.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" stroked="f">
                <v:textbox style="mso-fit-shape-to-text:t">
                  <w:txbxContent>
                    <w:p w:rsidR="00182171" w:rsidRDefault="00182171" w:rsidP="00331E84">
                      <m:oMathPara>
                        <m:oMath>
                          <m:r>
                            <w:rPr>
                              <w:rFonts w:ascii="Cambria Math" w:hAnsi="Cambria Math"/>
                              <w:sz w:val="28"/>
                              <w:szCs w:val="28"/>
                            </w:rPr>
                            <m:t>α=</m:t>
                          </m:r>
                          <m:f>
                            <m:fPr>
                              <m:ctrlPr>
                                <w:rPr>
                                  <w:rFonts w:ascii="Cambria Math" w:hAnsi="Cambria Math"/>
                                  <w:i/>
                                  <w:sz w:val="28"/>
                                  <w:szCs w:val="28"/>
                                </w:rPr>
                              </m:ctrlPr>
                            </m:fPr>
                            <m:num>
                              <m:r>
                                <w:rPr>
                                  <w:rFonts w:ascii="Cambria Math" w:hAnsi="Cambria Math"/>
                                  <w:sz w:val="28"/>
                                  <w:szCs w:val="28"/>
                                </w:rPr>
                                <m:t>i-1</m:t>
                              </m:r>
                            </m:num>
                            <m:den>
                              <m:r>
                                <w:rPr>
                                  <w:rFonts w:ascii="Cambria Math" w:hAnsi="Cambria Math"/>
                                  <w:sz w:val="28"/>
                                  <w:szCs w:val="28"/>
                                </w:rPr>
                                <m:t>n-1</m:t>
                              </m:r>
                            </m:den>
                          </m:f>
                          <m:r>
                            <w:rPr>
                              <w:rFonts w:ascii="Cambria Math" w:hAnsi="Cambria Math"/>
                              <w:sz w:val="28"/>
                              <w:szCs w:val="28"/>
                            </w:rPr>
                            <m:t xml:space="preserve"> .</m:t>
                          </m:r>
                        </m:oMath>
                      </m:oMathPara>
                    </w:p>
                  </w:txbxContent>
                </v:textbox>
              </v:shape>
            </w:pict>
          </mc:Fallback>
        </mc:AlternateContent>
      </w:r>
    </w:p>
    <w:p w:rsidR="00331E84" w:rsidRPr="006E7C29" w:rsidRDefault="00331E84" w:rsidP="00331E84">
      <w:pPr>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w:t>
      </w:r>
      <w:r w:rsidR="00F86020"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.1</w:t>
      </w:r>
      <w:r w:rsidR="0025567F" w:rsidRPr="00C63BC4">
        <w:rPr>
          <w:rFonts w:ascii="Times New Roman" w:hAnsi="Times New Roman" w:cs="Times New Roman"/>
          <w:sz w:val="28"/>
          <w:szCs w:val="28"/>
          <w:lang w:val="ru-RU"/>
        </w:rPr>
        <w:t>2</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4.3 Осмос и осмотическ</w:t>
      </w:r>
      <w:r w:rsidR="00C80684">
        <w:rPr>
          <w:rFonts w:ascii="Times New Roman" w:hAnsi="Times New Roman" w:cs="Times New Roman"/>
          <w:b/>
          <w:sz w:val="28"/>
          <w:szCs w:val="28"/>
          <w:lang w:val="ru-RU"/>
        </w:rPr>
        <w:t>ое давление</w:t>
      </w:r>
    </w:p>
    <w:p w:rsidR="00331E84" w:rsidRPr="006E7C29" w:rsidRDefault="00331E84" w:rsidP="00331E84">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sz w:val="28"/>
          <w:szCs w:val="28"/>
          <w:lang w:val="ru-RU"/>
        </w:rPr>
        <w:t xml:space="preserve">Пусть раствор и чистый растворитель разделены полупроницаемой мембраной. В системе идет процесс, который приводит к выравниванию химических потенциалов компонентов (раствора и растворителя). При этом молекулы растворителя будут самопроизвольно проходить через мембрану в раствор, что приведет к разбавлению раствора. Это явление впервые было открыто аббатом Нолле в </w:t>
      </w:r>
      <w:smartTag w:uri="urn:schemas-microsoft-com:office:smarttags" w:element="metricconverter">
        <w:smartTagPr>
          <w:attr w:name="ProductID" w:val="1748 г"/>
        </w:smartTagPr>
        <w:r w:rsidRPr="006E7C29">
          <w:rPr>
            <w:rFonts w:ascii="Times New Roman" w:hAnsi="Times New Roman" w:cs="Times New Roman"/>
            <w:sz w:val="28"/>
            <w:szCs w:val="28"/>
            <w:lang w:val="ru-RU"/>
          </w:rPr>
          <w:t>1748 г</w:t>
        </w:r>
      </w:smartTag>
      <w:r w:rsidRPr="006E7C29">
        <w:rPr>
          <w:rFonts w:ascii="Times New Roman" w:hAnsi="Times New Roman" w:cs="Times New Roman"/>
          <w:sz w:val="28"/>
          <w:szCs w:val="28"/>
          <w:lang w:val="ru-RU"/>
        </w:rPr>
        <w:t xml:space="preserve">. и получило название осмоса.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изучения явления осмоса высокомо</w:t>
      </w:r>
      <w:r w:rsidR="002D1006">
        <w:rPr>
          <w:rFonts w:ascii="Times New Roman" w:hAnsi="Times New Roman" w:cs="Times New Roman"/>
          <w:sz w:val="28"/>
          <w:szCs w:val="28"/>
          <w:lang w:val="ru-RU"/>
        </w:rPr>
        <w:t>лекулярных растворенных веществ</w:t>
      </w:r>
      <w:r w:rsidRPr="006E7C29">
        <w:rPr>
          <w:rFonts w:ascii="Times New Roman" w:hAnsi="Times New Roman" w:cs="Times New Roman"/>
          <w:sz w:val="28"/>
          <w:szCs w:val="28"/>
          <w:lang w:val="ru-RU"/>
        </w:rPr>
        <w:t xml:space="preserve"> используют естественные природные плёнки, полупроницаемые целлофановые пленки; для низкомолекулярных веществ – пленки ферроцианида меди </w:t>
      </w:r>
      <w:r w:rsidRPr="006E7C29">
        <w:rPr>
          <w:rFonts w:ascii="Times New Roman" w:hAnsi="Times New Roman" w:cs="Times New Roman"/>
          <w:sz w:val="28"/>
          <w:szCs w:val="28"/>
        </w:rPr>
        <w:t>Cu</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Fe</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CN</w:t>
      </w:r>
      <w:r w:rsidRPr="006E7C29">
        <w:rPr>
          <w:rFonts w:ascii="Times New Roman" w:hAnsi="Times New Roman" w:cs="Times New Roman"/>
          <w:sz w:val="28"/>
          <w:szCs w:val="28"/>
          <w:lang w:val="ru-RU"/>
        </w:rPr>
        <w:t>)</w:t>
      </w:r>
      <w:r w:rsidRPr="006E7C29">
        <w:rPr>
          <w:rFonts w:ascii="Times New Roman" w:hAnsi="Times New Roman" w:cs="Times New Roman"/>
          <w:sz w:val="28"/>
          <w:szCs w:val="28"/>
          <w:vertAlign w:val="subscript"/>
          <w:lang w:val="ru-RU"/>
        </w:rPr>
        <w:t>6</w:t>
      </w:r>
      <w:r w:rsidRPr="006E7C29">
        <w:rPr>
          <w:rFonts w:ascii="Times New Roman" w:hAnsi="Times New Roman" w:cs="Times New Roman"/>
          <w:sz w:val="28"/>
          <w:szCs w:val="28"/>
          <w:lang w:val="ru-RU"/>
        </w:rPr>
        <w:t>] и др.</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Проникновение растворителя в раствор и его разбавление можно предотвратить, если к раствору приложить некоторое давление Р</w:t>
      </w:r>
      <w:r w:rsidR="002D1006">
        <w:rPr>
          <w:rFonts w:ascii="Times New Roman" w:hAnsi="Times New Roman" w:cs="Times New Roman"/>
          <w:sz w:val="28"/>
          <w:szCs w:val="28"/>
          <w:lang w:val="ru-RU"/>
        </w:rPr>
        <w:t xml:space="preserve"> (рис.4.2)</w:t>
      </w:r>
      <w:r w:rsidRPr="006E7C29">
        <w:rPr>
          <w:rFonts w:ascii="Times New Roman" w:hAnsi="Times New Roman" w:cs="Times New Roman"/>
          <w:sz w:val="28"/>
          <w:szCs w:val="28"/>
          <w:lang w:val="ru-RU"/>
        </w:rPr>
        <w:t xml:space="preserve">. Давление, которое необходимо приложить к раствору для предотвращения явления осмоса (т.е. для приведения системы в состояние равновесия), называется </w:t>
      </w:r>
      <w:r w:rsidRPr="006E7C29">
        <w:rPr>
          <w:rFonts w:ascii="Times New Roman" w:hAnsi="Times New Roman" w:cs="Times New Roman"/>
          <w:i/>
          <w:sz w:val="28"/>
          <w:szCs w:val="28"/>
          <w:lang w:val="ru-RU"/>
        </w:rPr>
        <w:t>осмотическим давлением</w:t>
      </w:r>
      <w:r w:rsidRPr="006E7C29">
        <w:rPr>
          <w:rFonts w:ascii="Times New Roman" w:hAnsi="Times New Roman" w:cs="Times New Roman"/>
          <w:sz w:val="28"/>
          <w:szCs w:val="28"/>
          <w:lang w:val="ru-RU"/>
        </w:rPr>
        <w:t xml:space="preserve"> (обозначается буквой </w:t>
      </w:r>
      <w:r w:rsidRPr="006E7C29">
        <w:rPr>
          <w:rFonts w:ascii="Times New Roman" w:hAnsi="Times New Roman" w:cs="Times New Roman"/>
          <w:sz w:val="28"/>
          <w:szCs w:val="28"/>
        </w:rPr>
        <w:t>π</w:t>
      </w:r>
      <w:r w:rsidRPr="006E7C29">
        <w:rPr>
          <w:rFonts w:ascii="Times New Roman" w:hAnsi="Times New Roman" w:cs="Times New Roman"/>
          <w:sz w:val="28"/>
          <w:szCs w:val="28"/>
          <w:lang w:val="ru-RU"/>
        </w:rPr>
        <w:t xml:space="preserve">).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center"/>
        <w:rPr>
          <w:rFonts w:ascii="Times New Roman" w:hAnsi="Times New Roman" w:cs="Times New Roman"/>
          <w:sz w:val="28"/>
          <w:szCs w:val="28"/>
        </w:rPr>
      </w:pPr>
      <w:r w:rsidRPr="006E7C29">
        <w:rPr>
          <w:rFonts w:ascii="Times New Roman" w:hAnsi="Times New Roman" w:cs="Times New Roman"/>
          <w:noProof/>
          <w:sz w:val="28"/>
          <w:szCs w:val="28"/>
        </w:rPr>
        <w:drawing>
          <wp:inline distT="0" distB="0" distL="0" distR="0" wp14:anchorId="16D55150" wp14:editId="109D342B">
            <wp:extent cx="3333750" cy="2428875"/>
            <wp:effectExtent l="0" t="0" r="0" b="9525"/>
            <wp:docPr id="13" name="Рисунок 13" descr="осмоме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смометр"/>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3750" cy="2428875"/>
                    </a:xfrm>
                    <a:prstGeom prst="rect">
                      <a:avLst/>
                    </a:prstGeom>
                    <a:noFill/>
                    <a:ln>
                      <a:noFill/>
                    </a:ln>
                  </pic:spPr>
                </pic:pic>
              </a:graphicData>
            </a:graphic>
          </wp:inline>
        </w:drawing>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Рис. 4.2 Схема осмометра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к раствору приложить более высокое давление (больше осмотического), химический потенциал растворителя в растворе станет больше, </w:t>
      </w:r>
      <w:r w:rsidRPr="006E7C29">
        <w:rPr>
          <w:rFonts w:ascii="Times New Roman" w:hAnsi="Times New Roman" w:cs="Times New Roman"/>
          <w:sz w:val="28"/>
          <w:szCs w:val="28"/>
          <w:lang w:val="ru-RU"/>
        </w:rPr>
        <w:lastRenderedPageBreak/>
        <w:t>чем в чистом растворе и растворитель будет переходить из отдела ІІ (раствор) в отдел І (растворитель):</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A071C9">
      <w:pPr>
        <w:tabs>
          <w:tab w:val="center" w:pos="467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sSup>
          <m:sSupPr>
            <m:ctrlPr>
              <w:rPr>
                <w:rFonts w:ascii="Cambria Math" w:hAnsi="Cambria Math" w:cs="Times New Roman"/>
                <w:i/>
                <w:sz w:val="28"/>
                <w:szCs w:val="28"/>
              </w:rPr>
            </m:ctrlPr>
          </m:sSupPr>
          <m:e>
            <m:r>
              <w:rPr>
                <w:rFonts w:ascii="Cambria Math" w:hAnsi="Cambria Math" w:cs="Times New Roman"/>
                <w:sz w:val="28"/>
                <w:szCs w:val="28"/>
              </w:rPr>
              <m:t>μ</m:t>
            </m:r>
            <m:r>
              <w:rPr>
                <w:rFonts w:ascii="Cambria Math" w:hAnsi="Cambria Math" w:cs="Times New Roman"/>
                <w:sz w:val="28"/>
                <w:szCs w:val="28"/>
                <w:vertAlign w:val="superscript"/>
                <w:lang w:val="ru-RU"/>
              </w:rPr>
              <m:t xml:space="preserve"> </m:t>
            </m:r>
          </m:e>
          <m:sup>
            <m:r>
              <w:rPr>
                <w:rFonts w:ascii="Cambria Math" w:hAnsi="Cambria Math" w:cs="Times New Roman"/>
                <w:sz w:val="28"/>
                <w:szCs w:val="28"/>
                <w:vertAlign w:val="superscript"/>
                <w:lang w:val="ru-RU"/>
              </w:rPr>
              <m:t>ІІ</m:t>
            </m:r>
          </m:sup>
        </m:sSup>
        <m:r>
          <w:rPr>
            <w:rFonts w:ascii="Cambria Math" w:hAnsi="Cambria Math" w:cs="Times New Roman"/>
            <w:sz w:val="28"/>
            <w:szCs w:val="28"/>
            <w:vertAlign w:val="superscript"/>
            <w:lang w:val="ru-RU"/>
          </w:rPr>
          <m:t xml:space="preserve"> </m:t>
        </m:r>
        <m:r>
          <w:rPr>
            <w:rFonts w:ascii="Cambria Math" w:hAnsi="Cambria Math" w:cs="Times New Roman"/>
            <w:sz w:val="28"/>
            <w:szCs w:val="28"/>
            <w:lang w:val="ru-RU"/>
          </w:rPr>
          <m:t>(Т,</m:t>
        </m:r>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r>
              <w:rPr>
                <w:rFonts w:ascii="Cambria Math" w:hAnsi="Cambria Math" w:cs="Times New Roman"/>
                <w:sz w:val="28"/>
                <w:szCs w:val="28"/>
                <w:vertAlign w:val="subscript"/>
                <w:lang w:val="ru-RU"/>
              </w:rPr>
              <m:t>2</m:t>
            </m:r>
          </m:sub>
        </m:sSub>
        <m:r>
          <w:rPr>
            <w:rFonts w:ascii="Cambria Math" w:hAnsi="Cambria Math" w:cs="Times New Roman"/>
            <w:sz w:val="28"/>
            <w:szCs w:val="28"/>
            <w:lang w:val="ru-RU"/>
          </w:rPr>
          <m:t xml:space="preserve">) &gt; </m:t>
        </m:r>
        <m:sSup>
          <m:sSupPr>
            <m:ctrlPr>
              <w:rPr>
                <w:rFonts w:ascii="Cambria Math" w:hAnsi="Cambria Math" w:cs="Times New Roman"/>
                <w:i/>
                <w:sz w:val="28"/>
                <w:szCs w:val="28"/>
              </w:rPr>
            </m:ctrlPr>
          </m:sSupPr>
          <m:e>
            <m:r>
              <w:rPr>
                <w:rFonts w:ascii="Cambria Math" w:hAnsi="Cambria Math" w:cs="Times New Roman"/>
                <w:sz w:val="28"/>
                <w:szCs w:val="28"/>
              </w:rPr>
              <m:t>μ</m:t>
            </m:r>
            <m:r>
              <w:rPr>
                <w:rFonts w:ascii="Cambria Math" w:hAnsi="Cambria Math" w:cs="Times New Roman"/>
                <w:sz w:val="28"/>
                <w:szCs w:val="28"/>
                <w:lang w:val="ru-RU"/>
              </w:rPr>
              <m:t xml:space="preserve"> </m:t>
            </m:r>
          </m:e>
          <m:sup>
            <m:r>
              <w:rPr>
                <w:rFonts w:ascii="Cambria Math" w:hAnsi="Cambria Math" w:cs="Times New Roman"/>
                <w:sz w:val="28"/>
                <w:szCs w:val="28"/>
                <w:vertAlign w:val="superscript"/>
                <w:lang w:val="ru-RU"/>
              </w:rPr>
              <m:t>І</m:t>
            </m:r>
          </m:sup>
        </m:sSup>
        <m:r>
          <w:rPr>
            <w:rFonts w:ascii="Cambria Math" w:hAnsi="Cambria Math" w:cs="Times New Roman"/>
            <w:sz w:val="28"/>
            <w:szCs w:val="28"/>
            <w:lang w:val="ru-RU"/>
          </w:rPr>
          <m:t xml:space="preserve"> </m:t>
        </m:r>
        <m:d>
          <m:dPr>
            <m:ctrlPr>
              <w:rPr>
                <w:rFonts w:ascii="Cambria Math" w:hAnsi="Cambria Math" w:cs="Times New Roman"/>
                <w:i/>
                <w:sz w:val="28"/>
                <w:szCs w:val="28"/>
              </w:rPr>
            </m:ctrlPr>
          </m:dPr>
          <m:e>
            <m:r>
              <w:rPr>
                <w:rFonts w:ascii="Cambria Math" w:hAnsi="Cambria Math" w:cs="Times New Roman"/>
                <w:sz w:val="28"/>
                <w:szCs w:val="28"/>
                <w:lang w:val="ru-RU"/>
              </w:rPr>
              <m:t>Т,</m:t>
            </m:r>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r>
                  <w:rPr>
                    <w:rFonts w:ascii="Cambria Math" w:hAnsi="Cambria Math" w:cs="Times New Roman"/>
                    <w:sz w:val="28"/>
                    <w:szCs w:val="28"/>
                    <w:vertAlign w:val="subscript"/>
                    <w:lang w:val="ru-RU"/>
                  </w:rPr>
                  <m:t>1</m:t>
                </m:r>
              </m:sub>
            </m:sSub>
          </m:e>
        </m:d>
        <m:r>
          <w:rPr>
            <w:rFonts w:ascii="Cambria Math" w:hAnsi="Cambria Math" w:cs="Times New Roman"/>
            <w:sz w:val="28"/>
            <w:szCs w:val="28"/>
            <w:lang w:val="ru-RU"/>
          </w:rPr>
          <m:t>.</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8"/>
          <w:sz w:val="28"/>
          <w:szCs w:val="28"/>
        </w:rPr>
        <w:pict>
          <v:shape id="_x0000_i1045" type="#_x0000_t75" style="width:141.75pt;height:17.9pt" equationxml="&lt;">
            <v:imagedata r:id="rId31"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ab/>
      </w:r>
      <w:r w:rsidR="00D6447F"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D6447F"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.1</w:t>
      </w:r>
      <w:r w:rsidR="0025567F" w:rsidRPr="00C63BC4">
        <w:rPr>
          <w:rFonts w:ascii="Times New Roman" w:hAnsi="Times New Roman" w:cs="Times New Roman"/>
          <w:sz w:val="28"/>
          <w:szCs w:val="28"/>
          <w:lang w:val="ru-RU"/>
        </w:rPr>
        <w:t>3</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Это явление известно под названием обратный осмос (используется на практике для деминерализации воды).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Осмотическое давление раствора рассчитывается по формуле:</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A071C9">
      <w:pPr>
        <w:tabs>
          <w:tab w:val="center" w:pos="4677"/>
          <w:tab w:val="right" w:pos="9072"/>
        </w:tabs>
        <w:spacing w:after="0" w:line="240" w:lineRule="auto"/>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r>
          <w:rPr>
            <w:rFonts w:ascii="Cambria Math" w:hAnsi="Cambria Math" w:cs="Times New Roman"/>
            <w:sz w:val="28"/>
            <w:szCs w:val="28"/>
          </w:rPr>
          <m:t>π</m:t>
        </m:r>
        <m:r>
          <w:rPr>
            <w:rFonts w:ascii="Cambria Math" w:hAnsi="Cambria Math" w:cs="Times New Roman"/>
            <w:sz w:val="28"/>
            <w:szCs w:val="28"/>
            <w:lang w:val="ru-RU"/>
          </w:rPr>
          <m:t xml:space="preserve"> = </m:t>
        </m:r>
        <m:r>
          <w:rPr>
            <w:rFonts w:ascii="Cambria Math" w:hAnsi="Cambria Math" w:cs="Times New Roman"/>
            <w:sz w:val="28"/>
            <w:szCs w:val="28"/>
          </w:rPr>
          <m:t>RT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B</m:t>
                </m:r>
              </m:sub>
            </m:sSub>
          </m:num>
          <m:den>
            <m:r>
              <w:rPr>
                <w:rFonts w:ascii="Cambria Math" w:hAnsi="Cambria Math" w:cs="Times New Roman"/>
                <w:sz w:val="28"/>
                <w:szCs w:val="28"/>
              </w:rPr>
              <m:t>V</m:t>
            </m:r>
          </m:den>
        </m:f>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r>
          <w:rPr>
            <w:rFonts w:ascii="Cambria Math" w:hAnsi="Cambria Math" w:cs="Times New Roman"/>
            <w:sz w:val="28"/>
            <w:szCs w:val="28"/>
            <w:lang w:val="ru-RU"/>
          </w:rPr>
          <m:t>∙</m:t>
        </m:r>
        <m:r>
          <w:rPr>
            <w:rFonts w:ascii="Cambria Math" w:hAnsi="Cambria Math" w:cs="Times New Roman"/>
            <w:sz w:val="28"/>
            <w:szCs w:val="28"/>
          </w:rPr>
          <m:t>RT</m:t>
        </m:r>
        <m: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 xml:space="preserve"> </w:t>
      </w:r>
      <w:r w:rsidR="002D1006">
        <w:rPr>
          <w:rFonts w:ascii="Times New Roman" w:hAnsi="Times New Roman" w:cs="Times New Roman"/>
          <w:sz w:val="28"/>
          <w:szCs w:val="28"/>
          <w:lang w:val="ru-RU"/>
        </w:rPr>
        <w:t xml:space="preserve">                                          </w:t>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15"/>
          <w:sz w:val="28"/>
          <w:szCs w:val="28"/>
        </w:rPr>
        <w:pict>
          <v:shape id="_x0000_i1046" type="#_x0000_t75" style="width:126.1pt;height:21.45pt" equationxml="&lt;">
            <v:imagedata r:id="rId32"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ab/>
        <w:t>(</w:t>
      </w:r>
      <w:r w:rsidR="00D6447F"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.1</w:t>
      </w:r>
      <w:r w:rsidR="0025567F" w:rsidRPr="0025567F">
        <w:rPr>
          <w:rFonts w:ascii="Times New Roman" w:hAnsi="Times New Roman" w:cs="Times New Roman"/>
          <w:sz w:val="28"/>
          <w:szCs w:val="28"/>
          <w:lang w:val="ru-RU"/>
        </w:rPr>
        <w:t>4</w:t>
      </w:r>
      <w:r w:rsidRPr="006E7C29">
        <w:rPr>
          <w:rFonts w:ascii="Times New Roman" w:hAnsi="Times New Roman" w:cs="Times New Roman"/>
          <w:sz w:val="28"/>
          <w:szCs w:val="28"/>
          <w:lang w:val="ru-RU"/>
        </w:rPr>
        <w:t>)</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С</w:t>
      </w:r>
      <w:r w:rsidRPr="006E7C29">
        <w:rPr>
          <w:rFonts w:ascii="Times New Roman" w:hAnsi="Times New Roman" w:cs="Times New Roman"/>
          <w:sz w:val="28"/>
          <w:szCs w:val="28"/>
          <w:vertAlign w:val="subscript"/>
          <w:lang w:val="ru-RU"/>
        </w:rPr>
        <w:t>В</w:t>
      </w:r>
      <w:r w:rsidRPr="006E7C29">
        <w:rPr>
          <w:rFonts w:ascii="Times New Roman" w:hAnsi="Times New Roman" w:cs="Times New Roman"/>
          <w:sz w:val="28"/>
          <w:szCs w:val="28"/>
          <w:lang w:val="ru-RU"/>
        </w:rPr>
        <w:t xml:space="preserve"> – молярность растворенного вещества, </w:t>
      </w:r>
    </w:p>
    <w:p w:rsidR="00331E84" w:rsidRDefault="006C1820" w:rsidP="00331E8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31E84" w:rsidRPr="006E7C29">
        <w:rPr>
          <w:rFonts w:ascii="Times New Roman" w:hAnsi="Times New Roman" w:cs="Times New Roman"/>
          <w:sz w:val="28"/>
          <w:szCs w:val="28"/>
        </w:rPr>
        <w:t>π</w:t>
      </w:r>
      <w:r w:rsidR="00331E84" w:rsidRPr="006E7C29">
        <w:rPr>
          <w:rFonts w:ascii="Times New Roman" w:hAnsi="Times New Roman" w:cs="Times New Roman"/>
          <w:sz w:val="28"/>
          <w:szCs w:val="28"/>
          <w:lang w:val="ru-RU"/>
        </w:rPr>
        <w:t xml:space="preserve"> – осмотическое давление раствора.</w:t>
      </w:r>
    </w:p>
    <w:p w:rsidR="006C1820" w:rsidRPr="006E7C29" w:rsidRDefault="006C1820"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Последнее уравнение применимо в области малых концентраций. Впервые его предложил Вант-Гофф в </w:t>
      </w:r>
      <w:smartTag w:uri="urn:schemas-microsoft-com:office:smarttags" w:element="metricconverter">
        <w:smartTagPr>
          <w:attr w:name="ProductID" w:val="1884 г"/>
        </w:smartTagPr>
        <w:r w:rsidRPr="006E7C29">
          <w:rPr>
            <w:rFonts w:ascii="Times New Roman" w:hAnsi="Times New Roman" w:cs="Times New Roman"/>
            <w:sz w:val="28"/>
            <w:szCs w:val="28"/>
            <w:lang w:val="ru-RU"/>
          </w:rPr>
          <w:t>1884 г</w:t>
        </w:r>
      </w:smartTag>
      <w:r w:rsidRPr="006E7C29">
        <w:rPr>
          <w:rFonts w:ascii="Times New Roman" w:hAnsi="Times New Roman" w:cs="Times New Roman"/>
          <w:sz w:val="28"/>
          <w:szCs w:val="28"/>
          <w:lang w:val="ru-RU"/>
        </w:rPr>
        <w:t>. на основе анализа экспериментальных данных по осмотическому давлению растворов сахара.</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182171" w:rsidP="00331E84">
      <w:pPr>
        <w:spacing w:after="0" w:line="240" w:lineRule="auto"/>
        <w:ind w:firstLine="567"/>
        <w:jc w:val="center"/>
        <w:rPr>
          <w:rFonts w:ascii="Times New Roman" w:hAnsi="Times New Roman" w:cs="Times New Roman"/>
          <w:sz w:val="28"/>
          <w:szCs w:val="28"/>
          <w:lang w:val="ru-RU"/>
        </w:rPr>
      </w:pPr>
      <m:oMath>
        <m:sSubSup>
          <m:sSubSupPr>
            <m:ctrlPr>
              <w:rPr>
                <w:rFonts w:ascii="Cambria Math" w:hAnsi="Cambria Math" w:cs="Times New Roman"/>
                <w:i/>
                <w:sz w:val="28"/>
                <w:szCs w:val="28"/>
              </w:rPr>
            </m:ctrlPr>
          </m:sSubSupPr>
          <m:e>
            <m:r>
              <w:rPr>
                <w:rFonts w:ascii="Cambria Math" w:hAnsi="Cambria Math" w:cs="Times New Roman"/>
                <w:sz w:val="28"/>
                <w:szCs w:val="28"/>
              </w:rPr>
              <m:t>μ</m:t>
            </m:r>
          </m:e>
          <m:sub>
            <m:r>
              <w:rPr>
                <w:rFonts w:ascii="Cambria Math" w:hAnsi="Cambria Math" w:cs="Times New Roman"/>
                <w:sz w:val="28"/>
                <w:szCs w:val="28"/>
                <w:vertAlign w:val="subscript"/>
                <w:lang w:val="ru-RU"/>
              </w:rPr>
              <m:t>А</m:t>
            </m:r>
          </m:sub>
          <m:sup>
            <m:r>
              <w:rPr>
                <w:rFonts w:ascii="Cambria Math" w:hAnsi="Cambria Math" w:cs="Times New Roman"/>
                <w:sz w:val="28"/>
                <w:szCs w:val="28"/>
                <w:vertAlign w:val="superscript"/>
              </w:rPr>
              <m:t>I</m:t>
            </m:r>
          </m:sup>
        </m:sSubSup>
        <m:r>
          <w:rPr>
            <w:rFonts w:ascii="Cambria Math" w:hAnsi="Cambria Math" w:cs="Times New Roman"/>
            <w:sz w:val="28"/>
            <w:szCs w:val="28"/>
            <w:lang w:val="ru-RU"/>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μ</m:t>
            </m:r>
          </m:e>
          <m:sub>
            <m:r>
              <w:rPr>
                <w:rFonts w:ascii="Cambria Math" w:hAnsi="Cambria Math" w:cs="Times New Roman"/>
                <w:sz w:val="28"/>
                <w:szCs w:val="28"/>
                <w:vertAlign w:val="subscript"/>
                <w:lang w:val="ru-RU"/>
              </w:rPr>
              <m:t>А</m:t>
            </m:r>
          </m:sub>
          <m:sup>
            <m:r>
              <w:rPr>
                <w:rFonts w:ascii="Cambria Math" w:hAnsi="Cambria Math" w:cs="Times New Roman"/>
                <w:sz w:val="28"/>
                <w:szCs w:val="28"/>
                <w:vertAlign w:val="superscript"/>
                <w:lang w:val="ru-RU"/>
              </w:rPr>
              <m:t>0</m:t>
            </m:r>
          </m:sup>
        </m:sSubSup>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 xml:space="preserve">+ </m:t>
        </m:r>
        <m:r>
          <w:rPr>
            <w:rFonts w:ascii="Cambria Math" w:hAnsi="Cambria Math" w:cs="Times New Roman"/>
            <w:sz w:val="28"/>
            <w:szCs w:val="28"/>
          </w:rPr>
          <m:t>RTln</m:t>
        </m:r>
        <m:sSubSup>
          <m:sSubSupPr>
            <m:ctrlPr>
              <w:rPr>
                <w:rFonts w:ascii="Cambria Math" w:hAnsi="Cambria Math" w:cs="Times New Roman"/>
                <w:i/>
                <w:sz w:val="28"/>
                <w:szCs w:val="28"/>
              </w:rPr>
            </m:ctrlPr>
          </m:sSubSupPr>
          <m:e>
            <m:r>
              <w:rPr>
                <w:rFonts w:ascii="Cambria Math" w:hAnsi="Cambria Math" w:cs="Times New Roman"/>
                <w:sz w:val="28"/>
                <w:szCs w:val="28"/>
                <w:lang w:val="ru-RU"/>
              </w:rPr>
              <m:t>Р</m:t>
            </m:r>
          </m:e>
          <m:sub>
            <m:r>
              <w:rPr>
                <w:rFonts w:ascii="Cambria Math" w:hAnsi="Cambria Math" w:cs="Times New Roman"/>
                <w:sz w:val="28"/>
                <w:szCs w:val="28"/>
                <w:vertAlign w:val="subscript"/>
                <w:lang w:val="ru-RU"/>
              </w:rPr>
              <m:t>А</m:t>
            </m:r>
          </m:sub>
          <m:sup>
            <m:r>
              <w:rPr>
                <w:rFonts w:ascii="Cambria Math" w:hAnsi="Cambria Math" w:cs="Times New Roman"/>
                <w:sz w:val="28"/>
                <w:szCs w:val="28"/>
                <w:vertAlign w:val="superscript"/>
                <w:lang w:val="ru-RU"/>
              </w:rPr>
              <m:t>0</m:t>
            </m:r>
          </m:sup>
        </m:sSubSup>
      </m:oMath>
      <w:r w:rsidR="00331E84" w:rsidRPr="006E7C29">
        <w:rPr>
          <w:rFonts w:ascii="Times New Roman" w:hAnsi="Times New Roman" w:cs="Times New Roman"/>
          <w:sz w:val="28"/>
          <w:szCs w:val="28"/>
        </w:rPr>
        <w:fldChar w:fldCharType="begin"/>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instrText>QUOTE</w:instrText>
      </w:r>
      <w:r w:rsidR="00331E84"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8"/>
          <w:sz w:val="28"/>
          <w:szCs w:val="28"/>
        </w:rPr>
        <w:pict>
          <v:shape id="_x0000_i1047" type="#_x0000_t75" style="width:121.2pt;height:17.9pt" equationxml="&lt;">
            <v:imagedata r:id="rId33" o:title="" chromakey="white"/>
          </v:shape>
        </w:pict>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fldChar w:fldCharType="end"/>
      </w:r>
      <w:r w:rsidR="00331E84" w:rsidRPr="006E7C29">
        <w:rPr>
          <w:rFonts w:ascii="Times New Roman" w:hAnsi="Times New Roman" w:cs="Times New Roman"/>
          <w:sz w:val="28"/>
          <w:szCs w:val="28"/>
          <w:lang w:val="ru-RU"/>
        </w:rPr>
        <w:t xml:space="preserve"> – уравнение химического потенциала</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растворителя для прямого осмоса;</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p>
    <w:p w:rsidR="00331E84" w:rsidRPr="006E7C29" w:rsidRDefault="00182171" w:rsidP="00331E84">
      <w:pPr>
        <w:spacing w:after="0" w:line="240" w:lineRule="auto"/>
        <w:ind w:firstLine="567"/>
        <w:jc w:val="center"/>
        <w:rPr>
          <w:rFonts w:ascii="Times New Roman" w:hAnsi="Times New Roman" w:cs="Times New Roman"/>
          <w:sz w:val="28"/>
          <w:szCs w:val="28"/>
          <w:lang w:val="ru-RU"/>
        </w:rPr>
      </w:pPr>
      <m:oMath>
        <m:sSubSup>
          <m:sSubSupPr>
            <m:ctrlPr>
              <w:rPr>
                <w:rFonts w:ascii="Cambria Math" w:hAnsi="Cambria Math" w:cs="Times New Roman"/>
                <w:i/>
                <w:sz w:val="28"/>
                <w:szCs w:val="28"/>
              </w:rPr>
            </m:ctrlPr>
          </m:sSubSupPr>
          <m:e>
            <m:r>
              <w:rPr>
                <w:rFonts w:ascii="Cambria Math" w:hAnsi="Cambria Math" w:cs="Times New Roman"/>
                <w:sz w:val="28"/>
                <w:szCs w:val="28"/>
              </w:rPr>
              <m:t>μ</m:t>
            </m:r>
          </m:e>
          <m:sub>
            <m:r>
              <w:rPr>
                <w:rFonts w:ascii="Cambria Math" w:hAnsi="Cambria Math" w:cs="Times New Roman"/>
                <w:sz w:val="28"/>
                <w:szCs w:val="28"/>
                <w:vertAlign w:val="subscript"/>
                <w:lang w:val="ru-RU"/>
              </w:rPr>
              <m:t>А</m:t>
            </m:r>
          </m:sub>
          <m:sup>
            <m:r>
              <w:rPr>
                <w:rFonts w:ascii="Cambria Math" w:hAnsi="Cambria Math" w:cs="Times New Roman"/>
                <w:sz w:val="28"/>
                <w:szCs w:val="28"/>
                <w:vertAlign w:val="superscript"/>
              </w:rPr>
              <m:t>II</m:t>
            </m:r>
          </m:sup>
        </m:sSubSup>
        <m:r>
          <w:rPr>
            <w:rFonts w:ascii="Cambria Math" w:hAnsi="Cambria Math" w:cs="Times New Roman"/>
            <w:sz w:val="28"/>
            <w:szCs w:val="28"/>
            <w:lang w:val="ru-RU"/>
          </w:rPr>
          <m:t xml:space="preserve"> = </m:t>
        </m:r>
        <m:sSubSup>
          <m:sSubSupPr>
            <m:ctrlPr>
              <w:rPr>
                <w:rFonts w:ascii="Cambria Math" w:hAnsi="Cambria Math" w:cs="Times New Roman"/>
                <w:i/>
                <w:sz w:val="28"/>
                <w:szCs w:val="28"/>
              </w:rPr>
            </m:ctrlPr>
          </m:sSubSupPr>
          <m:e>
            <m:r>
              <w:rPr>
                <w:rFonts w:ascii="Cambria Math" w:hAnsi="Cambria Math" w:cs="Times New Roman"/>
                <w:sz w:val="28"/>
                <w:szCs w:val="28"/>
              </w:rPr>
              <m:t>μ</m:t>
            </m:r>
          </m:e>
          <m:sub>
            <m:r>
              <w:rPr>
                <w:rFonts w:ascii="Cambria Math" w:hAnsi="Cambria Math" w:cs="Times New Roman"/>
                <w:sz w:val="28"/>
                <w:szCs w:val="28"/>
                <w:vertAlign w:val="subscript"/>
                <w:lang w:val="ru-RU"/>
              </w:rPr>
              <m:t>А</m:t>
            </m:r>
          </m:sub>
          <m:sup>
            <m:r>
              <w:rPr>
                <w:rFonts w:ascii="Cambria Math" w:hAnsi="Cambria Math" w:cs="Times New Roman"/>
                <w:sz w:val="28"/>
                <w:szCs w:val="28"/>
                <w:vertAlign w:val="superscript"/>
                <w:lang w:val="ru-RU"/>
              </w:rPr>
              <m:t>0</m:t>
            </m:r>
          </m:sup>
        </m:sSubSup>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 xml:space="preserve">+ </m:t>
        </m:r>
        <m:r>
          <w:rPr>
            <w:rFonts w:ascii="Cambria Math" w:hAnsi="Cambria Math" w:cs="Times New Roman"/>
            <w:sz w:val="28"/>
            <w:szCs w:val="28"/>
          </w:rPr>
          <m:t>RTln</m:t>
        </m:r>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r>
              <w:rPr>
                <w:rFonts w:ascii="Cambria Math" w:hAnsi="Cambria Math" w:cs="Times New Roman"/>
                <w:sz w:val="28"/>
                <w:szCs w:val="28"/>
                <w:vertAlign w:val="subscript"/>
                <w:lang w:val="ru-RU"/>
              </w:rPr>
              <m:t>А</m:t>
            </m:r>
          </m:sub>
        </m:sSub>
      </m:oMath>
      <w:r w:rsidR="00331E84" w:rsidRPr="006E7C29">
        <w:rPr>
          <w:rFonts w:ascii="Times New Roman" w:hAnsi="Times New Roman" w:cs="Times New Roman"/>
          <w:sz w:val="28"/>
          <w:szCs w:val="28"/>
        </w:rPr>
        <w:fldChar w:fldCharType="begin"/>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instrText>QUOTE</w:instrText>
      </w:r>
      <w:r w:rsidR="00331E84"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8"/>
          <w:sz w:val="28"/>
          <w:szCs w:val="28"/>
        </w:rPr>
        <w:pict>
          <v:shape id="_x0000_i1048" type="#_x0000_t75" style="width:122.55pt;height:17.9pt" equationxml="&lt;">
            <v:imagedata r:id="rId34" o:title="" chromakey="white"/>
          </v:shape>
        </w:pict>
      </w:r>
      <w:r w:rsidR="00331E84" w:rsidRPr="006E7C29">
        <w:rPr>
          <w:rFonts w:ascii="Times New Roman" w:hAnsi="Times New Roman" w:cs="Times New Roman"/>
          <w:sz w:val="28"/>
          <w:szCs w:val="28"/>
          <w:lang w:val="ru-RU"/>
        </w:rPr>
        <w:instrText xml:space="preserve"> </w:instrText>
      </w:r>
      <w:r w:rsidR="00331E84" w:rsidRPr="006E7C29">
        <w:rPr>
          <w:rFonts w:ascii="Times New Roman" w:hAnsi="Times New Roman" w:cs="Times New Roman"/>
          <w:sz w:val="28"/>
          <w:szCs w:val="28"/>
        </w:rPr>
        <w:fldChar w:fldCharType="end"/>
      </w:r>
      <w:r w:rsidR="00331E84" w:rsidRPr="006E7C29">
        <w:rPr>
          <w:rFonts w:ascii="Times New Roman" w:hAnsi="Times New Roman" w:cs="Times New Roman"/>
          <w:sz w:val="28"/>
          <w:szCs w:val="28"/>
          <w:lang w:val="ru-RU"/>
        </w:rPr>
        <w:t xml:space="preserve"> – уравнение химического потенциала </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для растворителя в растворе;</w:t>
      </w:r>
    </w:p>
    <w:p w:rsidR="00331E84" w:rsidRPr="006E7C29" w:rsidRDefault="00331E84" w:rsidP="00331E84">
      <w:pPr>
        <w:spacing w:after="0" w:line="240" w:lineRule="auto"/>
        <w:ind w:firstLine="567"/>
        <w:jc w:val="center"/>
        <w:rPr>
          <w:rFonts w:ascii="Times New Roman" w:hAnsi="Times New Roman" w:cs="Times New Roman"/>
          <w:sz w:val="28"/>
          <w:szCs w:val="28"/>
          <w:lang w:val="ru-RU"/>
        </w:rPr>
      </w:pPr>
    </w:p>
    <w:p w:rsidR="00331E84" w:rsidRPr="006E7C29" w:rsidRDefault="00331E84" w:rsidP="00331E84">
      <w:pPr>
        <w:tabs>
          <w:tab w:val="left" w:pos="1620"/>
          <w:tab w:val="center" w:pos="4535"/>
          <w:tab w:val="right" w:pos="9072"/>
        </w:tabs>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position w:val="-6"/>
          <w:sz w:val="28"/>
          <w:szCs w:val="28"/>
          <w:lang w:val="ru-RU"/>
        </w:rPr>
        <w:t>Следовательно,</w:t>
      </w:r>
      <w:r w:rsidRPr="006E7C29">
        <w:rPr>
          <w:rFonts w:ascii="Times New Roman" w:hAnsi="Times New Roman" w:cs="Times New Roman"/>
          <w:position w:val="-6"/>
          <w:sz w:val="28"/>
          <w:szCs w:val="28"/>
          <w:lang w:val="ru-RU"/>
        </w:rPr>
        <w:tab/>
      </w:r>
      <m:oMath>
        <m:r>
          <w:rPr>
            <w:rFonts w:ascii="Cambria Math" w:hAnsi="Cambria Math" w:cs="Times New Roman"/>
            <w:sz w:val="28"/>
            <w:szCs w:val="28"/>
            <w:lang w:val="ru-RU"/>
          </w:rPr>
          <m:t>∆</m:t>
        </m:r>
        <m:r>
          <w:rPr>
            <w:rFonts w:ascii="Cambria Math" w:hAnsi="Cambria Math" w:cs="Times New Roman"/>
            <w:sz w:val="28"/>
            <w:szCs w:val="28"/>
          </w:rPr>
          <m:t>μ</m:t>
        </m:r>
        <m:r>
          <w:rPr>
            <w:rFonts w:ascii="Cambria Math" w:hAnsi="Cambria Math" w:cs="Times New Roman"/>
            <w:sz w:val="28"/>
            <w:szCs w:val="28"/>
            <w:lang w:val="ru-RU"/>
          </w:rPr>
          <m:t xml:space="preserve"> = </m:t>
        </m:r>
        <m:r>
          <w:rPr>
            <w:rFonts w:ascii="Cambria Math" w:hAnsi="Cambria Math" w:cs="Times New Roman"/>
            <w:sz w:val="28"/>
            <w:szCs w:val="28"/>
          </w:rPr>
          <m:t>μ</m:t>
        </m:r>
        <m:r>
          <w:rPr>
            <w:rFonts w:ascii="Cambria Math" w:hAnsi="Cambria Math" w:cs="Times New Roman"/>
            <w:sz w:val="28"/>
            <w:szCs w:val="28"/>
            <w:vertAlign w:val="superscript"/>
          </w:rPr>
          <m:t>II</m:t>
        </m:r>
        <m:r>
          <w:rPr>
            <w:rFonts w:ascii="Cambria Math" w:hAnsi="Cambria Math" w:cs="Times New Roman"/>
            <w:sz w:val="28"/>
            <w:szCs w:val="28"/>
            <w:vertAlign w:val="superscript"/>
            <w:lang w:val="ru-RU"/>
          </w:rPr>
          <m:t xml:space="preserve"> </m:t>
        </m:r>
        <m:r>
          <w:rPr>
            <w:rFonts w:ascii="Cambria Math" w:hAnsi="Cambria Math" w:cs="Times New Roman"/>
            <w:i/>
            <w:position w:val="-6"/>
            <w:sz w:val="28"/>
            <w:szCs w:val="28"/>
          </w:rPr>
          <w:pict>
            <v:shape id="_x0000_i1049" type="#_x0000_t75" style="width:10.75pt;height:15.65pt" equationxml="&lt;">
              <v:imagedata r:id="rId35" o:title="" chromakey="white"/>
            </v:shape>
          </w:pict>
        </m:r>
        <m:r>
          <w:rPr>
            <w:rFonts w:ascii="Cambria Math" w:hAnsi="Cambria Math" w:cs="Times New Roman"/>
            <w:sz w:val="28"/>
            <w:szCs w:val="28"/>
            <w:lang w:val="ru-RU"/>
          </w:rPr>
          <m:t xml:space="preserve"> </m:t>
        </m:r>
        <m:r>
          <w:rPr>
            <w:rFonts w:ascii="Cambria Math" w:hAnsi="Cambria Math" w:cs="Times New Roman"/>
            <w:sz w:val="28"/>
            <w:szCs w:val="28"/>
          </w:rPr>
          <m:t>μ</m:t>
        </m:r>
        <m:r>
          <w:rPr>
            <w:rFonts w:ascii="Cambria Math" w:hAnsi="Cambria Math" w:cs="Times New Roman"/>
            <w:sz w:val="28"/>
            <w:szCs w:val="28"/>
            <w:vertAlign w:val="superscript"/>
          </w:rPr>
          <m:t>I</m:t>
        </m:r>
        <m:r>
          <w:rPr>
            <w:rFonts w:ascii="Cambria Math" w:hAnsi="Cambria Math" w:cs="Times New Roman"/>
            <w:sz w:val="28"/>
            <w:szCs w:val="28"/>
            <w:vertAlign w:val="superscript"/>
            <w:lang w:val="ru-RU"/>
          </w:rPr>
          <m:t xml:space="preserve"> </m:t>
        </m:r>
        <m:r>
          <w:rPr>
            <w:rFonts w:ascii="Cambria Math" w:hAnsi="Cambria Math" w:cs="Times New Roman"/>
            <w:sz w:val="28"/>
            <w:szCs w:val="28"/>
            <w:lang w:val="ru-RU"/>
          </w:rPr>
          <m:t xml:space="preserve">= </m:t>
        </m:r>
        <m:r>
          <w:rPr>
            <w:rFonts w:ascii="Cambria Math" w:hAnsi="Cambria Math" w:cs="Times New Roman"/>
            <w:sz w:val="28"/>
            <w:szCs w:val="28"/>
          </w:rPr>
          <m:t>RTln</m:t>
        </m:r>
        <m:f>
          <m:fPr>
            <m:ctrlPr>
              <w:rPr>
                <w:rFonts w:ascii="Cambria Math" w:hAnsi="Cambria Math" w:cs="Times New Roman"/>
                <w:i/>
                <w:sz w:val="28"/>
                <w:szCs w:val="28"/>
              </w:rPr>
            </m:ctrlPr>
          </m:fPr>
          <m:num>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A</m:t>
                </m:r>
              </m:sub>
            </m:sSub>
          </m:num>
          <m:den>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A</m:t>
                </m:r>
              </m:sub>
              <m:sup>
                <m:r>
                  <w:rPr>
                    <w:rFonts w:ascii="Cambria Math" w:hAnsi="Cambria Math" w:cs="Times New Roman"/>
                    <w:sz w:val="28"/>
                    <w:szCs w:val="28"/>
                    <w:lang w:val="ru-RU"/>
                  </w:rPr>
                  <m:t>0</m:t>
                </m:r>
              </m:sup>
            </m:sSubSup>
            <m:r>
              <w:rPr>
                <w:rFonts w:ascii="Cambria Math" w:hAnsi="Cambria Math" w:cs="Times New Roman"/>
                <w:sz w:val="28"/>
                <w:szCs w:val="28"/>
                <w:lang w:val="ru-RU"/>
              </w:rPr>
              <m:t xml:space="preserve"> </m:t>
            </m:r>
          </m:den>
        </m:f>
        <m:r>
          <w:rPr>
            <w:rFonts w:ascii="Cambria Math" w:hAnsi="Cambria Math" w:cs="Times New Roman"/>
            <w:sz w:val="28"/>
            <w:szCs w:val="28"/>
            <w:lang w:val="ru-RU"/>
          </w:rPr>
          <m:t xml:space="preserve">&lt;0. </m:t>
        </m:r>
      </m:oMath>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21"/>
          <w:sz w:val="28"/>
          <w:szCs w:val="28"/>
        </w:rPr>
        <w:pict>
          <v:shape id="_x0000_i1050" type="#_x0000_t75" style="width:190.5pt;height:26.85pt" equationxml="&lt;">
            <v:imagedata r:id="rId36"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end"/>
      </w:r>
      <w:r w:rsidRPr="006E7C29">
        <w:rPr>
          <w:rFonts w:ascii="Times New Roman" w:hAnsi="Times New Roman" w:cs="Times New Roman"/>
          <w:sz w:val="28"/>
          <w:szCs w:val="28"/>
          <w:lang w:val="ru-RU"/>
        </w:rPr>
        <w:tab/>
      </w:r>
      <w:r w:rsidR="002D1006">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25567F" w:rsidRPr="0025567F">
        <w:rPr>
          <w:rFonts w:ascii="Times New Roman" w:hAnsi="Times New Roman" w:cs="Times New Roman"/>
          <w:sz w:val="28"/>
          <w:szCs w:val="28"/>
          <w:lang w:val="ru-RU"/>
        </w:rPr>
        <w:t>4</w:t>
      </w:r>
      <w:r w:rsidRPr="006E7C29">
        <w:rPr>
          <w:rFonts w:ascii="Times New Roman" w:hAnsi="Times New Roman" w:cs="Times New Roman"/>
          <w:sz w:val="28"/>
          <w:szCs w:val="28"/>
          <w:lang w:val="ru-RU"/>
        </w:rPr>
        <w:t>.1</w:t>
      </w:r>
      <w:r w:rsidR="0025567F" w:rsidRPr="00484BDC">
        <w:rPr>
          <w:rFonts w:ascii="Times New Roman" w:hAnsi="Times New Roman" w:cs="Times New Roman"/>
          <w:sz w:val="28"/>
          <w:szCs w:val="28"/>
          <w:lang w:val="ru-RU"/>
        </w:rPr>
        <w:t>5</w:t>
      </w:r>
      <w:r w:rsidRPr="006E7C29">
        <w:rPr>
          <w:rFonts w:ascii="Times New Roman" w:hAnsi="Times New Roman" w:cs="Times New Roman"/>
          <w:sz w:val="28"/>
          <w:szCs w:val="28"/>
          <w:lang w:val="ru-RU"/>
        </w:rPr>
        <w:t>)</w:t>
      </w:r>
    </w:p>
    <w:p w:rsidR="00331E84" w:rsidRPr="006E7C29" w:rsidRDefault="00331E84" w:rsidP="00331E84">
      <w:pPr>
        <w:tabs>
          <w:tab w:val="left" w:pos="1620"/>
          <w:tab w:val="center" w:pos="4535"/>
        </w:tabs>
        <w:spacing w:after="0" w:line="240" w:lineRule="auto"/>
        <w:ind w:firstLine="567"/>
        <w:rPr>
          <w:rFonts w:ascii="Times New Roman" w:hAnsi="Times New Roman" w:cs="Times New Roman"/>
          <w:sz w:val="28"/>
          <w:szCs w:val="28"/>
          <w:lang w:val="ru-RU"/>
        </w:rPr>
      </w:pP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Этим неравенством определяется направление переноса растворителя через мембрану из растворителя в раствор (прямой осмос).</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p>
    <w:p w:rsidR="00331E84" w:rsidRPr="006E7C29" w:rsidRDefault="00331E84" w:rsidP="00331E84">
      <w:pPr>
        <w:spacing w:after="0" w:line="240" w:lineRule="auto"/>
        <w:ind w:firstLine="567"/>
        <w:rPr>
          <w:rFonts w:ascii="Times New Roman" w:hAnsi="Times New Roman" w:cs="Times New Roman"/>
          <w:b/>
          <w:sz w:val="28"/>
          <w:szCs w:val="28"/>
          <w:lang w:val="ru-RU"/>
        </w:rPr>
      </w:pPr>
      <w:r w:rsidRPr="006E7C29">
        <w:rPr>
          <w:rFonts w:ascii="Times New Roman" w:hAnsi="Times New Roman" w:cs="Times New Roman"/>
          <w:b/>
          <w:sz w:val="28"/>
          <w:szCs w:val="28"/>
          <w:lang w:val="ru-RU"/>
        </w:rPr>
        <w:t>Биологическое значение осмотического давления</w:t>
      </w:r>
      <w:r w:rsidR="008E3CC0">
        <w:rPr>
          <w:rFonts w:ascii="Times New Roman" w:hAnsi="Times New Roman" w:cs="Times New Roman"/>
          <w:b/>
          <w:sz w:val="28"/>
          <w:szCs w:val="28"/>
          <w:lang w:val="ru-RU"/>
        </w:rPr>
        <w:t>.</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Значение осмоса для растений, животных организмов и человека огромно. Благодаря осмотическому давлению наблюдается тургор клеток, т.е. клетки сохраняют упругость вследствие наличия полупроницаемой мембраны – оболочки клетки. При помещении клетки в дистиллированную воду происходит набухание, разрыв клеток – лизис. В растворах с высокой концентрацией солей происходит сморщивание клеток (потеря воды) – плазмолиз. Плазмолиз – явление, которое используется при консервировании пищевых продуктов путем добавления больших количеств соли или сахара. При этом микроорганизмы подвергаются плазмолизу и становятся нежизнедеятельными.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Осмотическое давление основных биологических жидкостей организма человека (крови, лимфы, тканевых жидкостей)  составляет 7,7 атм (37°С). Физиологические растворы – изотонические (0,15М (0,9% р-р) </w:t>
      </w:r>
      <w:r w:rsidRPr="006E7C29">
        <w:rPr>
          <w:rFonts w:ascii="Times New Roman" w:hAnsi="Times New Roman" w:cs="Times New Roman"/>
          <w:sz w:val="28"/>
          <w:szCs w:val="28"/>
        </w:rPr>
        <w:t>NaCI</w:t>
      </w:r>
      <w:r w:rsidRPr="006E7C29">
        <w:rPr>
          <w:rFonts w:ascii="Times New Roman" w:hAnsi="Times New Roman" w:cs="Times New Roman"/>
          <w:sz w:val="28"/>
          <w:szCs w:val="28"/>
          <w:lang w:val="ru-RU"/>
        </w:rPr>
        <w:t xml:space="preserve">) – изотоничны крови, имеют такое же осмотическое давление.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Осмотическое давление в тканях растений средней полосы составляет 5-20 атм., растений пустынь достигает 170 атм. Растение может нормально развиваться лишь тогда, когда осмотическое давление клеточного сока больше</w:t>
      </w:r>
      <w:r w:rsidR="00A879A0">
        <w:rPr>
          <w:rFonts w:ascii="Times New Roman" w:hAnsi="Times New Roman" w:cs="Times New Roman"/>
          <w:position w:val="-6"/>
          <w:sz w:val="28"/>
          <w:szCs w:val="28"/>
        </w:rPr>
        <w:pict>
          <v:shape id="_x0000_i1051" type="#_x0000_t75" style="width:2.7pt;height:16.1pt" equationxml="&lt;">
            <v:imagedata r:id="rId37" o:title="" chromakey="white"/>
          </v:shape>
        </w:pic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π</w:t>
      </w:r>
      <w:r w:rsidRPr="006E7C29">
        <w:rPr>
          <w:rFonts w:ascii="Times New Roman" w:hAnsi="Times New Roman" w:cs="Times New Roman"/>
          <w:sz w:val="28"/>
          <w:szCs w:val="28"/>
          <w:lang w:val="ru-RU"/>
        </w:rPr>
        <w:t xml:space="preserve"> почвенного раствора. Осмотическое давление – главная сила, которая обеспечивает движение воды в растениях и подъем её от корней до вершины растений.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Высокоорганизованные животные и человек  имеют постоянное осмотическое давление крови. Понижение его при введении больших количеств воды или в результате потери солей (изоосмия) может сопровождаться рвотой, судорогами и привести к гибели организма. Повышение осмотического давления (за счет большого количества солей) приводит к перераспределению воды, она скапливается там, где откладывается избыток солей (появляются отеки). Локальные изменения осмотического давления могут быть большими. </w:t>
      </w:r>
    </w:p>
    <w:p w:rsidR="00331E84" w:rsidRPr="006E7C29" w:rsidRDefault="00331E84" w:rsidP="00331E8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Гипертонические растворы имеют большее по сравнению с кровью осмотическое давление. Хирургические повязки (например, марля, смоченная гипертоническими растворами) используются для заживления ран, их применение основано на явлениях осмоса.   </w:t>
      </w:r>
    </w:p>
    <w:p w:rsidR="00F360D6" w:rsidRPr="006E7C29" w:rsidRDefault="00F360D6" w:rsidP="00331E84">
      <w:pPr>
        <w:tabs>
          <w:tab w:val="left" w:pos="1335"/>
        </w:tabs>
        <w:spacing w:after="0" w:line="240" w:lineRule="auto"/>
        <w:ind w:firstLine="567"/>
        <w:jc w:val="both"/>
        <w:rPr>
          <w:rFonts w:ascii="Times New Roman" w:hAnsi="Times New Roman" w:cs="Times New Roman"/>
          <w:sz w:val="28"/>
          <w:szCs w:val="28"/>
          <w:lang w:val="ru-RU"/>
        </w:rPr>
      </w:pPr>
    </w:p>
    <w:p w:rsidR="00AB7C73" w:rsidRPr="006E7C29" w:rsidRDefault="00AB7C73" w:rsidP="00331E84">
      <w:pPr>
        <w:tabs>
          <w:tab w:val="left" w:pos="1335"/>
        </w:tabs>
        <w:spacing w:after="0" w:line="240" w:lineRule="auto"/>
        <w:ind w:firstLine="567"/>
        <w:jc w:val="both"/>
        <w:rPr>
          <w:rFonts w:ascii="Times New Roman" w:hAnsi="Times New Roman" w:cs="Times New Roman"/>
          <w:sz w:val="28"/>
          <w:szCs w:val="28"/>
          <w:lang w:val="ru-RU"/>
        </w:rPr>
      </w:pPr>
    </w:p>
    <w:p w:rsidR="00AB7C73" w:rsidRPr="006E7C29" w:rsidRDefault="00AB7C73" w:rsidP="002E75E6">
      <w:pPr>
        <w:pStyle w:val="3"/>
        <w:spacing w:after="0" w:line="240" w:lineRule="auto"/>
        <w:ind w:firstLine="567"/>
        <w:jc w:val="both"/>
        <w:rPr>
          <w:rFonts w:ascii="Times New Roman" w:hAnsi="Times New Roman"/>
          <w:b/>
          <w:sz w:val="28"/>
          <w:szCs w:val="28"/>
        </w:rPr>
      </w:pPr>
      <w:r w:rsidRPr="006E7C29">
        <w:rPr>
          <w:rFonts w:ascii="Times New Roman" w:hAnsi="Times New Roman"/>
          <w:b/>
          <w:sz w:val="28"/>
          <w:szCs w:val="28"/>
        </w:rPr>
        <w:t>Лекция 5.</w:t>
      </w:r>
      <w:r w:rsidRPr="006E7C29">
        <w:rPr>
          <w:rFonts w:ascii="Times New Roman" w:hAnsi="Times New Roman"/>
          <w:b/>
          <w:i/>
          <w:sz w:val="28"/>
          <w:szCs w:val="28"/>
        </w:rPr>
        <w:t xml:space="preserve"> </w:t>
      </w:r>
      <w:r w:rsidRPr="006E7C29">
        <w:rPr>
          <w:rFonts w:ascii="Times New Roman" w:hAnsi="Times New Roman"/>
          <w:b/>
          <w:sz w:val="28"/>
          <w:szCs w:val="28"/>
        </w:rPr>
        <w:t>Теории химической кинетики</w:t>
      </w:r>
    </w:p>
    <w:p w:rsidR="00AB7C73" w:rsidRPr="006E7C29" w:rsidRDefault="00AB7C73" w:rsidP="00AB7C73">
      <w:pPr>
        <w:pStyle w:val="3"/>
        <w:spacing w:after="0" w:line="240" w:lineRule="auto"/>
        <w:ind w:firstLine="709"/>
        <w:jc w:val="both"/>
        <w:rPr>
          <w:rFonts w:ascii="Times New Roman" w:hAnsi="Times New Roman"/>
          <w:b/>
          <w:sz w:val="28"/>
          <w:szCs w:val="28"/>
        </w:rPr>
      </w:pPr>
    </w:p>
    <w:p w:rsidR="00AB7C73" w:rsidRPr="006E7C29" w:rsidRDefault="004A4F17" w:rsidP="00AB7C7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5.1</w:t>
      </w:r>
      <w:r w:rsidR="00AB7C73" w:rsidRPr="006E7C29">
        <w:rPr>
          <w:rFonts w:ascii="Times New Roman" w:hAnsi="Times New Roman" w:cs="Times New Roman"/>
          <w:sz w:val="28"/>
          <w:szCs w:val="28"/>
          <w:lang w:val="ru-RU"/>
        </w:rPr>
        <w:t xml:space="preserve"> Скорость химических реакций, влияние природы реагирующих веществ на скорость реакций. Основной постулат химическ</w:t>
      </w:r>
      <w:r w:rsidR="00C80684">
        <w:rPr>
          <w:rFonts w:ascii="Times New Roman" w:hAnsi="Times New Roman" w:cs="Times New Roman"/>
          <w:sz w:val="28"/>
          <w:szCs w:val="28"/>
          <w:lang w:val="ru-RU"/>
        </w:rPr>
        <w:t>ой кинетики</w:t>
      </w:r>
    </w:p>
    <w:p w:rsidR="00AB7C73" w:rsidRPr="006E7C29" w:rsidRDefault="00503F41" w:rsidP="00AB7C7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5.2</w:t>
      </w:r>
      <w:r w:rsidR="00AB7C73" w:rsidRPr="006E7C29">
        <w:rPr>
          <w:rFonts w:ascii="Times New Roman" w:hAnsi="Times New Roman" w:cs="Times New Roman"/>
          <w:sz w:val="28"/>
          <w:szCs w:val="28"/>
          <w:lang w:val="ru-RU"/>
        </w:rPr>
        <w:t xml:space="preserve"> Зависимость скорости химических реакций от температуры. Энергия активации, уравнение Аррениуса. Способ</w:t>
      </w:r>
      <w:r w:rsidR="00C80684">
        <w:rPr>
          <w:rFonts w:ascii="Times New Roman" w:hAnsi="Times New Roman" w:cs="Times New Roman"/>
          <w:sz w:val="28"/>
          <w:szCs w:val="28"/>
          <w:lang w:val="ru-RU"/>
        </w:rPr>
        <w:t>ы определения энергии активации</w:t>
      </w:r>
    </w:p>
    <w:p w:rsidR="00AB7C73" w:rsidRPr="006E7C29" w:rsidRDefault="00503F41" w:rsidP="00AB7C7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5.3</w:t>
      </w:r>
      <w:r w:rsidR="00C80684">
        <w:rPr>
          <w:rFonts w:ascii="Times New Roman" w:hAnsi="Times New Roman" w:cs="Times New Roman"/>
          <w:sz w:val="28"/>
          <w:szCs w:val="28"/>
          <w:lang w:val="ru-RU"/>
        </w:rPr>
        <w:t xml:space="preserve"> Краткие сведения о катализе</w:t>
      </w:r>
    </w:p>
    <w:p w:rsidR="00AB7C73" w:rsidRPr="006E7C29" w:rsidRDefault="00AB7C73" w:rsidP="00AB7C73">
      <w:pPr>
        <w:pStyle w:val="3"/>
        <w:spacing w:after="0" w:line="240" w:lineRule="auto"/>
        <w:ind w:firstLine="709"/>
        <w:jc w:val="both"/>
        <w:rPr>
          <w:rFonts w:ascii="Times New Roman" w:hAnsi="Times New Roman"/>
          <w:b/>
          <w:sz w:val="28"/>
          <w:szCs w:val="28"/>
        </w:rPr>
      </w:pPr>
    </w:p>
    <w:p w:rsidR="00AB7C73" w:rsidRPr="006E7C29" w:rsidRDefault="00503F41" w:rsidP="00420963">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5.</w:t>
      </w:r>
      <w:r w:rsidR="00AB7C73" w:rsidRPr="006E7C29">
        <w:rPr>
          <w:rFonts w:ascii="Times New Roman" w:hAnsi="Times New Roman" w:cs="Times New Roman"/>
          <w:b/>
          <w:sz w:val="28"/>
          <w:szCs w:val="28"/>
          <w:lang w:val="ru-RU"/>
        </w:rPr>
        <w:t xml:space="preserve">1 Скорость химических реакций, влияние природы реагирующих веществ на скорость реакций. Основной постулат химической кинетики </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Скоростью химической реакции</w:t>
      </w:r>
      <w:r w:rsidRPr="006E7C29">
        <w:rPr>
          <w:rFonts w:ascii="Times New Roman" w:hAnsi="Times New Roman" w:cs="Times New Roman"/>
          <w:sz w:val="28"/>
          <w:szCs w:val="28"/>
          <w:lang w:val="ru-RU"/>
        </w:rPr>
        <w:t xml:space="preserve"> называется изменение количества (концентрации) одного из реагирующих веществ за единицу времени в единице объема. При </w:t>
      </w:r>
      <w:r w:rsidRPr="006E7C29">
        <w:rPr>
          <w:rFonts w:ascii="Times New Roman" w:hAnsi="Times New Roman" w:cs="Times New Roman"/>
          <w:sz w:val="28"/>
          <w:szCs w:val="28"/>
        </w:rPr>
        <w:t>V</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скорость реакции – это изменение концентрации одного из реагирующих веществ за единицу времени. Различают среднюю и истинную скорость химической реакции.</w:t>
      </w:r>
    </w:p>
    <w:p w:rsidR="00AB7C73" w:rsidRPr="006E7C29" w:rsidRDefault="00AB7C73" w:rsidP="00A071C9">
      <w:pPr>
        <w:spacing w:after="0" w:line="240" w:lineRule="auto"/>
        <w:ind w:firstLine="708"/>
        <w:jc w:val="right"/>
        <w:rPr>
          <w:rFonts w:ascii="Times New Roman" w:hAnsi="Times New Roman" w:cs="Times New Roman"/>
          <w:sz w:val="28"/>
          <w:szCs w:val="28"/>
          <w:lang w:val="ru-RU"/>
        </w:rPr>
      </w:pPr>
    </w:p>
    <w:p w:rsidR="00AB7C73" w:rsidRPr="006E7C29" w:rsidRDefault="00DC0A45" w:rsidP="00A071C9">
      <w:pPr>
        <w:tabs>
          <w:tab w:val="center" w:pos="5031"/>
          <w:tab w:val="right" w:pos="9355"/>
        </w:tabs>
        <w:spacing w:line="240" w:lineRule="auto"/>
        <w:ind w:firstLine="708"/>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2E75E6" w:rsidRPr="006E7C29">
        <w:rPr>
          <w:rFonts w:ascii="Times New Roman" w:hAnsi="Times New Roman" w:cs="Times New Roman"/>
          <w:sz w:val="28"/>
          <w:szCs w:val="28"/>
          <w:lang w:val="ru-RU"/>
        </w:rPr>
        <w:t xml:space="preserve">                              </w:t>
      </w:r>
      <w:r w:rsidR="00AB7C73" w:rsidRPr="00CB46A3">
        <w:rPr>
          <w:rFonts w:ascii="Cambria Math" w:hAnsi="Cambria Math" w:cs="Times New Roman"/>
          <w:i/>
          <w:iCs/>
          <w:sz w:val="28"/>
          <w:szCs w:val="28"/>
        </w:rPr>
        <w:t>υ</w:t>
      </w:r>
      <w:r w:rsidR="00AB7C73" w:rsidRPr="00CB46A3">
        <w:rPr>
          <w:rFonts w:ascii="Cambria Math" w:hAnsi="Cambria Math" w:cs="Times New Roman"/>
          <w:b/>
          <w:bCs/>
          <w:i/>
          <w:iCs/>
          <w:sz w:val="28"/>
          <w:szCs w:val="28"/>
          <w:vertAlign w:val="subscript"/>
          <w:lang w:val="ru-RU"/>
        </w:rPr>
        <w:t xml:space="preserve">ср </w:t>
      </w:r>
      <w:r w:rsidR="00AB7C73" w:rsidRPr="00CB46A3">
        <w:rPr>
          <w:rFonts w:ascii="Cambria Math" w:hAnsi="Cambria Math" w:cs="Times New Roman"/>
          <w:b/>
          <w:bCs/>
          <w:sz w:val="28"/>
          <w:szCs w:val="28"/>
          <w:lang w:val="ru-RU"/>
        </w:rPr>
        <w:t>=</w:t>
      </w:r>
      <w:r w:rsidR="00AB7C73" w:rsidRPr="00CB46A3">
        <w:rPr>
          <w:rFonts w:ascii="Cambria Math" w:hAnsi="Cambria Math" w:cs="Times New Roman"/>
          <w:b/>
          <w:bCs/>
          <w:i/>
          <w:iCs/>
          <w:sz w:val="28"/>
          <w:szCs w:val="28"/>
          <w:lang w:val="ru-RU"/>
        </w:rPr>
        <w:t xml:space="preserve"> </w:t>
      </w:r>
      <w:r w:rsidR="00AB7C73" w:rsidRPr="00082BA5">
        <w:rPr>
          <w:rFonts w:ascii="Cambria Math" w:hAnsi="Cambria Math" w:cs="Times New Roman"/>
          <w:bCs/>
          <w:sz w:val="28"/>
          <w:szCs w:val="28"/>
          <w:lang w:val="ru-RU"/>
        </w:rPr>
        <w:t>±</w:t>
      </w:r>
      <w:r w:rsidR="00AB7C73" w:rsidRPr="00082BA5">
        <w:rPr>
          <w:rFonts w:ascii="Cambria Math" w:hAnsi="Cambria Math" w:cs="Times New Roman"/>
          <w:bCs/>
          <w:i/>
          <w:iCs/>
          <w:sz w:val="28"/>
          <w:szCs w:val="28"/>
          <w:lang w:val="ru-RU"/>
        </w:rPr>
        <w:t xml:space="preserve"> </w:t>
      </w:r>
      <m:oMath>
        <m:f>
          <m:fPr>
            <m:ctrlPr>
              <w:rPr>
                <w:rFonts w:ascii="Cambria Math" w:hAnsi="Cambria Math" w:cs="Times New Roman"/>
                <w:bCs/>
                <w:i/>
                <w:iCs/>
                <w:sz w:val="28"/>
                <w:szCs w:val="28"/>
              </w:rPr>
            </m:ctrlPr>
          </m:fPr>
          <m:num>
            <m:r>
              <w:rPr>
                <w:rFonts w:ascii="Cambria Math" w:hAnsi="Cambria Math" w:cs="Times New Roman"/>
                <w:sz w:val="28"/>
                <w:szCs w:val="28"/>
                <w:lang w:val="ru-RU"/>
              </w:rPr>
              <m:t>△</m:t>
            </m:r>
            <m:r>
              <w:rPr>
                <w:rFonts w:ascii="Cambria Math" w:hAnsi="Cambria Math" w:cs="Times New Roman"/>
                <w:sz w:val="28"/>
                <w:szCs w:val="28"/>
              </w:rPr>
              <m:t>c</m:t>
            </m:r>
          </m:num>
          <m:den>
            <m:r>
              <w:rPr>
                <w:rFonts w:ascii="Cambria Math" w:hAnsi="Cambria Math" w:cs="Times New Roman"/>
                <w:sz w:val="28"/>
                <w:szCs w:val="28"/>
                <w:lang w:val="ru-RU"/>
              </w:rPr>
              <m:t>△</m:t>
            </m:r>
            <m:r>
              <w:rPr>
                <w:rFonts w:ascii="Cambria Math" w:hAnsi="Cambria Math" w:cs="Times New Roman"/>
                <w:sz w:val="28"/>
                <w:szCs w:val="28"/>
              </w:rPr>
              <m:t>t</m:t>
            </m:r>
          </m:den>
        </m:f>
      </m:oMath>
      <w:r w:rsidR="00AB7C73" w:rsidRPr="00CB46A3">
        <w:rPr>
          <w:rFonts w:ascii="Cambria Math" w:hAnsi="Cambria Math" w:cs="Times New Roman"/>
          <w:b/>
          <w:bCs/>
          <w:i/>
          <w:iCs/>
          <w:sz w:val="28"/>
          <w:szCs w:val="28"/>
          <w:lang w:val="ru-RU"/>
        </w:rPr>
        <w:t xml:space="preserve"> </w:t>
      </w:r>
      <w:r w:rsidR="00AB7C73" w:rsidRPr="006E7C29">
        <w:rPr>
          <w:rFonts w:ascii="Times New Roman" w:hAnsi="Times New Roman" w:cs="Times New Roman"/>
          <w:b/>
          <w:bCs/>
          <w:i/>
          <w:iCs/>
          <w:sz w:val="28"/>
          <w:szCs w:val="28"/>
          <w:lang w:val="ru-RU"/>
        </w:rPr>
        <w:t xml:space="preserve">    </w:t>
      </w:r>
      <w:r w:rsidR="00AB7C73" w:rsidRPr="006E7C29">
        <w:rPr>
          <w:rFonts w:ascii="Times New Roman" w:hAnsi="Times New Roman" w:cs="Times New Roman"/>
          <w:bCs/>
          <w:iCs/>
          <w:sz w:val="28"/>
          <w:szCs w:val="28"/>
          <w:lang w:val="ru-RU"/>
        </w:rPr>
        <w:t>(гомогенная)</w:t>
      </w:r>
      <w:r w:rsidR="009F15EF">
        <w:rPr>
          <w:rFonts w:ascii="Times New Roman" w:hAnsi="Times New Roman" w:cs="Times New Roman"/>
          <w:bCs/>
          <w:iCs/>
          <w:sz w:val="28"/>
          <w:szCs w:val="28"/>
          <w:lang w:val="ru-RU"/>
        </w:rPr>
        <w:t>.</w:t>
      </w:r>
      <w:r w:rsidR="00AB7C73" w:rsidRPr="006E7C29">
        <w:rPr>
          <w:rFonts w:ascii="Times New Roman" w:hAnsi="Times New Roman" w:cs="Times New Roman"/>
          <w:b/>
          <w:bCs/>
          <w:i/>
          <w:iCs/>
          <w:sz w:val="28"/>
          <w:szCs w:val="28"/>
          <w:lang w:val="ru-RU"/>
        </w:rPr>
        <w:t xml:space="preserve">  </w:t>
      </w:r>
      <w:r w:rsidR="00AB7C73" w:rsidRPr="006E7C29">
        <w:rPr>
          <w:rFonts w:ascii="Times New Roman" w:hAnsi="Times New Roman" w:cs="Times New Roman"/>
          <w:sz w:val="28"/>
          <w:szCs w:val="28"/>
          <w:lang w:val="ru-RU"/>
        </w:rPr>
        <w:tab/>
      </w:r>
      <w:r w:rsidRPr="006E7C29">
        <w:rPr>
          <w:rFonts w:ascii="Times New Roman" w:hAnsi="Times New Roman" w:cs="Times New Roman"/>
          <w:sz w:val="28"/>
          <w:szCs w:val="28"/>
          <w:lang w:val="ru-RU"/>
        </w:rPr>
        <w:t xml:space="preserve"> </w:t>
      </w:r>
      <w:r w:rsidR="002E75E6" w:rsidRPr="006E7C29">
        <w:rPr>
          <w:rFonts w:ascii="Times New Roman" w:hAnsi="Times New Roman" w:cs="Times New Roman"/>
          <w:sz w:val="28"/>
          <w:szCs w:val="28"/>
          <w:lang w:val="ru-RU"/>
        </w:rPr>
        <w:t xml:space="preserve">   </w:t>
      </w:r>
      <w:r w:rsidR="009F15EF">
        <w:rPr>
          <w:rFonts w:ascii="Times New Roman" w:hAnsi="Times New Roman" w:cs="Times New Roman"/>
          <w:sz w:val="28"/>
          <w:szCs w:val="28"/>
          <w:lang w:val="ru-RU"/>
        </w:rPr>
        <w:t xml:space="preserve">  </w:t>
      </w:r>
      <w:r w:rsidR="00CB46A3">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(5.1)</w:t>
      </w:r>
    </w:p>
    <w:p w:rsidR="00AB7C73" w:rsidRPr="006E7C29" w:rsidRDefault="00AB7C73" w:rsidP="00A071C9">
      <w:pPr>
        <w:spacing w:line="240" w:lineRule="auto"/>
        <w:ind w:firstLine="708"/>
        <w:jc w:val="right"/>
        <w:rPr>
          <w:rFonts w:ascii="Times New Roman" w:hAnsi="Times New Roman" w:cs="Times New Roman"/>
          <w:sz w:val="28"/>
          <w:szCs w:val="28"/>
          <w:lang w:val="ru-RU"/>
        </w:rPr>
      </w:pPr>
    </w:p>
    <w:p w:rsidR="00AB7C73" w:rsidRPr="006E7C29" w:rsidRDefault="00AB7C73" w:rsidP="00A071C9">
      <w:pPr>
        <w:tabs>
          <w:tab w:val="center" w:pos="5031"/>
          <w:tab w:val="right" w:pos="9355"/>
        </w:tabs>
        <w:spacing w:line="240" w:lineRule="auto"/>
        <w:ind w:firstLine="708"/>
        <w:jc w:val="right"/>
        <w:rPr>
          <w:rFonts w:ascii="Times New Roman" w:hAnsi="Times New Roman" w:cs="Times New Roman"/>
          <w:b/>
          <w:bCs/>
          <w:iCs/>
          <w:sz w:val="28"/>
          <w:szCs w:val="28"/>
          <w:lang w:val="ru-RU"/>
        </w:rPr>
      </w:pPr>
      <w:r w:rsidRPr="006E7C29">
        <w:rPr>
          <w:rFonts w:ascii="Times New Roman" w:hAnsi="Times New Roman" w:cs="Times New Roman"/>
          <w:sz w:val="28"/>
          <w:szCs w:val="28"/>
          <w:lang w:val="ru-RU"/>
        </w:rPr>
        <w:lastRenderedPageBreak/>
        <w:tab/>
        <w:t xml:space="preserve">              </w:t>
      </w:r>
      <w:r w:rsidR="00CB46A3">
        <w:rPr>
          <w:rFonts w:ascii="Times New Roman" w:hAnsi="Times New Roman" w:cs="Times New Roman"/>
          <w:sz w:val="28"/>
          <w:szCs w:val="28"/>
          <w:lang w:val="ru-RU"/>
        </w:rPr>
        <w:t xml:space="preserve">                   </w:t>
      </w:r>
      <w:r w:rsidR="00DC0A45" w:rsidRPr="006E7C29">
        <w:rPr>
          <w:rFonts w:ascii="Times New Roman" w:hAnsi="Times New Roman" w:cs="Times New Roman"/>
          <w:sz w:val="28"/>
          <w:szCs w:val="28"/>
          <w:lang w:val="ru-RU"/>
        </w:rPr>
        <w:t xml:space="preserve"> </w:t>
      </w:r>
      <w:r w:rsidR="00CB46A3">
        <w:rPr>
          <w:rFonts w:ascii="Times New Roman" w:hAnsi="Times New Roman" w:cs="Times New Roman"/>
          <w:sz w:val="28"/>
          <w:szCs w:val="28"/>
          <w:lang w:val="ru-RU"/>
        </w:rPr>
        <w:t xml:space="preserve">  </w:t>
      </w:r>
      <w:r w:rsidR="00CB46A3" w:rsidRPr="00082BA5">
        <w:rPr>
          <w:rFonts w:ascii="Times New Roman" w:hAnsi="Times New Roman" w:cs="Times New Roman"/>
          <w:sz w:val="28"/>
          <w:szCs w:val="28"/>
          <w:lang w:val="ru-RU"/>
        </w:rPr>
        <w:t xml:space="preserve"> </w:t>
      </w:r>
      <w:r w:rsidRPr="00082BA5">
        <w:rPr>
          <w:rFonts w:ascii="Cambria Math" w:hAnsi="Cambria Math" w:cs="Times New Roman"/>
          <w:i/>
          <w:iCs/>
          <w:sz w:val="32"/>
          <w:szCs w:val="28"/>
          <w:lang w:val="el-GR"/>
        </w:rPr>
        <w:t>υ</w:t>
      </w:r>
      <w:r w:rsidRPr="00082BA5">
        <w:rPr>
          <w:rFonts w:ascii="Cambria Math" w:hAnsi="Cambria Math" w:cs="Times New Roman"/>
          <w:bCs/>
          <w:i/>
          <w:iCs/>
          <w:sz w:val="32"/>
          <w:szCs w:val="28"/>
          <w:vertAlign w:val="subscript"/>
          <w:lang w:val="ru-RU"/>
        </w:rPr>
        <w:t>ист</w:t>
      </w:r>
      <w:r w:rsidRPr="00082BA5">
        <w:rPr>
          <w:rFonts w:ascii="Cambria Math" w:hAnsi="Cambria Math" w:cs="Times New Roman"/>
          <w:bCs/>
          <w:i/>
          <w:iCs/>
          <w:sz w:val="32"/>
          <w:szCs w:val="28"/>
          <w:lang w:val="ru-RU"/>
        </w:rPr>
        <w:t xml:space="preserve"> </w:t>
      </w:r>
      <w:r w:rsidRPr="00082BA5">
        <w:rPr>
          <w:rFonts w:ascii="Cambria Math" w:hAnsi="Cambria Math" w:cs="Times New Roman"/>
          <w:bCs/>
          <w:sz w:val="32"/>
          <w:szCs w:val="28"/>
          <w:lang w:val="ru-RU"/>
        </w:rPr>
        <w:t>=</w:t>
      </w:r>
      <w:r w:rsidRPr="00082BA5">
        <w:rPr>
          <w:rFonts w:ascii="Cambria Math" w:hAnsi="Cambria Math" w:cs="Times New Roman"/>
          <w:bCs/>
          <w:i/>
          <w:iCs/>
          <w:sz w:val="32"/>
          <w:szCs w:val="28"/>
          <w:lang w:val="ru-RU"/>
        </w:rPr>
        <w:t xml:space="preserve"> </w:t>
      </w:r>
      <w:r w:rsidRPr="00082BA5">
        <w:rPr>
          <w:rFonts w:ascii="Cambria Math" w:hAnsi="Cambria Math" w:cs="Times New Roman"/>
          <w:bCs/>
          <w:sz w:val="32"/>
          <w:szCs w:val="28"/>
          <w:lang w:val="ru-RU"/>
        </w:rPr>
        <w:t xml:space="preserve">± </w:t>
      </w:r>
      <m:oMath>
        <m:f>
          <m:fPr>
            <m:ctrlPr>
              <w:rPr>
                <w:rFonts w:ascii="Cambria Math" w:hAnsi="Cambria Math" w:cs="Times New Roman"/>
                <w:bCs/>
                <w:i/>
                <w:iCs/>
                <w:sz w:val="32"/>
                <w:szCs w:val="28"/>
              </w:rPr>
            </m:ctrlPr>
          </m:fPr>
          <m:num>
            <m:r>
              <w:rPr>
                <w:rFonts w:ascii="Cambria Math" w:hAnsi="Cambria Math" w:cs="Times New Roman"/>
                <w:sz w:val="32"/>
                <w:szCs w:val="28"/>
              </w:rPr>
              <m:t>dc</m:t>
            </m:r>
          </m:num>
          <m:den>
            <m:r>
              <w:rPr>
                <w:rFonts w:ascii="Cambria Math" w:hAnsi="Cambria Math" w:cs="Times New Roman"/>
                <w:sz w:val="32"/>
                <w:szCs w:val="28"/>
              </w:rPr>
              <m:t>dt</m:t>
            </m:r>
          </m:den>
        </m:f>
      </m:oMath>
      <w:r w:rsidRPr="00CB46A3">
        <w:rPr>
          <w:rFonts w:ascii="Cambria Math" w:hAnsi="Cambria Math" w:cs="Times New Roman"/>
          <w:b/>
          <w:bCs/>
          <w:iCs/>
          <w:sz w:val="32"/>
          <w:szCs w:val="28"/>
          <w:lang w:val="ru-RU"/>
        </w:rPr>
        <w:t xml:space="preserve"> </w:t>
      </w:r>
      <w:r w:rsidR="009F15EF" w:rsidRPr="00082BA5">
        <w:rPr>
          <w:rFonts w:ascii="Cambria Math" w:hAnsi="Cambria Math" w:cs="Times New Roman"/>
          <w:bCs/>
          <w:iCs/>
          <w:sz w:val="32"/>
          <w:szCs w:val="28"/>
          <w:lang w:val="ru-RU"/>
        </w:rPr>
        <w:t>.</w:t>
      </w:r>
      <w:r w:rsidRPr="00082BA5">
        <w:rPr>
          <w:rFonts w:ascii="Cambria Math" w:hAnsi="Cambria Math" w:cs="Times New Roman"/>
          <w:bCs/>
          <w:iCs/>
          <w:sz w:val="32"/>
          <w:szCs w:val="28"/>
          <w:lang w:val="ru-RU"/>
        </w:rPr>
        <w:t xml:space="preserve">   </w:t>
      </w:r>
      <w:r w:rsidR="002E75E6" w:rsidRPr="00082BA5">
        <w:rPr>
          <w:rFonts w:ascii="Cambria Math" w:hAnsi="Cambria Math" w:cs="Times New Roman"/>
          <w:bCs/>
          <w:iCs/>
          <w:sz w:val="32"/>
          <w:szCs w:val="28"/>
          <w:lang w:val="ru-RU"/>
        </w:rPr>
        <w:t xml:space="preserve">         </w:t>
      </w:r>
      <w:r w:rsidR="00CB46A3" w:rsidRPr="00082BA5">
        <w:rPr>
          <w:rFonts w:ascii="Cambria Math" w:hAnsi="Cambria Math" w:cs="Times New Roman"/>
          <w:bCs/>
          <w:iCs/>
          <w:sz w:val="32"/>
          <w:szCs w:val="28"/>
          <w:lang w:val="ru-RU"/>
        </w:rPr>
        <w:t xml:space="preserve">    </w:t>
      </w:r>
      <w:r w:rsidR="009F15EF" w:rsidRPr="00082BA5">
        <w:rPr>
          <w:rFonts w:ascii="Cambria Math" w:hAnsi="Cambria Math" w:cs="Times New Roman"/>
          <w:bCs/>
          <w:iCs/>
          <w:sz w:val="32"/>
          <w:szCs w:val="28"/>
          <w:lang w:val="ru-RU"/>
        </w:rPr>
        <w:t xml:space="preserve">          </w:t>
      </w:r>
      <w:r w:rsidR="00DC0A45" w:rsidRPr="00082BA5">
        <w:rPr>
          <w:rFonts w:ascii="Cambria Math" w:hAnsi="Cambria Math" w:cs="Times New Roman"/>
          <w:bCs/>
          <w:iCs/>
          <w:sz w:val="32"/>
          <w:szCs w:val="28"/>
          <w:lang w:val="ru-RU"/>
        </w:rPr>
        <w:t xml:space="preserve"> </w:t>
      </w:r>
      <w:r w:rsidRPr="00082BA5">
        <w:rPr>
          <w:rFonts w:ascii="Cambria Math" w:hAnsi="Cambria Math" w:cs="Times New Roman"/>
          <w:bCs/>
          <w:iCs/>
          <w:sz w:val="32"/>
          <w:szCs w:val="28"/>
          <w:lang w:val="ru-RU"/>
        </w:rPr>
        <w:t xml:space="preserve">     </w:t>
      </w:r>
      <w:r w:rsidR="00DC0A45" w:rsidRPr="00082BA5">
        <w:rPr>
          <w:rFonts w:ascii="Cambria Math" w:hAnsi="Cambria Math" w:cs="Times New Roman"/>
          <w:bCs/>
          <w:iCs/>
          <w:sz w:val="32"/>
          <w:szCs w:val="28"/>
          <w:lang w:val="ru-RU"/>
        </w:rPr>
        <w:t xml:space="preserve">                           </w:t>
      </w:r>
      <w:r w:rsidRPr="00082BA5">
        <w:rPr>
          <w:rFonts w:ascii="Cambria Math" w:hAnsi="Cambria Math" w:cs="Times New Roman"/>
          <w:bCs/>
          <w:iCs/>
          <w:sz w:val="32"/>
          <w:szCs w:val="28"/>
          <w:lang w:val="ru-RU"/>
        </w:rPr>
        <w:t xml:space="preserve"> </w:t>
      </w:r>
      <w:r w:rsidRPr="006E7C29">
        <w:rPr>
          <w:rFonts w:ascii="Times New Roman" w:hAnsi="Times New Roman" w:cs="Times New Roman"/>
          <w:sz w:val="28"/>
          <w:szCs w:val="28"/>
          <w:lang w:val="ru-RU"/>
        </w:rPr>
        <w:t>(5.2)</w:t>
      </w:r>
    </w:p>
    <w:p w:rsidR="00AB7C73" w:rsidRPr="006E7C29" w:rsidRDefault="00AB7C73" w:rsidP="00A071C9">
      <w:pPr>
        <w:tabs>
          <w:tab w:val="center" w:pos="5031"/>
          <w:tab w:val="right" w:pos="9355"/>
        </w:tabs>
        <w:spacing w:line="240" w:lineRule="auto"/>
        <w:ind w:firstLine="708"/>
        <w:jc w:val="right"/>
        <w:rPr>
          <w:rFonts w:ascii="Times New Roman" w:hAnsi="Times New Roman" w:cs="Times New Roman"/>
          <w:sz w:val="28"/>
          <w:szCs w:val="28"/>
          <w:lang w:val="ru-RU"/>
        </w:rPr>
      </w:pPr>
      <w:r w:rsidRPr="006E7C29">
        <w:rPr>
          <w:rFonts w:ascii="Times New Roman" w:hAnsi="Times New Roman" w:cs="Times New Roman"/>
          <w:i/>
          <w:sz w:val="28"/>
          <w:szCs w:val="28"/>
          <w:lang w:val="ru-RU"/>
        </w:rPr>
        <w:tab/>
      </w:r>
    </w:p>
    <w:p w:rsidR="00AB7C73" w:rsidRPr="006E7C29" w:rsidRDefault="00AB7C73" w:rsidP="00A071C9">
      <w:pPr>
        <w:tabs>
          <w:tab w:val="center" w:pos="5031"/>
          <w:tab w:val="right" w:pos="9355"/>
        </w:tabs>
        <w:spacing w:after="0" w:line="240" w:lineRule="auto"/>
        <w:ind w:firstLine="708"/>
        <w:jc w:val="right"/>
        <w:rPr>
          <w:rFonts w:ascii="Times New Roman" w:hAnsi="Times New Roman" w:cs="Times New Roman"/>
          <w:sz w:val="28"/>
          <w:szCs w:val="28"/>
          <w:lang w:val="ru-RU"/>
        </w:rPr>
      </w:pPr>
      <w:r w:rsidRPr="006E7C29">
        <w:rPr>
          <w:rFonts w:ascii="Times New Roman" w:hAnsi="Times New Roman" w:cs="Times New Roman"/>
          <w:i/>
          <w:iCs/>
          <w:sz w:val="28"/>
          <w:szCs w:val="28"/>
          <w:lang w:val="ru-RU"/>
        </w:rPr>
        <w:t xml:space="preserve">                            </w:t>
      </w:r>
      <w:r w:rsidR="00DC0A45" w:rsidRPr="006E7C29">
        <w:rPr>
          <w:rFonts w:ascii="Times New Roman" w:hAnsi="Times New Roman" w:cs="Times New Roman"/>
          <w:i/>
          <w:iCs/>
          <w:sz w:val="28"/>
          <w:szCs w:val="28"/>
          <w:lang w:val="ru-RU"/>
        </w:rPr>
        <w:t xml:space="preserve">       </w:t>
      </w:r>
      <w:r w:rsidRPr="006E7C29">
        <w:rPr>
          <w:rFonts w:ascii="Times New Roman" w:hAnsi="Times New Roman" w:cs="Times New Roman"/>
          <w:i/>
          <w:iCs/>
          <w:sz w:val="28"/>
          <w:szCs w:val="28"/>
          <w:lang w:val="ru-RU"/>
        </w:rPr>
        <w:t xml:space="preserve">  </w:t>
      </w:r>
      <w:r w:rsidRPr="00CB46A3">
        <w:rPr>
          <w:rFonts w:ascii="Cambria Math" w:hAnsi="Cambria Math" w:cs="Times New Roman"/>
          <w:i/>
          <w:iCs/>
          <w:sz w:val="32"/>
          <w:szCs w:val="28"/>
        </w:rPr>
        <w:t>υ</w:t>
      </w:r>
      <w:r w:rsidRPr="00CB46A3">
        <w:rPr>
          <w:rFonts w:ascii="Cambria Math" w:hAnsi="Cambria Math" w:cs="Times New Roman"/>
          <w:b/>
          <w:bCs/>
          <w:i/>
          <w:iCs/>
          <w:sz w:val="32"/>
          <w:szCs w:val="28"/>
          <w:vertAlign w:val="subscript"/>
          <w:lang w:val="ru-RU"/>
        </w:rPr>
        <w:t xml:space="preserve">ср </w:t>
      </w:r>
      <w:r w:rsidRPr="00CB46A3">
        <w:rPr>
          <w:rFonts w:ascii="Cambria Math" w:hAnsi="Cambria Math" w:cs="Times New Roman"/>
          <w:b/>
          <w:bCs/>
          <w:sz w:val="32"/>
          <w:szCs w:val="28"/>
          <w:lang w:val="ru-RU"/>
        </w:rPr>
        <w:t>=</w:t>
      </w:r>
      <w:r w:rsidRPr="00CB46A3">
        <w:rPr>
          <w:rFonts w:ascii="Cambria Math" w:hAnsi="Cambria Math" w:cs="Times New Roman"/>
          <w:b/>
          <w:bCs/>
          <w:i/>
          <w:iCs/>
          <w:sz w:val="32"/>
          <w:szCs w:val="28"/>
          <w:lang w:val="ru-RU"/>
        </w:rPr>
        <w:t xml:space="preserve"> </w:t>
      </w:r>
      <w:r w:rsidRPr="00082BA5">
        <w:rPr>
          <w:rFonts w:ascii="Cambria Math" w:hAnsi="Cambria Math" w:cs="Times New Roman"/>
          <w:bCs/>
          <w:sz w:val="32"/>
          <w:szCs w:val="28"/>
          <w:lang w:val="ru-RU"/>
        </w:rPr>
        <w:t>±</w:t>
      </w:r>
      <w:r w:rsidRPr="00082BA5">
        <w:rPr>
          <w:rFonts w:ascii="Cambria Math" w:hAnsi="Cambria Math" w:cs="Times New Roman"/>
          <w:bCs/>
          <w:i/>
          <w:iCs/>
          <w:sz w:val="32"/>
          <w:szCs w:val="28"/>
          <w:lang w:val="ru-RU"/>
        </w:rPr>
        <w:t xml:space="preserve"> </w:t>
      </w:r>
      <m:oMath>
        <m:f>
          <m:fPr>
            <m:ctrlPr>
              <w:rPr>
                <w:rFonts w:ascii="Cambria Math" w:hAnsi="Cambria Math" w:cs="Times New Roman"/>
                <w:bCs/>
                <w:i/>
                <w:iCs/>
                <w:sz w:val="32"/>
                <w:szCs w:val="28"/>
              </w:rPr>
            </m:ctrlPr>
          </m:fPr>
          <m:num>
            <m:r>
              <w:rPr>
                <w:rFonts w:ascii="Cambria Math" w:hAnsi="Cambria Math" w:cs="Times New Roman"/>
                <w:sz w:val="32"/>
                <w:szCs w:val="28"/>
                <w:lang w:val="ru-RU"/>
              </w:rPr>
              <m:t>△</m:t>
            </m:r>
            <m:r>
              <w:rPr>
                <w:rFonts w:ascii="Cambria Math" w:hAnsi="Cambria Math" w:cs="Times New Roman"/>
                <w:sz w:val="32"/>
                <w:szCs w:val="28"/>
              </w:rPr>
              <m:t>n</m:t>
            </m:r>
          </m:num>
          <m:den>
            <m:r>
              <w:rPr>
                <w:rFonts w:ascii="Cambria Math" w:hAnsi="Cambria Math" w:cs="Times New Roman"/>
                <w:sz w:val="32"/>
                <w:szCs w:val="28"/>
                <w:lang w:val="ru-RU"/>
              </w:rPr>
              <m:t>△</m:t>
            </m:r>
            <m:r>
              <w:rPr>
                <w:rFonts w:ascii="Cambria Math" w:hAnsi="Cambria Math" w:cs="Times New Roman"/>
                <w:sz w:val="32"/>
                <w:szCs w:val="28"/>
              </w:rPr>
              <m:t>t</m:t>
            </m:r>
            <m:r>
              <w:rPr>
                <w:rFonts w:ascii="Cambria Math" w:hAnsi="Cambria Math" w:cs="Times New Roman"/>
                <w:sz w:val="32"/>
                <w:szCs w:val="28"/>
                <w:lang w:val="ru-RU"/>
              </w:rPr>
              <m:t>△</m:t>
            </m:r>
            <m:r>
              <w:rPr>
                <w:rFonts w:ascii="Cambria Math" w:hAnsi="Cambria Math" w:cs="Times New Roman"/>
                <w:sz w:val="32"/>
                <w:szCs w:val="28"/>
              </w:rPr>
              <m:t>s</m:t>
            </m:r>
          </m:den>
        </m:f>
      </m:oMath>
      <w:r w:rsidRPr="006E7C29">
        <w:rPr>
          <w:rFonts w:ascii="Times New Roman" w:hAnsi="Times New Roman" w:cs="Times New Roman"/>
          <w:b/>
          <w:bCs/>
          <w:i/>
          <w:iCs/>
          <w:sz w:val="28"/>
          <w:szCs w:val="28"/>
          <w:lang w:val="ru-RU"/>
        </w:rPr>
        <w:t xml:space="preserve">  </w:t>
      </w:r>
      <w:r w:rsidRPr="006E7C29">
        <w:rPr>
          <w:rFonts w:ascii="Times New Roman" w:hAnsi="Times New Roman" w:cs="Times New Roman"/>
          <w:bCs/>
          <w:iCs/>
          <w:sz w:val="28"/>
          <w:szCs w:val="28"/>
          <w:lang w:val="ru-RU"/>
        </w:rPr>
        <w:t xml:space="preserve">   (гетерогенная)</w:t>
      </w:r>
      <w:r w:rsidR="009F15EF">
        <w:rPr>
          <w:rFonts w:ascii="Times New Roman" w:hAnsi="Times New Roman" w:cs="Times New Roman"/>
          <w:bCs/>
          <w:iCs/>
          <w:sz w:val="28"/>
          <w:szCs w:val="28"/>
          <w:lang w:val="ru-RU"/>
        </w:rPr>
        <w:t>,</w:t>
      </w:r>
      <w:r w:rsidR="009F15EF">
        <w:rPr>
          <w:rFonts w:ascii="Times New Roman" w:hAnsi="Times New Roman" w:cs="Times New Roman"/>
          <w:b/>
          <w:bCs/>
          <w:i/>
          <w:iCs/>
          <w:sz w:val="28"/>
          <w:szCs w:val="28"/>
          <w:lang w:val="ru-RU"/>
        </w:rPr>
        <w:t xml:space="preserve">              </w:t>
      </w:r>
      <w:r w:rsidR="00DC0A45" w:rsidRPr="006E7C29">
        <w:rPr>
          <w:rFonts w:ascii="Times New Roman" w:hAnsi="Times New Roman" w:cs="Times New Roman"/>
          <w:b/>
          <w:bCs/>
          <w:i/>
          <w:iCs/>
          <w:sz w:val="28"/>
          <w:szCs w:val="28"/>
          <w:lang w:val="ru-RU"/>
        </w:rPr>
        <w:t xml:space="preserve">               </w:t>
      </w:r>
      <w:r w:rsidRPr="006E7C29">
        <w:rPr>
          <w:rFonts w:ascii="Times New Roman" w:hAnsi="Times New Roman" w:cs="Times New Roman"/>
          <w:sz w:val="28"/>
          <w:szCs w:val="28"/>
          <w:lang w:val="ru-RU"/>
        </w:rPr>
        <w:t>(5.3)</w:t>
      </w:r>
    </w:p>
    <w:p w:rsidR="00DC0A45" w:rsidRPr="006E7C29" w:rsidRDefault="00DC0A45" w:rsidP="002E75E6">
      <w:pPr>
        <w:tabs>
          <w:tab w:val="center" w:pos="5031"/>
          <w:tab w:val="right" w:pos="9355"/>
        </w:tabs>
        <w:spacing w:after="0" w:line="240" w:lineRule="auto"/>
        <w:ind w:firstLine="567"/>
        <w:rPr>
          <w:rFonts w:ascii="Times New Roman" w:hAnsi="Times New Roman" w:cs="Times New Roman"/>
          <w:sz w:val="28"/>
          <w:szCs w:val="28"/>
          <w:lang w:val="ru-RU"/>
        </w:rPr>
      </w:pPr>
    </w:p>
    <w:p w:rsidR="00AB7C73" w:rsidRPr="006E7C29" w:rsidRDefault="00AB7C73" w:rsidP="002E75E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с – концентрация реагирующих веществ, моль/л;</w:t>
      </w:r>
    </w:p>
    <w:p w:rsidR="00AB7C73" w:rsidRPr="006E7C29" w:rsidRDefault="00AB7C73" w:rsidP="002E75E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t</w:t>
      </w:r>
      <w:r w:rsidRPr="006E7C29">
        <w:rPr>
          <w:rFonts w:ascii="Times New Roman" w:hAnsi="Times New Roman" w:cs="Times New Roman"/>
          <w:sz w:val="28"/>
          <w:szCs w:val="28"/>
          <w:lang w:val="ru-RU"/>
        </w:rPr>
        <w:t xml:space="preserve"> – время, с;</w:t>
      </w:r>
    </w:p>
    <w:p w:rsidR="00AB7C73" w:rsidRPr="006E7C29" w:rsidRDefault="00AB7C73" w:rsidP="002E75E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 количество вещества;</w:t>
      </w:r>
    </w:p>
    <w:p w:rsidR="00AB7C73" w:rsidRPr="006E7C29" w:rsidRDefault="00AB7C73" w:rsidP="002E75E6">
      <w:pPr>
        <w:spacing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CB46A3">
        <w:rPr>
          <w:rFonts w:ascii="Cambria Math" w:hAnsi="Cambria Math" w:cs="Times New Roman"/>
          <w:sz w:val="28"/>
          <w:szCs w:val="28"/>
        </w:rPr>
        <w:t>s</w:t>
      </w:r>
      <w:r w:rsidRPr="00CB46A3">
        <w:rPr>
          <w:rFonts w:ascii="Cambria Math" w:hAnsi="Cambria Math" w:cs="Times New Roman"/>
          <w:sz w:val="28"/>
          <w:szCs w:val="28"/>
          <w:lang w:val="ru-RU"/>
        </w:rPr>
        <w:t xml:space="preserve"> </w:t>
      </w:r>
      <w:r w:rsidRPr="006E7C29">
        <w:rPr>
          <w:rFonts w:ascii="Times New Roman" w:hAnsi="Times New Roman" w:cs="Times New Roman"/>
          <w:sz w:val="28"/>
          <w:szCs w:val="28"/>
          <w:lang w:val="ru-RU"/>
        </w:rPr>
        <w:t>– площадь поверхности реагирующих веществ.</w:t>
      </w:r>
    </w:p>
    <w:p w:rsidR="00AB7C73" w:rsidRPr="006E7C29" w:rsidRDefault="00DB6EF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Размерность скорости реакции</w:t>
      </w:r>
      <w:r w:rsidR="00AB7C73" w:rsidRPr="006E7C29">
        <w:rPr>
          <w:rFonts w:ascii="Times New Roman" w:hAnsi="Times New Roman" w:cs="Times New Roman"/>
          <w:sz w:val="28"/>
          <w:szCs w:val="28"/>
          <w:lang w:val="ru-RU"/>
        </w:rPr>
        <w:t xml:space="preserve"> </w:t>
      </w:r>
      <w:r w:rsidR="00AB7C73" w:rsidRPr="004763D8">
        <w:rPr>
          <w:rFonts w:ascii="Cambria Math" w:hAnsi="Cambria Math" w:cs="Times New Roman"/>
          <w:i/>
          <w:iCs/>
          <w:sz w:val="28"/>
          <w:szCs w:val="28"/>
        </w:rPr>
        <w:t>υ</w:t>
      </w:r>
      <w:r w:rsidRPr="004763D8">
        <w:rPr>
          <w:rFonts w:ascii="Cambria Math" w:hAnsi="Cambria Math" w:cs="Times New Roman"/>
          <w:sz w:val="28"/>
          <w:szCs w:val="28"/>
          <w:lang w:val="ru-RU"/>
        </w:rPr>
        <w:t xml:space="preserve"> </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моль</m:t>
            </m:r>
          </m:num>
          <m:den>
            <m:sSup>
              <m:sSupPr>
                <m:ctrlPr>
                  <w:rPr>
                    <w:rFonts w:ascii="Cambria Math" w:hAnsi="Cambria Math" w:cs="Times New Roman"/>
                    <w:i/>
                    <w:sz w:val="28"/>
                    <w:szCs w:val="28"/>
                    <w:lang w:val="ru-RU"/>
                  </w:rPr>
                </m:ctrlPr>
              </m:sSupPr>
              <m:e>
                <m:r>
                  <w:rPr>
                    <w:rFonts w:ascii="Cambria Math" w:hAnsi="Cambria Math" w:cs="Times New Roman"/>
                    <w:sz w:val="28"/>
                    <w:szCs w:val="28"/>
                    <w:lang w:val="ru-RU"/>
                  </w:rPr>
                  <m:t>дм</m:t>
                </m:r>
              </m:e>
              <m:sup>
                <m:r>
                  <w:rPr>
                    <w:rFonts w:ascii="Cambria Math" w:hAnsi="Cambria Math" w:cs="Times New Roman"/>
                    <w:sz w:val="28"/>
                    <w:szCs w:val="28"/>
                    <w:lang w:val="ru-RU"/>
                  </w:rPr>
                  <m:t>3</m:t>
                </m:r>
              </m:sup>
            </m:sSup>
            <m:r>
              <w:rPr>
                <w:rFonts w:ascii="Cambria Math" w:hAnsi="Cambria Math" w:cs="Times New Roman"/>
                <w:sz w:val="28"/>
                <w:szCs w:val="28"/>
                <w:lang w:val="ru-RU"/>
              </w:rPr>
              <m:t>с</m:t>
            </m:r>
          </m:den>
        </m:f>
      </m:oMath>
      <w:r w:rsidR="00AB7C73" w:rsidRPr="006E7C29">
        <w:rPr>
          <w:rFonts w:ascii="Times New Roman" w:hAnsi="Times New Roman" w:cs="Times New Roman"/>
          <w:sz w:val="28"/>
          <w:szCs w:val="28"/>
          <w:lang w:val="ru-RU"/>
        </w:rPr>
        <w:t>.</w:t>
      </w:r>
      <w:r w:rsidR="00AB7C73"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Знак</w:t>
      </w:r>
      <w:r w:rsidR="00812692">
        <w:rPr>
          <w:rFonts w:ascii="Times New Roman" w:hAnsi="Times New Roman" w:cs="Times New Roman"/>
          <w:sz w:val="28"/>
          <w:szCs w:val="28"/>
          <w:lang w:val="ru-RU"/>
        </w:rPr>
        <w:t xml:space="preserve"> </w:t>
      </w:r>
      <w:r w:rsidR="00AB7C73" w:rsidRPr="006E7C29">
        <w:rPr>
          <w:rFonts w:ascii="Times New Roman" w:hAnsi="Times New Roman" w:cs="Times New Roman"/>
          <w:position w:val="-4"/>
          <w:sz w:val="28"/>
          <w:szCs w:val="28"/>
        </w:rPr>
        <w:object w:dxaOrig="220" w:dyaOrig="240">
          <v:shape id="_x0000_i1052" type="#_x0000_t75" style="width:10.75pt;height:12.05pt" o:ole="" fillcolor="window">
            <v:imagedata r:id="rId38" o:title=""/>
          </v:shape>
          <o:OLEObject Type="Embed" ProgID="Equation.3" ShapeID="_x0000_i1052" DrawAspect="Content" ObjectID="_1599306922" r:id="rId39"/>
        </w:object>
      </w:r>
      <w:r w:rsidR="00AB7C73" w:rsidRPr="006E7C29">
        <w:rPr>
          <w:rFonts w:ascii="Times New Roman" w:hAnsi="Times New Roman" w:cs="Times New Roman"/>
          <w:sz w:val="28"/>
          <w:szCs w:val="28"/>
          <w:lang w:val="ru-RU"/>
        </w:rPr>
        <w:t xml:space="preserve"> ставятся в формулах, так как скорость реакци</w:t>
      </w:r>
      <w:r w:rsidR="005727D5">
        <w:rPr>
          <w:rFonts w:ascii="Times New Roman" w:hAnsi="Times New Roman" w:cs="Times New Roman"/>
          <w:sz w:val="28"/>
          <w:szCs w:val="28"/>
          <w:lang w:val="ru-RU"/>
        </w:rPr>
        <w:t>и всегда величина положительная, а с течением времени концентрация исходных веществ снижается</w:t>
      </w:r>
      <w:r w:rsidR="00082BA5" w:rsidRPr="00082BA5">
        <w:rPr>
          <w:rFonts w:ascii="Times New Roman" w:hAnsi="Times New Roman" w:cs="Times New Roman"/>
          <w:sz w:val="28"/>
          <w:szCs w:val="28"/>
          <w:lang w:val="ru-RU"/>
        </w:rPr>
        <w:t xml:space="preserve"> (</w:t>
      </w:r>
      <w:r w:rsidR="00082BA5">
        <w:rPr>
          <w:rFonts w:ascii="Times New Roman" w:hAnsi="Times New Roman" w:cs="Times New Roman"/>
          <w:sz w:val="28"/>
          <w:szCs w:val="28"/>
          <w:lang w:val="ru-RU"/>
        </w:rPr>
        <w:t>рис. 5.1)</w:t>
      </w:r>
      <w:r w:rsidR="005727D5">
        <w:rPr>
          <w:rFonts w:ascii="Times New Roman" w:hAnsi="Times New Roman" w:cs="Times New Roman"/>
          <w:sz w:val="28"/>
          <w:szCs w:val="28"/>
          <w:lang w:val="ru-RU"/>
        </w:rPr>
        <w:t>.</w:t>
      </w:r>
      <w:r w:rsidR="00AB7C73" w:rsidRPr="006E7C29">
        <w:rPr>
          <w:rFonts w:ascii="Times New Roman" w:hAnsi="Times New Roman" w:cs="Times New Roman"/>
          <w:i/>
          <w:sz w:val="28"/>
          <w:szCs w:val="28"/>
          <w:lang w:val="ru-RU"/>
        </w:rPr>
        <w:t xml:space="preserve"> </w:t>
      </w:r>
      <w:r w:rsidR="00AB7C73" w:rsidRPr="006E7C29">
        <w:rPr>
          <w:rFonts w:ascii="Times New Roman" w:hAnsi="Times New Roman" w:cs="Times New Roman"/>
          <w:sz w:val="28"/>
          <w:szCs w:val="28"/>
          <w:lang w:val="ru-RU"/>
        </w:rPr>
        <w:t>Скорость химической реакции может быть определена по изменению концентрации любого участника реакции.</w:t>
      </w:r>
    </w:p>
    <w:p w:rsidR="00AB7C73" w:rsidRPr="006E7C29" w:rsidRDefault="00AB7C73" w:rsidP="00AB7C73">
      <w:pPr>
        <w:spacing w:line="240" w:lineRule="auto"/>
        <w:jc w:val="both"/>
        <w:rPr>
          <w:rFonts w:ascii="Times New Roman" w:hAnsi="Times New Roman" w:cs="Times New Roman"/>
          <w:sz w:val="28"/>
          <w:szCs w:val="28"/>
          <w:lang w:val="ru-RU"/>
        </w:rPr>
      </w:pPr>
    </w:p>
    <w:p w:rsidR="00AB7C73" w:rsidRPr="006E7C29" w:rsidRDefault="00AB7C73" w:rsidP="00AB7C73">
      <w:pPr>
        <w:spacing w:line="240" w:lineRule="auto"/>
        <w:jc w:val="center"/>
        <w:rPr>
          <w:rFonts w:ascii="Times New Roman" w:hAnsi="Times New Roman" w:cs="Times New Roman"/>
          <w:sz w:val="28"/>
          <w:szCs w:val="28"/>
        </w:rPr>
      </w:pPr>
      <w:r w:rsidRPr="006E7C29">
        <w:rPr>
          <w:rFonts w:ascii="Times New Roman" w:hAnsi="Times New Roman" w:cs="Times New Roman"/>
          <w:noProof/>
          <w:sz w:val="28"/>
          <w:szCs w:val="28"/>
        </w:rPr>
        <w:drawing>
          <wp:inline distT="0" distB="0" distL="0" distR="0" wp14:anchorId="4FECC716" wp14:editId="499E8284">
            <wp:extent cx="5495925" cy="2133600"/>
            <wp:effectExtent l="0" t="0" r="9525" b="0"/>
            <wp:docPr id="16" name="Рисунок 16" descr="кинетич кривые и зависимость скорти реак от времен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инетич кривые и зависимость скорти реак от времени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95925" cy="2133600"/>
                    </a:xfrm>
                    <a:prstGeom prst="rect">
                      <a:avLst/>
                    </a:prstGeom>
                    <a:noFill/>
                    <a:ln>
                      <a:noFill/>
                    </a:ln>
                  </pic:spPr>
                </pic:pic>
              </a:graphicData>
            </a:graphic>
          </wp:inline>
        </w:drawing>
      </w:r>
    </w:p>
    <w:p w:rsidR="00AB7C73" w:rsidRPr="006E7C29" w:rsidRDefault="00AB7C73" w:rsidP="00DC0A45">
      <w:pPr>
        <w:spacing w:after="0" w:line="240" w:lineRule="auto"/>
        <w:ind w:left="1134" w:hanging="1134"/>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Рис. 5.1 Кинетические кривые (а) и зависимость </w:t>
      </w:r>
    </w:p>
    <w:p w:rsidR="00AB7C73" w:rsidRPr="006E7C29" w:rsidRDefault="00AB7C73" w:rsidP="00DC0A45">
      <w:pPr>
        <w:spacing w:after="0" w:line="240" w:lineRule="auto"/>
        <w:ind w:left="1134" w:hanging="1134"/>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скорости реакции от времени (б)</w:t>
      </w:r>
    </w:p>
    <w:p w:rsidR="00AB7C73" w:rsidRPr="006E7C29" w:rsidRDefault="00AB7C73" w:rsidP="00420963">
      <w:pPr>
        <w:spacing w:line="240" w:lineRule="auto"/>
        <w:ind w:firstLine="709"/>
        <w:jc w:val="both"/>
        <w:rPr>
          <w:rFonts w:ascii="Times New Roman" w:hAnsi="Times New Roman" w:cs="Times New Roman"/>
          <w:sz w:val="28"/>
          <w:szCs w:val="28"/>
          <w:lang w:val="ru-RU"/>
        </w:rPr>
      </w:pP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настоящее время не существует каких-либо теоретических обобщений, которые позволили бы предсказать скорость химической реакции</w:t>
      </w:r>
      <w:r w:rsidR="007A02F5">
        <w:rPr>
          <w:rFonts w:ascii="Times New Roman" w:hAnsi="Times New Roman" w:cs="Times New Roman"/>
          <w:sz w:val="28"/>
          <w:szCs w:val="28"/>
          <w:lang w:val="ru-RU"/>
        </w:rPr>
        <w:t xml:space="preserve"> на основании химических формул</w:t>
      </w:r>
      <w:r w:rsidRPr="006E7C29">
        <w:rPr>
          <w:rFonts w:ascii="Times New Roman" w:hAnsi="Times New Roman" w:cs="Times New Roman"/>
          <w:sz w:val="28"/>
          <w:szCs w:val="28"/>
          <w:lang w:val="ru-RU"/>
        </w:rPr>
        <w:t xml:space="preserve"> реагентов и принадлежности их к определенному классу химических соединений. Однако отмечены следующие тенденции:</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 Взаимодействие органических веществ с малополярными ковалентными связями протекает медленнее, чем взаимодействие неорганических и некоторых органических веществ с ионными и полярными ковалентными связями и обычно не доходит до состояния равновесия.</w:t>
      </w:r>
    </w:p>
    <w:p w:rsidR="00AB7C73"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2. Гомогенные реакции (кроме твердофазных) протекают быстрее, чем гетерогенные. Механизм осуществления гетерогенных реакций по сравнению с гомогенными сложнее. Включают три обязательные стадии: а) приближение реагентов к поверхности раздела фаз; б) собственно химическую реакцию, которая может включать несколько стадий; в) отвод продуктов реакции от поверхности раздела фаз. </w:t>
      </w:r>
    </w:p>
    <w:p w:rsidR="008C3979" w:rsidRPr="006E7C29" w:rsidRDefault="008C3979" w:rsidP="00420963">
      <w:pPr>
        <w:spacing w:after="0" w:line="240" w:lineRule="auto"/>
        <w:ind w:firstLine="567"/>
        <w:jc w:val="both"/>
        <w:rPr>
          <w:rFonts w:ascii="Times New Roman" w:hAnsi="Times New Roman" w:cs="Times New Roman"/>
          <w:sz w:val="28"/>
          <w:szCs w:val="28"/>
          <w:lang w:val="ru-RU"/>
        </w:rPr>
      </w:pPr>
    </w:p>
    <w:p w:rsidR="00AB7C73" w:rsidRPr="006E7C29" w:rsidRDefault="00AB7C73" w:rsidP="00420963">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Основной постулат химической кинетики, закон действующих масс</w:t>
      </w:r>
      <w:r w:rsidR="00895956">
        <w:rPr>
          <w:rFonts w:ascii="Times New Roman" w:hAnsi="Times New Roman" w:cs="Times New Roman"/>
          <w:b/>
          <w:sz w:val="28"/>
          <w:szCs w:val="28"/>
          <w:lang w:val="ru-RU"/>
        </w:rPr>
        <w:t>.</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Количественная зависимость скорости химических реакций от концентрации реагирующих веществ выражается основным постулатом химической кинетики – законом действующих масс (ЗДМ). Это правило в нескольк</w:t>
      </w:r>
      <w:r w:rsidR="00DB6EF3" w:rsidRPr="006E7C29">
        <w:rPr>
          <w:rFonts w:ascii="Times New Roman" w:hAnsi="Times New Roman" w:cs="Times New Roman"/>
          <w:sz w:val="28"/>
          <w:szCs w:val="28"/>
          <w:lang w:val="ru-RU"/>
        </w:rPr>
        <w:t>о иной форме было предложено Н.</w:t>
      </w:r>
      <w:r w:rsidRPr="006E7C29">
        <w:rPr>
          <w:rFonts w:ascii="Times New Roman" w:hAnsi="Times New Roman" w:cs="Times New Roman"/>
          <w:sz w:val="28"/>
          <w:szCs w:val="28"/>
          <w:lang w:val="ru-RU"/>
        </w:rPr>
        <w:t>Н. Бекетовым (1865). Однако авторами ЗДМ являются норвежские математики  К. Гульдберг и П. Вааге (1867).</w:t>
      </w:r>
    </w:p>
    <w:p w:rsidR="00AB7C73"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Закон действующих масс гласит: скорость протекания гомогенной химической реакции при Т=</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равна произведению концентраций реагирующих веществ, возведенных в некоторые целочисленные степени, отвечающие стехиометрическим коэффициентам</w:t>
      </w:r>
      <w:r w:rsidR="00812692">
        <w:rPr>
          <w:rFonts w:ascii="Times New Roman" w:hAnsi="Times New Roman" w:cs="Times New Roman"/>
          <w:sz w:val="28"/>
          <w:szCs w:val="28"/>
          <w:lang w:val="ru-RU"/>
        </w:rPr>
        <w:t>, стоящим перед веществами</w:t>
      </w:r>
      <w:r w:rsidRPr="006E7C29">
        <w:rPr>
          <w:rFonts w:ascii="Times New Roman" w:hAnsi="Times New Roman" w:cs="Times New Roman"/>
          <w:sz w:val="28"/>
          <w:szCs w:val="28"/>
          <w:lang w:val="ru-RU"/>
        </w:rPr>
        <w:t xml:space="preserve"> в уравнении химической реакции:</w:t>
      </w:r>
    </w:p>
    <w:p w:rsidR="00734F95" w:rsidRPr="006E7C29" w:rsidRDefault="00734F95" w:rsidP="00420963">
      <w:pPr>
        <w:spacing w:after="0" w:line="240" w:lineRule="auto"/>
        <w:ind w:firstLine="567"/>
        <w:jc w:val="both"/>
        <w:rPr>
          <w:rFonts w:ascii="Times New Roman" w:hAnsi="Times New Roman" w:cs="Times New Roman"/>
          <w:sz w:val="28"/>
          <w:szCs w:val="28"/>
          <w:lang w:val="ru-RU"/>
        </w:rPr>
      </w:pPr>
    </w:p>
    <w:p w:rsidR="00AB7C73" w:rsidRPr="006E7C29" w:rsidRDefault="00AB7C73" w:rsidP="00DC0A45">
      <w:pPr>
        <w:spacing w:after="0"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аА+вВ+…→ продукты реакции, </w:t>
      </w:r>
    </w:p>
    <w:p w:rsidR="00AB7C73" w:rsidRPr="006E7C29" w:rsidRDefault="00AB7C73" w:rsidP="00DC0A45">
      <w:pPr>
        <w:spacing w:after="0" w:line="240" w:lineRule="auto"/>
        <w:jc w:val="center"/>
        <w:rPr>
          <w:rFonts w:ascii="Times New Roman" w:hAnsi="Times New Roman" w:cs="Times New Roman"/>
          <w:sz w:val="28"/>
          <w:szCs w:val="28"/>
          <w:lang w:val="ru-RU"/>
        </w:rPr>
      </w:pPr>
    </w:p>
    <w:p w:rsidR="00AB7C73" w:rsidRDefault="00AB7C73" w:rsidP="00A071C9">
      <w:pPr>
        <w:tabs>
          <w:tab w:val="center" w:pos="5031"/>
          <w:tab w:val="right" w:pos="9072"/>
        </w:tabs>
        <w:spacing w:after="0" w:line="240" w:lineRule="auto"/>
        <w:ind w:firstLine="708"/>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r>
          <w:rPr>
            <w:rFonts w:ascii="Cambria Math" w:hAnsi="Cambria Math" w:cs="Times New Roman"/>
            <w:sz w:val="28"/>
            <w:szCs w:val="28"/>
            <w:lang w:val="ru-RU"/>
          </w:rPr>
          <m:t xml:space="preserve">ʋ= </m:t>
        </m:r>
        <m:r>
          <w:rPr>
            <w:rFonts w:ascii="Cambria Math" w:hAnsi="Cambria Math" w:cs="Times New Roman"/>
            <w:sz w:val="28"/>
            <w:szCs w:val="28"/>
          </w:rPr>
          <m:t>K</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a</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b</m:t>
            </m:r>
          </m:sup>
        </m:sSubSup>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ab/>
      </w:r>
      <w:r w:rsidR="007506A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(5.4)</w:t>
      </w:r>
    </w:p>
    <w:p w:rsidR="00773321" w:rsidRDefault="00773321" w:rsidP="00DC0A45">
      <w:pPr>
        <w:tabs>
          <w:tab w:val="center" w:pos="5031"/>
          <w:tab w:val="right" w:pos="9072"/>
        </w:tabs>
        <w:spacing w:after="0" w:line="240" w:lineRule="auto"/>
        <w:ind w:firstLine="708"/>
        <w:rPr>
          <w:rFonts w:ascii="Times New Roman" w:hAnsi="Times New Roman" w:cs="Times New Roman"/>
          <w:sz w:val="28"/>
          <w:szCs w:val="28"/>
          <w:lang w:val="ru-RU"/>
        </w:rPr>
      </w:pPr>
    </w:p>
    <w:p w:rsidR="00773321" w:rsidRPr="006E7C29" w:rsidRDefault="00773321" w:rsidP="00773321">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k</w:t>
      </w:r>
      <w:r w:rsidRPr="006E7C29">
        <w:rPr>
          <w:rFonts w:ascii="Times New Roman" w:hAnsi="Times New Roman" w:cs="Times New Roman"/>
          <w:sz w:val="28"/>
          <w:szCs w:val="28"/>
          <w:lang w:val="ru-RU"/>
        </w:rPr>
        <w:t xml:space="preserve"> – константа скорости реакции;</w:t>
      </w:r>
    </w:p>
    <w:p w:rsidR="00773321" w:rsidRPr="006E7C29" w:rsidRDefault="00773321" w:rsidP="00773321">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показатель степени </w:t>
      </w:r>
      <w:r w:rsidRPr="006E7C29">
        <w:rPr>
          <w:rFonts w:ascii="Times New Roman" w:hAnsi="Times New Roman" w:cs="Times New Roman"/>
          <w:b/>
          <w:sz w:val="28"/>
          <w:szCs w:val="28"/>
          <w:lang w:val="ru-RU"/>
        </w:rPr>
        <w:t>а</w:t>
      </w:r>
      <w:r w:rsidRPr="006E7C29">
        <w:rPr>
          <w:rFonts w:ascii="Times New Roman" w:hAnsi="Times New Roman" w:cs="Times New Roman"/>
          <w:sz w:val="28"/>
          <w:szCs w:val="28"/>
          <w:lang w:val="ru-RU"/>
        </w:rPr>
        <w:t xml:space="preserve"> определяет порядок реакции по веществу А;</w:t>
      </w:r>
    </w:p>
    <w:p w:rsidR="00773321" w:rsidRPr="006E7C29" w:rsidRDefault="00773321" w:rsidP="00773321">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показатель степени </w:t>
      </w:r>
      <w:r w:rsidRPr="006E7C29">
        <w:rPr>
          <w:rFonts w:ascii="Times New Roman" w:hAnsi="Times New Roman" w:cs="Times New Roman"/>
          <w:b/>
          <w:sz w:val="28"/>
          <w:szCs w:val="28"/>
          <w:lang w:val="ru-RU"/>
        </w:rPr>
        <w:t>в</w:t>
      </w:r>
      <w:r w:rsidRPr="006E7C29">
        <w:rPr>
          <w:rFonts w:ascii="Times New Roman" w:hAnsi="Times New Roman" w:cs="Times New Roman"/>
          <w:sz w:val="28"/>
          <w:szCs w:val="28"/>
          <w:lang w:val="ru-RU"/>
        </w:rPr>
        <w:t xml:space="preserve"> определяет порядок реакции по веществу В;</w:t>
      </w:r>
    </w:p>
    <w:p w:rsidR="00773321" w:rsidRPr="006E7C29" w:rsidRDefault="00773321" w:rsidP="00773321">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сумма а+в определяет общий порядок химической реакции.</w:t>
      </w:r>
    </w:p>
    <w:p w:rsidR="00AB7C73" w:rsidRPr="006E7C29" w:rsidRDefault="00AB7C73" w:rsidP="00DC0A45">
      <w:pPr>
        <w:tabs>
          <w:tab w:val="center" w:pos="4677"/>
          <w:tab w:val="right" w:pos="9355"/>
        </w:tabs>
        <w:spacing w:after="0" w:line="240" w:lineRule="auto"/>
        <w:rPr>
          <w:rFonts w:ascii="Times New Roman" w:hAnsi="Times New Roman" w:cs="Times New Roman"/>
          <w:sz w:val="28"/>
          <w:szCs w:val="28"/>
          <w:lang w:val="ru-RU"/>
        </w:rPr>
      </w:pPr>
    </w:p>
    <w:p w:rsidR="00AB7C73" w:rsidRPr="006E7C29" w:rsidRDefault="00AB7C73" w:rsidP="00DC0A45">
      <w:pPr>
        <w:tabs>
          <w:tab w:val="center" w:pos="5031"/>
          <w:tab w:val="right" w:pos="9355"/>
        </w:tabs>
        <w:spacing w:after="0" w:line="240" w:lineRule="auto"/>
        <w:ind w:firstLine="708"/>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реакции синтеза аммиака </w:t>
      </w:r>
      <w:r w:rsidRPr="006E7C29">
        <w:rPr>
          <w:rFonts w:ascii="Times New Roman" w:hAnsi="Times New Roman" w:cs="Times New Roman"/>
          <w:sz w:val="28"/>
          <w:szCs w:val="28"/>
        </w:rPr>
        <w:t>N</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=2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3</w:t>
      </w:r>
      <w:r w:rsidRPr="006E7C29">
        <w:rPr>
          <w:rFonts w:ascii="Times New Roman" w:hAnsi="Times New Roman" w:cs="Times New Roman"/>
          <w:sz w:val="28"/>
          <w:szCs w:val="28"/>
          <w:lang w:val="ru-RU"/>
        </w:rPr>
        <w:t xml:space="preserve"> </w:t>
      </w:r>
    </w:p>
    <w:p w:rsidR="00AB7C73" w:rsidRPr="006E7C29" w:rsidRDefault="00AB7C73" w:rsidP="00DC0A45">
      <w:pPr>
        <w:tabs>
          <w:tab w:val="center" w:pos="4677"/>
          <w:tab w:val="right" w:pos="9355"/>
        </w:tabs>
        <w:spacing w:after="0"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AB7C73" w:rsidRPr="006E7C29" w:rsidRDefault="00AB7C73" w:rsidP="00A071C9">
      <w:pPr>
        <w:tabs>
          <w:tab w:val="center" w:pos="4677"/>
          <w:tab w:val="right" w:pos="9355"/>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6051EE">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ʋ=</w:t>
      </w:r>
      <w:r w:rsidRPr="006E7C29">
        <w:rPr>
          <w:rFonts w:ascii="Times New Roman" w:hAnsi="Times New Roman" w:cs="Times New Roman"/>
          <w:sz w:val="28"/>
          <w:szCs w:val="28"/>
        </w:rPr>
        <w:t>k</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N</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H</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Pr="006E7C29">
        <w:rPr>
          <w:rFonts w:ascii="Times New Roman" w:hAnsi="Times New Roman" w:cs="Times New Roman"/>
          <w:sz w:val="28"/>
          <w:szCs w:val="28"/>
          <w:vertAlign w:val="superscript"/>
          <w:lang w:val="ru-RU"/>
        </w:rPr>
        <w:t>3</w:t>
      </w:r>
      <w:r w:rsidR="006051EE">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r w:rsidR="007506A7"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(5.5)</w:t>
      </w:r>
    </w:p>
    <w:p w:rsidR="002E75E6" w:rsidRPr="006E7C29" w:rsidRDefault="002E75E6" w:rsidP="00DC0A45">
      <w:pPr>
        <w:tabs>
          <w:tab w:val="center" w:pos="4677"/>
          <w:tab w:val="right" w:pos="9355"/>
        </w:tabs>
        <w:spacing w:after="0" w:line="240" w:lineRule="auto"/>
        <w:rPr>
          <w:rFonts w:ascii="Times New Roman" w:hAnsi="Times New Roman" w:cs="Times New Roman"/>
          <w:sz w:val="28"/>
          <w:szCs w:val="28"/>
          <w:lang w:val="ru-RU"/>
        </w:rPr>
      </w:pPr>
    </w:p>
    <w:p w:rsidR="00AB7C73" w:rsidRPr="006E7C29" w:rsidRDefault="00AB7C73" w:rsidP="00420963">
      <w:pPr>
        <w:tabs>
          <w:tab w:val="center" w:pos="4677"/>
          <w:tab w:val="right" w:pos="9355"/>
        </w:tabs>
        <w:spacing w:after="0" w:line="240" w:lineRule="auto"/>
        <w:ind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выражении ЗДМ не используют концентрации твердых веществ </w:t>
      </w:r>
    </w:p>
    <w:p w:rsidR="002E75E6" w:rsidRPr="006E7C29" w:rsidRDefault="002E75E6" w:rsidP="00DC0A45">
      <w:pPr>
        <w:tabs>
          <w:tab w:val="center" w:pos="4677"/>
          <w:tab w:val="right" w:pos="9355"/>
        </w:tabs>
        <w:spacing w:after="0" w:line="240" w:lineRule="auto"/>
        <w:rPr>
          <w:rFonts w:ascii="Times New Roman" w:hAnsi="Times New Roman" w:cs="Times New Roman"/>
          <w:sz w:val="28"/>
          <w:szCs w:val="28"/>
          <w:lang w:val="ru-RU"/>
        </w:rPr>
      </w:pPr>
    </w:p>
    <w:p w:rsidR="00AB7C73" w:rsidRPr="006E7C29" w:rsidRDefault="00AB7C73" w:rsidP="00DC0A45">
      <w:pPr>
        <w:tabs>
          <w:tab w:val="center" w:pos="4677"/>
          <w:tab w:val="right" w:pos="9355"/>
        </w:tabs>
        <w:spacing w:after="0"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1020A4">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С+О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 СО</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w:t>
      </w:r>
    </w:p>
    <w:p w:rsidR="00AB7C73" w:rsidRPr="006E7C29" w:rsidRDefault="00AB7C73" w:rsidP="00DC0A45">
      <w:pPr>
        <w:tabs>
          <w:tab w:val="center" w:pos="4677"/>
          <w:tab w:val="right" w:pos="9355"/>
        </w:tabs>
        <w:spacing w:after="0"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AB7C73" w:rsidRPr="006E7C29" w:rsidRDefault="00AB7C73" w:rsidP="00DC0A45">
      <w:pPr>
        <w:tabs>
          <w:tab w:val="center" w:pos="4677"/>
          <w:tab w:val="right" w:pos="9355"/>
        </w:tabs>
        <w:spacing w:after="0"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ʋ= </w:t>
      </w:r>
      <w:r w:rsidRPr="006E7C29">
        <w:rPr>
          <w:rFonts w:ascii="Times New Roman" w:hAnsi="Times New Roman" w:cs="Times New Roman"/>
          <w:sz w:val="28"/>
          <w:szCs w:val="28"/>
        </w:rPr>
        <w:t>k</w:t>
      </w:r>
      <w:r w:rsidR="006C206B">
        <w:rPr>
          <w:rFonts w:ascii="Times New Roman" w:hAnsi="Times New Roman" w:cs="Times New Roman"/>
          <w:sz w:val="28"/>
          <w:szCs w:val="28"/>
          <w:lang w:val="ru-RU"/>
        </w:rPr>
        <w:t>·</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O</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00767D87">
        <w:rPr>
          <w:rFonts w:ascii="Times New Roman" w:hAnsi="Times New Roman" w:cs="Times New Roman"/>
          <w:sz w:val="28"/>
          <w:szCs w:val="28"/>
          <w:lang w:val="ru-RU"/>
        </w:rPr>
        <w:t>.</w:t>
      </w:r>
    </w:p>
    <w:p w:rsidR="00AB7C73" w:rsidRPr="006E7C29" w:rsidRDefault="00AB7C73" w:rsidP="00DC0A45">
      <w:pPr>
        <w:spacing w:after="0" w:line="240" w:lineRule="auto"/>
        <w:jc w:val="both"/>
        <w:rPr>
          <w:rFonts w:ascii="Times New Roman" w:hAnsi="Times New Roman" w:cs="Times New Roman"/>
          <w:sz w:val="28"/>
          <w:szCs w:val="28"/>
          <w:lang w:val="ru-RU"/>
        </w:rPr>
      </w:pP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w:t>
      </w:r>
      <w:r w:rsidRPr="006E7C29">
        <w:rPr>
          <w:rFonts w:ascii="Times New Roman" w:hAnsi="Times New Roman" w:cs="Times New Roman"/>
          <w:sz w:val="28"/>
          <w:szCs w:val="28"/>
        </w:rPr>
        <w:t>C</w:t>
      </w:r>
      <w:r w:rsidRPr="006E7C29">
        <w:rPr>
          <w:rFonts w:ascii="Times New Roman" w:hAnsi="Times New Roman" w:cs="Times New Roman"/>
          <w:sz w:val="28"/>
          <w:szCs w:val="28"/>
          <w:vertAlign w:val="subscript"/>
          <w:lang w:val="ru-RU"/>
        </w:rPr>
        <w:t>А</w:t>
      </w:r>
      <w:r w:rsidRPr="006E7C29">
        <w:rPr>
          <w:rFonts w:ascii="Times New Roman" w:hAnsi="Times New Roman" w:cs="Times New Roman"/>
          <w:sz w:val="28"/>
          <w:szCs w:val="28"/>
          <w:lang w:val="ru-RU"/>
        </w:rPr>
        <w:t xml:space="preserve"> = </w:t>
      </w:r>
      <w:r w:rsidRPr="006E7C29">
        <w:rPr>
          <w:rFonts w:ascii="Times New Roman" w:hAnsi="Times New Roman" w:cs="Times New Roman"/>
          <w:sz w:val="28"/>
          <w:szCs w:val="28"/>
        </w:rPr>
        <w:t>C</w:t>
      </w:r>
      <w:r w:rsidRPr="006E7C29">
        <w:rPr>
          <w:rFonts w:ascii="Times New Roman" w:hAnsi="Times New Roman" w:cs="Times New Roman"/>
          <w:sz w:val="28"/>
          <w:szCs w:val="28"/>
          <w:vertAlign w:val="subscript"/>
          <w:lang w:val="ru-RU"/>
        </w:rPr>
        <w:t>В</w:t>
      </w:r>
      <w:r w:rsidR="00DC0A45" w:rsidRPr="006E7C29">
        <w:rPr>
          <w:rFonts w:ascii="Times New Roman" w:hAnsi="Times New Roman" w:cs="Times New Roman"/>
          <w:sz w:val="28"/>
          <w:szCs w:val="28"/>
          <w:lang w:val="ru-RU"/>
        </w:rPr>
        <w:t xml:space="preserve">= 1 моль/л </w:t>
      </w:r>
      <w:r w:rsidRPr="006E7C29">
        <w:rPr>
          <w:rFonts w:ascii="Times New Roman" w:hAnsi="Times New Roman" w:cs="Times New Roman"/>
          <w:sz w:val="28"/>
          <w:szCs w:val="28"/>
          <w:lang w:val="ru-RU"/>
        </w:rPr>
        <w:t xml:space="preserve">ʋ= </w:t>
      </w:r>
      <w:r w:rsidRPr="006E7C29">
        <w:rPr>
          <w:rFonts w:ascii="Times New Roman" w:hAnsi="Times New Roman" w:cs="Times New Roman"/>
          <w:sz w:val="28"/>
          <w:szCs w:val="28"/>
        </w:rPr>
        <w:t>k</w:t>
      </w:r>
      <w:r w:rsidRPr="006E7C29">
        <w:rPr>
          <w:rFonts w:ascii="Times New Roman" w:hAnsi="Times New Roman" w:cs="Times New Roman"/>
          <w:sz w:val="28"/>
          <w:szCs w:val="28"/>
          <w:lang w:val="ru-RU"/>
        </w:rPr>
        <w:t xml:space="preserve"> т.е. константа скорости численно равна скорости реакции, если концентрации реагирующих веществ равны</w:t>
      </w:r>
      <w:r w:rsidR="009F15EF">
        <w:rPr>
          <w:rFonts w:ascii="Times New Roman" w:hAnsi="Times New Roman" w:cs="Times New Roman"/>
          <w:sz w:val="28"/>
          <w:szCs w:val="28"/>
          <w:lang w:val="ru-RU"/>
        </w:rPr>
        <w:t xml:space="preserve"> 1</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моль</m:t>
            </m:r>
          </m:num>
          <m:den>
            <m:sSup>
              <m:sSupPr>
                <m:ctrlPr>
                  <w:rPr>
                    <w:rFonts w:ascii="Cambria Math" w:hAnsi="Cambria Math" w:cs="Times New Roman"/>
                    <w:i/>
                    <w:sz w:val="28"/>
                    <w:szCs w:val="28"/>
                    <w:lang w:val="ru-RU"/>
                  </w:rPr>
                </m:ctrlPr>
              </m:sSupPr>
              <m:e>
                <m:r>
                  <w:rPr>
                    <w:rFonts w:ascii="Cambria Math" w:hAnsi="Cambria Math" w:cs="Times New Roman"/>
                    <w:sz w:val="28"/>
                    <w:szCs w:val="28"/>
                    <w:lang w:val="ru-RU"/>
                  </w:rPr>
                  <m:t>дм</m:t>
                </m:r>
              </m:e>
              <m:sup>
                <m:r>
                  <w:rPr>
                    <w:rFonts w:ascii="Cambria Math" w:hAnsi="Cambria Math" w:cs="Times New Roman"/>
                    <w:sz w:val="28"/>
                    <w:szCs w:val="28"/>
                    <w:lang w:val="ru-RU"/>
                  </w:rPr>
                  <m:t>3</m:t>
                </m:r>
              </m:sup>
            </m:sSup>
          </m:den>
        </m:f>
      </m:oMath>
      <w:r w:rsidR="009F15EF">
        <w:rPr>
          <w:rFonts w:ascii="Times New Roman" w:eastAsiaTheme="minorEastAsia" w:hAnsi="Times New Roman" w:cs="Times New Roman"/>
          <w:sz w:val="28"/>
          <w:szCs w:val="28"/>
          <w:lang w:val="ru-RU"/>
        </w:rPr>
        <w:t>.</w:t>
      </w:r>
    </w:p>
    <w:p w:rsidR="00AB7C73" w:rsidRPr="006C206B" w:rsidRDefault="00AB7C73" w:rsidP="00420963">
      <w:pPr>
        <w:spacing w:after="0" w:line="240" w:lineRule="auto"/>
        <w:ind w:firstLine="567"/>
        <w:jc w:val="both"/>
        <w:rPr>
          <w:rFonts w:ascii="Times New Roman" w:hAnsi="Times New Roman" w:cs="Times New Roman"/>
          <w:sz w:val="28"/>
          <w:szCs w:val="28"/>
          <w:lang w:val="ru-RU"/>
        </w:rPr>
      </w:pPr>
      <w:r w:rsidRPr="006C206B">
        <w:rPr>
          <w:rFonts w:ascii="Times New Roman" w:hAnsi="Times New Roman" w:cs="Times New Roman"/>
          <w:sz w:val="28"/>
          <w:szCs w:val="28"/>
          <w:lang w:val="ru-RU"/>
        </w:rPr>
        <w:lastRenderedPageBreak/>
        <w:t>ЗДМ безоговорочно справедлив лишь для простейших односторонних реакций.</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Константа скорости </w:t>
      </w:r>
      <w:r w:rsidRPr="006E7C29">
        <w:rPr>
          <w:rFonts w:ascii="Times New Roman" w:hAnsi="Times New Roman" w:cs="Times New Roman"/>
          <w:b/>
          <w:sz w:val="28"/>
          <w:szCs w:val="28"/>
        </w:rPr>
        <w:t>k</w:t>
      </w:r>
      <w:r w:rsidRPr="006E7C29">
        <w:rPr>
          <w:rFonts w:ascii="Times New Roman" w:hAnsi="Times New Roman" w:cs="Times New Roman"/>
          <w:b/>
          <w:sz w:val="28"/>
          <w:szCs w:val="28"/>
          <w:lang w:val="ru-RU"/>
        </w:rPr>
        <w:t xml:space="preserve"> </w:t>
      </w:r>
      <w:r w:rsidRPr="006E7C29">
        <w:rPr>
          <w:rFonts w:ascii="Times New Roman" w:hAnsi="Times New Roman" w:cs="Times New Roman"/>
          <w:sz w:val="28"/>
          <w:szCs w:val="28"/>
          <w:lang w:val="ru-RU"/>
        </w:rPr>
        <w:t>показывает реакционную активность частиц и не зависит от концентрации, но будет зависеть от</w:t>
      </w:r>
      <w:r w:rsidR="005727D5">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 наличия катализатора</w:t>
      </w:r>
      <w:r w:rsidR="005727D5">
        <w:rPr>
          <w:rFonts w:ascii="Times New Roman" w:hAnsi="Times New Roman" w:cs="Times New Roman"/>
          <w:sz w:val="28"/>
          <w:szCs w:val="28"/>
          <w:lang w:val="ru-RU"/>
        </w:rPr>
        <w:t>,</w:t>
      </w:r>
    </w:p>
    <w:p w:rsidR="00AB7C73" w:rsidRPr="006E7C29"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2) природы реагирующих веществ</w:t>
      </w:r>
      <w:r w:rsidR="005727D5">
        <w:rPr>
          <w:rFonts w:ascii="Times New Roman" w:hAnsi="Times New Roman" w:cs="Times New Roman"/>
          <w:sz w:val="28"/>
          <w:szCs w:val="28"/>
          <w:lang w:val="ru-RU"/>
        </w:rPr>
        <w:t>,</w:t>
      </w:r>
    </w:p>
    <w:p w:rsidR="00AB7C73" w:rsidRDefault="00AB7C73" w:rsidP="0042096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 температуры</w:t>
      </w:r>
      <w:r w:rsidR="005727D5">
        <w:rPr>
          <w:rFonts w:ascii="Times New Roman" w:hAnsi="Times New Roman" w:cs="Times New Roman"/>
          <w:sz w:val="28"/>
          <w:szCs w:val="28"/>
          <w:lang w:val="ru-RU"/>
        </w:rPr>
        <w:t>.</w:t>
      </w:r>
    </w:p>
    <w:p w:rsidR="006C206B" w:rsidRPr="006E7C29" w:rsidRDefault="006C206B" w:rsidP="00420963">
      <w:pPr>
        <w:spacing w:after="0" w:line="240" w:lineRule="auto"/>
        <w:ind w:firstLine="567"/>
        <w:jc w:val="both"/>
        <w:rPr>
          <w:rFonts w:ascii="Times New Roman" w:hAnsi="Times New Roman" w:cs="Times New Roman"/>
          <w:sz w:val="28"/>
          <w:szCs w:val="28"/>
          <w:lang w:val="ru-RU"/>
        </w:rPr>
      </w:pPr>
    </w:p>
    <w:p w:rsidR="00AB7C73" w:rsidRPr="005727D5" w:rsidRDefault="00AB7C73" w:rsidP="00420963">
      <w:pPr>
        <w:spacing w:after="0" w:line="240" w:lineRule="auto"/>
        <w:ind w:firstLine="567"/>
        <w:jc w:val="both"/>
        <w:rPr>
          <w:rFonts w:ascii="Times New Roman" w:hAnsi="Times New Roman" w:cs="Times New Roman"/>
          <w:b/>
          <w:sz w:val="28"/>
          <w:szCs w:val="28"/>
          <w:lang w:val="ru-RU"/>
        </w:rPr>
      </w:pPr>
      <w:r w:rsidRPr="005727D5">
        <w:rPr>
          <w:rFonts w:ascii="Times New Roman" w:hAnsi="Times New Roman" w:cs="Times New Roman"/>
          <w:b/>
          <w:sz w:val="28"/>
          <w:szCs w:val="28"/>
          <w:lang w:val="ru-RU"/>
        </w:rPr>
        <w:t>Константа равновесия, кинетический вывод для константы равновесия</w:t>
      </w:r>
      <w:r w:rsidR="006C206B">
        <w:rPr>
          <w:rFonts w:ascii="Times New Roman" w:hAnsi="Times New Roman" w:cs="Times New Roman"/>
          <w:b/>
          <w:sz w:val="28"/>
          <w:szCs w:val="28"/>
          <w:lang w:val="ru-RU"/>
        </w:rPr>
        <w:t>.</w:t>
      </w:r>
    </w:p>
    <w:p w:rsidR="00AB7C73" w:rsidRPr="006E7C29" w:rsidRDefault="00AB7C73" w:rsidP="00420963">
      <w:pPr>
        <w:spacing w:after="0" w:line="240" w:lineRule="auto"/>
        <w:ind w:firstLine="567"/>
        <w:jc w:val="both"/>
        <w:rPr>
          <w:rFonts w:ascii="Times New Roman" w:hAnsi="Times New Roman" w:cs="Times New Roman"/>
          <w:sz w:val="28"/>
          <w:szCs w:val="28"/>
          <w:u w:val="single"/>
          <w:lang w:val="ru-RU"/>
        </w:rPr>
      </w:pPr>
      <w:r w:rsidRPr="006E7C29">
        <w:rPr>
          <w:rFonts w:ascii="Times New Roman" w:hAnsi="Times New Roman" w:cs="Times New Roman"/>
          <w:sz w:val="28"/>
          <w:szCs w:val="28"/>
          <w:lang w:val="ru-RU"/>
        </w:rPr>
        <w:t>Пусть имеет место гомогенная химическая реакция:</w:t>
      </w:r>
      <w:r w:rsidRPr="006E7C29">
        <w:rPr>
          <w:rFonts w:ascii="Times New Roman" w:hAnsi="Times New Roman" w:cs="Times New Roman"/>
          <w:sz w:val="28"/>
          <w:szCs w:val="28"/>
          <w:u w:val="single"/>
          <w:lang w:val="ru-RU"/>
        </w:rPr>
        <w:t xml:space="preserve">  </w:t>
      </w:r>
    </w:p>
    <w:p w:rsidR="00AB7C73" w:rsidRPr="006E7C29" w:rsidRDefault="00AB7C73" w:rsidP="00DC0A45">
      <w:pPr>
        <w:spacing w:after="0" w:line="240" w:lineRule="auto"/>
        <w:jc w:val="both"/>
        <w:rPr>
          <w:rFonts w:ascii="Times New Roman" w:hAnsi="Times New Roman" w:cs="Times New Roman"/>
          <w:sz w:val="28"/>
          <w:szCs w:val="28"/>
          <w:u w:val="single"/>
          <w:lang w:val="ru-RU"/>
        </w:rPr>
      </w:pPr>
    </w:p>
    <w:p w:rsidR="00AB7C73" w:rsidRPr="006E7C29" w:rsidRDefault="00AB7C73" w:rsidP="00DC0A45">
      <w:pPr>
        <w:spacing w:after="0" w:line="240" w:lineRule="auto"/>
        <w:jc w:val="center"/>
        <w:rPr>
          <w:rFonts w:ascii="Times New Roman" w:hAnsi="Times New Roman" w:cs="Times New Roman"/>
          <w:sz w:val="28"/>
          <w:szCs w:val="28"/>
          <w:lang w:val="ru-RU"/>
        </w:rPr>
      </w:pPr>
      <m:oMath>
        <m:r>
          <w:rPr>
            <w:rFonts w:ascii="Cambria Math" w:hAnsi="Cambria Math" w:cs="Times New Roman"/>
            <w:sz w:val="28"/>
            <w:szCs w:val="28"/>
            <w:lang w:val="ru-RU"/>
          </w:rPr>
          <m:t xml:space="preserve">А+В </m:t>
        </m:r>
        <m:m>
          <m:mPr>
            <m:mcs>
              <m:mc>
                <m:mcPr>
                  <m:count m:val="1"/>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K</m:t>
                  </m:r>
                </m:e>
                <m:sub>
                  <m:r>
                    <w:rPr>
                      <w:rFonts w:ascii="Cambria Math" w:hAnsi="Cambria Math" w:cs="Times New Roman"/>
                      <w:sz w:val="28"/>
                      <w:szCs w:val="28"/>
                      <w:lang w:val="ru-RU"/>
                    </w:rPr>
                    <m:t>1</m:t>
                  </m:r>
                </m:sub>
              </m:sSub>
            </m:e>
          </m:mr>
          <m:mr>
            <m:e>
              <m:r>
                <w:rPr>
                  <w:rFonts w:ascii="Cambria Math" w:hAnsi="Cambria Math" w:cs="Times New Roman"/>
                  <w:sz w:val="28"/>
                  <w:szCs w:val="28"/>
                  <w:lang w:val="ru-RU"/>
                </w:rPr>
                <m:t>↔</m:t>
              </m:r>
            </m:e>
          </m:mr>
          <m:mr>
            <m:e>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K</m:t>
                  </m:r>
                </m:e>
                <m:sub>
                  <m:r>
                    <w:rPr>
                      <w:rFonts w:ascii="Cambria Math" w:hAnsi="Cambria Math" w:cs="Times New Roman"/>
                      <w:sz w:val="28"/>
                      <w:szCs w:val="28"/>
                      <w:lang w:val="ru-RU"/>
                    </w:rPr>
                    <m:t>2</m:t>
                  </m:r>
                </m:sub>
              </m:sSub>
            </m:e>
          </m:mr>
        </m:m>
        <m:r>
          <w:rPr>
            <w:rFonts w:ascii="Cambria Math" w:hAnsi="Cambria Math" w:cs="Times New Roman"/>
            <w:sz w:val="28"/>
            <w:szCs w:val="28"/>
            <w:lang w:val="ru-RU"/>
          </w:rPr>
          <m:t xml:space="preserve"> </m:t>
        </m:r>
        <m:r>
          <w:rPr>
            <w:rFonts w:ascii="Cambria Math" w:hAnsi="Cambria Math" w:cs="Times New Roman"/>
            <w:sz w:val="28"/>
            <w:szCs w:val="28"/>
          </w:rPr>
          <m:t>C</m:t>
        </m:r>
        <m:r>
          <w:rPr>
            <w:rFonts w:ascii="Cambria Math" w:hAnsi="Cambria Math" w:cs="Times New Roman"/>
            <w:sz w:val="28"/>
            <w:szCs w:val="28"/>
            <w:lang w:val="ru-RU"/>
          </w:rPr>
          <m:t>+</m:t>
        </m:r>
        <m:r>
          <w:rPr>
            <w:rFonts w:ascii="Cambria Math" w:hAnsi="Cambria Math" w:cs="Times New Roman"/>
            <w:sz w:val="28"/>
            <w:szCs w:val="28"/>
          </w:rPr>
          <m:t>D</m:t>
        </m:r>
      </m:oMath>
      <w:r w:rsidRPr="006E7C29">
        <w:rPr>
          <w:rFonts w:ascii="Times New Roman" w:hAnsi="Times New Roman" w:cs="Times New Roman"/>
          <w:sz w:val="28"/>
          <w:szCs w:val="28"/>
          <w:lang w:val="ru-RU"/>
        </w:rPr>
        <w:t>,</w:t>
      </w:r>
    </w:p>
    <w:p w:rsidR="00AB7C73" w:rsidRPr="006E7C29" w:rsidRDefault="00AB7C73" w:rsidP="00DC0A45">
      <w:pPr>
        <w:tabs>
          <w:tab w:val="right" w:pos="9071"/>
        </w:tabs>
        <w:spacing w:after="0" w:line="240" w:lineRule="auto"/>
        <w:jc w:val="center"/>
        <w:rPr>
          <w:rFonts w:ascii="Times New Roman" w:hAnsi="Times New Roman" w:cs="Times New Roman"/>
          <w:sz w:val="28"/>
          <w:szCs w:val="28"/>
          <w:lang w:val="ru-RU"/>
        </w:rPr>
      </w:pPr>
    </w:p>
    <w:p w:rsidR="00AB7C73" w:rsidRPr="006E7C29" w:rsidRDefault="00AB7C73" w:rsidP="00A071C9">
      <w:pPr>
        <w:tabs>
          <w:tab w:val="center" w:pos="5031"/>
          <w:tab w:val="right" w:pos="9072"/>
        </w:tabs>
        <w:spacing w:after="0" w:line="240" w:lineRule="auto"/>
        <w:ind w:firstLine="708"/>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ab/>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ʋ</m:t>
            </m:r>
          </m:e>
          <m:sub>
            <m:r>
              <w:rPr>
                <w:rFonts w:ascii="Cambria Math" w:hAnsi="Cambria Math" w:cs="Times New Roman"/>
                <w:sz w:val="28"/>
                <w:szCs w:val="28"/>
                <w:vertAlign w:val="subscript"/>
                <w:lang w:val="ru-RU"/>
              </w:rPr>
              <m:t>пр</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vertAlign w:val="subscript"/>
                <w:lang w:val="ru-RU"/>
              </w:rPr>
              <m:t>1</m:t>
            </m:r>
          </m:sub>
        </m:sSub>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A</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B</m:t>
            </m:r>
            <m:r>
              <w:rPr>
                <w:rFonts w:ascii="Cambria Math" w:hAnsi="Cambria Math" w:cs="Times New Roman"/>
                <w:sz w:val="28"/>
                <w:szCs w:val="28"/>
                <w:vertAlign w:val="subscript"/>
                <w:lang w:val="ru-RU"/>
              </w:rPr>
              <m:t>.</m:t>
            </m:r>
          </m:sub>
        </m:sSub>
      </m:oMath>
      <w:r w:rsidRPr="006E7C29">
        <w:rPr>
          <w:rFonts w:ascii="Times New Roman" w:hAnsi="Times New Roman" w:cs="Times New Roman"/>
          <w:sz w:val="28"/>
          <w:szCs w:val="28"/>
          <w:lang w:val="ru-RU"/>
        </w:rPr>
        <w:tab/>
      </w:r>
      <w:r w:rsidR="00D279E2" w:rsidRPr="006E7C29">
        <w:rPr>
          <w:rFonts w:ascii="Times New Roman" w:hAnsi="Times New Roman" w:cs="Times New Roman"/>
          <w:sz w:val="28"/>
          <w:szCs w:val="28"/>
          <w:lang w:val="ru-RU"/>
        </w:rPr>
        <w:t xml:space="preserve"> </w:t>
      </w:r>
      <w:r w:rsidR="00C40FAE" w:rsidRPr="006E7C29">
        <w:rPr>
          <w:rFonts w:ascii="Times New Roman" w:hAnsi="Times New Roman" w:cs="Times New Roman"/>
          <w:sz w:val="28"/>
          <w:szCs w:val="28"/>
          <w:lang w:val="ru-RU"/>
        </w:rPr>
        <w:t xml:space="preserve">                     </w:t>
      </w:r>
      <w:r w:rsidR="00D279E2"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w:t>
      </w:r>
      <w:r w:rsidR="00C40FAE" w:rsidRPr="006E7C29">
        <w:rPr>
          <w:rFonts w:ascii="Times New Roman" w:hAnsi="Times New Roman" w:cs="Times New Roman"/>
          <w:sz w:val="28"/>
          <w:szCs w:val="28"/>
          <w:lang w:val="ru-RU"/>
        </w:rPr>
        <w:t>5</w:t>
      </w:r>
      <w:r w:rsidRPr="006E7C29">
        <w:rPr>
          <w:rFonts w:ascii="Times New Roman" w:hAnsi="Times New Roman" w:cs="Times New Roman"/>
          <w:sz w:val="28"/>
          <w:szCs w:val="28"/>
          <w:lang w:val="ru-RU"/>
        </w:rPr>
        <w:t>.</w:t>
      </w:r>
      <w:r w:rsidR="00C40FAE" w:rsidRPr="006E7C29">
        <w:rPr>
          <w:rFonts w:ascii="Times New Roman" w:hAnsi="Times New Roman" w:cs="Times New Roman"/>
          <w:sz w:val="28"/>
          <w:szCs w:val="28"/>
          <w:lang w:val="ru-RU"/>
        </w:rPr>
        <w:t>6</w:t>
      </w:r>
      <w:r w:rsidRPr="006E7C29">
        <w:rPr>
          <w:rFonts w:ascii="Times New Roman" w:hAnsi="Times New Roman" w:cs="Times New Roman"/>
          <w:sz w:val="28"/>
          <w:szCs w:val="28"/>
          <w:lang w:val="ru-RU"/>
        </w:rPr>
        <w:t>)</w:t>
      </w:r>
    </w:p>
    <w:p w:rsidR="00AB7C73" w:rsidRPr="006E7C29" w:rsidRDefault="00AB7C73" w:rsidP="00A071C9">
      <w:pPr>
        <w:spacing w:after="0" w:line="240" w:lineRule="auto"/>
        <w:jc w:val="right"/>
        <w:rPr>
          <w:rFonts w:ascii="Times New Roman" w:hAnsi="Times New Roman" w:cs="Times New Roman"/>
          <w:sz w:val="28"/>
          <w:szCs w:val="28"/>
          <w:lang w:val="ru-RU"/>
        </w:rPr>
      </w:pPr>
    </w:p>
    <w:p w:rsidR="00AB7C73" w:rsidRPr="006E7C29" w:rsidRDefault="006C206B" w:rsidP="00A071C9">
      <w:pPr>
        <w:tabs>
          <w:tab w:val="center" w:pos="5031"/>
          <w:tab w:val="right" w:pos="9072"/>
        </w:tabs>
        <w:spacing w:after="0" w:line="240" w:lineRule="auto"/>
        <w:ind w:firstLine="708"/>
        <w:jc w:val="right"/>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ʋ</m:t>
            </m:r>
          </m:e>
          <m:sub>
            <m:r>
              <w:rPr>
                <w:rFonts w:ascii="Cambria Math" w:hAnsi="Cambria Math" w:cs="Times New Roman"/>
                <w:sz w:val="28"/>
                <w:szCs w:val="28"/>
                <w:vertAlign w:val="subscript"/>
                <w:lang w:val="ru-RU"/>
              </w:rPr>
              <m:t>обр</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vertAlign w:val="subscript"/>
                <w:lang w:val="ru-RU"/>
              </w:rPr>
              <m:t>2</m:t>
            </m:r>
          </m:sub>
        </m:sSub>
        <m:r>
          <w:rPr>
            <w:rFonts w:ascii="Cambria Math" w:hAnsi="Cambria Math" w:cs="Times New Roman"/>
            <w:sz w:val="28"/>
            <w:szCs w:val="28"/>
            <w:vertAlign w:val="subscript"/>
            <w:lang w:val="ru-RU"/>
          </w:rPr>
          <m:t xml:space="preserve"> </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C</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D</m:t>
            </m:r>
            <m:r>
              <w:rPr>
                <w:rFonts w:ascii="Cambria Math" w:hAnsi="Cambria Math" w:cs="Times New Roman"/>
                <w:sz w:val="28"/>
                <w:szCs w:val="28"/>
                <w:vertAlign w:val="subscript"/>
                <w:lang w:val="ru-RU"/>
              </w:rPr>
              <m:t>.</m:t>
            </m:r>
          </m:sub>
        </m:sSub>
      </m:oMath>
      <w:r w:rsidR="00AB7C73" w:rsidRPr="006E7C29">
        <w:rPr>
          <w:rFonts w:ascii="Times New Roman" w:hAnsi="Times New Roman" w:cs="Times New Roman"/>
          <w:sz w:val="28"/>
          <w:szCs w:val="28"/>
          <w:lang w:val="ru-RU"/>
        </w:rPr>
        <w:tab/>
      </w:r>
      <w:r w:rsidR="00D279E2" w:rsidRPr="006E7C2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w:t>
      </w:r>
      <w:r w:rsidR="00C40FAE" w:rsidRPr="006E7C29">
        <w:rPr>
          <w:rFonts w:ascii="Times New Roman" w:hAnsi="Times New Roman" w:cs="Times New Roman"/>
          <w:sz w:val="28"/>
          <w:szCs w:val="28"/>
          <w:lang w:val="ru-RU"/>
        </w:rPr>
        <w:t>5</w:t>
      </w:r>
      <w:r w:rsidR="00AB7C73" w:rsidRPr="006E7C29">
        <w:rPr>
          <w:rFonts w:ascii="Times New Roman" w:hAnsi="Times New Roman" w:cs="Times New Roman"/>
          <w:sz w:val="28"/>
          <w:szCs w:val="28"/>
          <w:lang w:val="ru-RU"/>
        </w:rPr>
        <w:t>.</w:t>
      </w:r>
      <w:r w:rsidR="00C40FAE" w:rsidRPr="006E7C29">
        <w:rPr>
          <w:rFonts w:ascii="Times New Roman" w:hAnsi="Times New Roman" w:cs="Times New Roman"/>
          <w:sz w:val="28"/>
          <w:szCs w:val="28"/>
          <w:lang w:val="ru-RU"/>
        </w:rPr>
        <w:t>7</w:t>
      </w:r>
      <w:r w:rsidR="00AB7C73" w:rsidRPr="006E7C29">
        <w:rPr>
          <w:rFonts w:ascii="Times New Roman" w:hAnsi="Times New Roman" w:cs="Times New Roman"/>
          <w:sz w:val="28"/>
          <w:szCs w:val="28"/>
          <w:lang w:val="ru-RU"/>
        </w:rPr>
        <w:t>)</w:t>
      </w:r>
    </w:p>
    <w:p w:rsidR="00D279E2" w:rsidRPr="006E7C29" w:rsidRDefault="00D279E2" w:rsidP="00DC0A45">
      <w:pPr>
        <w:tabs>
          <w:tab w:val="center" w:pos="5031"/>
          <w:tab w:val="right" w:pos="9072"/>
        </w:tabs>
        <w:spacing w:after="0" w:line="240" w:lineRule="auto"/>
        <w:ind w:firstLine="708"/>
        <w:rPr>
          <w:rFonts w:ascii="Times New Roman" w:hAnsi="Times New Roman" w:cs="Times New Roman"/>
          <w:sz w:val="28"/>
          <w:szCs w:val="28"/>
          <w:lang w:val="ru-RU"/>
        </w:rPr>
      </w:pPr>
    </w:p>
    <w:p w:rsidR="00A071C9" w:rsidRPr="00A071C9" w:rsidRDefault="00AB7C73" w:rsidP="00DC0A45">
      <w:pPr>
        <w:spacing w:after="0" w:line="240" w:lineRule="auto"/>
        <w:rPr>
          <w:rFonts w:ascii="Times New Roman" w:eastAsiaTheme="minorEastAsia" w:hAnsi="Times New Roman" w:cs="Times New Roman"/>
          <w:sz w:val="28"/>
          <w:szCs w:val="28"/>
          <w:lang w:val="ru-RU"/>
        </w:rPr>
      </w:pPr>
      <w:r w:rsidRPr="006E7C29">
        <w:rPr>
          <w:rFonts w:ascii="Times New Roman" w:hAnsi="Times New Roman" w:cs="Times New Roman"/>
          <w:sz w:val="28"/>
          <w:szCs w:val="28"/>
          <w:lang w:val="ru-RU"/>
        </w:rPr>
        <w:t xml:space="preserve">В состоянии равновесия               </w:t>
      </w:r>
    </w:p>
    <w:p w:rsidR="00AB7C73" w:rsidRPr="006E7C29" w:rsidRDefault="00182171" w:rsidP="00A071C9">
      <w:pPr>
        <w:spacing w:after="0" w:line="240" w:lineRule="auto"/>
        <w:jc w:val="right"/>
        <w:rPr>
          <w:rFonts w:ascii="Times New Roman" w:hAnsi="Times New Roman" w:cs="Times New Roman"/>
          <w:sz w:val="28"/>
          <w:szCs w:val="28"/>
          <w:lang w:val="ru-RU"/>
        </w:rPr>
      </w:pPr>
      <m:oMath>
        <m:sSub>
          <m:sSubPr>
            <m:ctrlPr>
              <w:rPr>
                <w:rFonts w:ascii="Cambria Math" w:hAnsi="Cambria Math" w:cs="Times New Roman"/>
                <w:i/>
                <w:sz w:val="32"/>
                <w:szCs w:val="32"/>
              </w:rPr>
            </m:ctrlPr>
          </m:sSubPr>
          <m:e>
            <m:r>
              <m:rPr>
                <m:sty m:val="p"/>
              </m:rPr>
              <w:rPr>
                <w:rFonts w:ascii="Cambria Math" w:hAnsi="Cambria Math" w:cs="Times New Roman"/>
                <w:sz w:val="32"/>
                <w:szCs w:val="32"/>
                <w:lang w:val="ru-RU"/>
              </w:rPr>
              <m:t>ʋ</m:t>
            </m:r>
          </m:e>
          <m:sub>
            <m:r>
              <w:rPr>
                <w:rFonts w:ascii="Cambria Math" w:hAnsi="Cambria Math" w:cs="Times New Roman"/>
                <w:sz w:val="32"/>
                <w:szCs w:val="32"/>
                <w:vertAlign w:val="subscript"/>
                <w:lang w:val="ru-RU"/>
              </w:rPr>
              <m:t>пр</m:t>
            </m:r>
          </m:sub>
        </m:sSub>
        <m:r>
          <w:rPr>
            <w:rFonts w:ascii="Cambria Math" w:hAnsi="Cambria Math" w:cs="Times New Roman"/>
            <w:sz w:val="32"/>
            <w:szCs w:val="32"/>
            <w:lang w:val="ru-RU"/>
          </w:rPr>
          <m:t xml:space="preserve">= </m:t>
        </m:r>
        <m:sSub>
          <m:sSubPr>
            <m:ctrlPr>
              <w:rPr>
                <w:rFonts w:ascii="Cambria Math" w:hAnsi="Cambria Math" w:cs="Times New Roman"/>
                <w:i/>
                <w:sz w:val="32"/>
                <w:szCs w:val="32"/>
              </w:rPr>
            </m:ctrlPr>
          </m:sSubPr>
          <m:e>
            <m:r>
              <m:rPr>
                <m:sty m:val="p"/>
              </m:rPr>
              <w:rPr>
                <w:rFonts w:ascii="Cambria Math" w:hAnsi="Cambria Math" w:cs="Times New Roman"/>
                <w:sz w:val="32"/>
                <w:szCs w:val="32"/>
                <w:lang w:val="ru-RU"/>
              </w:rPr>
              <m:t>ʋ</m:t>
            </m:r>
          </m:e>
          <m:sub>
            <m:r>
              <w:rPr>
                <w:rFonts w:ascii="Cambria Math" w:hAnsi="Cambria Math" w:cs="Times New Roman"/>
                <w:sz w:val="32"/>
                <w:szCs w:val="32"/>
                <w:vertAlign w:val="subscript"/>
                <w:lang w:val="ru-RU"/>
              </w:rPr>
              <m:t>обр</m:t>
            </m:r>
          </m:sub>
        </m:sSub>
      </m:oMath>
      <w:r w:rsidR="007A02F5">
        <w:rPr>
          <w:rFonts w:ascii="Times New Roman" w:eastAsiaTheme="minorEastAsia" w:hAnsi="Times New Roman" w:cs="Times New Roman"/>
          <w:sz w:val="32"/>
          <w:szCs w:val="32"/>
          <w:lang w:val="ru-RU"/>
        </w:rPr>
        <w:t>,</w:t>
      </w:r>
      <w:r w:rsidR="007A02F5">
        <w:rPr>
          <w:rFonts w:ascii="Times New Roman" w:hAnsi="Times New Roman" w:cs="Times New Roman"/>
          <w:sz w:val="28"/>
          <w:szCs w:val="28"/>
          <w:vertAlign w:val="subscript"/>
          <w:lang w:val="ru-RU"/>
        </w:rPr>
        <w:t xml:space="preserve"> </w:t>
      </w:r>
      <w:r w:rsidR="00D279E2" w:rsidRPr="006E7C29">
        <w:rPr>
          <w:rFonts w:ascii="Times New Roman" w:hAnsi="Times New Roman" w:cs="Times New Roman"/>
          <w:sz w:val="28"/>
          <w:szCs w:val="28"/>
          <w:vertAlign w:val="subscript"/>
          <w:lang w:val="ru-RU"/>
        </w:rPr>
        <w:t xml:space="preserve">    </w:t>
      </w:r>
      <w:r w:rsidR="007A02F5">
        <w:rPr>
          <w:rFonts w:ascii="Times New Roman" w:hAnsi="Times New Roman" w:cs="Times New Roman"/>
          <w:sz w:val="28"/>
          <w:szCs w:val="28"/>
          <w:vertAlign w:val="subscript"/>
          <w:lang w:val="ru-RU"/>
        </w:rPr>
        <w:t xml:space="preserve">                           </w:t>
      </w:r>
      <w:r w:rsidR="00D279E2" w:rsidRPr="006E7C29">
        <w:rPr>
          <w:rFonts w:ascii="Times New Roman" w:hAnsi="Times New Roman" w:cs="Times New Roman"/>
          <w:sz w:val="28"/>
          <w:szCs w:val="28"/>
          <w:vertAlign w:val="subscript"/>
          <w:lang w:val="ru-RU"/>
        </w:rPr>
        <w:t xml:space="preserve">                                                </w:t>
      </w:r>
      <w:r w:rsidR="007A02F5">
        <w:rPr>
          <w:rFonts w:ascii="Times New Roman" w:hAnsi="Times New Roman" w:cs="Times New Roman"/>
          <w:sz w:val="28"/>
          <w:szCs w:val="28"/>
          <w:lang w:val="ru-RU"/>
        </w:rPr>
        <w:t>(5.8)</w:t>
      </w:r>
    </w:p>
    <w:p w:rsidR="00AB7C73" w:rsidRPr="006E7C29" w:rsidRDefault="00AB7C73" w:rsidP="00DC0A45">
      <w:pPr>
        <w:spacing w:after="0" w:line="240" w:lineRule="auto"/>
        <w:jc w:val="center"/>
        <w:rPr>
          <w:rFonts w:ascii="Times New Roman" w:hAnsi="Times New Roman" w:cs="Times New Roman"/>
          <w:sz w:val="28"/>
          <w:szCs w:val="28"/>
          <w:vertAlign w:val="subscript"/>
          <w:lang w:val="ru-RU"/>
        </w:rPr>
      </w:pPr>
    </w:p>
    <w:p w:rsidR="00A071C9" w:rsidRDefault="00D279E2" w:rsidP="00D279E2">
      <w:pPr>
        <w:spacing w:after="0" w:line="240" w:lineRule="auto"/>
        <w:jc w:val="both"/>
        <w:rPr>
          <w:rFonts w:ascii="Times New Roman" w:eastAsiaTheme="minorEastAsia" w:hAnsi="Times New Roman" w:cs="Times New Roman"/>
          <w:sz w:val="28"/>
          <w:szCs w:val="28"/>
          <w:lang w:val="ru-RU"/>
        </w:rPr>
      </w:pPr>
      <w:r w:rsidRPr="006E7C29">
        <w:rPr>
          <w:rFonts w:ascii="Times New Roman" w:eastAsiaTheme="minorEastAsia" w:hAnsi="Times New Roman" w:cs="Times New Roman"/>
          <w:sz w:val="28"/>
          <w:szCs w:val="28"/>
          <w:lang w:val="ru-RU"/>
        </w:rPr>
        <w:t xml:space="preserve">тогда                                     </w:t>
      </w:r>
    </w:p>
    <w:p w:rsidR="00AB7C73" w:rsidRPr="006E7C29" w:rsidRDefault="002E75E6" w:rsidP="00A071C9">
      <w:pPr>
        <w:spacing w:after="0" w:line="240" w:lineRule="auto"/>
        <w:jc w:val="right"/>
        <w:rPr>
          <w:rFonts w:ascii="Times New Roman" w:hAnsi="Times New Roman" w:cs="Times New Roman"/>
          <w:sz w:val="28"/>
          <w:szCs w:val="28"/>
          <w:lang w:val="ru-RU"/>
        </w:rPr>
      </w:pPr>
      <w:r w:rsidRPr="006E7C29">
        <w:rPr>
          <w:rFonts w:ascii="Times New Roman" w:eastAsiaTheme="minorEastAsia" w:hAnsi="Times New Roman" w:cs="Times New Roman"/>
          <w:sz w:val="28"/>
          <w:szCs w:val="28"/>
          <w:lang w:val="ru-RU"/>
        </w:rPr>
        <w:t xml:space="preserve">       </w:t>
      </w:r>
      <w:r w:rsidR="00D279E2" w:rsidRPr="006E7C29">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vertAlign w:val="subscript"/>
                <w:lang w:val="ru-RU"/>
              </w:rPr>
              <m:t>1</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A</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B</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vertAlign w:val="subscript"/>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C</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vertAlign w:val="subscript"/>
              </w:rPr>
              <m:t>D</m:t>
            </m:r>
            <m:r>
              <w:rPr>
                <w:rFonts w:ascii="Cambria Math" w:hAnsi="Cambria Math" w:cs="Times New Roman"/>
                <w:sz w:val="28"/>
                <w:szCs w:val="28"/>
                <w:vertAlign w:val="subscript"/>
                <w:lang w:val="ru-RU"/>
              </w:rPr>
              <m:t>.</m:t>
            </m:r>
          </m:sub>
        </m:sSub>
      </m:oMath>
      <w:r w:rsidRPr="006E7C29">
        <w:rPr>
          <w:rFonts w:ascii="Times New Roman" w:eastAsiaTheme="minorEastAsia" w:hAnsi="Times New Roman" w:cs="Times New Roman"/>
          <w:sz w:val="28"/>
          <w:szCs w:val="28"/>
          <w:lang w:val="ru-RU"/>
        </w:rPr>
        <w:t xml:space="preserve">      </w:t>
      </w:r>
      <w:r w:rsidR="00D279E2" w:rsidRPr="006E7C29">
        <w:rPr>
          <w:rFonts w:ascii="Times New Roman" w:eastAsiaTheme="minorEastAsia" w:hAnsi="Times New Roman" w:cs="Times New Roman"/>
          <w:sz w:val="28"/>
          <w:szCs w:val="28"/>
          <w:lang w:val="ru-RU"/>
        </w:rPr>
        <w:t xml:space="preserve"> </w:t>
      </w:r>
      <w:r w:rsidR="00A071C9">
        <w:rPr>
          <w:rFonts w:ascii="Times New Roman" w:eastAsiaTheme="minorEastAsia" w:hAnsi="Times New Roman" w:cs="Times New Roman"/>
          <w:sz w:val="28"/>
          <w:szCs w:val="28"/>
          <w:lang w:val="ru-RU"/>
        </w:rPr>
        <w:t xml:space="preserve">              </w:t>
      </w:r>
      <w:r w:rsidR="00D279E2" w:rsidRPr="006E7C29">
        <w:rPr>
          <w:rFonts w:ascii="Times New Roman" w:eastAsiaTheme="minorEastAsia" w:hAnsi="Times New Roman" w:cs="Times New Roman"/>
          <w:sz w:val="28"/>
          <w:szCs w:val="28"/>
          <w:lang w:val="ru-RU"/>
        </w:rPr>
        <w:t xml:space="preserve">      </w:t>
      </w:r>
      <w:r w:rsidRPr="006E7C29">
        <w:rPr>
          <w:rFonts w:ascii="Times New Roman" w:eastAsiaTheme="minorEastAsia" w:hAnsi="Times New Roman" w:cs="Times New Roman"/>
          <w:sz w:val="28"/>
          <w:szCs w:val="28"/>
          <w:lang w:val="ru-RU"/>
        </w:rPr>
        <w:t xml:space="preserve">       </w:t>
      </w:r>
      <w:r w:rsidR="00D279E2" w:rsidRPr="006E7C29">
        <w:rPr>
          <w:rFonts w:ascii="Times New Roman" w:eastAsiaTheme="minorEastAsia" w:hAnsi="Times New Roman" w:cs="Times New Roman"/>
          <w:sz w:val="28"/>
          <w:szCs w:val="28"/>
          <w:lang w:val="ru-RU"/>
        </w:rPr>
        <w:t xml:space="preserve">      </w:t>
      </w:r>
      <w:r w:rsidR="00D279E2" w:rsidRPr="006E7C29">
        <w:rPr>
          <w:rFonts w:ascii="Times New Roman" w:hAnsi="Times New Roman" w:cs="Times New Roman"/>
          <w:sz w:val="28"/>
          <w:szCs w:val="28"/>
          <w:lang w:val="ru-RU"/>
        </w:rPr>
        <w:t>(5.</w:t>
      </w:r>
      <w:r w:rsidRPr="006E7C29">
        <w:rPr>
          <w:rFonts w:ascii="Times New Roman" w:hAnsi="Times New Roman" w:cs="Times New Roman"/>
          <w:sz w:val="28"/>
          <w:szCs w:val="28"/>
          <w:lang w:val="ru-RU"/>
        </w:rPr>
        <w:t>9</w:t>
      </w:r>
      <w:r w:rsidR="001020A4">
        <w:rPr>
          <w:rFonts w:ascii="Times New Roman" w:hAnsi="Times New Roman" w:cs="Times New Roman"/>
          <w:sz w:val="28"/>
          <w:szCs w:val="28"/>
          <w:lang w:val="ru-RU"/>
        </w:rPr>
        <w:t>)</w:t>
      </w:r>
    </w:p>
    <w:p w:rsidR="00D279E2" w:rsidRPr="006E7C29" w:rsidRDefault="00D279E2" w:rsidP="00D279E2">
      <w:pPr>
        <w:spacing w:after="0" w:line="240" w:lineRule="auto"/>
        <w:jc w:val="both"/>
        <w:rPr>
          <w:rFonts w:ascii="Times New Roman" w:hAnsi="Times New Roman" w:cs="Times New Roman"/>
          <w:sz w:val="28"/>
          <w:szCs w:val="28"/>
          <w:lang w:val="ru-RU"/>
        </w:rPr>
      </w:pPr>
    </w:p>
    <w:p w:rsidR="00D279E2" w:rsidRPr="006E7C29" w:rsidRDefault="00D279E2" w:rsidP="00D279E2">
      <w:pPr>
        <w:tabs>
          <w:tab w:val="center" w:pos="5031"/>
          <w:tab w:val="right" w:pos="9072"/>
        </w:tabs>
        <w:spacing w:after="0"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Выражение для расчета константы равновесия будет иметь вид:</w:t>
      </w:r>
    </w:p>
    <w:p w:rsidR="00D279E2" w:rsidRPr="006E7C29" w:rsidRDefault="00D279E2" w:rsidP="00D279E2">
      <w:pPr>
        <w:tabs>
          <w:tab w:val="center" w:pos="5031"/>
          <w:tab w:val="right" w:pos="9072"/>
        </w:tabs>
        <w:spacing w:after="0"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p>
    <w:p w:rsidR="00AB7C73" w:rsidRPr="006E7C29" w:rsidRDefault="00D279E2" w:rsidP="00B004C5">
      <w:pPr>
        <w:tabs>
          <w:tab w:val="center" w:pos="5031"/>
          <w:tab w:val="right" w:pos="9072"/>
        </w:tabs>
        <w:spacing w:after="0" w:line="240" w:lineRule="auto"/>
        <w:ind w:firstLine="708"/>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vertAlign w:val="subscript"/>
                <w:lang w:val="ru-RU"/>
              </w:rPr>
              <m:t>равн</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2</m:t>
                </m:r>
              </m:sub>
            </m:sSub>
          </m:den>
        </m:f>
        <m: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C</m:t>
                </m:r>
              </m:sub>
            </m:sSub>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D</m:t>
                </m:r>
              </m:sub>
            </m:sSub>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C</m:t>
                </m:r>
              </m:e>
              <m:sub>
                <m:r>
                  <w:rPr>
                    <w:rFonts w:ascii="Cambria Math" w:hAnsi="Cambria Math" w:cs="Times New Roman"/>
                    <w:sz w:val="28"/>
                    <w:szCs w:val="28"/>
                  </w:rPr>
                  <m:t>B</m:t>
                </m:r>
              </m:sub>
            </m:sSub>
          </m:den>
        </m:f>
      </m:oMath>
      <w:r w:rsidR="00B004C5">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5</w:t>
      </w:r>
      <w:r w:rsidR="00AB7C73" w:rsidRPr="006E7C29">
        <w:rPr>
          <w:rFonts w:ascii="Times New Roman" w:hAnsi="Times New Roman" w:cs="Times New Roman"/>
          <w:sz w:val="28"/>
          <w:szCs w:val="28"/>
          <w:lang w:val="ru-RU"/>
        </w:rPr>
        <w:t>.</w:t>
      </w:r>
      <w:r w:rsidR="002E75E6" w:rsidRPr="006E7C29">
        <w:rPr>
          <w:rFonts w:ascii="Times New Roman" w:hAnsi="Times New Roman" w:cs="Times New Roman"/>
          <w:sz w:val="28"/>
          <w:szCs w:val="28"/>
          <w:lang w:val="ru-RU"/>
        </w:rPr>
        <w:t>10</w:t>
      </w:r>
      <w:r w:rsidR="00AB7C73" w:rsidRPr="006E7C29">
        <w:rPr>
          <w:rFonts w:ascii="Times New Roman" w:hAnsi="Times New Roman" w:cs="Times New Roman"/>
          <w:sz w:val="28"/>
          <w:szCs w:val="28"/>
          <w:lang w:val="ru-RU"/>
        </w:rPr>
        <w:t>)</w:t>
      </w:r>
    </w:p>
    <w:p w:rsidR="00AB7C73" w:rsidRPr="006E7C29" w:rsidRDefault="00AB7C73" w:rsidP="00DC0A45">
      <w:pPr>
        <w:tabs>
          <w:tab w:val="right" w:pos="9071"/>
        </w:tabs>
        <w:spacing w:after="0" w:line="240" w:lineRule="auto"/>
        <w:jc w:val="center"/>
        <w:rPr>
          <w:rFonts w:ascii="Times New Roman" w:hAnsi="Times New Roman" w:cs="Times New Roman"/>
          <w:sz w:val="28"/>
          <w:szCs w:val="28"/>
          <w:lang w:val="ru-RU"/>
        </w:rPr>
      </w:pPr>
    </w:p>
    <w:p w:rsidR="00D279E2" w:rsidRPr="006E7C29" w:rsidRDefault="00AB7C73" w:rsidP="00D279E2">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1020A4">
        <w:rPr>
          <w:rFonts w:ascii="Cambria Math" w:hAnsi="Cambria Math" w:cs="Times New Roman"/>
          <w:sz w:val="32"/>
          <w:szCs w:val="32"/>
          <w:lang w:val="ru-RU"/>
        </w:rPr>
        <w:t>К</w:t>
      </w:r>
      <w:r w:rsidRPr="001020A4">
        <w:rPr>
          <w:rFonts w:ascii="Cambria Math" w:hAnsi="Cambria Math" w:cs="Times New Roman"/>
          <w:sz w:val="32"/>
          <w:szCs w:val="32"/>
          <w:vertAlign w:val="subscript"/>
          <w:lang w:val="ru-RU"/>
        </w:rPr>
        <w:t>равн.</w:t>
      </w:r>
      <w:r w:rsidRPr="006E7C29">
        <w:rPr>
          <w:rFonts w:ascii="Times New Roman" w:hAnsi="Times New Roman" w:cs="Times New Roman"/>
          <w:sz w:val="28"/>
          <w:szCs w:val="28"/>
          <w:vertAlign w:val="subscript"/>
          <w:lang w:val="ru-RU"/>
        </w:rPr>
        <w:t xml:space="preserve"> </w:t>
      </w:r>
      <w:r w:rsidR="00D279E2" w:rsidRPr="006E7C29">
        <w:rPr>
          <w:rFonts w:ascii="Times New Roman" w:hAnsi="Times New Roman" w:cs="Times New Roman"/>
          <w:sz w:val="28"/>
          <w:szCs w:val="28"/>
          <w:lang w:val="ru-RU"/>
        </w:rPr>
        <w:t>– константа равновесия.</w:t>
      </w:r>
    </w:p>
    <w:p w:rsidR="00D279E2" w:rsidRPr="006E7C29" w:rsidRDefault="00D279E2" w:rsidP="00D279E2">
      <w:pPr>
        <w:spacing w:after="0" w:line="240" w:lineRule="auto"/>
        <w:ind w:firstLine="567"/>
        <w:jc w:val="both"/>
        <w:rPr>
          <w:rFonts w:ascii="Times New Roman" w:hAnsi="Times New Roman" w:cs="Times New Roman"/>
          <w:sz w:val="28"/>
          <w:szCs w:val="28"/>
          <w:lang w:val="ru-RU"/>
        </w:rPr>
      </w:pPr>
    </w:p>
    <w:p w:rsidR="00AB7C73" w:rsidRPr="006E7C29" w:rsidRDefault="00D279E2" w:rsidP="00D279E2">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Константа равновесия </w:t>
      </w:r>
      <w:r w:rsidR="00AB7C73" w:rsidRPr="006E7C29">
        <w:rPr>
          <w:rFonts w:ascii="Times New Roman" w:hAnsi="Times New Roman" w:cs="Times New Roman"/>
          <w:sz w:val="28"/>
          <w:szCs w:val="28"/>
          <w:lang w:val="ru-RU"/>
        </w:rPr>
        <w:t>определяет глубину протекания процесса. Она выражается как через равновесные концентрации, так и через равновесные давления.</w:t>
      </w:r>
    </w:p>
    <w:p w:rsidR="00AB7C73" w:rsidRPr="006E7C29" w:rsidRDefault="00AB7C73" w:rsidP="00DC0A45">
      <w:pPr>
        <w:tabs>
          <w:tab w:val="right" w:pos="9071"/>
        </w:tabs>
        <w:spacing w:after="0" w:line="240" w:lineRule="auto"/>
        <w:ind w:firstLine="900"/>
        <w:jc w:val="both"/>
        <w:rPr>
          <w:rFonts w:ascii="Times New Roman" w:hAnsi="Times New Roman" w:cs="Times New Roman"/>
          <w:b/>
          <w:sz w:val="28"/>
          <w:szCs w:val="28"/>
          <w:lang w:val="ru-RU"/>
        </w:rPr>
      </w:pPr>
    </w:p>
    <w:p w:rsidR="00AB7C73" w:rsidRPr="006E7C29" w:rsidRDefault="00734F95" w:rsidP="00A06A15">
      <w:pPr>
        <w:tabs>
          <w:tab w:val="right" w:pos="9071"/>
        </w:tabs>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5.</w:t>
      </w:r>
      <w:r w:rsidR="00AB7C73" w:rsidRPr="006E7C29">
        <w:rPr>
          <w:rFonts w:ascii="Times New Roman" w:hAnsi="Times New Roman" w:cs="Times New Roman"/>
          <w:b/>
          <w:sz w:val="28"/>
          <w:szCs w:val="28"/>
          <w:lang w:val="ru-RU"/>
        </w:rPr>
        <w:t>2 Зависимость скорости химических реакций от температуры</w:t>
      </w:r>
    </w:p>
    <w:p w:rsidR="00DC0A45" w:rsidRPr="006E7C29" w:rsidRDefault="00AB7C73" w:rsidP="00DC0A45">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Эксперименты показывают, что с увеличением температуры скорость большинства химических реакций быстро растет (К увеличивается). </w:t>
      </w:r>
    </w:p>
    <w:p w:rsidR="00AB7C73" w:rsidRPr="006E7C29" w:rsidRDefault="00A06A15" w:rsidP="00DC0A45">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Например, реакция</w:t>
      </w:r>
      <w:r w:rsidR="00AB7C73" w:rsidRPr="006E7C29">
        <w:rPr>
          <w:rFonts w:ascii="Times New Roman" w:hAnsi="Times New Roman" w:cs="Times New Roman"/>
          <w:sz w:val="28"/>
          <w:szCs w:val="28"/>
          <w:lang w:val="ru-RU"/>
        </w:rPr>
        <w:t xml:space="preserve"> 2Н</w:t>
      </w:r>
      <w:r w:rsidR="00AB7C73" w:rsidRPr="006E7C29">
        <w:rPr>
          <w:rFonts w:ascii="Times New Roman" w:hAnsi="Times New Roman" w:cs="Times New Roman"/>
          <w:sz w:val="28"/>
          <w:szCs w:val="28"/>
          <w:vertAlign w:val="subscript"/>
          <w:lang w:val="ru-RU"/>
        </w:rPr>
        <w:t>2</w:t>
      </w:r>
      <w:r w:rsidR="00AB7C73" w:rsidRPr="006E7C29">
        <w:rPr>
          <w:rFonts w:ascii="Times New Roman" w:hAnsi="Times New Roman" w:cs="Times New Roman"/>
          <w:sz w:val="28"/>
          <w:szCs w:val="28"/>
          <w:lang w:val="ru-RU"/>
        </w:rPr>
        <w:t>+О</w:t>
      </w:r>
      <w:r w:rsidR="00AB7C73" w:rsidRPr="006E7C29">
        <w:rPr>
          <w:rFonts w:ascii="Times New Roman" w:hAnsi="Times New Roman" w:cs="Times New Roman"/>
          <w:sz w:val="28"/>
          <w:szCs w:val="28"/>
          <w:vertAlign w:val="subscript"/>
          <w:lang w:val="ru-RU"/>
        </w:rPr>
        <w:t>2</w:t>
      </w:r>
      <w:r w:rsidR="00AB7C73" w:rsidRPr="006E7C29">
        <w:rPr>
          <w:rFonts w:ascii="Times New Roman" w:hAnsi="Times New Roman" w:cs="Times New Roman"/>
          <w:sz w:val="28"/>
          <w:szCs w:val="28"/>
          <w:lang w:val="ru-RU"/>
        </w:rPr>
        <w:t>→Н</w:t>
      </w:r>
      <w:r w:rsidR="00AB7C73"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О</w:t>
      </w:r>
    </w:p>
    <w:p w:rsidR="00AB7C73" w:rsidRPr="006E7C29" w:rsidRDefault="00A06A15" w:rsidP="00DC0A45">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а) п</w:t>
      </w:r>
      <w:r w:rsidR="00AB7C73" w:rsidRPr="006E7C29">
        <w:rPr>
          <w:rFonts w:ascii="Times New Roman" w:hAnsi="Times New Roman" w:cs="Times New Roman"/>
          <w:sz w:val="28"/>
          <w:szCs w:val="28"/>
          <w:lang w:val="ru-RU"/>
        </w:rPr>
        <w:t>ри температуре 15-25 ºС протекает очень медленно, поэтому общепринятыми методами ее не удается обнаружить;</w:t>
      </w:r>
    </w:p>
    <w:p w:rsidR="00AB7C73" w:rsidRPr="006E7C29" w:rsidRDefault="00A06A15" w:rsidP="00DC0A45">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б) п</w:t>
      </w:r>
      <w:r w:rsidR="00AB7C73" w:rsidRPr="006E7C29">
        <w:rPr>
          <w:rFonts w:ascii="Times New Roman" w:hAnsi="Times New Roman" w:cs="Times New Roman"/>
          <w:sz w:val="28"/>
          <w:szCs w:val="28"/>
          <w:lang w:val="ru-RU"/>
        </w:rPr>
        <w:t>ри температуре 400 ºС продолжается около 80 суток;</w:t>
      </w:r>
    </w:p>
    <w:p w:rsidR="00AB7C73" w:rsidRPr="006E7C29" w:rsidRDefault="00A06A15" w:rsidP="00DC0A45">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в) п</w:t>
      </w:r>
      <w:r w:rsidR="00AB7C73" w:rsidRPr="006E7C29">
        <w:rPr>
          <w:rFonts w:ascii="Times New Roman" w:hAnsi="Times New Roman" w:cs="Times New Roman"/>
          <w:sz w:val="28"/>
          <w:szCs w:val="28"/>
          <w:lang w:val="ru-RU"/>
        </w:rPr>
        <w:t>ри температуре 500 ºС завершается за 2 часа;</w:t>
      </w:r>
    </w:p>
    <w:p w:rsidR="00AB7C73" w:rsidRDefault="00A06A15" w:rsidP="00DC0A45">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 п</w:t>
      </w:r>
      <w:r w:rsidR="00AB7C73" w:rsidRPr="006E7C29">
        <w:rPr>
          <w:rFonts w:ascii="Times New Roman" w:hAnsi="Times New Roman" w:cs="Times New Roman"/>
          <w:sz w:val="28"/>
          <w:szCs w:val="28"/>
          <w:lang w:val="ru-RU"/>
        </w:rPr>
        <w:t>ри температуре 600</w:t>
      </w:r>
      <w:r w:rsidR="00AB7C73" w:rsidRPr="006E7C29">
        <w:rPr>
          <w:rFonts w:ascii="Times New Roman" w:hAnsi="Times New Roman" w:cs="Times New Roman"/>
          <w:sz w:val="28"/>
          <w:szCs w:val="28"/>
          <w:vertAlign w:val="superscript"/>
          <w:lang w:val="ru-RU"/>
        </w:rPr>
        <w:t xml:space="preserve"> </w:t>
      </w:r>
      <w:r w:rsidR="00AB7C73" w:rsidRPr="006E7C29">
        <w:rPr>
          <w:rFonts w:ascii="Times New Roman" w:hAnsi="Times New Roman" w:cs="Times New Roman"/>
          <w:sz w:val="28"/>
          <w:szCs w:val="28"/>
          <w:lang w:val="ru-RU"/>
        </w:rPr>
        <w:t>ºС взаимодействие происходит в форме взрыва (десятитысячные доли секунды).</w:t>
      </w:r>
    </w:p>
    <w:p w:rsidR="005E29FE" w:rsidRDefault="00AB7C73" w:rsidP="00DC0A45">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Этот пример наглядно показывает насколько резко возрастает скорость химической реакции при увеличении температуры.</w:t>
      </w:r>
    </w:p>
    <w:p w:rsidR="00AB7C73" w:rsidRPr="006E7C29" w:rsidRDefault="00AB7C73" w:rsidP="00DC0A45">
      <w:pPr>
        <w:tabs>
          <w:tab w:val="left" w:pos="851"/>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Голландский ученый </w:t>
      </w:r>
      <w:r w:rsidR="00A56298">
        <w:rPr>
          <w:rFonts w:ascii="Times New Roman" w:hAnsi="Times New Roman" w:cs="Times New Roman"/>
          <w:sz w:val="28"/>
          <w:szCs w:val="28"/>
          <w:lang w:val="ru-RU"/>
        </w:rPr>
        <w:t>Я.Х.</w:t>
      </w:r>
      <w:r w:rsidR="007116AB">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Вант-Гофф (1884) на основании наблюдений и анализа существующих данных сформулировал приближённое правило:</w:t>
      </w:r>
    </w:p>
    <w:p w:rsidR="00AB7C73" w:rsidRPr="006E7C29" w:rsidRDefault="00AB7C73" w:rsidP="00DC0A45">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i/>
          <w:sz w:val="28"/>
          <w:szCs w:val="28"/>
          <w:lang w:val="ru-RU"/>
        </w:rPr>
        <w:t xml:space="preserve">При повышении температуры на каждые 10 ºС скорость гомогенной химической реакции увеличивается в 2-4 раза. </w:t>
      </w:r>
      <w:r w:rsidRPr="006E7C29">
        <w:rPr>
          <w:rFonts w:ascii="Times New Roman" w:hAnsi="Times New Roman" w:cs="Times New Roman"/>
          <w:sz w:val="28"/>
          <w:szCs w:val="28"/>
          <w:lang w:val="ru-RU"/>
        </w:rPr>
        <w:t>В математической форме это правило может быть представлено следующим образом:</w:t>
      </w:r>
    </w:p>
    <w:p w:rsidR="00AB7C73" w:rsidRPr="006E7C29" w:rsidRDefault="00AB7C73" w:rsidP="00DC0A45">
      <w:pPr>
        <w:spacing w:after="0" w:line="240" w:lineRule="auto"/>
        <w:ind w:firstLine="567"/>
        <w:rPr>
          <w:rFonts w:ascii="Times New Roman" w:hAnsi="Times New Roman" w:cs="Times New Roman"/>
          <w:sz w:val="28"/>
          <w:szCs w:val="28"/>
          <w:lang w:val="ru-RU"/>
        </w:rPr>
      </w:pPr>
    </w:p>
    <w:p w:rsidR="00AB7C73" w:rsidRPr="006E7C29" w:rsidRDefault="00AB7C73" w:rsidP="00A071C9">
      <w:pPr>
        <w:tabs>
          <w:tab w:val="right" w:pos="9355"/>
        </w:tabs>
        <w:spacing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1020A4">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fldChar w:fldCharType="begin"/>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instrText>QUOTE</w:instrText>
      </w:r>
      <w:r w:rsidRPr="006E7C29">
        <w:rPr>
          <w:rFonts w:ascii="Times New Roman" w:hAnsi="Times New Roman" w:cs="Times New Roman"/>
          <w:sz w:val="28"/>
          <w:szCs w:val="28"/>
          <w:lang w:val="ru-RU"/>
        </w:rPr>
        <w:instrText xml:space="preserve"> </w:instrText>
      </w:r>
      <w:r w:rsidR="00A879A0">
        <w:rPr>
          <w:rFonts w:ascii="Times New Roman" w:hAnsi="Times New Roman" w:cs="Times New Roman"/>
          <w:position w:val="-20"/>
          <w:sz w:val="28"/>
          <w:szCs w:val="28"/>
        </w:rPr>
        <w:pict>
          <v:shape id="_x0000_i1053" type="#_x0000_t75" style="width:102.85pt;height:25.5pt" equationxml="&lt;">
            <v:imagedata r:id="rId41" o:title="" chromakey="white"/>
          </v:shape>
        </w:pict>
      </w:r>
      <w:r w:rsidRPr="006E7C29">
        <w:rPr>
          <w:rFonts w:ascii="Times New Roman" w:hAnsi="Times New Roman" w:cs="Times New Roman"/>
          <w:sz w:val="28"/>
          <w:szCs w:val="28"/>
          <w:lang w:val="ru-RU"/>
        </w:rPr>
        <w:instrText xml:space="preserve"> </w:instrText>
      </w:r>
      <w:r w:rsidRPr="006E7C29">
        <w:rPr>
          <w:rFonts w:ascii="Times New Roman" w:hAnsi="Times New Roman" w:cs="Times New Roman"/>
          <w:sz w:val="28"/>
          <w:szCs w:val="28"/>
        </w:rPr>
        <w:fldChar w:fldCharType="separate"/>
      </w:r>
      <m:oMath>
        <m:r>
          <m:rPr>
            <m:sty m:val="p"/>
          </m:rPr>
          <w:rPr>
            <w:rFonts w:ascii="Cambria Math" w:hAnsi="Cambria Math" w:cs="Times New Roman"/>
            <w:sz w:val="28"/>
            <w:szCs w:val="28"/>
            <w:lang w:val="ru-RU"/>
          </w:rPr>
          <m:t xml:space="preserve"> </m:t>
        </m:r>
        <m:r>
          <m:rPr>
            <m:sty m:val="p"/>
          </m:rPr>
          <w:rPr>
            <w:rFonts w:ascii="Cambria Math" w:hAnsi="Cambria Math" w:cs="Times New Roman"/>
            <w:sz w:val="28"/>
            <w:szCs w:val="28"/>
          </w:rPr>
          <m:t>γ</m:t>
        </m:r>
        <m:r>
          <m:rPr>
            <m:sty m:val="p"/>
          </m:rP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r>
                  <m:rPr>
                    <m:sty m:val="p"/>
                  </m:rPr>
                  <w:rPr>
                    <w:rFonts w:ascii="Cambria Math" w:hAnsi="Cambria Math" w:cs="Times New Roman"/>
                    <w:sz w:val="28"/>
                    <w:szCs w:val="28"/>
                    <w:lang w:val="ru-RU"/>
                  </w:rPr>
                  <m:t>+10</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den>
        </m:f>
        <m:r>
          <m:rPr>
            <m:sty m:val="p"/>
          </m:rPr>
          <w:rPr>
            <w:rFonts w:ascii="Cambria Math" w:hAnsi="Cambria Math" w:cs="Times New Roman"/>
            <w:sz w:val="28"/>
            <w:szCs w:val="28"/>
            <w:lang w:val="ru-RU"/>
          </w:rPr>
          <m:t>=2-4 ,</m:t>
        </m:r>
      </m:oMath>
      <w:r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rPr>
        <w:fldChar w:fldCharType="end"/>
      </w:r>
      <w:r w:rsidR="001020A4">
        <w:rPr>
          <w:rFonts w:ascii="Times New Roman" w:hAnsi="Times New Roman" w:cs="Times New Roman"/>
          <w:i/>
          <w:sz w:val="28"/>
          <w:szCs w:val="28"/>
          <w:lang w:val="ru-RU"/>
        </w:rPr>
        <w:t xml:space="preserve"> для небиологических систем</w:t>
      </w:r>
      <w:r w:rsidR="001020A4">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(5.</w:t>
      </w:r>
      <w:r w:rsidR="002E75E6" w:rsidRPr="006E7C29">
        <w:rPr>
          <w:rFonts w:ascii="Times New Roman" w:hAnsi="Times New Roman" w:cs="Times New Roman"/>
          <w:sz w:val="28"/>
          <w:szCs w:val="28"/>
          <w:lang w:val="ru-RU"/>
        </w:rPr>
        <w:t>11</w:t>
      </w:r>
      <w:r w:rsidRPr="006E7C29">
        <w:rPr>
          <w:rFonts w:ascii="Times New Roman" w:hAnsi="Times New Roman" w:cs="Times New Roman"/>
          <w:sz w:val="28"/>
          <w:szCs w:val="28"/>
          <w:lang w:val="ru-RU"/>
        </w:rPr>
        <w:t>)</w:t>
      </w:r>
    </w:p>
    <w:p w:rsidR="00AB7C73" w:rsidRPr="006E7C29" w:rsidRDefault="00AB7C73" w:rsidP="00AB7C73">
      <w:pPr>
        <w:tabs>
          <w:tab w:val="right" w:pos="9355"/>
        </w:tabs>
        <w:spacing w:line="240" w:lineRule="auto"/>
        <w:rPr>
          <w:rFonts w:ascii="Times New Roman" w:hAnsi="Times New Roman" w:cs="Times New Roman"/>
          <w:sz w:val="28"/>
          <w:szCs w:val="28"/>
          <w:lang w:val="ru-RU"/>
        </w:rPr>
      </w:pPr>
    </w:p>
    <w:p w:rsidR="00AB7C73" w:rsidRPr="006E7C29" w:rsidRDefault="00AB7C73" w:rsidP="00AB7C73">
      <w:pPr>
        <w:tabs>
          <w:tab w:val="right" w:pos="9355"/>
        </w:tabs>
        <w:spacing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биологических систем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 1,5-3,0.</w:t>
      </w:r>
    </w:p>
    <w:p w:rsidR="00AB7C73" w:rsidRPr="006E7C29" w:rsidRDefault="001020A4" w:rsidP="00A071C9">
      <w:pPr>
        <w:spacing w:line="240" w:lineRule="auto"/>
        <w:jc w:val="right"/>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w:r w:rsidR="00A071C9">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ʋ</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ʋ</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Sub>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γ</m:t>
            </m:r>
          </m:e>
          <m:sup>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num>
              <m:den>
                <m:r>
                  <w:rPr>
                    <w:rFonts w:ascii="Cambria Math" w:hAnsi="Cambria Math" w:cs="Times New Roman"/>
                    <w:sz w:val="28"/>
                    <w:szCs w:val="28"/>
                    <w:lang w:val="ru-RU"/>
                  </w:rPr>
                  <m:t>10</m:t>
                </m:r>
              </m:den>
            </m:f>
          </m:sup>
        </m:sSup>
        <m:r>
          <w:rPr>
            <w:rFonts w:ascii="Cambria Math" w:hAnsi="Cambria Math" w:cs="Times New Roman"/>
            <w:sz w:val="28"/>
            <w:szCs w:val="28"/>
            <w:lang w:val="ru-RU"/>
          </w:rPr>
          <m:t xml:space="preserve"> ,</m:t>
        </m:r>
      </m:oMath>
      <w:r w:rsidR="00AB7C73" w:rsidRPr="006E7C29">
        <w:rPr>
          <w:rFonts w:ascii="Times New Roman" w:hAnsi="Times New Roman" w:cs="Times New Roman"/>
          <w:sz w:val="28"/>
          <w:szCs w:val="28"/>
          <w:lang w:val="ru-RU"/>
        </w:rPr>
        <w:t xml:space="preserve">                            </w:t>
      </w:r>
      <w:r w:rsidR="00A071C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      (5.1</w:t>
      </w:r>
      <w:r w:rsidR="002E75E6" w:rsidRPr="006E7C29">
        <w:rPr>
          <w:rFonts w:ascii="Times New Roman" w:hAnsi="Times New Roman" w:cs="Times New Roman"/>
          <w:sz w:val="28"/>
          <w:szCs w:val="28"/>
          <w:lang w:val="ru-RU"/>
        </w:rPr>
        <w:t>2</w:t>
      </w:r>
      <w:r w:rsidR="00AB7C73" w:rsidRPr="006E7C29">
        <w:rPr>
          <w:rFonts w:ascii="Times New Roman" w:hAnsi="Times New Roman" w:cs="Times New Roman"/>
          <w:sz w:val="28"/>
          <w:szCs w:val="28"/>
          <w:lang w:val="ru-RU"/>
        </w:rPr>
        <w:t>)</w:t>
      </w:r>
    </w:p>
    <w:p w:rsidR="00AB7C73" w:rsidRPr="006E7C29" w:rsidRDefault="001020A4" w:rsidP="00A071C9">
      <w:pPr>
        <w:spacing w:line="240" w:lineRule="auto"/>
        <w:jc w:val="right"/>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w:r w:rsidR="00A071C9">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Sub>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γ</m:t>
            </m:r>
          </m:e>
          <m:sup>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num>
              <m:den>
                <m:r>
                  <w:rPr>
                    <w:rFonts w:ascii="Cambria Math" w:hAnsi="Cambria Math" w:cs="Times New Roman"/>
                    <w:sz w:val="28"/>
                    <w:szCs w:val="28"/>
                    <w:lang w:val="ru-RU"/>
                  </w:rPr>
                  <m:t>10</m:t>
                </m:r>
              </m:den>
            </m:f>
          </m:sup>
        </m:sSup>
        <m:r>
          <w:rPr>
            <w:rFonts w:ascii="Cambria Math" w:hAnsi="Cambria Math" w:cs="Times New Roman"/>
            <w:sz w:val="28"/>
            <w:szCs w:val="28"/>
            <w:lang w:val="ru-RU"/>
          </w:rPr>
          <m:t xml:space="preserve"> ,</m:t>
        </m:r>
      </m:oMath>
      <w:r w:rsidR="00A071C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               </w:t>
      </w:r>
      <w:r w:rsidR="00A071C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     (5.1</w:t>
      </w:r>
      <w:r w:rsidR="002E75E6" w:rsidRPr="006E7C29">
        <w:rPr>
          <w:rFonts w:ascii="Times New Roman" w:hAnsi="Times New Roman" w:cs="Times New Roman"/>
          <w:sz w:val="28"/>
          <w:szCs w:val="28"/>
          <w:lang w:val="ru-RU"/>
        </w:rPr>
        <w:t>3</w:t>
      </w:r>
      <w:r w:rsidR="00AB7C73" w:rsidRPr="006E7C29">
        <w:rPr>
          <w:rFonts w:ascii="Times New Roman" w:hAnsi="Times New Roman" w:cs="Times New Roman"/>
          <w:sz w:val="28"/>
          <w:szCs w:val="28"/>
          <w:lang w:val="ru-RU"/>
        </w:rPr>
        <w:t>)</w:t>
      </w:r>
    </w:p>
    <w:p w:rsidR="00AB7C73" w:rsidRPr="006E7C29" w:rsidRDefault="00AB7C73" w:rsidP="00AB7C73">
      <w:pPr>
        <w:spacing w:line="240" w:lineRule="auto"/>
        <w:jc w:val="both"/>
        <w:rPr>
          <w:rFonts w:ascii="Times New Roman" w:hAnsi="Times New Roman" w:cs="Times New Roman"/>
          <w:sz w:val="28"/>
          <w:szCs w:val="28"/>
          <w:lang w:val="ru-RU"/>
        </w:rPr>
      </w:pPr>
    </w:p>
    <w:p w:rsidR="00AB7C73" w:rsidRPr="006E7C29" w:rsidRDefault="00AB7C73" w:rsidP="00AB7C73">
      <w:pPr>
        <w:tabs>
          <w:tab w:val="right" w:pos="9071"/>
        </w:tabs>
        <w:spacing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 xml:space="preserve"> – температурный коэффициент Вант-Гоффа.</w:t>
      </w:r>
    </w:p>
    <w:p w:rsidR="005E29FE" w:rsidRPr="006E7C29" w:rsidRDefault="005E29FE" w:rsidP="005E29FE">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Это означает, что при увеличении температуры на 100 ºС при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=2 скорость реакции возрастает в 2</w:t>
      </w:r>
      <w:r w:rsidRPr="006E7C29">
        <w:rPr>
          <w:rFonts w:ascii="Times New Roman" w:hAnsi="Times New Roman" w:cs="Times New Roman"/>
          <w:sz w:val="28"/>
          <w:szCs w:val="28"/>
          <w:vertAlign w:val="superscript"/>
          <w:lang w:val="ru-RU"/>
        </w:rPr>
        <w:t>10</w:t>
      </w:r>
      <w:r w:rsidRPr="006E7C29">
        <w:rPr>
          <w:rFonts w:ascii="Times New Roman" w:hAnsi="Times New Roman" w:cs="Times New Roman"/>
          <w:sz w:val="28"/>
          <w:szCs w:val="28"/>
          <w:lang w:val="ru-RU"/>
        </w:rPr>
        <w:t xml:space="preserve"> ≈ в 1000 раз, при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=4 в 4</w:t>
      </w:r>
      <w:r w:rsidRPr="006E7C29">
        <w:rPr>
          <w:rFonts w:ascii="Times New Roman" w:hAnsi="Times New Roman" w:cs="Times New Roman"/>
          <w:sz w:val="28"/>
          <w:szCs w:val="28"/>
          <w:vertAlign w:val="superscript"/>
          <w:lang w:val="ru-RU"/>
        </w:rPr>
        <w:t>10</w:t>
      </w:r>
      <w:r w:rsidRPr="006E7C29">
        <w:rPr>
          <w:rFonts w:ascii="Times New Roman" w:hAnsi="Times New Roman" w:cs="Times New Roman"/>
          <w:sz w:val="28"/>
          <w:szCs w:val="28"/>
          <w:lang w:val="ru-RU"/>
        </w:rPr>
        <w:t xml:space="preserve"> ≈ 1млн. раз.</w:t>
      </w:r>
    </w:p>
    <w:p w:rsidR="00F56A53" w:rsidRDefault="00F56A53" w:rsidP="008C3979">
      <w:pPr>
        <w:tabs>
          <w:tab w:val="left" w:pos="709"/>
          <w:tab w:val="right" w:pos="9071"/>
        </w:tabs>
        <w:spacing w:after="0" w:line="240" w:lineRule="auto"/>
        <w:ind w:firstLine="567"/>
        <w:jc w:val="both"/>
        <w:rPr>
          <w:rFonts w:ascii="Times New Roman" w:hAnsi="Times New Roman" w:cs="Times New Roman"/>
          <w:sz w:val="28"/>
          <w:szCs w:val="28"/>
          <w:lang w:val="ru-RU"/>
        </w:rPr>
      </w:pPr>
    </w:p>
    <w:p w:rsidR="00F56A53" w:rsidRPr="006E7C29" w:rsidRDefault="00F56A53" w:rsidP="00F56A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большинства биохимических реакций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 xml:space="preserve"> варьирует от 1,5 до 3,0. Поэтому, например, если при заболевании температура человеческого тела поднялась от 36,5 до 39,5, то это означает увеличение скорости происходящих биохимических процессов в 1,13−1,39 раз, т.е. на 13−39%. </w:t>
      </w:r>
    </w:p>
    <w:p w:rsidR="00F56A53" w:rsidRDefault="00F56A53" w:rsidP="00F56A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Правило Вант-Гоффа носит весьма приближенный характер и служит для ориентировочной оценки влияния температуры на скорость реакции. Значение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 xml:space="preserve"> часто выходит за пределы 2−4, а для конкретных химических реакций </w:t>
      </w:r>
      <w:r w:rsidRPr="006E7C29">
        <w:rPr>
          <w:rFonts w:ascii="Times New Roman" w:hAnsi="Times New Roman" w:cs="Times New Roman"/>
          <w:sz w:val="28"/>
          <w:szCs w:val="28"/>
        </w:rPr>
        <w:t>γ</w:t>
      </w:r>
      <w:r w:rsidRPr="006E7C29">
        <w:rPr>
          <w:rFonts w:ascii="Times New Roman" w:hAnsi="Times New Roman" w:cs="Times New Roman"/>
          <w:sz w:val="28"/>
          <w:szCs w:val="28"/>
          <w:lang w:val="ru-RU"/>
        </w:rPr>
        <w:t xml:space="preserve"> может меняться в различных интер</w:t>
      </w:r>
      <w:r>
        <w:rPr>
          <w:rFonts w:ascii="Times New Roman" w:hAnsi="Times New Roman" w:cs="Times New Roman"/>
          <w:sz w:val="28"/>
          <w:szCs w:val="28"/>
          <w:lang w:val="ru-RU"/>
        </w:rPr>
        <w:t>валах температур:</w:t>
      </w:r>
    </w:p>
    <w:p w:rsidR="000C2859" w:rsidRPr="00A879A0" w:rsidRDefault="000C2859" w:rsidP="000C2859">
      <w:pPr>
        <w:tabs>
          <w:tab w:val="left" w:pos="709"/>
          <w:tab w:val="right" w:pos="9071"/>
        </w:tabs>
        <w:spacing w:line="240" w:lineRule="auto"/>
        <w:jc w:val="both"/>
        <w:rPr>
          <w:rFonts w:ascii="Times New Roman" w:hAnsi="Times New Roman" w:cs="Times New Roman"/>
          <w:sz w:val="28"/>
          <w:szCs w:val="28"/>
          <w:lang w:val="ru-RU"/>
        </w:rPr>
      </w:pPr>
    </w:p>
    <w:p w:rsidR="000C2859" w:rsidRPr="006E7C29" w:rsidRDefault="000C2859" w:rsidP="000C2859">
      <w:pPr>
        <w:tabs>
          <w:tab w:val="right" w:pos="9071"/>
        </w:tabs>
        <w:spacing w:line="240" w:lineRule="auto"/>
        <w:jc w:val="both"/>
        <w:rPr>
          <w:rFonts w:ascii="Times New Roman" w:hAnsi="Times New Roman" w:cs="Times New Roman"/>
          <w:sz w:val="28"/>
          <w:szCs w:val="28"/>
        </w:rPr>
      </w:pPr>
      <w:r w:rsidRPr="006E7C29">
        <w:rPr>
          <w:rFonts w:ascii="Times New Roman" w:hAnsi="Times New Roman" w:cs="Times New Roman"/>
          <w:noProof/>
          <w:sz w:val="28"/>
          <w:szCs w:val="28"/>
        </w:rPr>
        <w:lastRenderedPageBreak/>
        <w:drawing>
          <wp:inline distT="0" distB="0" distL="0" distR="0" wp14:anchorId="4165D023" wp14:editId="79EEAE2C">
            <wp:extent cx="5991225" cy="2019300"/>
            <wp:effectExtent l="0" t="0" r="9525" b="0"/>
            <wp:docPr id="17" name="Рисунок 17" descr="зависимость скрорости различных типов ре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зависимость скрорости различных типов реак"/>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91225" cy="2019300"/>
                    </a:xfrm>
                    <a:prstGeom prst="rect">
                      <a:avLst/>
                    </a:prstGeom>
                    <a:noFill/>
                    <a:ln>
                      <a:noFill/>
                    </a:ln>
                  </pic:spPr>
                </pic:pic>
              </a:graphicData>
            </a:graphic>
          </wp:inline>
        </w:drawing>
      </w:r>
    </w:p>
    <w:p w:rsidR="000C2859" w:rsidRPr="006E7C29" w:rsidRDefault="000C2859" w:rsidP="000C2859">
      <w:pPr>
        <w:tabs>
          <w:tab w:val="right" w:pos="9071"/>
        </w:tabs>
        <w:spacing w:after="0"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Рис. 5.2 Зависимость скорости различных типов реакций от температур</w:t>
      </w:r>
      <w:r>
        <w:rPr>
          <w:rFonts w:ascii="Times New Roman" w:hAnsi="Times New Roman" w:cs="Times New Roman"/>
          <w:sz w:val="28"/>
          <w:szCs w:val="28"/>
          <w:lang w:val="ru-RU"/>
        </w:rPr>
        <w:t>ы</w:t>
      </w:r>
      <w:r w:rsidRPr="006E7C29">
        <w:rPr>
          <w:rFonts w:ascii="Times New Roman" w:hAnsi="Times New Roman" w:cs="Times New Roman"/>
          <w:sz w:val="28"/>
          <w:szCs w:val="28"/>
          <w:lang w:val="ru-RU"/>
        </w:rPr>
        <w:t>:</w:t>
      </w:r>
    </w:p>
    <w:p w:rsidR="000C2859" w:rsidRPr="006E7C29" w:rsidRDefault="000C2859" w:rsidP="000C2859">
      <w:pPr>
        <w:tabs>
          <w:tab w:val="right" w:pos="9071"/>
        </w:tabs>
        <w:spacing w:after="0"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а) обычная одностадийная реакция;</w:t>
      </w:r>
      <w:r>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б) обратимая реакция;</w:t>
      </w:r>
      <w:r>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в) ферментативная реакция.</w:t>
      </w:r>
    </w:p>
    <w:p w:rsidR="000C2859" w:rsidRDefault="000C2859" w:rsidP="00F56A53">
      <w:pPr>
        <w:tabs>
          <w:tab w:val="left" w:pos="709"/>
          <w:tab w:val="right" w:pos="9071"/>
        </w:tabs>
        <w:spacing w:after="0" w:line="240" w:lineRule="auto"/>
        <w:ind w:firstLine="567"/>
        <w:jc w:val="both"/>
        <w:rPr>
          <w:rFonts w:ascii="Times New Roman" w:hAnsi="Times New Roman" w:cs="Times New Roman"/>
          <w:sz w:val="28"/>
          <w:szCs w:val="28"/>
          <w:lang w:val="ru-RU"/>
        </w:rPr>
      </w:pPr>
    </w:p>
    <w:p w:rsidR="00AB7C73" w:rsidRPr="006E7C29" w:rsidRDefault="00AB7C73" w:rsidP="0067727E">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Течение большинства биохимических процессов осуществлялся в температурном интервале 273 … 323К, температурный оптимум у животных еще меньше 308 … 315К.</w:t>
      </w:r>
    </w:p>
    <w:p w:rsidR="00734F95" w:rsidRPr="006E7C29" w:rsidRDefault="00734F95" w:rsidP="0067727E">
      <w:pPr>
        <w:tabs>
          <w:tab w:val="right" w:pos="9071"/>
        </w:tabs>
        <w:spacing w:after="0" w:line="240" w:lineRule="auto"/>
        <w:ind w:firstLine="567"/>
        <w:jc w:val="both"/>
        <w:rPr>
          <w:rFonts w:ascii="Times New Roman" w:hAnsi="Times New Roman" w:cs="Times New Roman"/>
          <w:sz w:val="28"/>
          <w:szCs w:val="28"/>
          <w:lang w:val="ru-RU"/>
        </w:rPr>
      </w:pPr>
    </w:p>
    <w:p w:rsidR="00B77723" w:rsidRDefault="00AB7C73" w:rsidP="00033165">
      <w:pPr>
        <w:tabs>
          <w:tab w:val="left" w:pos="6946"/>
          <w:tab w:val="right" w:pos="9071"/>
        </w:tabs>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Энергия активации, уравнение Аррениуса</w:t>
      </w:r>
      <w:r w:rsidR="00B004C5">
        <w:rPr>
          <w:rFonts w:ascii="Times New Roman" w:hAnsi="Times New Roman" w:cs="Times New Roman"/>
          <w:b/>
          <w:sz w:val="28"/>
          <w:szCs w:val="28"/>
          <w:lang w:val="ru-RU"/>
        </w:rPr>
        <w:t>.</w:t>
      </w:r>
      <w:r w:rsidR="00033165">
        <w:rPr>
          <w:rFonts w:ascii="Times New Roman" w:hAnsi="Times New Roman" w:cs="Times New Roman"/>
          <w:b/>
          <w:sz w:val="28"/>
          <w:szCs w:val="28"/>
          <w:lang w:val="ru-RU"/>
        </w:rPr>
        <w:t xml:space="preserve"> </w:t>
      </w:r>
    </w:p>
    <w:p w:rsidR="00AB7C73" w:rsidRPr="006E7C29" w:rsidRDefault="00AB7C73" w:rsidP="00033165">
      <w:pPr>
        <w:tabs>
          <w:tab w:val="left" w:pos="6946"/>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Известно, что одним из необходимых условий химических превращений является столкновение молекул. Однако одного этого условия недостаточно, т.к. только при повышении температуры с</w:t>
      </w:r>
      <w:r w:rsidR="00BF5783" w:rsidRPr="006E7C29">
        <w:rPr>
          <w:rFonts w:ascii="Times New Roman" w:hAnsi="Times New Roman" w:cs="Times New Roman"/>
          <w:sz w:val="28"/>
          <w:szCs w:val="28"/>
          <w:lang w:val="ru-RU"/>
        </w:rPr>
        <w:t xml:space="preserve">корость процесса </w:t>
      </w:r>
      <w:r w:rsidRPr="006E7C29">
        <w:rPr>
          <w:rFonts w:ascii="Times New Roman" w:hAnsi="Times New Roman" w:cs="Times New Roman"/>
          <w:sz w:val="28"/>
          <w:szCs w:val="28"/>
          <w:lang w:val="ru-RU"/>
        </w:rPr>
        <w:t>возрастает.</w:t>
      </w:r>
    </w:p>
    <w:p w:rsidR="00AB7C73" w:rsidRPr="006E7C29" w:rsidRDefault="00AB7C73" w:rsidP="00BF578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Аррениус высказал мысль, что реакционноспособными являются не все, а только активные молекулы </w:t>
      </w:r>
      <w:r w:rsidRPr="006E7C29">
        <w:rPr>
          <w:rFonts w:ascii="Times New Roman" w:hAnsi="Times New Roman" w:cs="Times New Roman"/>
          <w:sz w:val="28"/>
          <w:szCs w:val="28"/>
        </w:rPr>
        <w:t>N</w:t>
      </w:r>
      <w:r w:rsidRPr="006E7C29">
        <w:rPr>
          <w:rFonts w:ascii="Times New Roman" w:hAnsi="Times New Roman" w:cs="Times New Roman"/>
          <w:sz w:val="28"/>
          <w:szCs w:val="28"/>
          <w:vertAlign w:val="superscript"/>
          <w:lang w:val="ru-RU"/>
        </w:rPr>
        <w:t>*</w:t>
      </w:r>
      <w:r w:rsidRPr="006E7C29">
        <w:rPr>
          <w:rFonts w:ascii="Times New Roman" w:hAnsi="Times New Roman" w:cs="Times New Roman"/>
          <w:sz w:val="28"/>
          <w:szCs w:val="28"/>
          <w:lang w:val="ru-RU"/>
        </w:rPr>
        <w:t>. Согласно теории Аррениуса соударения будут эффективными только тогда, когда встречающиеся молекулы обладают некоторым избытком энергии по сравнению со средней энергией молекул в системе при данной температуре. Молекулы, несущие в себе эту избыточную энергию называются активными, а сам избыток энергии – энергией активации.</w:t>
      </w:r>
    </w:p>
    <w:p w:rsidR="00AB7C73" w:rsidRPr="006E7C29" w:rsidRDefault="0085509A" w:rsidP="00BC24BA">
      <w:pPr>
        <w:tabs>
          <w:tab w:val="left" w:pos="709"/>
          <w:tab w:val="right" w:pos="9071"/>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С.А.</w:t>
      </w:r>
      <w:r w:rsidR="00BF5783" w:rsidRPr="006E7C2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Аррениус (1889) предложил эмпирическое уравнение, связывающее константу скорости с температурой  </w:t>
      </w:r>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AB7C73" w:rsidRPr="006E7C29" w:rsidRDefault="00AB7C73" w:rsidP="003B6921">
      <w:pPr>
        <w:tabs>
          <w:tab w:val="right" w:pos="9639"/>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003B6921">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w:t>
      </w:r>
      <m:oMath>
        <m:f>
          <m:fPr>
            <m:ctrlPr>
              <w:rPr>
                <w:rFonts w:ascii="Cambria Math" w:hAnsi="Cambria Math" w:cs="Times New Roman"/>
                <w:i/>
                <w:sz w:val="32"/>
                <w:szCs w:val="32"/>
              </w:rPr>
            </m:ctrlPr>
          </m:fPr>
          <m:num>
            <m:r>
              <w:rPr>
                <w:rFonts w:ascii="Cambria Math" w:hAnsi="Cambria Math" w:cs="Times New Roman"/>
                <w:sz w:val="32"/>
                <w:szCs w:val="32"/>
              </w:rPr>
              <m:t>dlnK</m:t>
            </m:r>
          </m:num>
          <m:den>
            <m:r>
              <w:rPr>
                <w:rFonts w:ascii="Cambria Math" w:hAnsi="Cambria Math" w:cs="Times New Roman"/>
                <w:sz w:val="32"/>
                <w:szCs w:val="32"/>
              </w:rPr>
              <m:t>dT</m:t>
            </m:r>
          </m:den>
        </m:f>
        <m:r>
          <w:rPr>
            <w:rFonts w:ascii="Cambria Math" w:hAnsi="Cambria Math" w:cs="Times New Roman"/>
            <w:sz w:val="32"/>
            <w:szCs w:val="32"/>
            <w:lang w:val="ru-RU"/>
          </w:rPr>
          <m:t>=</m:t>
        </m:r>
        <m:f>
          <m:fPr>
            <m:ctrlPr>
              <w:rPr>
                <w:rFonts w:ascii="Cambria Math" w:hAnsi="Cambria Math" w:cs="Times New Roman"/>
                <w:i/>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lang w:val="ru-RU"/>
                  </w:rPr>
                  <m:t>Е</m:t>
                </m:r>
              </m:e>
              <m:sup>
                <m:r>
                  <w:rPr>
                    <w:rFonts w:ascii="Cambria Math" w:hAnsi="Cambria Math" w:cs="Times New Roman"/>
                    <w:sz w:val="32"/>
                    <w:szCs w:val="32"/>
                    <w:lang w:val="ru-RU"/>
                  </w:rPr>
                  <m:t>*</m:t>
                </m:r>
              </m:sup>
            </m:sSup>
          </m:num>
          <m:den>
            <m:sSup>
              <m:sSupPr>
                <m:ctrlPr>
                  <w:rPr>
                    <w:rFonts w:ascii="Cambria Math" w:hAnsi="Cambria Math" w:cs="Times New Roman"/>
                    <w:i/>
                    <w:sz w:val="32"/>
                    <w:szCs w:val="32"/>
                  </w:rPr>
                </m:ctrlPr>
              </m:sSupPr>
              <m:e>
                <m:r>
                  <w:rPr>
                    <w:rFonts w:ascii="Cambria Math" w:hAnsi="Cambria Math" w:cs="Times New Roman"/>
                    <w:sz w:val="32"/>
                    <w:szCs w:val="32"/>
                  </w:rPr>
                  <m:t>RT</m:t>
                </m:r>
              </m:e>
              <m:sup>
                <m:r>
                  <w:rPr>
                    <w:rFonts w:ascii="Cambria Math" w:hAnsi="Cambria Math" w:cs="Times New Roman"/>
                    <w:sz w:val="32"/>
                    <w:szCs w:val="32"/>
                    <w:lang w:val="ru-RU"/>
                  </w:rPr>
                  <m:t>2</m:t>
                </m:r>
              </m:sup>
            </m:sSup>
          </m:den>
        </m:f>
        <m:r>
          <w:rPr>
            <w:rFonts w:ascii="Cambria Math" w:hAnsi="Cambria Math" w:cs="Times New Roman"/>
            <w:sz w:val="32"/>
            <w:szCs w:val="32"/>
            <w:lang w:val="ru-RU"/>
          </w:rPr>
          <m:t xml:space="preserve"> ,</m:t>
        </m:r>
      </m:oMath>
      <w:r w:rsidR="00767F05">
        <w:rPr>
          <w:rFonts w:ascii="Times New Roman" w:hAnsi="Times New Roman" w:cs="Times New Roman"/>
          <w:sz w:val="28"/>
          <w:szCs w:val="28"/>
          <w:lang w:val="ru-RU"/>
        </w:rPr>
        <w:t xml:space="preserve">  </w:t>
      </w:r>
      <w:r w:rsidR="003D5C4E" w:rsidRPr="006E7C29">
        <w:rPr>
          <w:rFonts w:ascii="Times New Roman" w:hAnsi="Times New Roman" w:cs="Times New Roman"/>
          <w:sz w:val="28"/>
          <w:szCs w:val="28"/>
          <w:lang w:val="ru-RU"/>
        </w:rPr>
        <w:t xml:space="preserve">        </w:t>
      </w:r>
      <w:r w:rsidR="003B6921">
        <w:rPr>
          <w:rFonts w:ascii="Times New Roman" w:hAnsi="Times New Roman" w:cs="Times New Roman"/>
          <w:sz w:val="28"/>
          <w:szCs w:val="28"/>
          <w:lang w:val="ru-RU"/>
        </w:rPr>
        <w:t xml:space="preserve">                           </w:t>
      </w:r>
      <w:r w:rsidR="003D5C4E"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(5.1</w:t>
      </w:r>
      <w:r w:rsidR="002E75E6" w:rsidRPr="006E7C29">
        <w:rPr>
          <w:rFonts w:ascii="Times New Roman" w:hAnsi="Times New Roman" w:cs="Times New Roman"/>
          <w:sz w:val="28"/>
          <w:szCs w:val="28"/>
          <w:lang w:val="ru-RU"/>
        </w:rPr>
        <w:t>4</w:t>
      </w:r>
      <w:r w:rsidRPr="006E7C29">
        <w:rPr>
          <w:rFonts w:ascii="Times New Roman" w:hAnsi="Times New Roman" w:cs="Times New Roman"/>
          <w:sz w:val="28"/>
          <w:szCs w:val="28"/>
          <w:lang w:val="ru-RU"/>
        </w:rPr>
        <w:t>)</w:t>
      </w:r>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3D5C4E" w:rsidRPr="006E7C29" w:rsidRDefault="003D5C4E" w:rsidP="00BC24BA">
      <w:pPr>
        <w:tabs>
          <w:tab w:val="right" w:pos="9355"/>
        </w:tabs>
        <w:spacing w:after="0"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отсюда</w:t>
      </w:r>
    </w:p>
    <w:p w:rsidR="00AB7C73" w:rsidRPr="006E7C29" w:rsidRDefault="00AB7C73" w:rsidP="003B6921">
      <w:pPr>
        <w:tabs>
          <w:tab w:val="right" w:pos="9355"/>
        </w:tabs>
        <w:spacing w:after="0" w:line="240" w:lineRule="auto"/>
        <w:jc w:val="right"/>
        <w:rPr>
          <w:rFonts w:ascii="Times New Roman" w:hAnsi="Times New Roman" w:cs="Times New Roman"/>
          <w:i/>
          <w:sz w:val="28"/>
          <w:szCs w:val="28"/>
          <w:lang w:val="ru-RU"/>
        </w:rPr>
      </w:pPr>
      <w:r w:rsidRPr="006E7C29">
        <w:rPr>
          <w:rFonts w:ascii="Times New Roman" w:hAnsi="Times New Roman" w:cs="Times New Roman"/>
          <w:sz w:val="28"/>
          <w:szCs w:val="28"/>
          <w:lang w:val="ru-RU"/>
        </w:rPr>
        <w:t xml:space="preserve">                                                         </w:t>
      </w:r>
      <m:oMath>
        <m:r>
          <w:rPr>
            <w:rFonts w:ascii="Cambria Math" w:hAnsi="Cambria Math" w:cs="Times New Roman"/>
            <w:sz w:val="28"/>
            <w:szCs w:val="28"/>
            <w:lang w:val="ru-RU"/>
          </w:rPr>
          <m:t xml:space="preserve"> </m:t>
        </m:r>
        <m:r>
          <w:rPr>
            <w:rFonts w:ascii="Cambria Math" w:hAnsi="Cambria Math" w:cs="Times New Roman"/>
            <w:sz w:val="28"/>
            <w:szCs w:val="28"/>
          </w:rPr>
          <m:t>lnK</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T</m:t>
            </m:r>
          </m:den>
        </m:f>
        <m:r>
          <w:rPr>
            <w:rFonts w:ascii="Cambria Math" w:hAnsi="Cambria Math" w:cs="Times New Roman"/>
            <w:sz w:val="28"/>
            <w:szCs w:val="28"/>
            <w:lang w:val="ru-RU"/>
          </w:rPr>
          <m:t>+</m:t>
        </m:r>
        <m:r>
          <w:rPr>
            <w:rFonts w:ascii="Cambria Math" w:hAnsi="Cambria Math" w:cs="Times New Roman"/>
            <w:sz w:val="28"/>
            <w:szCs w:val="28"/>
          </w:rPr>
          <m:t>B</m:t>
        </m:r>
        <m:r>
          <w:rPr>
            <w:rFonts w:ascii="Cambria Math" w:hAnsi="Cambria Math" w:cs="Times New Roman"/>
            <w:sz w:val="28"/>
            <w:szCs w:val="28"/>
            <w:lang w:val="ru-RU"/>
          </w:rPr>
          <m:t xml:space="preserve"> ,</m:t>
        </m:r>
      </m:oMath>
      <w:r w:rsidRPr="006E7C29">
        <w:rPr>
          <w:rFonts w:ascii="Times New Roman" w:hAnsi="Times New Roman" w:cs="Times New Roman"/>
          <w:i/>
          <w:sz w:val="28"/>
          <w:szCs w:val="28"/>
          <w:lang w:val="ru-RU"/>
        </w:rPr>
        <w:tab/>
      </w:r>
      <w:r w:rsidR="003D5C4E"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(5.1</w:t>
      </w:r>
      <w:r w:rsidR="002E75E6" w:rsidRPr="006E7C29">
        <w:rPr>
          <w:rFonts w:ascii="Times New Roman" w:hAnsi="Times New Roman" w:cs="Times New Roman"/>
          <w:sz w:val="28"/>
          <w:szCs w:val="28"/>
          <w:lang w:val="ru-RU"/>
        </w:rPr>
        <w:t>5</w:t>
      </w:r>
      <w:r w:rsidRPr="006E7C29">
        <w:rPr>
          <w:rFonts w:ascii="Times New Roman" w:hAnsi="Times New Roman" w:cs="Times New Roman"/>
          <w:sz w:val="28"/>
          <w:szCs w:val="28"/>
          <w:lang w:val="ru-RU"/>
        </w:rPr>
        <w:t>)</w:t>
      </w:r>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AB7C73" w:rsidRPr="006E7C29" w:rsidRDefault="003D5C4E" w:rsidP="002E75E6">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m:oMath>
        <m:r>
          <w:rPr>
            <w:rFonts w:ascii="Cambria Math" w:hAnsi="Cambria Math" w:cs="Times New Roman"/>
            <w:sz w:val="28"/>
            <w:szCs w:val="28"/>
          </w:rPr>
          <m:t>A</m:t>
        </m:r>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m:rPr>
                    <m:scr m:val="script"/>
                  </m:rPr>
                  <w:rPr>
                    <w:rFonts w:ascii="Cambria Math" w:hAnsi="Cambria Math" w:cs="Times New Roman"/>
                    <w:sz w:val="28"/>
                    <w:szCs w:val="28"/>
                    <w:lang w:val="ru-RU"/>
                  </w:rPr>
                  <m:t>E</m:t>
                </m:r>
              </m:e>
              <m:sup>
                <m:r>
                  <w:rPr>
                    <w:rFonts w:ascii="Cambria Math" w:hAnsi="Cambria Math" w:cs="Times New Roman"/>
                    <w:sz w:val="28"/>
                    <w:szCs w:val="28"/>
                    <w:lang w:val="ru-RU"/>
                  </w:rPr>
                  <m:t>*</m:t>
                </m:r>
              </m:sup>
            </m:sSup>
          </m:num>
          <m:den>
            <m:r>
              <w:rPr>
                <w:rFonts w:ascii="Cambria Math" w:hAnsi="Cambria Math" w:cs="Times New Roman"/>
                <w:sz w:val="28"/>
                <w:szCs w:val="28"/>
              </w:rPr>
              <m:t>R</m:t>
            </m:r>
          </m:den>
        </m:f>
        <m:r>
          <w:rPr>
            <w:rFonts w:ascii="Cambria Math" w:hAnsi="Cambria Math" w:cs="Times New Roman"/>
            <w:sz w:val="28"/>
            <w:szCs w:val="28"/>
            <w:lang w:val="ru-RU"/>
          </w:rPr>
          <m:t xml:space="preserve"> ,</m:t>
        </m:r>
      </m:oMath>
      <w:r w:rsidR="00AB7C73" w:rsidRPr="006E7C29">
        <w:rPr>
          <w:rFonts w:ascii="Times New Roman" w:hAnsi="Times New Roman" w:cs="Times New Roman"/>
          <w:sz w:val="28"/>
          <w:szCs w:val="28"/>
          <w:lang w:val="ru-RU"/>
        </w:rPr>
        <w:t xml:space="preserve">       </w:t>
      </w:r>
    </w:p>
    <w:p w:rsidR="00AB7C73" w:rsidRPr="006E7C29" w:rsidRDefault="00C7389E" w:rsidP="002E75E6">
      <w:pPr>
        <w:tabs>
          <w:tab w:val="right" w:pos="907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58DA" w:rsidRPr="006E7C29">
        <w:rPr>
          <w:rFonts w:ascii="Times New Roman" w:hAnsi="Times New Roman" w:cs="Times New Roman"/>
          <w:i/>
          <w:sz w:val="28"/>
          <w:szCs w:val="28"/>
          <w:lang w:val="ru-RU"/>
        </w:rPr>
        <w:t>Е</w:t>
      </w:r>
      <w:r w:rsidR="00DC58DA" w:rsidRPr="006E7C29">
        <w:rPr>
          <w:rFonts w:ascii="Times New Roman" w:hAnsi="Times New Roman" w:cs="Times New Roman"/>
          <w:sz w:val="28"/>
          <w:szCs w:val="28"/>
          <w:vertAlign w:val="superscript"/>
          <w:lang w:val="ru-RU"/>
        </w:rPr>
        <w:t>*</w:t>
      </w:r>
      <w:r w:rsidR="00B004C5">
        <w:rPr>
          <w:rFonts w:ascii="Times New Roman" w:hAnsi="Times New Roman" w:cs="Times New Roman"/>
          <w:sz w:val="28"/>
          <w:szCs w:val="28"/>
          <w:lang w:val="ru-RU"/>
        </w:rPr>
        <w:t xml:space="preserve"> – энергия активации, кал/моль,</w:t>
      </w:r>
    </w:p>
    <w:p w:rsidR="00AB7C73" w:rsidRPr="006E7C29" w:rsidRDefault="00C7389E" w:rsidP="002E75E6">
      <w:pPr>
        <w:tabs>
          <w:tab w:val="right" w:pos="907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rPr>
        <w:t>R</w:t>
      </w:r>
      <w:r w:rsidR="00AB7C73" w:rsidRPr="006E7C29">
        <w:rPr>
          <w:rFonts w:ascii="Times New Roman" w:hAnsi="Times New Roman" w:cs="Times New Roman"/>
          <w:sz w:val="28"/>
          <w:szCs w:val="28"/>
          <w:lang w:val="ru-RU"/>
        </w:rPr>
        <w:t xml:space="preserve"> – универсальная газовая постоянная, кал/моль·К</w:t>
      </w:r>
      <w:r w:rsidR="003D5C4E" w:rsidRPr="006E7C29">
        <w:rPr>
          <w:rFonts w:ascii="Times New Roman" w:hAnsi="Times New Roman" w:cs="Times New Roman"/>
          <w:sz w:val="28"/>
          <w:szCs w:val="28"/>
          <w:lang w:val="ru-RU"/>
        </w:rPr>
        <w:t>.</w:t>
      </w:r>
    </w:p>
    <w:p w:rsidR="00B004C5" w:rsidRPr="006E7C29" w:rsidRDefault="00B004C5" w:rsidP="00B004C5">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По тангенсу угла наклона графика зависимости </w:t>
      </w:r>
      <w:r w:rsidRPr="006E7C29">
        <w:rPr>
          <w:rFonts w:ascii="Times New Roman" w:hAnsi="Times New Roman" w:cs="Times New Roman"/>
          <w:i/>
          <w:sz w:val="28"/>
          <w:szCs w:val="28"/>
        </w:rPr>
        <w:t>lgk</w:t>
      </w:r>
      <w:r w:rsidRPr="006E7C29">
        <w:rPr>
          <w:rFonts w:ascii="Times New Roman" w:hAnsi="Times New Roman" w:cs="Times New Roman"/>
          <w:i/>
          <w:sz w:val="28"/>
          <w:szCs w:val="28"/>
          <w:lang w:val="ru-RU"/>
        </w:rPr>
        <w:t>=</w:t>
      </w:r>
      <m:oMath>
        <m:r>
          <w:rPr>
            <w:rFonts w:ascii="Cambria Math" w:hAnsi="Cambria Math" w:cs="Times New Roman"/>
            <w:sz w:val="28"/>
            <w:szCs w:val="28"/>
            <w:lang w:val="ru-RU"/>
          </w:rPr>
          <m:t xml:space="preserve"> </m:t>
        </m:r>
        <m:r>
          <w:rPr>
            <w:rFonts w:ascii="Cambria Math" w:hAnsi="Cambria Math" w:cs="Times New Roman"/>
            <w:sz w:val="28"/>
            <w:szCs w:val="28"/>
          </w:rPr>
          <m:t>f</m:t>
        </m:r>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 xml:space="preserve"> </m:t>
            </m:r>
            <m:r>
              <w:rPr>
                <w:rFonts w:ascii="Cambria Math" w:hAnsi="Cambria Math" w:cs="Times New Roman"/>
                <w:sz w:val="28"/>
                <w:szCs w:val="28"/>
              </w:rPr>
              <m:t>T</m:t>
            </m:r>
            <m:r>
              <w:rPr>
                <w:rFonts w:ascii="Cambria Math" w:hAnsi="Cambria Math" w:cs="Times New Roman"/>
                <w:sz w:val="28"/>
                <w:szCs w:val="28"/>
                <w:lang w:val="ru-RU"/>
              </w:rPr>
              <m:t xml:space="preserve"> </m:t>
            </m:r>
          </m:den>
        </m:f>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к оси абсцисс можно определить величину энергии активации химической реакции:</w:t>
      </w:r>
    </w:p>
    <w:p w:rsidR="00B004C5" w:rsidRPr="006E7C29" w:rsidRDefault="00B004C5" w:rsidP="00B004C5">
      <w:pPr>
        <w:tabs>
          <w:tab w:val="right" w:pos="9071"/>
        </w:tabs>
        <w:spacing w:after="0" w:line="240" w:lineRule="auto"/>
        <w:jc w:val="both"/>
        <w:rPr>
          <w:rFonts w:ascii="Times New Roman" w:hAnsi="Times New Roman" w:cs="Times New Roman"/>
          <w:sz w:val="28"/>
          <w:szCs w:val="28"/>
          <w:lang w:val="ru-RU"/>
        </w:rPr>
      </w:pPr>
    </w:p>
    <w:p w:rsidR="00B004C5" w:rsidRPr="006E7C29" w:rsidRDefault="00B004C5" w:rsidP="00B004C5">
      <w:pPr>
        <w:tabs>
          <w:tab w:val="right" w:pos="9355"/>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r>
          <w:rPr>
            <w:rFonts w:ascii="Cambria Math" w:hAnsi="Cambria Math" w:cs="Times New Roman"/>
            <w:sz w:val="28"/>
            <w:szCs w:val="28"/>
          </w:rPr>
          <m:t>tgφ</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lang w:val="ru-RU"/>
              </w:rPr>
              <m:t>2,303</m:t>
            </m:r>
          </m:den>
        </m:f>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r>
              <m:rPr>
                <m:sty m:val="p"/>
              </m:rPr>
              <w:rPr>
                <w:rFonts w:ascii="Cambria Math" w:hAnsi="Cambria Math" w:cs="Times New Roman"/>
                <w:sz w:val="28"/>
                <w:szCs w:val="28"/>
                <w:lang w:val="ru-RU"/>
              </w:rPr>
              <m:t xml:space="preserve"> </m:t>
            </m:r>
          </m:num>
          <m:den>
            <m:r>
              <w:rPr>
                <w:rFonts w:ascii="Cambria Math" w:hAnsi="Cambria Math" w:cs="Times New Roman"/>
                <w:sz w:val="28"/>
                <w:szCs w:val="28"/>
                <w:lang w:val="ru-RU"/>
              </w:rPr>
              <m:t>4,516</m:t>
            </m:r>
          </m:den>
        </m:f>
        <m:r>
          <w:rPr>
            <w:rFonts w:ascii="Cambria Math" w:hAnsi="Cambria Math" w:cs="Times New Roman"/>
            <w:sz w:val="28"/>
            <w:szCs w:val="28"/>
            <w:lang w:val="ru-RU"/>
          </w:rPr>
          <m:t xml:space="preserve"> .</m:t>
        </m:r>
      </m:oMath>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lang w:val="ru-RU"/>
        </w:rPr>
        <w:tab/>
      </w:r>
      <w:r w:rsidRPr="006E7C2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      (5.16)</w:t>
      </w:r>
    </w:p>
    <w:p w:rsidR="00B004C5" w:rsidRPr="006E7C29" w:rsidRDefault="00B004C5" w:rsidP="00B004C5">
      <w:pPr>
        <w:tabs>
          <w:tab w:val="right" w:pos="9355"/>
        </w:tabs>
        <w:spacing w:after="0" w:line="240" w:lineRule="auto"/>
        <w:jc w:val="both"/>
        <w:rPr>
          <w:rFonts w:ascii="Times New Roman" w:hAnsi="Times New Roman" w:cs="Times New Roman"/>
          <w:sz w:val="28"/>
          <w:szCs w:val="28"/>
          <w:lang w:val="ru-RU"/>
        </w:rPr>
      </w:pPr>
    </w:p>
    <w:p w:rsidR="00B004C5" w:rsidRPr="006E7C29" w:rsidRDefault="00B004C5" w:rsidP="00B004C5">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Следовательно, тангенс угла наклона касательной к кривой зависимости </w:t>
      </w:r>
      <w:r w:rsidRPr="006E7C29">
        <w:rPr>
          <w:rFonts w:ascii="Times New Roman" w:hAnsi="Times New Roman" w:cs="Times New Roman"/>
          <w:i/>
          <w:sz w:val="28"/>
          <w:szCs w:val="28"/>
        </w:rPr>
        <w:t>lgk</w:t>
      </w:r>
      <w:r w:rsidRPr="006E7C29">
        <w:rPr>
          <w:rFonts w:ascii="Times New Roman" w:hAnsi="Times New Roman" w:cs="Times New Roman"/>
          <w:i/>
          <w:sz w:val="28"/>
          <w:szCs w:val="28"/>
          <w:lang w:val="ru-RU"/>
        </w:rPr>
        <w:t>=</w:t>
      </w:r>
      <m:oMath>
        <m:r>
          <w:rPr>
            <w:rFonts w:ascii="Cambria Math" w:hAnsi="Cambria Math" w:cs="Times New Roman"/>
            <w:sz w:val="28"/>
            <w:szCs w:val="28"/>
            <w:lang w:val="ru-RU"/>
          </w:rPr>
          <m:t xml:space="preserve"> </m:t>
        </m:r>
        <m:r>
          <w:rPr>
            <w:rFonts w:ascii="Cambria Math" w:hAnsi="Cambria Math" w:cs="Times New Roman"/>
            <w:sz w:val="28"/>
            <w:szCs w:val="28"/>
          </w:rPr>
          <m:t>f</m:t>
        </m:r>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 xml:space="preserve"> </m:t>
            </m:r>
            <m:r>
              <w:rPr>
                <w:rFonts w:ascii="Cambria Math" w:hAnsi="Cambria Math" w:cs="Times New Roman"/>
                <w:sz w:val="28"/>
                <w:szCs w:val="28"/>
              </w:rPr>
              <m:t>T</m:t>
            </m:r>
            <m:r>
              <w:rPr>
                <w:rFonts w:ascii="Cambria Math" w:hAnsi="Cambria Math" w:cs="Times New Roman"/>
                <w:sz w:val="28"/>
                <w:szCs w:val="28"/>
                <w:lang w:val="ru-RU"/>
              </w:rPr>
              <m:t xml:space="preserve"> </m:t>
            </m:r>
          </m:den>
        </m:f>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в нужной точке определяет величину энергии активации химической реакции</w:t>
      </w:r>
      <w:r w:rsidR="005E29FE">
        <w:rPr>
          <w:rFonts w:ascii="Times New Roman" w:hAnsi="Times New Roman" w:cs="Times New Roman"/>
          <w:sz w:val="28"/>
          <w:szCs w:val="28"/>
          <w:lang w:val="ru-RU"/>
        </w:rPr>
        <w:t xml:space="preserve"> (</w:t>
      </w:r>
      <w:r w:rsidR="00273C75">
        <w:rPr>
          <w:rFonts w:ascii="Times New Roman" w:hAnsi="Times New Roman" w:cs="Times New Roman"/>
          <w:sz w:val="28"/>
          <w:szCs w:val="28"/>
          <w:lang w:val="ru-RU"/>
        </w:rPr>
        <w:t>рис.5.3)</w:t>
      </w:r>
      <w:r>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Однако для сложных реакций не получается линейной зависимости и уравнение Аррениуса не выполняется. В этих случаях эффективная энергия активации изменяется с температурой и ее находят, используя уравнение Аррениуса.</w:t>
      </w:r>
    </w:p>
    <w:p w:rsidR="00B004C5" w:rsidRPr="006E7C29" w:rsidRDefault="00B004C5" w:rsidP="00BC24BA">
      <w:pPr>
        <w:tabs>
          <w:tab w:val="right" w:pos="9071"/>
        </w:tabs>
        <w:spacing w:after="0" w:line="240" w:lineRule="auto"/>
        <w:jc w:val="center"/>
        <w:rPr>
          <w:rFonts w:ascii="Times New Roman" w:hAnsi="Times New Roman" w:cs="Times New Roman"/>
          <w:sz w:val="28"/>
          <w:szCs w:val="28"/>
          <w:lang w:val="ru-RU"/>
        </w:rPr>
      </w:pPr>
    </w:p>
    <w:p w:rsidR="00AB7C73" w:rsidRPr="006E7C29" w:rsidRDefault="00AB7C73" w:rsidP="00BC24BA">
      <w:pPr>
        <w:tabs>
          <w:tab w:val="right" w:pos="9071"/>
        </w:tabs>
        <w:spacing w:after="0" w:line="240" w:lineRule="auto"/>
        <w:jc w:val="center"/>
        <w:rPr>
          <w:rFonts w:ascii="Times New Roman" w:hAnsi="Times New Roman" w:cs="Times New Roman"/>
          <w:sz w:val="28"/>
          <w:szCs w:val="28"/>
        </w:rPr>
      </w:pPr>
      <w:r w:rsidRPr="006E7C29">
        <w:rPr>
          <w:rFonts w:ascii="Times New Roman" w:hAnsi="Times New Roman" w:cs="Times New Roman"/>
          <w:noProof/>
          <w:sz w:val="28"/>
          <w:szCs w:val="28"/>
        </w:rPr>
        <w:drawing>
          <wp:inline distT="0" distB="0" distL="0" distR="0" wp14:anchorId="1454C79E" wp14:editId="137AAAAE">
            <wp:extent cx="2982891" cy="2558143"/>
            <wp:effectExtent l="0" t="0" r="8255" b="0"/>
            <wp:docPr id="18" name="Рисунок 18" descr="график зависим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рафик зависимости"/>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87227" cy="2561862"/>
                    </a:xfrm>
                    <a:prstGeom prst="rect">
                      <a:avLst/>
                    </a:prstGeom>
                    <a:noFill/>
                    <a:ln>
                      <a:noFill/>
                    </a:ln>
                  </pic:spPr>
                </pic:pic>
              </a:graphicData>
            </a:graphic>
          </wp:inline>
        </w:drawing>
      </w:r>
    </w:p>
    <w:p w:rsidR="00AB7C73" w:rsidRPr="006E7C29" w:rsidRDefault="00AB7C73" w:rsidP="00BC24BA">
      <w:pPr>
        <w:tabs>
          <w:tab w:val="right" w:pos="9071"/>
        </w:tabs>
        <w:spacing w:after="0" w:line="240" w:lineRule="auto"/>
        <w:jc w:val="center"/>
        <w:rPr>
          <w:rFonts w:ascii="Times New Roman" w:hAnsi="Times New Roman" w:cs="Times New Roman"/>
          <w:sz w:val="28"/>
          <w:szCs w:val="28"/>
        </w:rPr>
      </w:pPr>
    </w:p>
    <w:p w:rsidR="00AB7C73" w:rsidRPr="006E7C29" w:rsidRDefault="00AB7C73" w:rsidP="00AA5B56">
      <w:pPr>
        <w:tabs>
          <w:tab w:val="right" w:pos="9071"/>
        </w:tabs>
        <w:spacing w:after="0" w:line="240" w:lineRule="auto"/>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Рис. 5.3 График зависимости </w:t>
      </w:r>
      <w:r w:rsidRPr="006E7C29">
        <w:rPr>
          <w:rFonts w:ascii="Times New Roman" w:hAnsi="Times New Roman" w:cs="Times New Roman"/>
          <w:i/>
          <w:sz w:val="28"/>
          <w:szCs w:val="28"/>
        </w:rPr>
        <w:t>lgk</w:t>
      </w:r>
      <w:r w:rsidRPr="006E7C29">
        <w:rPr>
          <w:rFonts w:ascii="Times New Roman" w:hAnsi="Times New Roman" w:cs="Times New Roman"/>
          <w:i/>
          <w:sz w:val="28"/>
          <w:szCs w:val="28"/>
          <w:lang w:val="ru-RU"/>
        </w:rPr>
        <w:t>=</w:t>
      </w:r>
      <m:oMath>
        <m:r>
          <w:rPr>
            <w:rFonts w:ascii="Cambria Math" w:hAnsi="Cambria Math" w:cs="Times New Roman"/>
            <w:sz w:val="28"/>
            <w:szCs w:val="28"/>
          </w:rPr>
          <m:t>f</m:t>
        </m:r>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 xml:space="preserve"> </m:t>
            </m:r>
            <m:r>
              <w:rPr>
                <w:rFonts w:ascii="Cambria Math" w:hAnsi="Cambria Math" w:cs="Times New Roman"/>
                <w:sz w:val="28"/>
                <w:szCs w:val="28"/>
              </w:rPr>
              <m:t>T</m:t>
            </m:r>
            <m:r>
              <w:rPr>
                <w:rFonts w:ascii="Cambria Math" w:hAnsi="Cambria Math" w:cs="Times New Roman"/>
                <w:sz w:val="28"/>
                <w:szCs w:val="28"/>
                <w:lang w:val="ru-RU"/>
              </w:rPr>
              <m:t xml:space="preserve"> </m:t>
            </m:r>
          </m:den>
        </m:f>
        <m:r>
          <w:rPr>
            <w:rFonts w:ascii="Cambria Math" w:hAnsi="Cambria Math" w:cs="Times New Roman"/>
            <w:sz w:val="28"/>
            <w:szCs w:val="28"/>
            <w:lang w:val="ru-RU"/>
          </w:rPr>
          <m:t>)</m:t>
        </m:r>
      </m:oMath>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AB7C73" w:rsidRPr="006E7C29" w:rsidRDefault="00AB7C73" w:rsidP="00BC24BA">
      <w:pPr>
        <w:tabs>
          <w:tab w:val="right" w:pos="9071"/>
        </w:tabs>
        <w:spacing w:after="0" w:line="240" w:lineRule="auto"/>
        <w:ind w:firstLine="540"/>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По физическому смыслу </w:t>
      </w:r>
      <m:oMath>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r>
          <m:rPr>
            <m:sty m:val="p"/>
          </m:rP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 xml:space="preserve"> – можно определить как некоторую избыточную энергию по сравнению со средней энергией молекул при данной температуре, которой они должны обладать, чтобы их столкновение привело к химической реакции (</w:t>
      </w:r>
      <m:oMath>
        <m:sSup>
          <m:sSupPr>
            <m:ctrlPr>
              <w:rPr>
                <w:rFonts w:ascii="Cambria Math" w:hAnsi="Cambria Math" w:cs="Times New Roman"/>
                <w:i/>
                <w:sz w:val="28"/>
                <w:szCs w:val="28"/>
              </w:rPr>
            </m:ctrlPr>
          </m:sSupPr>
          <m:e>
            <m:r>
              <m:rPr>
                <m:scr m:val="script"/>
              </m:rPr>
              <w:rPr>
                <w:rFonts w:ascii="Cambria Math" w:hAnsi="Cambria Math" w:cs="Times New Roman"/>
                <w:sz w:val="28"/>
                <w:szCs w:val="28"/>
                <w:lang w:val="ru-RU"/>
              </w:rPr>
              <m:t>E</m:t>
            </m:r>
          </m:e>
          <m:sup>
            <m:r>
              <w:rPr>
                <w:rFonts w:ascii="Cambria Math" w:hAnsi="Cambria Math" w:cs="Times New Roman"/>
                <w:sz w:val="28"/>
                <w:szCs w:val="28"/>
                <w:lang w:val="ru-RU"/>
              </w:rPr>
              <m:t>*</m:t>
            </m:r>
          </m:sup>
        </m:sSup>
      </m:oMath>
      <w:r w:rsidRPr="006E7C29">
        <w:rPr>
          <w:rFonts w:ascii="Times New Roman" w:hAnsi="Times New Roman" w:cs="Times New Roman"/>
          <w:sz w:val="28"/>
          <w:szCs w:val="28"/>
          <w:lang w:val="ru-RU"/>
        </w:rPr>
        <w:t xml:space="preserve"> ≈ 10−100 ккал/моль (50−250 кДж/моль)). Таким образом, </w:t>
      </w:r>
      <m:oMath>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r>
          <m:rPr>
            <m:sty m:val="p"/>
          </m:rPr>
          <w:rPr>
            <w:rFonts w:ascii="Cambria Math" w:hAnsi="Cambria Math" w:cs="Times New Roman"/>
            <w:sz w:val="28"/>
            <w:szCs w:val="28"/>
            <w:lang w:val="ru-RU"/>
          </w:rPr>
          <m:t xml:space="preserve"> </m:t>
        </m:r>
      </m:oMath>
      <w:r w:rsidRPr="006E7C29">
        <w:rPr>
          <w:rFonts w:ascii="Times New Roman" w:hAnsi="Times New Roman" w:cs="Times New Roman"/>
          <w:sz w:val="28"/>
          <w:szCs w:val="28"/>
          <w:lang w:val="ru-RU"/>
        </w:rPr>
        <w:t xml:space="preserve"> – это энергетический и активационный барьер реакции, определяемый природой реагирующих веществ и катализатора.</w:t>
      </w:r>
    </w:p>
    <w:p w:rsidR="00AB7C73" w:rsidRPr="006E7C29" w:rsidRDefault="00AB7C73" w:rsidP="00BC24BA">
      <w:pPr>
        <w:tabs>
          <w:tab w:val="left" w:pos="709"/>
          <w:tab w:val="right" w:pos="9071"/>
        </w:tabs>
        <w:spacing w:after="0" w:line="240" w:lineRule="auto"/>
        <w:ind w:firstLine="720"/>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Если бы каждое соударение приводило к химическому взаимодействию, то реакции проходили бы мгновенно. Следовательно, на практике не все соударения эффективны. Реагируют только молекулы, обладающие повышенной энергией. Для каждой реакции характерна определённая величина энергии активации, которая рассчитывается на моль реагирующего вещества.</w:t>
      </w:r>
    </w:p>
    <w:p w:rsidR="00AB7C73" w:rsidRPr="006E7C29" w:rsidRDefault="00AB7C73" w:rsidP="00BA0D56">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Итак, скорость химической реакции обусловлена не общим числом столкновений молекул, а числом столкновений активных молекул. Соотношение между активными и неактивными молекулами определяется законом распределения Максвелла–Больцмана:</w:t>
      </w:r>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AB7C73" w:rsidRPr="006E7C29" w:rsidRDefault="00AB7C73" w:rsidP="003B6921">
      <w:pPr>
        <w:tabs>
          <w:tab w:val="right" w:pos="9355"/>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lang w:val="ru-RU"/>
              </w:rPr>
              <m:t>*</m:t>
            </m:r>
          </m:sup>
        </m:sSup>
        <m:r>
          <w:rPr>
            <w:rFonts w:ascii="Cambria Math" w:hAnsi="Cambria Math" w:cs="Times New Roman"/>
            <w:sz w:val="28"/>
            <w:szCs w:val="28"/>
            <w:lang w:val="ru-RU"/>
          </w:rPr>
          <m:t>=</m:t>
        </m:r>
        <m:r>
          <w:rPr>
            <w:rFonts w:ascii="Cambria Math" w:hAnsi="Cambria Math" w:cs="Times New Roman"/>
            <w:sz w:val="28"/>
            <w:szCs w:val="28"/>
          </w:rPr>
          <m:t>N</m:t>
        </m:r>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lang w:val="ru-RU"/>
              </w:rPr>
              <m:t>-</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num>
                  <m:den>
                    <m:r>
                      <w:rPr>
                        <w:rFonts w:ascii="Cambria Math" w:hAnsi="Cambria Math" w:cs="Times New Roman"/>
                        <w:sz w:val="28"/>
                        <w:szCs w:val="28"/>
                      </w:rPr>
                      <m:t>RT</m:t>
                    </m:r>
                    <m:r>
                      <w:rPr>
                        <w:rFonts w:ascii="Cambria Math" w:hAnsi="Cambria Math" w:cs="Times New Roman"/>
                        <w:sz w:val="28"/>
                        <w:szCs w:val="28"/>
                        <w:lang w:val="ru-RU"/>
                      </w:rPr>
                      <m:t xml:space="preserve"> </m:t>
                    </m:r>
                  </m:den>
                </m:f>
              </m:e>
            </m:box>
          </m:sup>
        </m:sSup>
        <m:r>
          <w:rPr>
            <w:rFonts w:ascii="Cambria Math" w:hAnsi="Cambria Math" w:cs="Times New Roman"/>
            <w:sz w:val="28"/>
            <w:szCs w:val="28"/>
            <w:lang w:val="ru-RU"/>
          </w:rPr>
          <m:t>,</m:t>
        </m:r>
      </m:oMath>
      <w:r w:rsidRPr="006E7C29">
        <w:rPr>
          <w:rFonts w:ascii="Times New Roman" w:hAnsi="Times New Roman" w:cs="Times New Roman"/>
          <w:i/>
          <w:sz w:val="28"/>
          <w:szCs w:val="28"/>
          <w:lang w:val="ru-RU"/>
        </w:rPr>
        <w:tab/>
      </w:r>
      <w:r w:rsidR="006B0EFB" w:rsidRPr="006E7C29">
        <w:rPr>
          <w:rFonts w:ascii="Times New Roman" w:hAnsi="Times New Roman" w:cs="Times New Roman"/>
          <w:i/>
          <w:sz w:val="28"/>
          <w:szCs w:val="28"/>
          <w:lang w:val="ru-RU"/>
        </w:rPr>
        <w:t xml:space="preserve">   </w:t>
      </w:r>
      <w:r w:rsidR="003B6921">
        <w:rPr>
          <w:rFonts w:ascii="Times New Roman" w:hAnsi="Times New Roman" w:cs="Times New Roman"/>
          <w:i/>
          <w:sz w:val="28"/>
          <w:szCs w:val="28"/>
          <w:lang w:val="ru-RU"/>
        </w:rPr>
        <w:t xml:space="preserve">                             </w:t>
      </w:r>
      <w:r w:rsidR="006B0EFB" w:rsidRPr="006E7C29">
        <w:rPr>
          <w:rFonts w:ascii="Times New Roman" w:hAnsi="Times New Roman" w:cs="Times New Roman"/>
          <w:i/>
          <w:sz w:val="28"/>
          <w:szCs w:val="28"/>
          <w:lang w:val="ru-RU"/>
        </w:rPr>
        <w:t xml:space="preserve">                    </w:t>
      </w:r>
      <w:r w:rsidRPr="006E7C29">
        <w:rPr>
          <w:rFonts w:ascii="Times New Roman" w:hAnsi="Times New Roman" w:cs="Times New Roman"/>
          <w:sz w:val="28"/>
          <w:szCs w:val="28"/>
          <w:lang w:val="ru-RU"/>
        </w:rPr>
        <w:t>(5.1</w:t>
      </w:r>
      <w:r w:rsidR="002E75E6" w:rsidRPr="006E7C29">
        <w:rPr>
          <w:rFonts w:ascii="Times New Roman" w:hAnsi="Times New Roman" w:cs="Times New Roman"/>
          <w:sz w:val="28"/>
          <w:szCs w:val="28"/>
          <w:lang w:val="ru-RU"/>
        </w:rPr>
        <w:t>7</w:t>
      </w:r>
      <w:r w:rsidRPr="006E7C29">
        <w:rPr>
          <w:rFonts w:ascii="Times New Roman" w:hAnsi="Times New Roman" w:cs="Times New Roman"/>
          <w:sz w:val="28"/>
          <w:szCs w:val="28"/>
          <w:lang w:val="ru-RU"/>
        </w:rPr>
        <w:t>)</w:t>
      </w:r>
    </w:p>
    <w:p w:rsidR="00AB7C73" w:rsidRPr="006E7C29" w:rsidRDefault="00AB7C73" w:rsidP="00BC24BA">
      <w:pPr>
        <w:tabs>
          <w:tab w:val="right" w:pos="9071"/>
        </w:tabs>
        <w:spacing w:after="0" w:line="240" w:lineRule="auto"/>
        <w:jc w:val="both"/>
        <w:rPr>
          <w:rFonts w:ascii="Times New Roman" w:hAnsi="Times New Roman" w:cs="Times New Roman"/>
          <w:sz w:val="28"/>
          <w:szCs w:val="28"/>
          <w:lang w:val="ru-RU"/>
        </w:rPr>
      </w:pPr>
    </w:p>
    <w:p w:rsidR="00AB7C73" w:rsidRDefault="00AB7C73" w:rsidP="00BC24BA">
      <w:pPr>
        <w:tabs>
          <w:tab w:val="right" w:pos="9071"/>
        </w:tabs>
        <w:spacing w:after="0" w:line="240" w:lineRule="auto"/>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где е – основание натурального логарифма, равное 2,71.</w:t>
      </w:r>
    </w:p>
    <w:p w:rsidR="00110395" w:rsidRPr="006E7C29" w:rsidRDefault="00110395" w:rsidP="00BC24BA">
      <w:pPr>
        <w:tabs>
          <w:tab w:val="right" w:pos="9071"/>
        </w:tabs>
        <w:spacing w:after="0" w:line="240" w:lineRule="auto"/>
        <w:jc w:val="both"/>
        <w:rPr>
          <w:rFonts w:ascii="Times New Roman" w:hAnsi="Times New Roman" w:cs="Times New Roman"/>
          <w:sz w:val="28"/>
          <w:szCs w:val="28"/>
          <w:lang w:val="ru-RU"/>
        </w:rPr>
      </w:pPr>
    </w:p>
    <w:p w:rsidR="00AB7C73" w:rsidRPr="00734F95" w:rsidRDefault="00AB7C73" w:rsidP="00AB7C73">
      <w:pPr>
        <w:tabs>
          <w:tab w:val="left" w:pos="709"/>
          <w:tab w:val="right" w:pos="9071"/>
        </w:tabs>
        <w:jc w:val="both"/>
        <w:rPr>
          <w:rFonts w:ascii="Times New Roman" w:hAnsi="Times New Roman" w:cs="Times New Roman"/>
          <w:sz w:val="28"/>
          <w:szCs w:val="28"/>
        </w:rPr>
      </w:pPr>
      <w:r w:rsidRPr="006E7C29">
        <w:rPr>
          <w:noProof/>
          <w:sz w:val="28"/>
          <w:szCs w:val="28"/>
        </w:rPr>
        <w:drawing>
          <wp:inline distT="0" distB="0" distL="0" distR="0" wp14:anchorId="63F2841D" wp14:editId="69C3417F">
            <wp:extent cx="5334000" cy="4895850"/>
            <wp:effectExtent l="0" t="0" r="0" b="0"/>
            <wp:docPr id="19" name="Рисунок 19" descr="изменение энергии в ходе реа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изменение энергии в ходе реакции"/>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000" cy="4895850"/>
                    </a:xfrm>
                    <a:prstGeom prst="rect">
                      <a:avLst/>
                    </a:prstGeom>
                    <a:noFill/>
                    <a:ln>
                      <a:noFill/>
                    </a:ln>
                  </pic:spPr>
                </pic:pic>
              </a:graphicData>
            </a:graphic>
          </wp:inline>
        </w:drawing>
      </w:r>
    </w:p>
    <w:p w:rsidR="00AB7C73" w:rsidRPr="006E7C29" w:rsidRDefault="00AB7C73" w:rsidP="00BC24BA">
      <w:pPr>
        <w:tabs>
          <w:tab w:val="right" w:pos="9071"/>
        </w:tabs>
        <w:spacing w:after="0"/>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Рис. 5.4 Изменение энергии в ходе реакции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I</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↔2Н</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Кривые процесса:</w:t>
      </w:r>
    </w:p>
    <w:p w:rsidR="00AB7C73" w:rsidRDefault="00AB7C73" w:rsidP="00B4233B">
      <w:pPr>
        <w:tabs>
          <w:tab w:val="right" w:pos="9071"/>
        </w:tabs>
        <w:spacing w:after="0"/>
        <w:ind w:left="1276" w:firstLine="567"/>
        <w:rPr>
          <w:rFonts w:ascii="Times New Roman" w:hAnsi="Times New Roman" w:cs="Times New Roman"/>
          <w:sz w:val="28"/>
          <w:szCs w:val="28"/>
          <w:lang w:val="ru-RU"/>
        </w:rPr>
      </w:pPr>
      <w:r w:rsidRPr="006E7C29">
        <w:rPr>
          <w:rFonts w:ascii="Times New Roman" w:hAnsi="Times New Roman" w:cs="Times New Roman"/>
          <w:sz w:val="28"/>
          <w:szCs w:val="28"/>
          <w:lang w:val="ru-RU"/>
        </w:rPr>
        <w:t>1 – некаталитического;2 – каталитического;3 – диссоциации молекул на атомы.</w:t>
      </w:r>
    </w:p>
    <w:p w:rsidR="00B4233B" w:rsidRDefault="00B4233B" w:rsidP="00BC24BA">
      <w:pPr>
        <w:tabs>
          <w:tab w:val="right" w:pos="9071"/>
        </w:tabs>
        <w:spacing w:after="0"/>
        <w:ind w:left="1276" w:firstLine="567"/>
        <w:jc w:val="both"/>
        <w:rPr>
          <w:rFonts w:ascii="Times New Roman" w:hAnsi="Times New Roman" w:cs="Times New Roman"/>
          <w:sz w:val="28"/>
          <w:szCs w:val="28"/>
          <w:lang w:val="ru-RU"/>
        </w:rPr>
      </w:pPr>
    </w:p>
    <w:p w:rsidR="00B4233B" w:rsidRPr="006E7C29" w:rsidRDefault="00B4233B" w:rsidP="00B4233B">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Однако не каждое столкновение активных молекул приводит к химической реакции, так как для ее протекания необходима определенная </w:t>
      </w:r>
      <w:r w:rsidRPr="006E7C29">
        <w:rPr>
          <w:rFonts w:ascii="Times New Roman" w:hAnsi="Times New Roman" w:cs="Times New Roman"/>
          <w:b/>
          <w:sz w:val="28"/>
          <w:szCs w:val="28"/>
          <w:lang w:val="ru-RU"/>
        </w:rPr>
        <w:t>пространственная ориентация молекул</w:t>
      </w:r>
      <w:r w:rsidRPr="006E7C29">
        <w:rPr>
          <w:rFonts w:ascii="Times New Roman" w:hAnsi="Times New Roman" w:cs="Times New Roman"/>
          <w:sz w:val="28"/>
          <w:szCs w:val="28"/>
          <w:lang w:val="ru-RU"/>
        </w:rPr>
        <w:t>.</w:t>
      </w:r>
    </w:p>
    <w:p w:rsidR="00B4233B" w:rsidRPr="006E7C29" w:rsidRDefault="00B4233B" w:rsidP="00B4233B">
      <w:pPr>
        <w:tabs>
          <w:tab w:val="right" w:pos="9355"/>
        </w:tabs>
        <w:spacing w:after="0" w:line="240" w:lineRule="auto"/>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lang w:val="ru-RU"/>
              </w:rPr>
              <m:t>*</m:t>
            </m:r>
          </m:sup>
        </m:sSup>
        <m:r>
          <w:rPr>
            <w:rFonts w:ascii="Cambria Math" w:hAnsi="Cambria Math" w:cs="Times New Roman"/>
            <w:sz w:val="28"/>
            <w:szCs w:val="28"/>
            <w:lang w:val="ru-RU"/>
          </w:rPr>
          <m:t>=</m:t>
        </m:r>
        <m:r>
          <w:rPr>
            <w:rFonts w:ascii="Cambria Math" w:hAnsi="Cambria Math" w:cs="Times New Roman"/>
            <w:sz w:val="28"/>
            <w:szCs w:val="28"/>
          </w:rPr>
          <m:t>p</m:t>
        </m:r>
        <m:r>
          <w:rPr>
            <w:rFonts w:ascii="Cambria Math" w:hAnsi="Cambria Math" w:cs="Times New Roman"/>
            <w:sz w:val="28"/>
            <w:szCs w:val="28"/>
            <w:lang w:val="ru-RU"/>
          </w:rPr>
          <m:t>∙</m:t>
        </m:r>
        <m:r>
          <w:rPr>
            <w:rFonts w:ascii="Cambria Math" w:hAnsi="Cambria Math" w:cs="Times New Roman"/>
            <w:sz w:val="28"/>
            <w:szCs w:val="28"/>
          </w:rPr>
          <m:t>Z</m:t>
        </m:r>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lang w:val="ru-RU"/>
              </w:rPr>
              <m:t>-</m:t>
            </m:r>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num>
                  <m:den>
                    <m:r>
                      <w:rPr>
                        <w:rFonts w:ascii="Cambria Math" w:hAnsi="Cambria Math" w:cs="Times New Roman"/>
                        <w:sz w:val="28"/>
                        <w:szCs w:val="28"/>
                      </w:rPr>
                      <m:t>RT</m:t>
                    </m:r>
                  </m:den>
                </m:f>
              </m:e>
            </m:box>
          </m:sup>
        </m:sSup>
        <m:r>
          <w:rPr>
            <w:rFonts w:ascii="Cambria Math" w:hAnsi="Cambria Math" w:cs="Times New Roman"/>
            <w:sz w:val="28"/>
            <w:szCs w:val="28"/>
            <w:lang w:val="ru-RU"/>
          </w:rPr>
          <m:t xml:space="preserve"> ,</m:t>
        </m:r>
      </m:oMath>
      <w:r w:rsidRPr="006E7C29">
        <w:rPr>
          <w:rFonts w:ascii="Times New Roman" w:hAnsi="Times New Roman" w:cs="Times New Roman"/>
          <w:i/>
          <w:sz w:val="28"/>
          <w:szCs w:val="28"/>
          <w:lang w:val="ru-RU"/>
        </w:rPr>
        <w:tab/>
      </w:r>
      <w:r w:rsidRPr="006E7C29">
        <w:rPr>
          <w:rFonts w:ascii="Times New Roman" w:hAnsi="Times New Roman" w:cs="Times New Roman"/>
          <w:sz w:val="28"/>
          <w:szCs w:val="28"/>
          <w:lang w:val="ru-RU"/>
        </w:rPr>
        <w:t xml:space="preserve">                                            (5.18)</w:t>
      </w:r>
    </w:p>
    <w:p w:rsidR="00B4233B" w:rsidRPr="006E7C29" w:rsidRDefault="00B4233B" w:rsidP="00B4233B">
      <w:pPr>
        <w:tabs>
          <w:tab w:val="right" w:pos="9071"/>
        </w:tabs>
        <w:spacing w:after="0" w:line="240" w:lineRule="auto"/>
        <w:jc w:val="both"/>
        <w:rPr>
          <w:rFonts w:ascii="Times New Roman" w:hAnsi="Times New Roman" w:cs="Times New Roman"/>
          <w:sz w:val="28"/>
          <w:szCs w:val="28"/>
          <w:lang w:val="ru-RU"/>
        </w:rPr>
      </w:pPr>
    </w:p>
    <w:p w:rsidR="00B4233B" w:rsidRPr="006E7C29" w:rsidRDefault="00B4233B" w:rsidP="00B4233B">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z</w:t>
      </w:r>
      <w:r>
        <w:rPr>
          <w:rFonts w:ascii="Times New Roman" w:hAnsi="Times New Roman" w:cs="Times New Roman"/>
          <w:sz w:val="28"/>
          <w:szCs w:val="28"/>
          <w:lang w:val="ru-RU"/>
        </w:rPr>
        <w:t>* – число активных столкновений,</w:t>
      </w:r>
    </w:p>
    <w:p w:rsidR="00B4233B" w:rsidRPr="006E7C29" w:rsidRDefault="00B4233B" w:rsidP="00B4233B">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Z</w:t>
      </w:r>
      <w:r w:rsidRPr="006E7C29">
        <w:rPr>
          <w:rFonts w:ascii="Times New Roman" w:hAnsi="Times New Roman" w:cs="Times New Roman"/>
          <w:sz w:val="28"/>
          <w:szCs w:val="28"/>
          <w:lang w:val="ru-RU"/>
        </w:rPr>
        <w:t xml:space="preserve"> –о</w:t>
      </w:r>
      <w:r>
        <w:rPr>
          <w:rFonts w:ascii="Times New Roman" w:hAnsi="Times New Roman" w:cs="Times New Roman"/>
          <w:sz w:val="28"/>
          <w:szCs w:val="28"/>
          <w:lang w:val="ru-RU"/>
        </w:rPr>
        <w:t>бщее число столкновений молекул,</w:t>
      </w:r>
    </w:p>
    <w:p w:rsidR="00B4233B" w:rsidRDefault="00B4233B" w:rsidP="00B4233B">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 стерический фактор.</w:t>
      </w:r>
    </w:p>
    <w:p w:rsidR="00B4233B" w:rsidRDefault="00B4233B" w:rsidP="00BC24BA">
      <w:pPr>
        <w:tabs>
          <w:tab w:val="right" w:pos="9071"/>
        </w:tabs>
        <w:spacing w:after="0"/>
        <w:ind w:left="1276" w:firstLine="567"/>
        <w:jc w:val="both"/>
        <w:rPr>
          <w:rFonts w:ascii="Times New Roman" w:hAnsi="Times New Roman" w:cs="Times New Roman"/>
          <w:sz w:val="28"/>
          <w:szCs w:val="28"/>
          <w:lang w:val="ru-RU"/>
        </w:rPr>
      </w:pPr>
    </w:p>
    <w:p w:rsidR="00362F25" w:rsidRPr="006E7C29" w:rsidRDefault="00362F25" w:rsidP="00362F25">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Сблизившиеся молекулы взаимодействуют не моментально, перераспределение энергии требует определенного времени и молекулы могут разойтись не прореагировав.</w:t>
      </w:r>
    </w:p>
    <w:p w:rsidR="00273C75" w:rsidRPr="006E7C29" w:rsidRDefault="00273C75" w:rsidP="00273C75">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Энергетические изменения в системе реагирующих веществ можно изобразить схемой, представленной на рисунке 5.4.  </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Химическую реакцию можно представить</w:t>
      </w:r>
      <w:r w:rsidR="00CD7D76" w:rsidRPr="006E7C29">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как переход системы из энергетического состояния </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xml:space="preserve"> в энергетическом состоянии </w:t>
      </w:r>
      <w:r w:rsidRPr="006E7C29">
        <w:rPr>
          <w:rFonts w:ascii="Times New Roman" w:hAnsi="Times New Roman" w:cs="Times New Roman"/>
          <w:sz w:val="28"/>
          <w:szCs w:val="28"/>
        </w:rPr>
        <w:t>II</w:t>
      </w:r>
      <w:r w:rsidRPr="006E7C29">
        <w:rPr>
          <w:rFonts w:ascii="Times New Roman" w:hAnsi="Times New Roman" w:cs="Times New Roman"/>
          <w:sz w:val="28"/>
          <w:szCs w:val="28"/>
          <w:lang w:val="ru-RU"/>
        </w:rPr>
        <w:t xml:space="preserve">, сопровождающийся тепловым эффектом </w:t>
      </w:r>
      <w:r w:rsidRPr="006E7C29">
        <w:rPr>
          <w:rFonts w:ascii="Times New Roman" w:hAnsi="Times New Roman" w:cs="Times New Roman"/>
          <w:sz w:val="28"/>
          <w:szCs w:val="28"/>
        </w:rPr>
        <w:t>Δ</w:t>
      </w:r>
      <w:r w:rsidRPr="006E7C29">
        <w:rPr>
          <w:rFonts w:ascii="Times New Roman" w:hAnsi="Times New Roman" w:cs="Times New Roman"/>
          <w:sz w:val="28"/>
          <w:szCs w:val="28"/>
          <w:lang w:val="ru-RU"/>
        </w:rPr>
        <w:t xml:space="preserve">Н. Установлено, что реакция протекает </w:t>
      </w:r>
      <w:r w:rsidRPr="006E7C29">
        <w:rPr>
          <w:rFonts w:ascii="Times New Roman" w:hAnsi="Times New Roman" w:cs="Times New Roman"/>
          <w:i/>
          <w:sz w:val="28"/>
          <w:szCs w:val="28"/>
          <w:lang w:val="ru-RU"/>
        </w:rPr>
        <w:t>через переходное состояние с образование активного комплекса.</w:t>
      </w:r>
      <w:r w:rsidRPr="006E7C29">
        <w:rPr>
          <w:rFonts w:ascii="Times New Roman" w:hAnsi="Times New Roman" w:cs="Times New Roman"/>
          <w:sz w:val="28"/>
          <w:szCs w:val="28"/>
          <w:lang w:val="ru-RU"/>
        </w:rPr>
        <w:t xml:space="preserve"> Активный комплекс характеризуется наличием до конца не разрушенных исходных связей и начавших образовываться новых связей. Основные энергетические затраты в хим. реакции идут на образование активного комплекса. </w:t>
      </w:r>
    </w:p>
    <w:p w:rsidR="00AB7C73" w:rsidRPr="006E7C29" w:rsidRDefault="00AB7C73" w:rsidP="0042096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Например, для реакции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I</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↔2Н</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xml:space="preserve"> активным комплексом является молекула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rPr>
        <w:t>I</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В активном комплексе «полуразорвавшиеся» старые связи (Н…Н и </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«полуобразовавшиеся» новые (Н…</w:t>
      </w:r>
      <w:r w:rsidRPr="006E7C29">
        <w:rPr>
          <w:rFonts w:ascii="Times New Roman" w:hAnsi="Times New Roman" w:cs="Times New Roman"/>
          <w:sz w:val="28"/>
          <w:szCs w:val="28"/>
        </w:rPr>
        <w:t>I</w:t>
      </w:r>
      <w:r w:rsidRPr="006E7C29">
        <w:rPr>
          <w:rFonts w:ascii="Times New Roman" w:hAnsi="Times New Roman" w:cs="Times New Roman"/>
          <w:sz w:val="28"/>
          <w:szCs w:val="28"/>
          <w:lang w:val="ru-RU"/>
        </w:rPr>
        <w:t xml:space="preserve">). Образованные активные комплексы энергетически более выгодно, чем полный распад исходных молекул на атомы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vertAlign w:val="subscript"/>
                <w:lang w:val="ru-RU"/>
              </w:rPr>
              <m:t>1</m:t>
            </m:r>
          </m:sub>
          <m:sup>
            <m:r>
              <w:rPr>
                <w:rFonts w:ascii="Cambria Math" w:hAnsi="Cambria Math" w:cs="Times New Roman"/>
                <w:sz w:val="28"/>
                <w:szCs w:val="28"/>
                <w:vertAlign w:val="superscript"/>
                <w:lang w:val="ru-RU"/>
              </w:rPr>
              <m:t>*</m:t>
            </m:r>
          </m:sup>
        </m:sSubSup>
      </m:oMath>
      <w:r w:rsidRPr="006E7C29">
        <w:rPr>
          <w:rFonts w:ascii="Times New Roman" w:hAnsi="Times New Roman" w:cs="Times New Roman"/>
          <w:sz w:val="28"/>
          <w:szCs w:val="28"/>
          <w:lang w:val="ru-RU"/>
        </w:rPr>
        <w:t>˂Е</w:t>
      </w:r>
      <w:r w:rsidRPr="006E7C29">
        <w:rPr>
          <w:rFonts w:ascii="Times New Roman" w:hAnsi="Times New Roman" w:cs="Times New Roman"/>
          <w:sz w:val="28"/>
          <w:szCs w:val="28"/>
          <w:vertAlign w:val="subscript"/>
          <w:lang w:val="ru-RU"/>
        </w:rPr>
        <w:t>дис</w:t>
      </w:r>
      <w:r w:rsidRPr="006E7C29">
        <w:rPr>
          <w:rFonts w:ascii="Times New Roman" w:hAnsi="Times New Roman" w:cs="Times New Roman"/>
          <w:sz w:val="28"/>
          <w:szCs w:val="28"/>
          <w:lang w:val="ru-RU"/>
        </w:rPr>
        <w:t xml:space="preserve"> (рис. 5.4). Как следует из графика, тепловые эффекты прямой </w:t>
      </w:r>
      <w:r w:rsidRPr="006E7C29">
        <w:rPr>
          <w:rFonts w:ascii="Times New Roman" w:hAnsi="Times New Roman" w:cs="Times New Roman"/>
          <w:sz w:val="28"/>
          <w:szCs w:val="28"/>
        </w:rPr>
        <w:t>Δ</w:t>
      </w: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1</w:t>
      </w:r>
      <w:r w:rsidRPr="006E7C29">
        <w:rPr>
          <w:rFonts w:ascii="Times New Roman" w:hAnsi="Times New Roman" w:cs="Times New Roman"/>
          <w:sz w:val="28"/>
          <w:szCs w:val="28"/>
          <w:lang w:val="ru-RU"/>
        </w:rPr>
        <w:t xml:space="preserve"> и обратной </w:t>
      </w:r>
      <w:r w:rsidRPr="006E7C29">
        <w:rPr>
          <w:rFonts w:ascii="Times New Roman" w:hAnsi="Times New Roman" w:cs="Times New Roman"/>
          <w:sz w:val="28"/>
          <w:szCs w:val="28"/>
        </w:rPr>
        <w:t>Δ</w:t>
      </w:r>
      <w:r w:rsidRPr="006E7C29">
        <w:rPr>
          <w:rFonts w:ascii="Times New Roman" w:hAnsi="Times New Roman" w:cs="Times New Roman"/>
          <w:sz w:val="28"/>
          <w:szCs w:val="28"/>
          <w:lang w:val="ru-RU"/>
        </w:rPr>
        <w:t>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 реакции можно выразить не только через Н</w:t>
      </w:r>
      <w:r w:rsidRPr="006E7C29">
        <w:rPr>
          <w:rFonts w:ascii="Times New Roman" w:hAnsi="Times New Roman" w:cs="Times New Roman"/>
          <w:sz w:val="28"/>
          <w:szCs w:val="28"/>
          <w:vertAlign w:val="subscript"/>
          <w:lang w:val="ru-RU"/>
        </w:rPr>
        <w:t xml:space="preserve">1 </w:t>
      </w:r>
      <w:r w:rsidRPr="006E7C29">
        <w:rPr>
          <w:rFonts w:ascii="Times New Roman" w:hAnsi="Times New Roman" w:cs="Times New Roman"/>
          <w:sz w:val="28"/>
          <w:szCs w:val="28"/>
          <w:lang w:val="ru-RU"/>
        </w:rPr>
        <w:t>и Н</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но через Е</w:t>
      </w:r>
      <w:r w:rsidRPr="006E7C29">
        <w:rPr>
          <w:rFonts w:ascii="Times New Roman" w:hAnsi="Times New Roman" w:cs="Times New Roman"/>
          <w:sz w:val="28"/>
          <w:szCs w:val="28"/>
          <w:vertAlign w:val="superscript"/>
          <w:lang w:val="ru-RU"/>
        </w:rPr>
        <w:t>*</w:t>
      </w:r>
      <w:r w:rsidRPr="006E7C29">
        <w:rPr>
          <w:rFonts w:ascii="Times New Roman" w:hAnsi="Times New Roman" w:cs="Times New Roman"/>
          <w:i/>
          <w:sz w:val="28"/>
          <w:szCs w:val="28"/>
          <w:lang w:val="ru-RU"/>
        </w:rPr>
        <w:t>:</w:t>
      </w:r>
    </w:p>
    <w:p w:rsidR="00AB7C73" w:rsidRPr="006E7C29" w:rsidRDefault="00AB7C73" w:rsidP="00BC24BA">
      <w:pPr>
        <w:tabs>
          <w:tab w:val="left" w:pos="709"/>
          <w:tab w:val="right" w:pos="9071"/>
        </w:tabs>
        <w:spacing w:after="0"/>
        <w:ind w:firstLine="567"/>
        <w:jc w:val="both"/>
        <w:rPr>
          <w:rFonts w:ascii="Times New Roman" w:hAnsi="Times New Roman" w:cs="Times New Roman"/>
          <w:sz w:val="28"/>
          <w:szCs w:val="28"/>
          <w:lang w:val="ru-RU"/>
        </w:rPr>
      </w:pPr>
    </w:p>
    <w:p w:rsidR="00AB7C73" w:rsidRPr="006E7C29" w:rsidRDefault="00F914CE" w:rsidP="003B6921">
      <w:pPr>
        <w:tabs>
          <w:tab w:val="left" w:pos="709"/>
          <w:tab w:val="center" w:pos="4677"/>
          <w:tab w:val="right" w:pos="9071"/>
          <w:tab w:val="right" w:pos="9355"/>
        </w:tabs>
        <w:spacing w:after="0"/>
        <w:ind w:firstLine="567"/>
        <w:jc w:val="right"/>
        <w:rPr>
          <w:rFonts w:ascii="Times New Roman" w:hAnsi="Times New Roman" w:cs="Times New Roman"/>
          <w:sz w:val="28"/>
          <w:szCs w:val="28"/>
          <w:lang w:val="ru-RU"/>
        </w:rPr>
      </w:pPr>
      <w:r>
        <w:rPr>
          <w:rFonts w:ascii="Times New Roman" w:hAnsi="Times New Roman" w:cs="Times New Roman"/>
          <w:sz w:val="28"/>
          <w:szCs w:val="28"/>
          <w:lang w:val="ru-RU"/>
        </w:rPr>
        <w:tab/>
      </w:r>
      <w:r w:rsidR="00AB7C73" w:rsidRPr="006E7C29">
        <w:rPr>
          <w:rFonts w:ascii="Times New Roman" w:hAnsi="Times New Roman" w:cs="Times New Roman"/>
          <w:sz w:val="28"/>
          <w:szCs w:val="28"/>
        </w:rPr>
        <w:t>Δ</w:t>
      </w:r>
      <w:r w:rsidR="00AB7C73" w:rsidRPr="006E7C29">
        <w:rPr>
          <w:rFonts w:ascii="Times New Roman" w:hAnsi="Times New Roman" w:cs="Times New Roman"/>
          <w:sz w:val="28"/>
          <w:szCs w:val="28"/>
          <w:lang w:val="ru-RU"/>
        </w:rPr>
        <w:t>Н</w:t>
      </w:r>
      <w:r w:rsidR="00AB7C73" w:rsidRPr="006E7C29">
        <w:rPr>
          <w:rFonts w:ascii="Times New Roman" w:hAnsi="Times New Roman" w:cs="Times New Roman"/>
          <w:sz w:val="28"/>
          <w:szCs w:val="28"/>
          <w:vertAlign w:val="subscript"/>
          <w:lang w:val="ru-RU"/>
        </w:rPr>
        <w:t>1</w:t>
      </w:r>
      <w:r w:rsidR="00AB7C73" w:rsidRPr="006E7C29">
        <w:rPr>
          <w:rFonts w:ascii="Times New Roman" w:hAnsi="Times New Roman" w:cs="Times New Roman"/>
          <w:sz w:val="28"/>
          <w:szCs w:val="28"/>
          <w:lang w:val="ru-RU"/>
        </w:rPr>
        <w:t>=(</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1</m:t>
            </m:r>
          </m:sub>
          <m:sup>
            <m:r>
              <w:rPr>
                <w:rFonts w:ascii="Cambria Math" w:hAnsi="Cambria Math" w:cs="Times New Roman"/>
                <w:sz w:val="28"/>
                <w:szCs w:val="28"/>
                <w:lang w:val="ru-RU"/>
              </w:rPr>
              <m:t>*</m:t>
            </m:r>
          </m:sup>
        </m:sSubSup>
      </m:oMath>
      <w:r w:rsidR="00AB7C73" w:rsidRPr="006E7C29">
        <w:rPr>
          <w:rFonts w:ascii="Times New Roman" w:hAnsi="Times New Roman" w:cs="Times New Roman"/>
          <w:sz w:val="28"/>
          <w:szCs w:val="28"/>
          <w:lang w:val="ru-RU"/>
        </w:rPr>
        <w:t>−</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2</m:t>
            </m:r>
          </m:sub>
          <m:sup>
            <m:r>
              <w:rPr>
                <w:rFonts w:ascii="Cambria Math" w:hAnsi="Cambria Math" w:cs="Times New Roman"/>
                <w:sz w:val="28"/>
                <w:szCs w:val="28"/>
                <w:lang w:val="ru-RU"/>
              </w:rPr>
              <m:t>*</m:t>
            </m:r>
          </m:sup>
        </m:sSubSup>
      </m:oMath>
      <w:r w:rsidR="00AB7C73" w:rsidRPr="006E7C29">
        <w:rPr>
          <w:rFonts w:ascii="Times New Roman" w:hAnsi="Times New Roman" w:cs="Times New Roman"/>
          <w:sz w:val="28"/>
          <w:szCs w:val="28"/>
          <w:lang w:val="ru-RU"/>
        </w:rPr>
        <w:t xml:space="preserve">) &lt; 0, </w:t>
      </w:r>
      <w:r w:rsidR="00AB7C73" w:rsidRPr="006E7C29">
        <w:rPr>
          <w:rFonts w:ascii="Times New Roman" w:hAnsi="Times New Roman" w:cs="Times New Roman"/>
          <w:sz w:val="28"/>
          <w:szCs w:val="28"/>
        </w:rPr>
        <w:t>Δ</w:t>
      </w:r>
      <w:r w:rsidR="00AB7C73" w:rsidRPr="006E7C29">
        <w:rPr>
          <w:rFonts w:ascii="Times New Roman" w:hAnsi="Times New Roman" w:cs="Times New Roman"/>
          <w:sz w:val="28"/>
          <w:szCs w:val="28"/>
          <w:lang w:val="ru-RU"/>
        </w:rPr>
        <w:t>Н</w:t>
      </w:r>
      <w:r w:rsidR="00AB7C73" w:rsidRPr="006E7C29">
        <w:rPr>
          <w:rFonts w:ascii="Times New Roman" w:hAnsi="Times New Roman" w:cs="Times New Roman"/>
          <w:sz w:val="28"/>
          <w:szCs w:val="28"/>
          <w:vertAlign w:val="subscript"/>
          <w:lang w:val="ru-RU"/>
        </w:rPr>
        <w:t>2</w:t>
      </w:r>
      <w:r w:rsidR="00AB7C73" w:rsidRPr="006E7C29">
        <w:rPr>
          <w:rFonts w:ascii="Times New Roman" w:hAnsi="Times New Roman" w:cs="Times New Roman"/>
          <w:sz w:val="28"/>
          <w:szCs w:val="28"/>
          <w:lang w:val="ru-RU"/>
        </w:rPr>
        <w:t>=(</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2</m:t>
            </m:r>
          </m:sub>
          <m:sup>
            <m:r>
              <w:rPr>
                <w:rFonts w:ascii="Cambria Math" w:hAnsi="Cambria Math" w:cs="Times New Roman"/>
                <w:sz w:val="28"/>
                <w:szCs w:val="28"/>
                <w:lang w:val="ru-RU"/>
              </w:rPr>
              <m:t>*</m:t>
            </m:r>
          </m:sup>
        </m:sSubSup>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1</m:t>
            </m:r>
          </m:sub>
          <m:sup>
            <m:r>
              <w:rPr>
                <w:rFonts w:ascii="Cambria Math" w:hAnsi="Cambria Math" w:cs="Times New Roman"/>
                <w:sz w:val="28"/>
                <w:szCs w:val="28"/>
                <w:lang w:val="ru-RU"/>
              </w:rPr>
              <m:t>*</m:t>
            </m:r>
          </m:sup>
        </m:sSubSup>
      </m:oMath>
      <w:r w:rsidR="00AB7C73" w:rsidRPr="006E7C29">
        <w:rPr>
          <w:rFonts w:ascii="Times New Roman" w:hAnsi="Times New Roman" w:cs="Times New Roman"/>
          <w:sz w:val="28"/>
          <w:szCs w:val="28"/>
          <w:lang w:val="ru-RU"/>
        </w:rPr>
        <w:t>) &gt; 0</w:t>
      </w:r>
      <w:r>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  </w:t>
      </w:r>
      <w:r w:rsidR="00CD7D76" w:rsidRPr="006E7C29">
        <w:rPr>
          <w:rFonts w:ascii="Times New Roman" w:hAnsi="Times New Roman" w:cs="Times New Roman"/>
          <w:sz w:val="28"/>
          <w:szCs w:val="28"/>
          <w:lang w:val="ru-RU"/>
        </w:rPr>
        <w:t xml:space="preserve">                       </w:t>
      </w:r>
      <w:r w:rsidR="00AB7C73" w:rsidRPr="006E7C29">
        <w:rPr>
          <w:rFonts w:ascii="Times New Roman" w:hAnsi="Times New Roman" w:cs="Times New Roman"/>
          <w:sz w:val="28"/>
          <w:szCs w:val="28"/>
          <w:lang w:val="ru-RU"/>
        </w:rPr>
        <w:t xml:space="preserve">  (</w:t>
      </w:r>
      <w:r w:rsidR="00CD7D76" w:rsidRPr="006E7C29">
        <w:rPr>
          <w:rFonts w:ascii="Times New Roman" w:hAnsi="Times New Roman" w:cs="Times New Roman"/>
          <w:sz w:val="28"/>
          <w:szCs w:val="28"/>
          <w:lang w:val="ru-RU"/>
        </w:rPr>
        <w:t>5</w:t>
      </w:r>
      <w:r w:rsidR="00AB7C73" w:rsidRPr="006E7C29">
        <w:rPr>
          <w:rFonts w:ascii="Times New Roman" w:hAnsi="Times New Roman" w:cs="Times New Roman"/>
          <w:sz w:val="28"/>
          <w:szCs w:val="28"/>
          <w:lang w:val="ru-RU"/>
        </w:rPr>
        <w:t>.</w:t>
      </w:r>
      <w:r w:rsidR="00CD7D76" w:rsidRPr="006E7C29">
        <w:rPr>
          <w:rFonts w:ascii="Times New Roman" w:hAnsi="Times New Roman" w:cs="Times New Roman"/>
          <w:sz w:val="28"/>
          <w:szCs w:val="28"/>
          <w:lang w:val="ru-RU"/>
        </w:rPr>
        <w:t>1</w:t>
      </w:r>
      <w:r w:rsidR="002E75E6" w:rsidRPr="006E7C29">
        <w:rPr>
          <w:rFonts w:ascii="Times New Roman" w:hAnsi="Times New Roman" w:cs="Times New Roman"/>
          <w:sz w:val="28"/>
          <w:szCs w:val="28"/>
          <w:lang w:val="ru-RU"/>
        </w:rPr>
        <w:t>9</w:t>
      </w:r>
      <w:r w:rsidR="00AB7C73" w:rsidRPr="006E7C29">
        <w:rPr>
          <w:rFonts w:ascii="Times New Roman" w:hAnsi="Times New Roman" w:cs="Times New Roman"/>
          <w:sz w:val="28"/>
          <w:szCs w:val="28"/>
          <w:lang w:val="ru-RU"/>
        </w:rPr>
        <w:t>)</w:t>
      </w:r>
    </w:p>
    <w:p w:rsidR="00AB7C73" w:rsidRPr="006E7C29" w:rsidRDefault="00AB7C73" w:rsidP="00BC24BA">
      <w:pPr>
        <w:tabs>
          <w:tab w:val="left" w:pos="709"/>
          <w:tab w:val="right" w:pos="9071"/>
        </w:tabs>
        <w:spacing w:after="0"/>
        <w:ind w:firstLine="567"/>
        <w:rPr>
          <w:rFonts w:ascii="Times New Roman" w:hAnsi="Times New Roman" w:cs="Times New Roman"/>
          <w:sz w:val="28"/>
          <w:szCs w:val="28"/>
          <w:lang w:val="ru-RU"/>
        </w:rPr>
      </w:pPr>
    </w:p>
    <w:p w:rsidR="00AB7C73" w:rsidRPr="006E7C29" w:rsidRDefault="00AA5B56"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При сопоставлении двух </w:t>
      </w:r>
      <w:r w:rsidR="00AB7C73" w:rsidRPr="006E7C29">
        <w:rPr>
          <w:rFonts w:ascii="Times New Roman" w:hAnsi="Times New Roman" w:cs="Times New Roman"/>
          <w:sz w:val="28"/>
          <w:szCs w:val="28"/>
          <w:lang w:val="ru-RU"/>
        </w:rPr>
        <w:t xml:space="preserve">однотипных реакций А и В, исходя из термодинамических законов, можно утверждать, что реакция А более предпочтительная, если </w:t>
      </w:r>
      <w:r w:rsidR="00AB7C73" w:rsidRPr="006E7C29">
        <w:rPr>
          <w:rFonts w:ascii="Times New Roman" w:hAnsi="Times New Roman" w:cs="Times New Roman"/>
          <w:sz w:val="28"/>
          <w:szCs w:val="28"/>
        </w:rPr>
        <w:t>ΔG</w:t>
      </w:r>
      <w:r w:rsidR="00AB7C73" w:rsidRPr="006E7C29">
        <w:rPr>
          <w:rFonts w:ascii="Times New Roman" w:hAnsi="Times New Roman" w:cs="Times New Roman"/>
          <w:sz w:val="28"/>
          <w:szCs w:val="28"/>
          <w:vertAlign w:val="subscript"/>
          <w:lang w:val="ru-RU"/>
        </w:rPr>
        <w:t>А</w:t>
      </w:r>
      <w:r w:rsidR="00AB7C73" w:rsidRPr="006E7C29">
        <w:rPr>
          <w:rFonts w:ascii="Times New Roman" w:hAnsi="Times New Roman" w:cs="Times New Roman"/>
          <w:sz w:val="28"/>
          <w:szCs w:val="28"/>
          <w:lang w:val="ru-RU"/>
        </w:rPr>
        <w:t xml:space="preserve"> ˂ </w:t>
      </w:r>
      <w:r w:rsidR="00AB7C73" w:rsidRPr="006E7C29">
        <w:rPr>
          <w:rFonts w:ascii="Times New Roman" w:hAnsi="Times New Roman" w:cs="Times New Roman"/>
          <w:sz w:val="28"/>
          <w:szCs w:val="28"/>
        </w:rPr>
        <w:t>ΔG</w:t>
      </w:r>
      <w:r w:rsidR="00AB7C73" w:rsidRPr="006E7C29">
        <w:rPr>
          <w:rFonts w:ascii="Times New Roman" w:hAnsi="Times New Roman" w:cs="Times New Roman"/>
          <w:sz w:val="28"/>
          <w:szCs w:val="28"/>
          <w:vertAlign w:val="subscript"/>
        </w:rPr>
        <w:t>B</w:t>
      </w:r>
      <w:r w:rsidR="006B6DD2">
        <w:rPr>
          <w:rFonts w:ascii="Times New Roman" w:hAnsi="Times New Roman" w:cs="Times New Roman"/>
          <w:sz w:val="28"/>
          <w:szCs w:val="28"/>
          <w:lang w:val="ru-RU"/>
        </w:rPr>
        <w:t>. Но если</w:t>
      </w:r>
      <w:r w:rsidR="00AB7C73" w:rsidRPr="006E7C29">
        <w:rPr>
          <w:rFonts w:ascii="Times New Roman" w:hAnsi="Times New Roman" w:cs="Times New Roman"/>
          <w:sz w:val="28"/>
          <w:szCs w:val="28"/>
          <w:lang w:val="ru-RU"/>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1</m:t>
            </m:r>
          </m:sub>
          <m:sup>
            <m:r>
              <w:rPr>
                <w:rFonts w:ascii="Cambria Math" w:hAnsi="Cambria Math" w:cs="Times New Roman"/>
                <w:sz w:val="28"/>
                <w:szCs w:val="28"/>
                <w:lang w:val="ru-RU"/>
              </w:rPr>
              <m:t>*</m:t>
            </m:r>
          </m:sup>
        </m:sSubSup>
      </m:oMath>
      <w:r w:rsidR="00AB7C73" w:rsidRPr="006E7C29">
        <w:rPr>
          <w:rFonts w:ascii="Times New Roman" w:hAnsi="Times New Roman" w:cs="Times New Roman"/>
          <w:sz w:val="28"/>
          <w:szCs w:val="28"/>
          <w:lang w:val="ru-RU"/>
        </w:rPr>
        <w:t xml:space="preserve"> &gt;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2</m:t>
            </m:r>
          </m:sub>
          <m:sup>
            <m:r>
              <w:rPr>
                <w:rFonts w:ascii="Cambria Math" w:hAnsi="Cambria Math" w:cs="Times New Roman"/>
                <w:sz w:val="28"/>
                <w:szCs w:val="28"/>
                <w:lang w:val="ru-RU"/>
              </w:rPr>
              <m:t>*</m:t>
            </m:r>
          </m:sup>
        </m:sSubSup>
      </m:oMath>
      <w:r w:rsidR="00AB7C73" w:rsidRPr="006E7C29">
        <w:rPr>
          <w:rFonts w:ascii="Times New Roman" w:hAnsi="Times New Roman" w:cs="Times New Roman"/>
          <w:sz w:val="28"/>
          <w:szCs w:val="28"/>
          <w:lang w:val="ru-RU"/>
        </w:rPr>
        <w:t>, то порядок их протекания будет обратным.</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Высокое значение </w:t>
      </w:r>
      <w:r w:rsidR="00DC58DA" w:rsidRPr="006E7C29">
        <w:rPr>
          <w:rFonts w:ascii="Times New Roman" w:hAnsi="Times New Roman" w:cs="Times New Roman"/>
          <w:sz w:val="28"/>
          <w:szCs w:val="28"/>
          <w:lang w:val="ru-RU"/>
        </w:rPr>
        <w:t>Е</w:t>
      </w:r>
      <w:r w:rsidR="00DC58DA" w:rsidRPr="006E7C29">
        <w:rPr>
          <w:rFonts w:ascii="Times New Roman" w:hAnsi="Times New Roman" w:cs="Times New Roman"/>
          <w:sz w:val="28"/>
          <w:szCs w:val="28"/>
          <w:vertAlign w:val="superscript"/>
          <w:lang w:val="ru-RU"/>
        </w:rPr>
        <w:t>*</w:t>
      </w:r>
      <w:r w:rsidRPr="006E7C29">
        <w:rPr>
          <w:rFonts w:ascii="Times New Roman" w:hAnsi="Times New Roman" w:cs="Times New Roman"/>
          <w:sz w:val="28"/>
          <w:szCs w:val="28"/>
          <w:lang w:val="ru-RU"/>
        </w:rPr>
        <w:t xml:space="preserve"> для любой химической реакции является нежелательным, так как на пути к её осуществлению стоит высокий энергетический барьер. Преодолеть этот барьер может только небольшая доля от общего числа молекул и если с помощью специальных мер не повысить эту долю активных молекул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скорость реакции будет небольшой.</w:t>
      </w:r>
    </w:p>
    <w:p w:rsidR="00AB7C73" w:rsidRPr="006E7C29" w:rsidRDefault="00AB7C73" w:rsidP="00570653">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Установлено, что в ходе химического процесса разрыв химических связей в молекулах исходных веществ и образование новых химических связей в продуктах реакции необходимо рассматривать не обособленно, а в их взаимном влиянии. Обычно первой ступенью практически любой химической реакции является образование непрочного промежуточного соединения АК </w:t>
      </w:r>
      <w:r w:rsidRPr="006E7C29">
        <w:rPr>
          <w:rFonts w:ascii="Times New Roman" w:hAnsi="Times New Roman" w:cs="Times New Roman"/>
          <w:sz w:val="28"/>
          <w:szCs w:val="28"/>
          <w:lang w:val="ru-RU"/>
        </w:rPr>
        <w:lastRenderedPageBreak/>
        <w:t>(активированного комплекса). АК не является химическим соединением в подлинном смысле слова. В нем еще не исчезли первоначально существующие в молекулах исходных веществ связи между атомами и не вполне оформились новые химические связи. Однако электронные оболочки атомов в молекулах исходных веществ уже определенным образом деформированы и прежние связи ослаблены.</w:t>
      </w:r>
    </w:p>
    <w:p w:rsidR="00AB7C73" w:rsidRPr="006E7C29" w:rsidRDefault="00AB7C73" w:rsidP="00570653">
      <w:pPr>
        <w:tabs>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Образование такого активированного комплекса требует меньших затрат энергии, чем разрыв связей в молекулах исходных веществ, так как теперь этому разрыву содействует наметившиеся наведения новых связей. При этом и энергетический эффект образования молекул конечного продукта путем распада активированного комплекса будет тоже меньше. Таким образом, образование непрочного </w:t>
      </w:r>
      <w:r w:rsidR="006B6DD2">
        <w:rPr>
          <w:rFonts w:ascii="Times New Roman" w:hAnsi="Times New Roman" w:cs="Times New Roman"/>
          <w:sz w:val="28"/>
          <w:szCs w:val="28"/>
          <w:lang w:val="ru-RU"/>
        </w:rPr>
        <w:t xml:space="preserve">активного комплекса </w:t>
      </w:r>
      <w:r w:rsidRPr="006E7C29">
        <w:rPr>
          <w:rFonts w:ascii="Times New Roman" w:hAnsi="Times New Roman" w:cs="Times New Roman"/>
          <w:sz w:val="28"/>
          <w:szCs w:val="28"/>
          <w:lang w:val="ru-RU"/>
        </w:rPr>
        <w:t xml:space="preserve">АК приводит к уменьшению высоты энергетического активационного барьера. </w:t>
      </w:r>
    </w:p>
    <w:p w:rsidR="00AB7C73" w:rsidRPr="006E7C29" w:rsidRDefault="00AB7C73" w:rsidP="00570653">
      <w:pPr>
        <w:tabs>
          <w:tab w:val="right" w:pos="9071"/>
        </w:tabs>
        <w:spacing w:after="0" w:line="240" w:lineRule="auto"/>
        <w:ind w:firstLine="567"/>
        <w:jc w:val="both"/>
        <w:rPr>
          <w:rFonts w:ascii="Times New Roman" w:hAnsi="Times New Roman" w:cs="Times New Roman"/>
          <w:sz w:val="28"/>
          <w:szCs w:val="28"/>
          <w:lang w:val="ru-RU"/>
        </w:rPr>
      </w:pPr>
    </w:p>
    <w:p w:rsidR="00AB7C73" w:rsidRPr="006E7C29" w:rsidRDefault="00AB7C73" w:rsidP="00570653">
      <w:pPr>
        <w:tabs>
          <w:tab w:val="right" w:pos="9071"/>
        </w:tabs>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sz w:val="28"/>
          <w:szCs w:val="28"/>
          <w:lang w:val="ru-RU"/>
        </w:rPr>
        <w:t>Способы определения энергии активации</w:t>
      </w:r>
      <w:r w:rsidR="00FF06E5">
        <w:rPr>
          <w:rFonts w:ascii="Times New Roman" w:hAnsi="Times New Roman" w:cs="Times New Roman"/>
          <w:b/>
          <w:sz w:val="28"/>
          <w:szCs w:val="28"/>
          <w:lang w:val="ru-RU"/>
        </w:rPr>
        <w:t>.</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b/>
          <w:sz w:val="28"/>
          <w:szCs w:val="28"/>
          <w:lang w:val="ru-RU"/>
        </w:rPr>
        <w:t>С</w:t>
      </w:r>
      <w:r w:rsidRPr="006E7C29">
        <w:rPr>
          <w:rFonts w:ascii="Times New Roman" w:hAnsi="Times New Roman" w:cs="Times New Roman"/>
          <w:sz w:val="28"/>
          <w:szCs w:val="28"/>
          <w:lang w:val="ru-RU"/>
        </w:rPr>
        <w:t>уществует несколько способов определения энергии активации:</w:t>
      </w:r>
    </w:p>
    <w:p w:rsidR="00AB7C73" w:rsidRPr="006E7C29" w:rsidRDefault="00AB7C73" w:rsidP="0057065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а) </w:t>
      </w:r>
      <w:r w:rsidRPr="006E7C29">
        <w:rPr>
          <w:rFonts w:ascii="Times New Roman" w:hAnsi="Times New Roman" w:cs="Times New Roman"/>
          <w:i/>
          <w:sz w:val="28"/>
          <w:szCs w:val="28"/>
          <w:lang w:val="ru-RU"/>
        </w:rPr>
        <w:t>графический способ</w:t>
      </w:r>
      <w:r w:rsidRPr="006E7C29">
        <w:rPr>
          <w:rFonts w:ascii="Times New Roman" w:hAnsi="Times New Roman" w:cs="Times New Roman"/>
          <w:sz w:val="28"/>
          <w:szCs w:val="28"/>
          <w:lang w:val="ru-RU"/>
        </w:rPr>
        <w:t xml:space="preserve"> (на основании уравнения Аррениуса) путем построения зависимости </w:t>
      </w:r>
      <m:oMath>
        <m:r>
          <w:rPr>
            <w:rFonts w:ascii="Cambria Math" w:hAnsi="Cambria Math" w:cs="Times New Roman"/>
            <w:sz w:val="28"/>
            <w:szCs w:val="28"/>
          </w:rPr>
          <m:t>lgk</m:t>
        </m:r>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 xml:space="preserve"> </m:t>
        </m:r>
        <m:d>
          <m:dPr>
            <m:ctrlPr>
              <w:rPr>
                <w:rFonts w:ascii="Cambria Math" w:hAnsi="Cambria Math" w:cs="Times New Roman"/>
                <w:i/>
                <w:sz w:val="28"/>
                <w:szCs w:val="28"/>
                <w:lang w:val="ru-RU"/>
              </w:rPr>
            </m:ctrlPr>
          </m:dPr>
          <m:e>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lang w:val="ru-RU"/>
                  </w:rPr>
                  <m:t xml:space="preserve"> </m:t>
                </m:r>
                <m:r>
                  <w:rPr>
                    <w:rFonts w:ascii="Cambria Math" w:hAnsi="Cambria Math" w:cs="Times New Roman"/>
                    <w:sz w:val="28"/>
                    <w:szCs w:val="28"/>
                  </w:rPr>
                  <m:t>T</m:t>
                </m:r>
                <m:r>
                  <w:rPr>
                    <w:rFonts w:ascii="Cambria Math" w:hAnsi="Cambria Math" w:cs="Times New Roman"/>
                    <w:sz w:val="28"/>
                    <w:szCs w:val="28"/>
                    <w:lang w:val="ru-RU"/>
                  </w:rPr>
                  <m:t xml:space="preserve"> </m:t>
                </m:r>
              </m:den>
            </m:f>
          </m:e>
        </m:d>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p>
    <w:p w:rsidR="00AB7C73" w:rsidRPr="006E7C29" w:rsidRDefault="00AB7C73" w:rsidP="00BC24BA">
      <w:pPr>
        <w:tabs>
          <w:tab w:val="left" w:pos="709"/>
          <w:tab w:val="right" w:pos="9071"/>
        </w:tabs>
        <w:spacing w:after="0"/>
        <w:ind w:firstLine="567"/>
        <w:jc w:val="both"/>
        <w:rPr>
          <w:rFonts w:ascii="Times New Roman" w:hAnsi="Times New Roman" w:cs="Times New Roman"/>
          <w:sz w:val="28"/>
          <w:szCs w:val="28"/>
          <w:lang w:val="ru-RU"/>
        </w:rPr>
      </w:pPr>
    </w:p>
    <w:p w:rsidR="00F60E30" w:rsidRPr="00C63BC4" w:rsidRDefault="00AB7C73" w:rsidP="00F60E30">
      <w:pPr>
        <w:tabs>
          <w:tab w:val="right" w:pos="9072"/>
        </w:tabs>
        <w:spacing w:after="0"/>
        <w:ind w:firstLine="567"/>
        <w:jc w:val="right"/>
        <w:rPr>
          <w:rFonts w:ascii="Times New Roman" w:hAnsi="Times New Roman" w:cs="Times New Roman"/>
          <w:sz w:val="28"/>
          <w:szCs w:val="28"/>
          <w:lang w:val="ru-RU"/>
        </w:rPr>
      </w:pPr>
      <m:oMath>
        <m:r>
          <w:rPr>
            <w:rFonts w:ascii="Cambria Math" w:hAnsi="Cambria Math" w:cs="Times New Roman"/>
            <w:sz w:val="28"/>
            <w:szCs w:val="28"/>
          </w:rPr>
          <m:t>lgk</m:t>
        </m:r>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sz w:val="28"/>
                    <w:szCs w:val="28"/>
                    <w:vertAlign w:val="superscript"/>
                    <w:lang w:val="ru-RU"/>
                  </w:rPr>
                </m:ctrlPr>
              </m:sSupPr>
              <m:e>
                <m:r>
                  <w:rPr>
                    <w:rFonts w:ascii="Cambria Math" w:hAnsi="Cambria Math" w:cs="Times New Roman"/>
                    <w:sz w:val="28"/>
                    <w:szCs w:val="28"/>
                    <w:vertAlign w:val="superscript"/>
                    <w:lang w:val="ru-RU"/>
                  </w:rPr>
                  <m:t>Е</m:t>
                </m:r>
              </m:e>
              <m:sup>
                <m:r>
                  <w:rPr>
                    <w:rFonts w:ascii="Cambria Math" w:hAnsi="Cambria Math" w:cs="Times New Roman"/>
                    <w:sz w:val="28"/>
                    <w:szCs w:val="28"/>
                    <w:vertAlign w:val="superscript"/>
                    <w:lang w:val="ru-RU"/>
                  </w:rPr>
                  <m:t>*</m:t>
                </m:r>
              </m:sup>
            </m:sSup>
          </m:num>
          <m:den>
            <m:r>
              <w:rPr>
                <w:rFonts w:ascii="Cambria Math" w:hAnsi="Cambria Math" w:cs="Times New Roman"/>
                <w:sz w:val="28"/>
                <w:szCs w:val="28"/>
                <w:lang w:val="ru-RU"/>
              </w:rPr>
              <m:t>2,303</m:t>
            </m:r>
            <m:r>
              <w:rPr>
                <w:rFonts w:ascii="Cambria Math" w:hAnsi="Cambria Math" w:cs="Times New Roman"/>
                <w:sz w:val="28"/>
                <w:szCs w:val="28"/>
              </w:rPr>
              <m:t>R</m:t>
            </m:r>
          </m:den>
        </m:f>
        <m:r>
          <w:rPr>
            <w:rFonts w:ascii="Cambria Math" w:hAnsi="Cambria Math" w:cs="Times New Roman"/>
            <w:sz w:val="28"/>
            <w:szCs w:val="28"/>
            <w:lang w:val="ru-RU"/>
          </w:rPr>
          <m:t>∙</m:t>
        </m:r>
        <m:r>
          <w:rPr>
            <w:rFonts w:ascii="Cambria Math" w:hAnsi="Cambria Math" w:cs="Times New Roman"/>
            <w:sz w:val="28"/>
            <w:szCs w:val="28"/>
          </w:rPr>
          <m:t>lg</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0</m:t>
            </m:r>
          </m:sub>
        </m:sSub>
        <m:r>
          <w:rPr>
            <w:rFonts w:ascii="Cambria Math" w:hAnsi="Cambria Math" w:cs="Times New Roman"/>
            <w:sz w:val="28"/>
            <w:szCs w:val="28"/>
            <w:lang w:val="ru-RU"/>
          </w:rPr>
          <m:t xml:space="preserve"> .</m:t>
        </m:r>
      </m:oMath>
      <w:r w:rsidR="00F60E30">
        <w:rPr>
          <w:rFonts w:ascii="Times New Roman" w:eastAsiaTheme="minorEastAsia" w:hAnsi="Times New Roman" w:cs="Times New Roman"/>
          <w:sz w:val="28"/>
          <w:szCs w:val="28"/>
          <w:lang w:val="ru-RU"/>
        </w:rPr>
        <w:t xml:space="preserve">                                           </w:t>
      </w:r>
      <w:r w:rsidR="00F60E30" w:rsidRPr="00C63BC4">
        <w:rPr>
          <w:rFonts w:ascii="Times New Roman" w:hAnsi="Times New Roman" w:cs="Times New Roman"/>
          <w:sz w:val="28"/>
          <w:szCs w:val="28"/>
          <w:lang w:val="ru-RU"/>
        </w:rPr>
        <w:t>(5.20)</w:t>
      </w:r>
    </w:p>
    <w:p w:rsidR="00AB7C73" w:rsidRPr="00C63BC4"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p>
    <w:p w:rsidR="00AB7C73" w:rsidRPr="006E7C29" w:rsidRDefault="00AB7C73" w:rsidP="0057065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б) </w:t>
      </w:r>
      <w:r w:rsidRPr="006E7C29">
        <w:rPr>
          <w:rFonts w:ascii="Times New Roman" w:hAnsi="Times New Roman" w:cs="Times New Roman"/>
          <w:i/>
          <w:sz w:val="28"/>
          <w:szCs w:val="28"/>
          <w:lang w:val="ru-RU"/>
        </w:rPr>
        <w:t>расчетный способ</w:t>
      </w:r>
      <w:r w:rsidRPr="006E7C29">
        <w:rPr>
          <w:rFonts w:ascii="Times New Roman" w:hAnsi="Times New Roman" w:cs="Times New Roman"/>
          <w:sz w:val="28"/>
          <w:szCs w:val="28"/>
          <w:lang w:val="ru-RU"/>
        </w:rPr>
        <w:t>. Для этого нужно знать константы скорости реакции при температурах Т</w:t>
      </w:r>
      <w:r w:rsidRPr="006E7C29">
        <w:rPr>
          <w:rFonts w:ascii="Times New Roman" w:hAnsi="Times New Roman" w:cs="Times New Roman"/>
          <w:sz w:val="28"/>
          <w:szCs w:val="28"/>
          <w:vertAlign w:val="subscript"/>
          <w:lang w:val="ru-RU"/>
        </w:rPr>
        <w:t>1</w:t>
      </w:r>
      <w:r w:rsidRPr="006E7C29">
        <w:rPr>
          <w:rFonts w:ascii="Times New Roman" w:hAnsi="Times New Roman" w:cs="Times New Roman"/>
          <w:sz w:val="28"/>
          <w:szCs w:val="28"/>
          <w:lang w:val="ru-RU"/>
        </w:rPr>
        <w:t xml:space="preserve"> и Т</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w:t>
      </w:r>
    </w:p>
    <w:p w:rsidR="00AB7C73" w:rsidRPr="006E7C29" w:rsidRDefault="00AB7C73" w:rsidP="00BC24BA">
      <w:pPr>
        <w:tabs>
          <w:tab w:val="right" w:pos="9071"/>
        </w:tabs>
        <w:spacing w:after="0"/>
        <w:ind w:firstLine="567"/>
        <w:jc w:val="both"/>
        <w:rPr>
          <w:rFonts w:ascii="Times New Roman" w:hAnsi="Times New Roman" w:cs="Times New Roman"/>
          <w:sz w:val="28"/>
          <w:szCs w:val="28"/>
          <w:lang w:val="ru-RU"/>
        </w:rPr>
      </w:pPr>
    </w:p>
    <w:p w:rsidR="00F60E30" w:rsidRDefault="00AB7C73" w:rsidP="00F60E30">
      <w:pPr>
        <w:tabs>
          <w:tab w:val="right" w:pos="9072"/>
        </w:tabs>
        <w:spacing w:after="0"/>
        <w:ind w:firstLine="567"/>
        <w:jc w:val="right"/>
        <w:rPr>
          <w:rFonts w:ascii="Times New Roman" w:hAnsi="Times New Roman" w:cs="Times New Roman"/>
          <w:sz w:val="28"/>
          <w:szCs w:val="28"/>
          <w:lang w:val="ru-RU"/>
        </w:rPr>
      </w:pPr>
      <m:oMath>
        <m:r>
          <w:rPr>
            <w:rFonts w:ascii="Cambria Math" w:hAnsi="Cambria Math" w:cs="Times New Roman"/>
            <w:sz w:val="28"/>
            <w:szCs w:val="28"/>
          </w:rPr>
          <m:t>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2</m:t>
                </m:r>
              </m:sub>
            </m:sSub>
          </m:den>
        </m:f>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num>
          <m:den>
            <m:r>
              <w:rPr>
                <w:rFonts w:ascii="Cambria Math" w:hAnsi="Cambria Math" w:cs="Times New Roman"/>
                <w:sz w:val="28"/>
                <w:szCs w:val="28"/>
              </w:rPr>
              <m:t>R</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den>
            </m:f>
          </m:e>
        </m:d>
        <m:r>
          <w:rPr>
            <w:rFonts w:ascii="Cambria Math" w:hAnsi="Cambria Math" w:cs="Times New Roman"/>
            <w:sz w:val="28"/>
            <w:szCs w:val="28"/>
            <w:lang w:val="ru-RU"/>
          </w:rPr>
          <m:t xml:space="preserve"> .</m:t>
        </m:r>
      </m:oMath>
      <w:r w:rsidR="00F60E30">
        <w:rPr>
          <w:rFonts w:ascii="Times New Roman" w:eastAsiaTheme="minorEastAsia" w:hAnsi="Times New Roman" w:cs="Times New Roman"/>
          <w:sz w:val="28"/>
          <w:szCs w:val="28"/>
          <w:lang w:val="ru-RU"/>
        </w:rPr>
        <w:t xml:space="preserve">                                                  </w:t>
      </w:r>
      <w:r w:rsidR="00F60E30" w:rsidRPr="00F60E30">
        <w:rPr>
          <w:rFonts w:ascii="Times New Roman" w:hAnsi="Times New Roman" w:cs="Times New Roman"/>
          <w:sz w:val="28"/>
          <w:szCs w:val="28"/>
          <w:lang w:val="ru-RU"/>
        </w:rPr>
        <w:t>(5.2</w:t>
      </w:r>
      <w:r w:rsidR="00F60E30">
        <w:rPr>
          <w:rFonts w:ascii="Times New Roman" w:hAnsi="Times New Roman" w:cs="Times New Roman"/>
          <w:sz w:val="28"/>
          <w:szCs w:val="28"/>
          <w:lang w:val="ru-RU"/>
        </w:rPr>
        <w:t>1</w:t>
      </w:r>
      <w:r w:rsidR="00F60E30" w:rsidRPr="00F60E30">
        <w:rPr>
          <w:rFonts w:ascii="Times New Roman" w:hAnsi="Times New Roman" w:cs="Times New Roman"/>
          <w:sz w:val="28"/>
          <w:szCs w:val="28"/>
          <w:lang w:val="ru-RU"/>
        </w:rPr>
        <w:t>)</w:t>
      </w:r>
    </w:p>
    <w:p w:rsidR="007E1499" w:rsidRPr="00F60E30" w:rsidRDefault="007E1499" w:rsidP="00F60E30">
      <w:pPr>
        <w:tabs>
          <w:tab w:val="right" w:pos="9072"/>
        </w:tabs>
        <w:spacing w:after="0"/>
        <w:ind w:firstLine="567"/>
        <w:jc w:val="right"/>
        <w:rPr>
          <w:rFonts w:ascii="Times New Roman" w:hAnsi="Times New Roman" w:cs="Times New Roman"/>
          <w:sz w:val="28"/>
          <w:szCs w:val="28"/>
          <w:lang w:val="ru-RU"/>
        </w:rPr>
      </w:pPr>
    </w:p>
    <w:p w:rsidR="00AB7C73" w:rsidRPr="007E1499" w:rsidRDefault="00182171" w:rsidP="007E1499">
      <w:pPr>
        <w:jc w:val="right"/>
        <w:rPr>
          <w:rFonts w:ascii="Times New Roman" w:hAnsi="Times New Roman" w:cs="Times New Roman"/>
          <w:sz w:val="28"/>
          <w:szCs w:val="28"/>
          <w:lang w:val="ru-RU"/>
        </w:rPr>
      </w:pPr>
      <m:oMath>
        <m:sSup>
          <m:sSupPr>
            <m:ctrlPr>
              <w:rPr>
                <w:rFonts w:ascii="Cambria Math" w:hAnsi="Cambria Math" w:cs="Times New Roman"/>
                <w:sz w:val="28"/>
                <w:szCs w:val="28"/>
                <w:vertAlign w:val="superscript"/>
                <w:lang w:val="ru-RU"/>
              </w:rPr>
            </m:ctrlPr>
          </m:sSupPr>
          <m:e>
            <m:r>
              <m:rPr>
                <m:sty m:val="p"/>
              </m:rPr>
              <w:rPr>
                <w:rFonts w:ascii="Cambria Math" w:hAnsi="Cambria Math" w:cs="Times New Roman"/>
                <w:sz w:val="28"/>
                <w:szCs w:val="28"/>
                <w:lang w:val="ru-RU"/>
              </w:rPr>
              <m:t>Е</m:t>
            </m:r>
          </m:e>
          <m:sup>
            <m:r>
              <w:rPr>
                <w:rFonts w:ascii="Cambria Math" w:hAnsi="Cambria Math" w:cs="Times New Roman"/>
                <w:sz w:val="28"/>
                <w:szCs w:val="28"/>
                <w:vertAlign w:val="superscript"/>
                <w:lang w:val="ru-RU"/>
              </w:rPr>
              <m:t>*</m:t>
            </m:r>
          </m:sup>
        </m:s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2</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2</m:t>
                </m:r>
              </m:sub>
            </m:sSub>
          </m:den>
        </m:f>
        <m:d>
          <m:dPr>
            <m:ctrlPr>
              <w:rPr>
                <w:rFonts w:ascii="Cambria Math" w:hAnsi="Cambria Math"/>
                <w:i/>
                <w:sz w:val="28"/>
                <w:szCs w:val="28"/>
              </w:rPr>
            </m:ctrlPr>
          </m:dPr>
          <m:e>
            <m:r>
              <w:rPr>
                <w:rFonts w:ascii="Cambria Math" w:hAnsi="Cambria Math"/>
                <w:sz w:val="28"/>
                <w:szCs w:val="28"/>
              </w:rPr>
              <m:t>ln</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lang w:val="ru-RU"/>
                  </w:rPr>
                  <m:t>1</m:t>
                </m:r>
              </m:sub>
            </m:sSub>
            <m:r>
              <w:rPr>
                <w:rFonts w:ascii="Cambria Math" w:hAnsi="Cambria Math"/>
                <w:sz w:val="28"/>
                <w:szCs w:val="28"/>
                <w:lang w:val="ru-RU"/>
              </w:rPr>
              <m:t>-</m:t>
            </m:r>
            <m:r>
              <w:rPr>
                <w:rFonts w:ascii="Cambria Math" w:hAnsi="Cambria Math"/>
                <w:sz w:val="28"/>
                <w:szCs w:val="28"/>
              </w:rPr>
              <m:t>ln</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lang w:val="ru-RU"/>
                  </w:rPr>
                  <m:t>2</m:t>
                </m:r>
              </m:sub>
            </m:sSub>
          </m:e>
        </m:d>
        <m:r>
          <w:rPr>
            <w:rFonts w:ascii="Cambria Math" w:hAnsi="Cambria Math"/>
            <w:sz w:val="28"/>
            <w:szCs w:val="28"/>
            <w:lang w:val="ru-RU"/>
          </w:rPr>
          <m:t>.</m:t>
        </m:r>
      </m:oMath>
      <w:r w:rsidR="007E1499">
        <w:rPr>
          <w:rFonts w:eastAsiaTheme="minorEastAsia"/>
          <w:sz w:val="28"/>
          <w:szCs w:val="28"/>
          <w:lang w:val="ru-RU"/>
        </w:rPr>
        <w:t xml:space="preserve">                                          </w:t>
      </w:r>
      <w:r w:rsidR="00AB7C73" w:rsidRPr="007E1499">
        <w:rPr>
          <w:rFonts w:ascii="Times New Roman" w:hAnsi="Times New Roman" w:cs="Times New Roman"/>
          <w:sz w:val="28"/>
          <w:szCs w:val="28"/>
          <w:lang w:val="ru-RU"/>
        </w:rPr>
        <w:t>(</w:t>
      </w:r>
      <w:r w:rsidR="002E75E6" w:rsidRPr="007E1499">
        <w:rPr>
          <w:rFonts w:ascii="Times New Roman" w:hAnsi="Times New Roman" w:cs="Times New Roman"/>
          <w:sz w:val="28"/>
          <w:szCs w:val="28"/>
          <w:lang w:val="ru-RU"/>
        </w:rPr>
        <w:t>5.2</w:t>
      </w:r>
      <w:r w:rsidR="00F60E30">
        <w:rPr>
          <w:rFonts w:ascii="Times New Roman" w:hAnsi="Times New Roman" w:cs="Times New Roman"/>
          <w:sz w:val="28"/>
          <w:szCs w:val="28"/>
          <w:lang w:val="ru-RU"/>
        </w:rPr>
        <w:t>2</w:t>
      </w:r>
      <w:r w:rsidR="00AB7C73" w:rsidRPr="007E1499">
        <w:rPr>
          <w:rFonts w:ascii="Times New Roman" w:hAnsi="Times New Roman" w:cs="Times New Roman"/>
          <w:sz w:val="28"/>
          <w:szCs w:val="28"/>
          <w:lang w:val="ru-RU"/>
        </w:rPr>
        <w:t>)</w:t>
      </w:r>
    </w:p>
    <w:p w:rsidR="00AB7C73" w:rsidRPr="007E1499" w:rsidRDefault="00AB7C73" w:rsidP="003B6921">
      <w:pPr>
        <w:tabs>
          <w:tab w:val="right" w:pos="9071"/>
        </w:tabs>
        <w:spacing w:after="0"/>
        <w:ind w:firstLine="567"/>
        <w:jc w:val="right"/>
        <w:rPr>
          <w:rFonts w:ascii="Times New Roman" w:hAnsi="Times New Roman" w:cs="Times New Roman"/>
          <w:sz w:val="28"/>
          <w:szCs w:val="28"/>
          <w:lang w:val="ru-RU"/>
        </w:rPr>
      </w:pPr>
    </w:p>
    <w:p w:rsidR="00AB7C73" w:rsidRPr="008E311A" w:rsidRDefault="00AB7C73" w:rsidP="003B6921">
      <w:pPr>
        <w:tabs>
          <w:tab w:val="right" w:pos="9071"/>
        </w:tabs>
        <w:spacing w:after="0"/>
        <w:ind w:firstLine="567"/>
        <w:jc w:val="right"/>
        <w:rPr>
          <w:rFonts w:ascii="Times New Roman" w:hAnsi="Times New Roman" w:cs="Times New Roman"/>
          <w:sz w:val="28"/>
          <w:szCs w:val="28"/>
          <w:lang w:val="ru-RU"/>
        </w:rPr>
      </w:pPr>
      <m:oMath>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1</m:t>
                </m:r>
              </m:sub>
            </m:sSub>
          </m:den>
        </m:f>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Е</m:t>
                </m:r>
              </m:e>
              <m:sup>
                <m:r>
                  <w:rPr>
                    <w:rFonts w:ascii="Cambria Math" w:hAnsi="Cambria Math" w:cs="Times New Roman"/>
                    <w:sz w:val="28"/>
                    <w:szCs w:val="28"/>
                    <w:lang w:val="ru-RU"/>
                  </w:rPr>
                  <m:t>*</m:t>
                </m:r>
              </m:sup>
            </m:sSup>
          </m:num>
          <m:den>
            <m:r>
              <w:rPr>
                <w:rFonts w:ascii="Cambria Math" w:hAnsi="Cambria Math" w:cs="Times New Roman"/>
                <w:sz w:val="28"/>
                <w:szCs w:val="28"/>
                <w:lang w:val="ru-RU"/>
              </w:rPr>
              <m:t>4,576</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den>
            </m:f>
          </m:e>
        </m:d>
        <m:r>
          <w:rPr>
            <w:rFonts w:ascii="Cambria Math" w:hAnsi="Cambria Math" w:cs="Times New Roman"/>
            <w:sz w:val="28"/>
            <w:szCs w:val="28"/>
            <w:lang w:val="ru-RU"/>
          </w:rPr>
          <m:t>.</m:t>
        </m:r>
      </m:oMath>
      <w:r w:rsidR="008E311A">
        <w:rPr>
          <w:rFonts w:ascii="Times New Roman" w:eastAsiaTheme="minorEastAsia" w:hAnsi="Times New Roman" w:cs="Times New Roman"/>
          <w:sz w:val="28"/>
          <w:szCs w:val="28"/>
          <w:lang w:val="ru-RU"/>
        </w:rPr>
        <w:t xml:space="preserve">                                                  (5.23)</w:t>
      </w:r>
    </w:p>
    <w:p w:rsidR="008E311A" w:rsidRDefault="008E311A" w:rsidP="003B6921">
      <w:pPr>
        <w:tabs>
          <w:tab w:val="right" w:pos="9071"/>
        </w:tabs>
        <w:spacing w:after="0"/>
        <w:ind w:firstLine="567"/>
        <w:jc w:val="right"/>
        <w:rPr>
          <w:rFonts w:ascii="Times New Roman" w:hAnsi="Times New Roman" w:cs="Times New Roman"/>
          <w:sz w:val="28"/>
          <w:szCs w:val="28"/>
          <w:lang w:val="ru-RU"/>
        </w:rPr>
      </w:pPr>
    </w:p>
    <w:p w:rsidR="00AB7C73" w:rsidRPr="007E1499" w:rsidRDefault="00AB7C73" w:rsidP="003B6921">
      <w:pPr>
        <w:tabs>
          <w:tab w:val="right" w:pos="9071"/>
        </w:tabs>
        <w:spacing w:after="0"/>
        <w:ind w:firstLine="567"/>
        <w:jc w:val="right"/>
        <w:rPr>
          <w:rFonts w:ascii="Times New Roman" w:hAnsi="Times New Roman" w:cs="Times New Roman"/>
          <w:sz w:val="28"/>
          <w:szCs w:val="28"/>
          <w:lang w:val="ru-RU"/>
        </w:rPr>
      </w:pPr>
      <w:r w:rsidRPr="006E7C29">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280164E1" wp14:editId="5887E5A7">
                <wp:simplePos x="0" y="0"/>
                <wp:positionH relativeFrom="column">
                  <wp:posOffset>1601470</wp:posOffset>
                </wp:positionH>
                <wp:positionV relativeFrom="paragraph">
                  <wp:posOffset>109855</wp:posOffset>
                </wp:positionV>
                <wp:extent cx="2556510" cy="548640"/>
                <wp:effectExtent l="1270" t="0" r="4445" b="0"/>
                <wp:wrapNone/>
                <wp:docPr id="1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Pr="000417A6" w:rsidRDefault="00182171" w:rsidP="00AB7C73">
                            <w:pPr>
                              <w:rPr>
                                <w:sz w:val="28"/>
                                <w:szCs w:val="28"/>
                              </w:rPr>
                            </w:pPr>
                            <m:oMathPara>
                              <m:oMath>
                                <m:sSup>
                                  <m:sSupPr>
                                    <m:ctrlPr>
                                      <w:rPr>
                                        <w:rFonts w:ascii="Cambria Math" w:hAnsi="Cambria Math"/>
                                        <w:i/>
                                        <w:sz w:val="28"/>
                                        <w:szCs w:val="28"/>
                                      </w:rPr>
                                    </m:ctrlPr>
                                  </m:sSupPr>
                                  <m:e>
                                    <m:r>
                                      <w:rPr>
                                        <w:rFonts w:ascii="Cambria Math" w:hAnsi="Cambria Math"/>
                                        <w:sz w:val="28"/>
                                        <w:szCs w:val="28"/>
                                      </w:rPr>
                                      <m:t>Е</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4,576∙</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den>
                                </m:f>
                                <m:r>
                                  <w:rPr>
                                    <w:rFonts w:ascii="Cambria Math" w:hAnsi="Cambria Math"/>
                                    <w:sz w:val="28"/>
                                    <w:szCs w:val="28"/>
                                  </w:rPr>
                                  <m:t>lg</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den>
                                </m:f>
                                <m:r>
                                  <w:rPr>
                                    <w:rFonts w:ascii="Cambria Math" w:hAnsi="Cambria Math"/>
                                    <w:sz w:val="28"/>
                                    <w:szCs w:val="28"/>
                                  </w:rPr>
                                  <m:t xml:space="preserve"> .</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164E1" id="Поле 5" o:spid="_x0000_s1027" type="#_x0000_t202" style="position:absolute;left:0;text-align:left;margin-left:126.1pt;margin-top:8.65pt;width:201.3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" stroked="f">
                <v:textbox>
                  <w:txbxContent>
                    <w:p w:rsidR="00182171" w:rsidRPr="000417A6" w:rsidRDefault="00182171" w:rsidP="00AB7C73">
                      <w:pPr>
                        <w:rPr>
                          <w:sz w:val="28"/>
                          <w:szCs w:val="28"/>
                        </w:rPr>
                      </w:pPr>
                      <m:oMathPara>
                        <m:oMath>
                          <m:sSup>
                            <m:sSupPr>
                              <m:ctrlPr>
                                <w:rPr>
                                  <w:rFonts w:ascii="Cambria Math" w:hAnsi="Cambria Math"/>
                                  <w:i/>
                                  <w:sz w:val="28"/>
                                  <w:szCs w:val="28"/>
                                </w:rPr>
                              </m:ctrlPr>
                            </m:sSupPr>
                            <m:e>
                              <m:r>
                                <w:rPr>
                                  <w:rFonts w:ascii="Cambria Math" w:hAnsi="Cambria Math"/>
                                  <w:sz w:val="28"/>
                                  <w:szCs w:val="28"/>
                                </w:rPr>
                                <m:t>Е</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4,576∙</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den>
                          </m:f>
                          <m:r>
                            <w:rPr>
                              <w:rFonts w:ascii="Cambria Math" w:hAnsi="Cambria Math"/>
                              <w:sz w:val="28"/>
                              <w:szCs w:val="28"/>
                            </w:rPr>
                            <m:t>lg</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den>
                          </m:f>
                          <m:r>
                            <w:rPr>
                              <w:rFonts w:ascii="Cambria Math" w:hAnsi="Cambria Math"/>
                              <w:sz w:val="28"/>
                              <w:szCs w:val="28"/>
                            </w:rPr>
                            <m:t xml:space="preserve"> .</m:t>
                          </m:r>
                        </m:oMath>
                      </m:oMathPara>
                    </w:p>
                  </w:txbxContent>
                </v:textbox>
              </v:shape>
            </w:pict>
          </mc:Fallback>
        </mc:AlternateContent>
      </w:r>
    </w:p>
    <w:p w:rsidR="00AB7C73" w:rsidRPr="006E7C29" w:rsidRDefault="00AB7C73" w:rsidP="003B6921">
      <w:pPr>
        <w:tabs>
          <w:tab w:val="right" w:pos="9072"/>
        </w:tabs>
        <w:spacing w:after="0"/>
        <w:ind w:firstLine="567"/>
        <w:jc w:val="right"/>
        <w:rPr>
          <w:rFonts w:ascii="Times New Roman" w:hAnsi="Times New Roman" w:cs="Times New Roman"/>
          <w:sz w:val="28"/>
          <w:szCs w:val="28"/>
          <w:lang w:val="ru-RU"/>
        </w:rPr>
      </w:pPr>
      <w:r w:rsidRPr="006E7C29">
        <w:rPr>
          <w:rFonts w:ascii="Times New Roman" w:hAnsi="Times New Roman" w:cs="Times New Roman"/>
          <w:sz w:val="28"/>
          <w:szCs w:val="28"/>
          <w:lang w:val="ru-RU"/>
        </w:rPr>
        <w:t>(5.</w:t>
      </w:r>
      <w:r w:rsidR="002E75E6" w:rsidRPr="006E7C29">
        <w:rPr>
          <w:rFonts w:ascii="Times New Roman" w:hAnsi="Times New Roman" w:cs="Times New Roman"/>
          <w:sz w:val="28"/>
          <w:szCs w:val="28"/>
          <w:lang w:val="ru-RU"/>
        </w:rPr>
        <w:t>2</w:t>
      </w:r>
      <w:r w:rsidR="008E311A">
        <w:rPr>
          <w:rFonts w:ascii="Times New Roman" w:hAnsi="Times New Roman" w:cs="Times New Roman"/>
          <w:sz w:val="28"/>
          <w:szCs w:val="28"/>
          <w:lang w:val="ru-RU"/>
        </w:rPr>
        <w:t>4</w:t>
      </w:r>
      <w:r w:rsidRPr="006E7C29">
        <w:rPr>
          <w:rFonts w:ascii="Times New Roman" w:hAnsi="Times New Roman" w:cs="Times New Roman"/>
          <w:sz w:val="28"/>
          <w:szCs w:val="28"/>
          <w:lang w:val="ru-RU"/>
        </w:rPr>
        <w:t>)</w:t>
      </w:r>
    </w:p>
    <w:p w:rsidR="00AB7C73" w:rsidRPr="006E7C29" w:rsidRDefault="00AB7C73" w:rsidP="003B6921">
      <w:pPr>
        <w:tabs>
          <w:tab w:val="center" w:pos="4535"/>
          <w:tab w:val="left" w:pos="6225"/>
          <w:tab w:val="right" w:pos="9071"/>
        </w:tabs>
        <w:spacing w:after="0"/>
        <w:ind w:firstLine="567"/>
        <w:jc w:val="right"/>
        <w:rPr>
          <w:rFonts w:ascii="Times New Roman" w:hAnsi="Times New Roman" w:cs="Times New Roman"/>
          <w:sz w:val="28"/>
          <w:szCs w:val="28"/>
          <w:lang w:val="ru-RU"/>
        </w:rPr>
      </w:pPr>
    </w:p>
    <w:p w:rsidR="00B4233B" w:rsidRPr="006E7C29" w:rsidRDefault="00B4233B" w:rsidP="00BC24BA">
      <w:pPr>
        <w:tabs>
          <w:tab w:val="center" w:pos="4535"/>
          <w:tab w:val="left" w:pos="6225"/>
          <w:tab w:val="right" w:pos="9071"/>
        </w:tabs>
        <w:spacing w:after="0"/>
        <w:ind w:firstLine="567"/>
        <w:jc w:val="both"/>
        <w:rPr>
          <w:rFonts w:ascii="Times New Roman" w:hAnsi="Times New Roman" w:cs="Times New Roman"/>
          <w:sz w:val="28"/>
          <w:szCs w:val="28"/>
          <w:lang w:val="ru-RU"/>
        </w:rPr>
      </w:pPr>
    </w:p>
    <w:p w:rsidR="00AB7C73" w:rsidRPr="006E7C29" w:rsidRDefault="00734F95" w:rsidP="00570653">
      <w:pPr>
        <w:tabs>
          <w:tab w:val="center" w:pos="4535"/>
          <w:tab w:val="left" w:pos="6225"/>
          <w:tab w:val="right" w:pos="9071"/>
        </w:tabs>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5.3</w:t>
      </w:r>
      <w:r w:rsidR="00AB7C73" w:rsidRPr="006E7C29">
        <w:rPr>
          <w:rFonts w:ascii="Times New Roman" w:hAnsi="Times New Roman" w:cs="Times New Roman"/>
          <w:b/>
          <w:sz w:val="28"/>
          <w:szCs w:val="28"/>
          <w:lang w:val="ru-RU"/>
        </w:rPr>
        <w:t xml:space="preserve"> Краткие сведения о катализе</w:t>
      </w:r>
    </w:p>
    <w:p w:rsidR="00D237BC"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Катализаторы – это вещества, которые резко изменяют скорость химической реакции, сами оставаясь в химически неизменном виде.</w:t>
      </w:r>
      <w:r w:rsidR="00D237BC" w:rsidRPr="00D237BC">
        <w:rPr>
          <w:rFonts w:ascii="Times New Roman" w:hAnsi="Times New Roman" w:cs="Times New Roman"/>
          <w:sz w:val="28"/>
          <w:szCs w:val="28"/>
          <w:lang w:val="ru-RU"/>
        </w:rPr>
        <w:t xml:space="preserve"> </w:t>
      </w:r>
    </w:p>
    <w:p w:rsidR="00AB7C73" w:rsidRPr="006E7C29" w:rsidRDefault="00D237BC"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lastRenderedPageBreak/>
        <w:t xml:space="preserve">Первые наблюдения катализа изучили </w:t>
      </w:r>
      <w:r>
        <w:rPr>
          <w:rFonts w:ascii="Times New Roman" w:hAnsi="Times New Roman" w:cs="Times New Roman"/>
          <w:sz w:val="28"/>
          <w:szCs w:val="28"/>
          <w:lang w:val="ru-RU"/>
        </w:rPr>
        <w:t>Г.Р</w:t>
      </w:r>
      <w:r w:rsidRPr="00D237BC">
        <w:rPr>
          <w:rFonts w:ascii="Times New Roman" w:hAnsi="Times New Roman" w:cs="Times New Roman"/>
          <w:sz w:val="28"/>
          <w:szCs w:val="28"/>
          <w:lang w:val="ru-RU"/>
        </w:rPr>
        <w:t xml:space="preserve">. Кирхгофф, Л.Ж. Тенар, </w:t>
      </w:r>
      <w:r w:rsidRPr="0077365C">
        <w:rPr>
          <w:rFonts w:ascii="Times New Roman" w:hAnsi="Times New Roman" w:cs="Times New Roman"/>
          <w:sz w:val="28"/>
          <w:szCs w:val="28"/>
          <w:lang w:val="ru-RU"/>
        </w:rPr>
        <w:t>Й Я. Берцелиус,</w:t>
      </w:r>
      <w:r>
        <w:rPr>
          <w:rFonts w:ascii="Times New Roman" w:hAnsi="Times New Roman" w:cs="Times New Roman"/>
          <w:sz w:val="28"/>
          <w:szCs w:val="28"/>
          <w:lang w:val="ru-RU"/>
        </w:rPr>
        <w:t xml:space="preserve"> </w:t>
      </w:r>
      <w:r w:rsidRPr="0077365C">
        <w:rPr>
          <w:rFonts w:ascii="Times New Roman" w:hAnsi="Times New Roman" w:cs="Times New Roman"/>
          <w:sz w:val="28"/>
          <w:szCs w:val="28"/>
          <w:lang w:val="ru-RU"/>
        </w:rPr>
        <w:t>Н. Клеман</w:t>
      </w:r>
      <w:r>
        <w:rPr>
          <w:rFonts w:ascii="Times New Roman" w:hAnsi="Times New Roman" w:cs="Times New Roman"/>
          <w:sz w:val="28"/>
          <w:szCs w:val="28"/>
          <w:lang w:val="ru-RU"/>
        </w:rPr>
        <w:t xml:space="preserve"> и др.</w:t>
      </w:r>
    </w:p>
    <w:p w:rsidR="00AB7C73" w:rsidRDefault="00AB7C73" w:rsidP="00570653">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Действие катализатора эффективно, когда реакция термодинамически возможна (</w:t>
      </w:r>
      <w:r w:rsidRPr="006E7C29">
        <w:rPr>
          <w:rFonts w:ascii="Times New Roman" w:hAnsi="Times New Roman" w:cs="Times New Roman"/>
          <w:sz w:val="28"/>
          <w:szCs w:val="28"/>
        </w:rPr>
        <w:t>G</w:t>
      </w:r>
      <w:r w:rsidRPr="006E7C29">
        <w:rPr>
          <w:rFonts w:ascii="Times New Roman" w:hAnsi="Times New Roman" w:cs="Times New Roman"/>
          <w:sz w:val="28"/>
          <w:szCs w:val="28"/>
          <w:lang w:val="ru-RU"/>
        </w:rPr>
        <w:t xml:space="preserve">&lt;0). </w:t>
      </w:r>
      <w:r w:rsidRPr="006E7C29">
        <w:rPr>
          <w:rFonts w:ascii="Times New Roman" w:hAnsi="Times New Roman" w:cs="Times New Roman"/>
          <w:sz w:val="28"/>
          <w:szCs w:val="28"/>
          <w:lang w:val="ru-RU"/>
        </w:rPr>
        <w:tab/>
        <w:t xml:space="preserve">Катализаторы не расходуются в процессе реакции и в уравнении не фигурируют, однако принимают участие в промежуточных превращениях. </w:t>
      </w:r>
    </w:p>
    <w:p w:rsidR="00D237BC" w:rsidRPr="00DF014A" w:rsidRDefault="00D237BC" w:rsidP="00570653">
      <w:pPr>
        <w:pStyle w:val="ad"/>
        <w:spacing w:before="0" w:beforeAutospacing="0" w:after="0" w:afterAutospacing="0"/>
        <w:ind w:firstLine="567"/>
        <w:jc w:val="both"/>
        <w:rPr>
          <w:sz w:val="28"/>
          <w:szCs w:val="28"/>
        </w:rPr>
      </w:pPr>
      <w:r w:rsidRPr="00DF014A">
        <w:rPr>
          <w:sz w:val="28"/>
          <w:szCs w:val="28"/>
        </w:rPr>
        <w:t xml:space="preserve">Различают положительный катализ (ускорение реакций) и отрицательный катализ (замедление реакций). Обычно термин «катализ» относят именно к положительному катализу, а отрицательный называют </w:t>
      </w:r>
      <w:r w:rsidRPr="00DF014A">
        <w:rPr>
          <w:i/>
          <w:iCs/>
          <w:sz w:val="28"/>
          <w:szCs w:val="28"/>
        </w:rPr>
        <w:t>ингибированием</w:t>
      </w:r>
      <w:r w:rsidRPr="00DF014A">
        <w:rPr>
          <w:sz w:val="28"/>
          <w:szCs w:val="28"/>
        </w:rPr>
        <w:t xml:space="preserve">. Соответственно «отрицательные катализаторы» называются </w:t>
      </w:r>
      <w:r w:rsidRPr="00DF014A">
        <w:rPr>
          <w:i/>
          <w:iCs/>
          <w:sz w:val="28"/>
          <w:szCs w:val="28"/>
        </w:rPr>
        <w:t>ингибиторами</w:t>
      </w:r>
      <w:r w:rsidRPr="00DF014A">
        <w:rPr>
          <w:sz w:val="28"/>
          <w:szCs w:val="28"/>
        </w:rPr>
        <w:t>.</w:t>
      </w:r>
    </w:p>
    <w:p w:rsidR="00AB7C73"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По агрегатному состоянию веществ, участвующих в химической реакции, различают гомогенный и гетерогенный катализ. </w:t>
      </w:r>
      <w:r w:rsidRPr="006E7C29">
        <w:rPr>
          <w:rFonts w:ascii="Times New Roman" w:hAnsi="Times New Roman" w:cs="Times New Roman"/>
          <w:sz w:val="28"/>
          <w:szCs w:val="28"/>
          <w:lang w:val="ru-RU"/>
        </w:rPr>
        <w:tab/>
        <w:t>Гомогенный катализ протекает в одной фазе, например реакции кислотно-основного катализа, биохимические процессы под влиянием ферментов. Если катализатор и реагирующие вещества находятся в разных фазах, то катализ называется гетерогенным, например контактный способ производства серной кислоты.</w:t>
      </w:r>
    </w:p>
    <w:p w:rsidR="00A10107" w:rsidRPr="00DF014A" w:rsidRDefault="00A10107" w:rsidP="00570653">
      <w:pPr>
        <w:pStyle w:val="ad"/>
        <w:spacing w:before="0" w:beforeAutospacing="0" w:after="0" w:afterAutospacing="0"/>
        <w:ind w:firstLine="567"/>
        <w:jc w:val="both"/>
        <w:rPr>
          <w:sz w:val="28"/>
          <w:szCs w:val="28"/>
        </w:rPr>
      </w:pPr>
      <w:r w:rsidRPr="003F1064">
        <w:rPr>
          <w:bCs/>
          <w:i/>
          <w:sz w:val="28"/>
          <w:szCs w:val="28"/>
        </w:rPr>
        <w:t>Катализатор не способен влиять на положение равновесия, так как он одинаково хорошо ускоряет как прямую, так и обратную реакции.</w:t>
      </w:r>
      <w:r w:rsidRPr="00DF014A">
        <w:rPr>
          <w:sz w:val="28"/>
          <w:szCs w:val="28"/>
        </w:rPr>
        <w:t xml:space="preserve"> Однако благодаря катализатору равновесие устанавливается быстрее.</w:t>
      </w:r>
    </w:p>
    <w:p w:rsidR="00A10107" w:rsidRPr="00DF014A" w:rsidRDefault="00A10107" w:rsidP="00570653">
      <w:pPr>
        <w:pStyle w:val="ad"/>
        <w:spacing w:before="0" w:beforeAutospacing="0" w:after="0" w:afterAutospacing="0"/>
        <w:ind w:firstLine="567"/>
        <w:jc w:val="both"/>
        <w:rPr>
          <w:sz w:val="28"/>
          <w:szCs w:val="28"/>
        </w:rPr>
      </w:pPr>
      <w:r w:rsidRPr="00DF014A">
        <w:rPr>
          <w:sz w:val="28"/>
          <w:szCs w:val="28"/>
        </w:rPr>
        <w:t xml:space="preserve">Важное свойство катализаторов заключается в способности повышать избирательность или </w:t>
      </w:r>
      <w:r w:rsidRPr="00DF014A">
        <w:rPr>
          <w:i/>
          <w:iCs/>
          <w:sz w:val="28"/>
          <w:szCs w:val="28"/>
        </w:rPr>
        <w:t>селективностью</w:t>
      </w:r>
      <w:r w:rsidRPr="00DF014A">
        <w:rPr>
          <w:sz w:val="28"/>
          <w:szCs w:val="28"/>
        </w:rPr>
        <w:t xml:space="preserve"> протекания реакций. </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Одна из главных причин положительного катализа – направить реакцию по пути, характеризующимся более низким активационным барьером. Катализатор выступает в роли реагента-посредника в образовании активного комплекса. Пример:</w:t>
      </w:r>
    </w:p>
    <w:p w:rsidR="00AB7C73" w:rsidRPr="006E7C29" w:rsidRDefault="00AB7C73" w:rsidP="00BC24BA">
      <w:pPr>
        <w:tabs>
          <w:tab w:val="right" w:pos="9071"/>
        </w:tabs>
        <w:spacing w:after="0"/>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А + В → АВ</w:t>
      </w:r>
    </w:p>
    <w:p w:rsidR="00AB7C73" w:rsidRPr="006E7C29" w:rsidRDefault="00AB7C73" w:rsidP="00BC24BA">
      <w:pPr>
        <w:tabs>
          <w:tab w:val="right" w:pos="9071"/>
        </w:tabs>
        <w:spacing w:after="0"/>
        <w:ind w:firstLine="567"/>
        <w:jc w:val="center"/>
        <w:rPr>
          <w:rFonts w:ascii="Times New Roman" w:hAnsi="Times New Roman" w:cs="Times New Roman"/>
          <w:sz w:val="28"/>
          <w:szCs w:val="28"/>
          <w:lang w:val="ru-RU"/>
        </w:rPr>
      </w:pPr>
      <w:r w:rsidRPr="006E7C29">
        <w:rPr>
          <w:rFonts w:ascii="Times New Roman" w:hAnsi="Times New Roman" w:cs="Times New Roman"/>
          <w:sz w:val="28"/>
          <w:szCs w:val="28"/>
          <w:lang w:val="ru-RU"/>
        </w:rPr>
        <w:t>гомогенная реакция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Е</m:t>
            </m:r>
          </m:e>
          <m:sub>
            <m:r>
              <w:rPr>
                <w:rFonts w:ascii="Cambria Math" w:hAnsi="Cambria Math" w:cs="Times New Roman"/>
                <w:sz w:val="28"/>
                <w:szCs w:val="28"/>
                <w:lang w:val="ru-RU"/>
              </w:rPr>
              <m:t>а</m:t>
            </m:r>
          </m:sub>
          <m:sup>
            <m:r>
              <w:rPr>
                <w:rFonts w:ascii="Cambria Math" w:hAnsi="Cambria Math" w:cs="Times New Roman"/>
                <w:sz w:val="28"/>
                <w:szCs w:val="28"/>
                <w:lang w:val="ru-RU"/>
              </w:rPr>
              <m:t>0</m:t>
            </m:r>
          </m:sup>
        </m:sSubSup>
      </m:oMath>
      <w:r w:rsidRPr="006E7C29">
        <w:rPr>
          <w:rFonts w:ascii="Times New Roman" w:hAnsi="Times New Roman" w:cs="Times New Roman"/>
          <w:sz w:val="28"/>
          <w:szCs w:val="28"/>
          <w:lang w:val="ru-RU"/>
        </w:rPr>
        <w:t xml:space="preserve"> – энергия активации)</w:t>
      </w:r>
    </w:p>
    <w:p w:rsidR="00AB7C73" w:rsidRPr="006E7C29" w:rsidRDefault="00AB7C73" w:rsidP="00BC24BA">
      <w:pPr>
        <w:tabs>
          <w:tab w:val="right" w:pos="9071"/>
        </w:tabs>
        <w:spacing w:after="0"/>
        <w:ind w:firstLine="567"/>
        <w:jc w:val="center"/>
        <w:rPr>
          <w:rFonts w:ascii="Times New Roman" w:hAnsi="Times New Roman" w:cs="Times New Roman"/>
          <w:sz w:val="28"/>
          <w:szCs w:val="28"/>
          <w:lang w:val="ru-RU"/>
        </w:rPr>
      </w:pPr>
    </w:p>
    <w:p w:rsidR="00AB7C73" w:rsidRPr="006E7C29" w:rsidRDefault="00AB7C73" w:rsidP="00BC24BA">
      <w:pPr>
        <w:tabs>
          <w:tab w:val="right" w:pos="9071"/>
        </w:tabs>
        <w:spacing w:after="0"/>
        <w:ind w:firstLine="567"/>
        <w:jc w:val="center"/>
        <w:rPr>
          <w:rFonts w:ascii="Times New Roman" w:hAnsi="Times New Roman" w:cs="Times New Roman"/>
          <w:sz w:val="28"/>
          <w:szCs w:val="28"/>
        </w:rPr>
      </w:pPr>
      <m:oMathPara>
        <m:oMath>
          <m:r>
            <w:rPr>
              <w:rFonts w:ascii="Cambria Math" w:hAnsi="Cambria Math" w:cs="Times New Roman"/>
              <w:sz w:val="28"/>
              <w:szCs w:val="28"/>
            </w:rPr>
            <m:t xml:space="preserve">А + К → АК                 </m:t>
          </m:r>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Е</m:t>
                  </m:r>
                </m:e>
                <m:sub>
                  <m:r>
                    <w:rPr>
                      <w:rFonts w:ascii="Cambria Math" w:hAnsi="Cambria Math" w:cs="Times New Roman"/>
                      <w:sz w:val="28"/>
                      <w:szCs w:val="28"/>
                    </w:rPr>
                    <m:t>а</m:t>
                  </m:r>
                </m:sub>
                <m:sup>
                  <m:r>
                    <w:rPr>
                      <w:rFonts w:ascii="Cambria Math" w:hAnsi="Cambria Math" w:cs="Times New Roman"/>
                      <w:sz w:val="28"/>
                      <w:szCs w:val="28"/>
                    </w:rPr>
                    <m:t>'</m:t>
                  </m:r>
                </m:sup>
              </m:sSubSup>
              <m:r>
                <w:rPr>
                  <w:rFonts w:ascii="Cambria Math" w:hAnsi="Cambria Math" w:cs="Times New Roman"/>
                  <w:sz w:val="28"/>
                  <w:szCs w:val="28"/>
                </w:rPr>
                <m:t xml:space="preserve"> &lt; </m:t>
              </m:r>
              <m:sSubSup>
                <m:sSubSupPr>
                  <m:ctrlPr>
                    <w:rPr>
                      <w:rFonts w:ascii="Cambria Math" w:hAnsi="Cambria Math" w:cs="Times New Roman"/>
                      <w:i/>
                      <w:sz w:val="28"/>
                      <w:szCs w:val="28"/>
                    </w:rPr>
                  </m:ctrlPr>
                </m:sSubSupPr>
                <m:e>
                  <m:r>
                    <w:rPr>
                      <w:rFonts w:ascii="Cambria Math" w:hAnsi="Cambria Math" w:cs="Times New Roman"/>
                      <w:sz w:val="28"/>
                      <w:szCs w:val="28"/>
                    </w:rPr>
                    <m:t>Е</m:t>
                  </m:r>
                </m:e>
                <m:sub>
                  <m:r>
                    <w:rPr>
                      <w:rFonts w:ascii="Cambria Math" w:hAnsi="Cambria Math" w:cs="Times New Roman"/>
                      <w:sz w:val="28"/>
                      <w:szCs w:val="28"/>
                    </w:rPr>
                    <m:t>а</m:t>
                  </m:r>
                </m:sub>
                <m:sup>
                  <m:r>
                    <w:rPr>
                      <w:rFonts w:ascii="Cambria Math" w:hAnsi="Cambria Math" w:cs="Times New Roman"/>
                      <w:sz w:val="28"/>
                      <w:szCs w:val="28"/>
                    </w:rPr>
                    <m:t>0</m:t>
                  </m:r>
                </m:sup>
              </m:sSubSup>
            </m:e>
          </m:d>
          <m:r>
            <w:rPr>
              <w:rFonts w:ascii="Cambria Math" w:hAnsi="Cambria Math" w:cs="Times New Roman"/>
              <w:sz w:val="28"/>
              <w:szCs w:val="28"/>
            </w:rPr>
            <m:t>.</m:t>
          </m:r>
        </m:oMath>
      </m:oMathPara>
    </w:p>
    <w:p w:rsidR="00AB7C73" w:rsidRPr="006E7C29" w:rsidRDefault="00AB7C73" w:rsidP="00BC24BA">
      <w:pPr>
        <w:tabs>
          <w:tab w:val="right" w:pos="9071"/>
        </w:tabs>
        <w:spacing w:after="0"/>
        <w:ind w:firstLine="567"/>
        <w:jc w:val="center"/>
        <w:rPr>
          <w:rFonts w:ascii="Times New Roman" w:hAnsi="Times New Roman" w:cs="Times New Roman"/>
          <w:sz w:val="28"/>
          <w:szCs w:val="28"/>
        </w:rPr>
      </w:pPr>
    </w:p>
    <w:p w:rsidR="00AB7C73" w:rsidRPr="006E7C29" w:rsidRDefault="00AB7C73" w:rsidP="00BC24BA">
      <w:pPr>
        <w:tabs>
          <w:tab w:val="right" w:pos="9071"/>
        </w:tabs>
        <w:spacing w:after="0"/>
        <w:ind w:firstLine="567"/>
        <w:jc w:val="center"/>
        <w:rPr>
          <w:rFonts w:ascii="Times New Roman" w:hAnsi="Times New Roman" w:cs="Times New Roman"/>
          <w:sz w:val="28"/>
          <w:szCs w:val="28"/>
        </w:rPr>
      </w:pPr>
      <m:oMathPara>
        <m:oMath>
          <m:r>
            <w:rPr>
              <w:rFonts w:ascii="Cambria Math" w:hAnsi="Cambria Math" w:cs="Times New Roman"/>
              <w:sz w:val="28"/>
              <w:szCs w:val="28"/>
            </w:rPr>
            <m:t xml:space="preserve">АК + В → АВ + К          </m:t>
          </m:r>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Е</m:t>
                  </m:r>
                </m:e>
                <m:sub>
                  <m:r>
                    <w:rPr>
                      <w:rFonts w:ascii="Cambria Math" w:hAnsi="Cambria Math" w:cs="Times New Roman"/>
                      <w:sz w:val="28"/>
                      <w:szCs w:val="28"/>
                    </w:rPr>
                    <m:t>а</m:t>
                  </m:r>
                </m:sub>
                <m:sup>
                  <m:r>
                    <w:rPr>
                      <w:rFonts w:ascii="Cambria Math" w:hAnsi="Cambria Math" w:cs="Times New Roman"/>
                      <w:sz w:val="28"/>
                      <w:szCs w:val="28"/>
                    </w:rPr>
                    <m:t>″</m:t>
                  </m:r>
                </m:sup>
              </m:sSubSup>
              <m:r>
                <w:rPr>
                  <w:rFonts w:ascii="Cambria Math" w:hAnsi="Cambria Math" w:cs="Times New Roman"/>
                  <w:sz w:val="28"/>
                  <w:szCs w:val="28"/>
                </w:rPr>
                <m:t xml:space="preserve"> &lt; </m:t>
              </m:r>
              <m:sSubSup>
                <m:sSubSupPr>
                  <m:ctrlPr>
                    <w:rPr>
                      <w:rFonts w:ascii="Cambria Math" w:hAnsi="Cambria Math" w:cs="Times New Roman"/>
                      <w:i/>
                      <w:sz w:val="28"/>
                      <w:szCs w:val="28"/>
                    </w:rPr>
                  </m:ctrlPr>
                </m:sSubSupPr>
                <m:e>
                  <m:r>
                    <w:rPr>
                      <w:rFonts w:ascii="Cambria Math" w:hAnsi="Cambria Math" w:cs="Times New Roman"/>
                      <w:sz w:val="28"/>
                      <w:szCs w:val="28"/>
                    </w:rPr>
                    <m:t>Е</m:t>
                  </m:r>
                </m:e>
                <m:sub>
                  <m:r>
                    <w:rPr>
                      <w:rFonts w:ascii="Cambria Math" w:hAnsi="Cambria Math" w:cs="Times New Roman"/>
                      <w:sz w:val="28"/>
                      <w:szCs w:val="28"/>
                    </w:rPr>
                    <m:t>а</m:t>
                  </m:r>
                </m:sub>
                <m:sup>
                  <m:r>
                    <w:rPr>
                      <w:rFonts w:ascii="Cambria Math" w:hAnsi="Cambria Math" w:cs="Times New Roman"/>
                      <w:sz w:val="28"/>
                      <w:szCs w:val="28"/>
                    </w:rPr>
                    <m:t>0</m:t>
                  </m:r>
                </m:sup>
              </m:sSubSup>
            </m:e>
          </m:d>
          <m:r>
            <w:rPr>
              <w:rFonts w:ascii="Cambria Math" w:hAnsi="Cambria Math" w:cs="Times New Roman"/>
              <w:sz w:val="28"/>
              <w:szCs w:val="28"/>
            </w:rPr>
            <m:t>.</m:t>
          </m:r>
        </m:oMath>
      </m:oMathPara>
    </w:p>
    <w:p w:rsidR="00AB7C73" w:rsidRPr="006E7C29" w:rsidRDefault="00AB7C73" w:rsidP="00BC24BA">
      <w:pPr>
        <w:tabs>
          <w:tab w:val="right" w:pos="9071"/>
        </w:tabs>
        <w:spacing w:after="0"/>
        <w:ind w:firstLine="567"/>
        <w:jc w:val="both"/>
        <w:rPr>
          <w:rFonts w:ascii="Times New Roman" w:hAnsi="Times New Roman" w:cs="Times New Roman"/>
          <w:sz w:val="28"/>
          <w:szCs w:val="28"/>
        </w:rPr>
      </w:pP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Данная схема упрощена. Важно то, что химическая реакция с участием катализатора проходит через промежуточные стадии, каждая из которых характеризуется меньшей высотой активационного барьера, чем в случае реакции без катализатора.</w:t>
      </w:r>
    </w:p>
    <w:p w:rsidR="00AB7C73"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Промоторы – сами не являются катализаторами, но повышают их активность.</w:t>
      </w:r>
    </w:p>
    <w:p w:rsidR="00A10107" w:rsidRPr="00DF014A" w:rsidRDefault="00A10107" w:rsidP="00570653">
      <w:pPr>
        <w:pStyle w:val="ad"/>
        <w:spacing w:before="0" w:beforeAutospacing="0" w:after="0" w:afterAutospacing="0"/>
        <w:ind w:firstLine="567"/>
        <w:jc w:val="both"/>
        <w:rPr>
          <w:sz w:val="28"/>
          <w:szCs w:val="28"/>
        </w:rPr>
      </w:pPr>
      <w:r w:rsidRPr="00DF014A">
        <w:rPr>
          <w:sz w:val="28"/>
          <w:szCs w:val="28"/>
        </w:rPr>
        <w:t xml:space="preserve">Среди веществ, которые не следует путать с катализаторами, </w:t>
      </w:r>
      <w:r>
        <w:rPr>
          <w:sz w:val="28"/>
          <w:szCs w:val="28"/>
        </w:rPr>
        <w:t>необходимо</w:t>
      </w:r>
      <w:r w:rsidRPr="00DF014A">
        <w:rPr>
          <w:sz w:val="28"/>
          <w:szCs w:val="28"/>
        </w:rPr>
        <w:t xml:space="preserve"> упомянуть </w:t>
      </w:r>
      <w:r w:rsidRPr="00DF014A">
        <w:rPr>
          <w:i/>
          <w:iCs/>
          <w:sz w:val="28"/>
          <w:szCs w:val="28"/>
        </w:rPr>
        <w:t>инициаторы</w:t>
      </w:r>
      <w:r w:rsidRPr="00DF014A">
        <w:rPr>
          <w:sz w:val="28"/>
          <w:szCs w:val="28"/>
        </w:rPr>
        <w:t xml:space="preserve"> химических реакций. В отличие от катализаторов, инициаторы расходуются в ходе реакции, но их требуется очень немного, </w:t>
      </w:r>
      <w:r w:rsidRPr="00DF014A">
        <w:rPr>
          <w:sz w:val="28"/>
          <w:szCs w:val="28"/>
        </w:rPr>
        <w:lastRenderedPageBreak/>
        <w:t>поскольку они служат всего лишь «спусковым крючком» начала химического процесса. Например, полимеризацию этилена можно осуществить в присутствии небольшого количества вещества-инициатора, способного распадаться с образованием свободных радикалов - частиц с неспаренным электроном. Такой активный радикал (например, RO</w:t>
      </w:r>
      <w:r w:rsidRPr="00DF014A">
        <w:rPr>
          <w:b/>
          <w:bCs/>
          <w:sz w:val="28"/>
          <w:szCs w:val="28"/>
          <w:vertAlign w:val="superscript"/>
        </w:rPr>
        <w:t>.</w:t>
      </w:r>
      <w:r w:rsidRPr="00DF014A">
        <w:rPr>
          <w:sz w:val="28"/>
          <w:szCs w:val="28"/>
        </w:rPr>
        <w:t>), присоединяясь к единственной молекуле этилена, способен вызвать множество последующих реакций присоединения других молекул эт</w:t>
      </w:r>
      <w:r w:rsidR="008E33AC">
        <w:rPr>
          <w:sz w:val="28"/>
          <w:szCs w:val="28"/>
        </w:rPr>
        <w:t>илена.</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Каталитические яды – действие их связано чаще всего с химическим разрушением активных комплексов или с блокировкой поверхности активных центров.</w:t>
      </w:r>
    </w:p>
    <w:p w:rsidR="00AB7C73" w:rsidRPr="006E7C29" w:rsidRDefault="00AB7C73" w:rsidP="00570653">
      <w:pPr>
        <w:tabs>
          <w:tab w:val="left" w:pos="709"/>
          <w:tab w:val="right" w:pos="9071"/>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Автокатализ – химические процессы ускоряются по мере накопления продуктов реакции, являющихся для них катализаторами. Впервые явление автокатализа обнаружил </w:t>
      </w:r>
      <w:r w:rsidR="00FC4AAD">
        <w:rPr>
          <w:rFonts w:ascii="Times New Roman" w:hAnsi="Times New Roman" w:cs="Times New Roman"/>
          <w:sz w:val="28"/>
          <w:szCs w:val="28"/>
          <w:lang w:val="ru-RU"/>
        </w:rPr>
        <w:t xml:space="preserve">Н.А. </w:t>
      </w:r>
      <w:r w:rsidRPr="006E7C29">
        <w:rPr>
          <w:rFonts w:ascii="Times New Roman" w:hAnsi="Times New Roman" w:cs="Times New Roman"/>
          <w:sz w:val="28"/>
          <w:szCs w:val="28"/>
          <w:lang w:val="ru-RU"/>
        </w:rPr>
        <w:t>Меншуткин (1882).</w:t>
      </w:r>
      <w:r w:rsidR="00FC4AAD">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 xml:space="preserve">Возмущающие факторы – ультрафиолетовый и инфракрасный свет, радиоактивное излучение, действие ВЧ – электрических разрядов, ультразвука и др. </w:t>
      </w:r>
    </w:p>
    <w:p w:rsidR="00781D07" w:rsidRPr="006E7C29" w:rsidRDefault="00781D07" w:rsidP="00570653">
      <w:pPr>
        <w:tabs>
          <w:tab w:val="left" w:pos="709"/>
          <w:tab w:val="right" w:pos="9071"/>
        </w:tabs>
        <w:spacing w:after="0" w:line="240" w:lineRule="auto"/>
        <w:ind w:firstLine="567"/>
        <w:jc w:val="both"/>
        <w:rPr>
          <w:rFonts w:ascii="Times New Roman" w:hAnsi="Times New Roman" w:cs="Times New Roman"/>
          <w:sz w:val="28"/>
          <w:szCs w:val="28"/>
          <w:lang w:val="ru-RU"/>
        </w:rPr>
      </w:pPr>
    </w:p>
    <w:p w:rsidR="00B4233B" w:rsidRPr="006E7C29" w:rsidRDefault="00B4233B" w:rsidP="00BC24BA">
      <w:pPr>
        <w:tabs>
          <w:tab w:val="left" w:pos="709"/>
          <w:tab w:val="right" w:pos="9071"/>
        </w:tabs>
        <w:spacing w:after="0"/>
        <w:ind w:firstLine="567"/>
        <w:jc w:val="both"/>
        <w:rPr>
          <w:rFonts w:ascii="Times New Roman" w:hAnsi="Times New Roman" w:cs="Times New Roman"/>
          <w:sz w:val="28"/>
          <w:szCs w:val="28"/>
          <w:lang w:val="ru-RU"/>
        </w:rPr>
      </w:pPr>
    </w:p>
    <w:p w:rsidR="00781D07" w:rsidRPr="006E7C29" w:rsidRDefault="00D72874" w:rsidP="00781D07">
      <w:pPr>
        <w:spacing w:after="0" w:line="240" w:lineRule="auto"/>
        <w:ind w:firstLine="567"/>
        <w:jc w:val="both"/>
        <w:rPr>
          <w:rFonts w:ascii="Times New Roman" w:hAnsi="Times New Roman" w:cs="Times New Roman"/>
          <w:b/>
          <w:color w:val="000000"/>
          <w:sz w:val="28"/>
          <w:szCs w:val="28"/>
          <w:lang w:val="ru-RU"/>
        </w:rPr>
      </w:pPr>
      <w:r w:rsidRPr="006E7C29">
        <w:rPr>
          <w:rFonts w:ascii="Times New Roman" w:hAnsi="Times New Roman" w:cs="Times New Roman"/>
          <w:b/>
          <w:color w:val="000000"/>
          <w:sz w:val="28"/>
          <w:szCs w:val="28"/>
          <w:lang w:val="ru-RU"/>
        </w:rPr>
        <w:t>Лекция 6.</w:t>
      </w:r>
      <w:r w:rsidR="00781D07" w:rsidRPr="006E7C29">
        <w:rPr>
          <w:rFonts w:ascii="Times New Roman" w:hAnsi="Times New Roman" w:cs="Times New Roman"/>
          <w:sz w:val="28"/>
          <w:szCs w:val="28"/>
          <w:lang w:val="ru-RU"/>
        </w:rPr>
        <w:t xml:space="preserve"> </w:t>
      </w:r>
      <w:r w:rsidR="00781D07" w:rsidRPr="006E7C29">
        <w:rPr>
          <w:rFonts w:ascii="Times New Roman" w:hAnsi="Times New Roman" w:cs="Times New Roman"/>
          <w:b/>
          <w:sz w:val="28"/>
          <w:szCs w:val="28"/>
          <w:lang w:val="ru-RU"/>
        </w:rPr>
        <w:t>Неравновесные явления в растворах электролитов</w:t>
      </w:r>
      <w:r w:rsidR="00781D07" w:rsidRPr="006E7C29">
        <w:rPr>
          <w:rFonts w:ascii="Times New Roman" w:hAnsi="Times New Roman" w:cs="Times New Roman"/>
          <w:b/>
          <w:color w:val="000000"/>
          <w:sz w:val="28"/>
          <w:szCs w:val="28"/>
          <w:lang w:val="ru-RU"/>
        </w:rPr>
        <w:t xml:space="preserve"> </w:t>
      </w:r>
    </w:p>
    <w:p w:rsidR="00781D07" w:rsidRPr="00E75F3D"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6E7C29" w:rsidRDefault="004B2789" w:rsidP="00D7287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w:t>
      </w:r>
      <w:r w:rsidR="00781D07" w:rsidRPr="006E7C29">
        <w:rPr>
          <w:rFonts w:ascii="Times New Roman" w:hAnsi="Times New Roman" w:cs="Times New Roman"/>
          <w:color w:val="000000"/>
          <w:sz w:val="28"/>
          <w:szCs w:val="28"/>
          <w:lang w:val="ru-RU"/>
        </w:rPr>
        <w:t>1 Понятие об электропроводности растворов. Удельная, эквивалентная электропроводность, их зависимость от концентрации</w:t>
      </w:r>
    </w:p>
    <w:p w:rsidR="00781D07" w:rsidRPr="006E7C29" w:rsidRDefault="004B2789" w:rsidP="00D7287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w:t>
      </w:r>
      <w:r w:rsidR="00781D07" w:rsidRPr="006E7C29">
        <w:rPr>
          <w:rFonts w:ascii="Times New Roman" w:hAnsi="Times New Roman" w:cs="Times New Roman"/>
          <w:color w:val="000000"/>
          <w:sz w:val="28"/>
          <w:szCs w:val="28"/>
          <w:lang w:val="ru-RU"/>
        </w:rPr>
        <w:t>2 Подвижность ионов</w:t>
      </w:r>
    </w:p>
    <w:p w:rsidR="00781D07" w:rsidRPr="006E7C29" w:rsidRDefault="004B2789" w:rsidP="00D72874">
      <w:pPr>
        <w:shd w:val="clear" w:color="auto" w:fill="FFFFFF"/>
        <w:autoSpaceDE w:val="0"/>
        <w:autoSpaceDN w:val="0"/>
        <w:adjustRightInd w:val="0"/>
        <w:spacing w:after="0" w:line="240" w:lineRule="auto"/>
        <w:ind w:left="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w:t>
      </w:r>
      <w:r w:rsidR="00781D07" w:rsidRPr="006E7C29">
        <w:rPr>
          <w:rFonts w:ascii="Times New Roman" w:hAnsi="Times New Roman" w:cs="Times New Roman"/>
          <w:color w:val="000000"/>
          <w:sz w:val="28"/>
          <w:szCs w:val="28"/>
          <w:lang w:val="ru-RU"/>
        </w:rPr>
        <w:t>3 Механизм влияния ионов атмосферы на электропроводность растворов, закон квадратного корня Кольрауша</w:t>
      </w:r>
    </w:p>
    <w:p w:rsidR="00D72874" w:rsidRPr="006E7C29" w:rsidRDefault="00D72874" w:rsidP="00D72874">
      <w:pPr>
        <w:shd w:val="clear" w:color="auto" w:fill="FFFFFF"/>
        <w:autoSpaceDE w:val="0"/>
        <w:autoSpaceDN w:val="0"/>
        <w:adjustRightInd w:val="0"/>
        <w:spacing w:after="0" w:line="240" w:lineRule="auto"/>
        <w:ind w:left="567"/>
        <w:jc w:val="both"/>
        <w:rPr>
          <w:rFonts w:ascii="Times New Roman" w:hAnsi="Times New Roman" w:cs="Times New Roman"/>
          <w:color w:val="000000"/>
          <w:sz w:val="28"/>
          <w:szCs w:val="28"/>
          <w:lang w:val="ru-RU"/>
        </w:rPr>
      </w:pPr>
    </w:p>
    <w:p w:rsidR="00F56682" w:rsidRPr="006E7C29" w:rsidRDefault="004B2789" w:rsidP="00600E13">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6.1</w:t>
      </w:r>
      <w:r w:rsidR="00781D07" w:rsidRPr="006E7C29">
        <w:rPr>
          <w:rFonts w:ascii="Times New Roman" w:hAnsi="Times New Roman" w:cs="Times New Roman"/>
          <w:b/>
          <w:color w:val="000000"/>
          <w:sz w:val="28"/>
          <w:szCs w:val="28"/>
          <w:lang w:val="ru-RU"/>
        </w:rPr>
        <w:t xml:space="preserve"> Понятие об электропроводности растворов</w:t>
      </w:r>
      <w:r w:rsidR="00F56682">
        <w:rPr>
          <w:rFonts w:ascii="Times New Roman" w:hAnsi="Times New Roman" w:cs="Times New Roman"/>
          <w:b/>
          <w:color w:val="000000"/>
          <w:sz w:val="28"/>
          <w:szCs w:val="28"/>
          <w:lang w:val="ru-RU"/>
        </w:rPr>
        <w:t xml:space="preserve">. </w:t>
      </w:r>
      <w:r w:rsidR="00F56682" w:rsidRPr="006E7C29">
        <w:rPr>
          <w:rFonts w:ascii="Times New Roman" w:hAnsi="Times New Roman" w:cs="Times New Roman"/>
          <w:b/>
          <w:color w:val="000000"/>
          <w:sz w:val="28"/>
          <w:szCs w:val="28"/>
          <w:lang w:val="ru-RU"/>
        </w:rPr>
        <w:t>Удельная, эквивалентная электропроводимость, их зависимость от концентрации</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Впервые электропроводность была использована для твёрдых тел. В растворах ионы находятся в хаотическом движении, но при наложении электрического поля, они приобретают направленное движение и перенос электронов идёт по проводникам второго рода, которыми являются электролиты.</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В отсутствии внешнего электрического поля ионы в растворе электролитов находятся в хаотическом броуновском тепловом движении. Однако при наложении электрического поля они приобретают направленное движение, и перенос электричества в растворах электролитов осуществляется </w:t>
      </w:r>
      <w:r w:rsidRPr="006E7C29">
        <w:rPr>
          <w:rFonts w:ascii="Times New Roman" w:hAnsi="Times New Roman" w:cs="Times New Roman"/>
          <w:color w:val="000000"/>
          <w:sz w:val="28"/>
          <w:szCs w:val="28"/>
          <w:lang w:val="ru-RU"/>
        </w:rPr>
        <w:br/>
        <w:t xml:space="preserve">ионами, т.е. электролиты это – проводники </w:t>
      </w:r>
      <w:r w:rsidRPr="006E7C29">
        <w:rPr>
          <w:rFonts w:ascii="Times New Roman" w:hAnsi="Times New Roman" w:cs="Times New Roman"/>
          <w:color w:val="000000"/>
          <w:sz w:val="28"/>
          <w:szCs w:val="28"/>
        </w:rPr>
        <w:t>II</w:t>
      </w:r>
      <w:r w:rsidRPr="006E7C29">
        <w:rPr>
          <w:rFonts w:ascii="Times New Roman" w:hAnsi="Times New Roman" w:cs="Times New Roman"/>
          <w:color w:val="000000"/>
          <w:sz w:val="28"/>
          <w:szCs w:val="28"/>
          <w:lang w:val="ru-RU"/>
        </w:rPr>
        <w:t xml:space="preserve"> рода.</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Количественно способность любого проводника проводить электричество характеризуется удельной электропроводимостью.</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Подобно проводникам </w:t>
      </w:r>
      <w:r w:rsidRPr="006E7C29">
        <w:rPr>
          <w:rFonts w:ascii="Times New Roman" w:hAnsi="Times New Roman" w:cs="Times New Roman"/>
          <w:color w:val="000000"/>
          <w:sz w:val="28"/>
          <w:szCs w:val="28"/>
        </w:rPr>
        <w:t>I</w:t>
      </w:r>
      <w:r w:rsidRPr="006E7C29">
        <w:rPr>
          <w:rFonts w:ascii="Times New Roman" w:hAnsi="Times New Roman" w:cs="Times New Roman"/>
          <w:color w:val="000000"/>
          <w:sz w:val="28"/>
          <w:szCs w:val="28"/>
          <w:lang w:val="ru-RU"/>
        </w:rPr>
        <w:t xml:space="preserve"> рода (металлам) растворы электролитов подчиняются закону Ома, согласно которому сопротивление проводника прямо пропорционально напряжению на концах его и обратно пропорционально силе тока в цепи:</w:t>
      </w:r>
    </w:p>
    <w:p w:rsidR="00781D07" w:rsidRPr="006E7C29" w:rsidRDefault="00781D07" w:rsidP="00F56682">
      <w:pPr>
        <w:shd w:val="clear" w:color="auto" w:fill="FFFFFF"/>
        <w:tabs>
          <w:tab w:val="center" w:pos="4677"/>
          <w:tab w:val="right" w:pos="9355"/>
        </w:tabs>
        <w:autoSpaceDE w:val="0"/>
        <w:autoSpaceDN w:val="0"/>
        <w:adjustRightInd w:val="0"/>
        <w:spacing w:after="0" w:line="240" w:lineRule="auto"/>
        <w:jc w:val="right"/>
        <w:rPr>
          <w:rFonts w:ascii="Times New Roman" w:hAnsi="Times New Roman" w:cs="Times New Roman"/>
          <w:color w:val="000000"/>
          <w:sz w:val="28"/>
          <w:szCs w:val="28"/>
          <w:lang w:val="ru-RU"/>
        </w:rPr>
      </w:pPr>
      <w:r w:rsidRPr="006E7C29">
        <w:rPr>
          <w:rFonts w:ascii="Times New Roman" w:eastAsia="Calibri" w:hAnsi="Times New Roman" w:cs="Times New Roman"/>
          <w:color w:val="000000"/>
          <w:sz w:val="28"/>
          <w:szCs w:val="28"/>
          <w:lang w:val="ru-RU"/>
        </w:rPr>
        <w:lastRenderedPageBreak/>
        <w:tab/>
      </w:r>
      <m:oMath>
        <m:r>
          <w:rPr>
            <w:rFonts w:ascii="Cambria Math" w:hAnsi="Cambria Math" w:cs="Times New Roman"/>
            <w:color w:val="000000"/>
            <w:sz w:val="28"/>
            <w:szCs w:val="28"/>
          </w:rPr>
          <m:t>R</m:t>
        </m:r>
        <m:r>
          <w:rPr>
            <w:rFonts w:ascii="Cambria Math" w:hAnsi="Cambria Math" w:cs="Times New Roman"/>
            <w:color w:val="000000"/>
            <w:sz w:val="28"/>
            <w:szCs w:val="28"/>
            <w:lang w:val="ru-RU"/>
          </w:rPr>
          <m:t>=</m:t>
        </m:r>
        <m:f>
          <m:fPr>
            <m:ctrlPr>
              <w:rPr>
                <w:rFonts w:ascii="Cambria Math" w:hAnsi="Cambria Math" w:cs="Times New Roman"/>
                <w:i/>
                <w:iCs/>
                <w:color w:val="000000"/>
                <w:sz w:val="28"/>
                <w:szCs w:val="28"/>
              </w:rPr>
            </m:ctrlPr>
          </m:fPr>
          <m:num>
            <m:r>
              <w:rPr>
                <w:rFonts w:ascii="Cambria Math" w:hAnsi="Cambria Math" w:cs="Times New Roman"/>
                <w:color w:val="000000"/>
                <w:sz w:val="28"/>
                <w:szCs w:val="28"/>
              </w:rPr>
              <m:t>U</m:t>
            </m:r>
          </m:num>
          <m:den>
            <m:r>
              <w:rPr>
                <w:rFonts w:ascii="Cambria Math" w:hAnsi="Cambria Math" w:cs="Times New Roman"/>
                <w:color w:val="000000"/>
                <w:sz w:val="28"/>
                <w:szCs w:val="28"/>
              </w:rPr>
              <m:t>I</m:t>
            </m:r>
          </m:den>
        </m:f>
        <m:r>
          <w:rPr>
            <w:rFonts w:ascii="Cambria Math" w:eastAsia="Calibri" w:hAnsi="Cambria Math" w:cs="Times New Roman"/>
            <w:color w:val="000000"/>
            <w:sz w:val="28"/>
            <w:szCs w:val="28"/>
            <w:lang w:val="ru-RU"/>
          </w:rPr>
          <m:t xml:space="preserve">, </m:t>
        </m:r>
      </m:oMath>
      <w:r w:rsidRPr="006E7C29">
        <w:rPr>
          <w:rFonts w:ascii="Times New Roman" w:hAnsi="Times New Roman" w:cs="Times New Roman"/>
          <w:color w:val="000000"/>
          <w:sz w:val="28"/>
          <w:szCs w:val="28"/>
          <w:lang w:val="ru-RU"/>
        </w:rPr>
        <w:tab/>
      </w:r>
      <w:r w:rsidR="00D72874" w:rsidRPr="006E7C29">
        <w:rPr>
          <w:rFonts w:ascii="Times New Roman" w:hAnsi="Times New Roman" w:cs="Times New Roman"/>
          <w:color w:val="000000"/>
          <w:sz w:val="28"/>
          <w:szCs w:val="28"/>
          <w:lang w:val="ru-RU"/>
        </w:rPr>
        <w:t xml:space="preserve">                                                     </w:t>
      </w:r>
      <w:r w:rsidR="00BC7AC9" w:rsidRPr="006E7C29">
        <w:rPr>
          <w:rFonts w:ascii="Times New Roman" w:hAnsi="Times New Roman" w:cs="Times New Roman"/>
          <w:color w:val="000000"/>
          <w:sz w:val="28"/>
          <w:szCs w:val="28"/>
          <w:lang w:val="ru-RU"/>
        </w:rPr>
        <w:t xml:space="preserve">   </w:t>
      </w:r>
      <w:r w:rsidR="00D72874" w:rsidRPr="006E7C29">
        <w:rPr>
          <w:rFonts w:ascii="Times New Roman" w:hAnsi="Times New Roman" w:cs="Times New Roman"/>
          <w:color w:val="000000"/>
          <w:sz w:val="28"/>
          <w:szCs w:val="28"/>
          <w:lang w:val="ru-RU"/>
        </w:rPr>
        <w:t xml:space="preserve">  </w:t>
      </w:r>
      <w:r w:rsidRPr="006E7C29">
        <w:rPr>
          <w:rFonts w:ascii="Times New Roman" w:hAnsi="Times New Roman" w:cs="Times New Roman"/>
          <w:iCs/>
          <w:color w:val="000000"/>
          <w:sz w:val="28"/>
          <w:szCs w:val="28"/>
          <w:lang w:val="ru-RU"/>
        </w:rPr>
        <w:t>(</w:t>
      </w:r>
      <w:r w:rsidR="00BC7AC9" w:rsidRPr="006E7C29">
        <w:rPr>
          <w:rFonts w:ascii="Times New Roman" w:hAnsi="Times New Roman" w:cs="Times New Roman"/>
          <w:iCs/>
          <w:color w:val="000000"/>
          <w:sz w:val="28"/>
          <w:szCs w:val="28"/>
          <w:lang w:val="ru-RU"/>
        </w:rPr>
        <w:t>6</w:t>
      </w:r>
      <w:r w:rsidRPr="006E7C29">
        <w:rPr>
          <w:rFonts w:ascii="Times New Roman" w:hAnsi="Times New Roman" w:cs="Times New Roman"/>
          <w:iCs/>
          <w:color w:val="000000"/>
          <w:sz w:val="28"/>
          <w:szCs w:val="28"/>
          <w:lang w:val="ru-RU"/>
        </w:rPr>
        <w:t>.1)</w:t>
      </w:r>
    </w:p>
    <w:p w:rsidR="00781D07" w:rsidRPr="006E7C29" w:rsidRDefault="00781D07" w:rsidP="00781D07">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где </w:t>
      </w:r>
      <w:r w:rsidRPr="006E7C29">
        <w:rPr>
          <w:rFonts w:ascii="Times New Roman" w:hAnsi="Times New Roman" w:cs="Times New Roman"/>
          <w:i/>
          <w:iCs/>
          <w:color w:val="000000"/>
          <w:sz w:val="28"/>
          <w:szCs w:val="28"/>
        </w:rPr>
        <w:t>U</w:t>
      </w:r>
      <w:r w:rsidRPr="006E7C29">
        <w:rPr>
          <w:rFonts w:ascii="Times New Roman" w:hAnsi="Times New Roman" w:cs="Times New Roman"/>
          <w:i/>
          <w:iCs/>
          <w:color w:val="000000"/>
          <w:sz w:val="28"/>
          <w:szCs w:val="28"/>
          <w:lang w:val="ru-RU"/>
        </w:rPr>
        <w:t xml:space="preserve"> – </w:t>
      </w:r>
      <w:r w:rsidRPr="006E7C29">
        <w:rPr>
          <w:rFonts w:ascii="Times New Roman" w:hAnsi="Times New Roman" w:cs="Times New Roman"/>
          <w:color w:val="000000"/>
          <w:sz w:val="28"/>
          <w:szCs w:val="28"/>
          <w:lang w:val="ru-RU"/>
        </w:rPr>
        <w:t>на</w:t>
      </w:r>
      <w:r w:rsidR="008977A0">
        <w:rPr>
          <w:rFonts w:ascii="Times New Roman" w:hAnsi="Times New Roman" w:cs="Times New Roman"/>
          <w:color w:val="000000"/>
          <w:sz w:val="28"/>
          <w:szCs w:val="28"/>
          <w:lang w:val="ru-RU"/>
        </w:rPr>
        <w:t>пряжение электрического поля, В,</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i/>
          <w:iCs/>
          <w:color w:val="000000"/>
          <w:sz w:val="28"/>
          <w:szCs w:val="28"/>
        </w:rPr>
        <w:t>I</w:t>
      </w:r>
      <w:r w:rsidRPr="006E7C29">
        <w:rPr>
          <w:rFonts w:ascii="Times New Roman" w:hAnsi="Times New Roman" w:cs="Times New Roman"/>
          <w:i/>
          <w:iCs/>
          <w:color w:val="000000"/>
          <w:sz w:val="28"/>
          <w:szCs w:val="28"/>
          <w:lang w:val="ru-RU"/>
        </w:rPr>
        <w:t xml:space="preserve"> – </w:t>
      </w:r>
      <w:r w:rsidR="008977A0">
        <w:rPr>
          <w:rFonts w:ascii="Times New Roman" w:hAnsi="Times New Roman" w:cs="Times New Roman"/>
          <w:color w:val="000000"/>
          <w:sz w:val="28"/>
          <w:szCs w:val="28"/>
          <w:lang w:val="ru-RU"/>
        </w:rPr>
        <w:t>сила тока, А,</w:t>
      </w:r>
    </w:p>
    <w:p w:rsidR="00781D07"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i/>
          <w:iCs/>
          <w:color w:val="000000"/>
          <w:sz w:val="28"/>
          <w:szCs w:val="28"/>
        </w:rPr>
        <w:t>R</w:t>
      </w:r>
      <w:r w:rsidRPr="006E7C29">
        <w:rPr>
          <w:rFonts w:ascii="Times New Roman" w:hAnsi="Times New Roman" w:cs="Times New Roman"/>
          <w:i/>
          <w:iCs/>
          <w:color w:val="000000"/>
          <w:sz w:val="28"/>
          <w:szCs w:val="28"/>
          <w:lang w:val="ru-RU"/>
        </w:rPr>
        <w:t xml:space="preserve"> – </w:t>
      </w:r>
      <w:r w:rsidRPr="006E7C29">
        <w:rPr>
          <w:rFonts w:ascii="Times New Roman" w:hAnsi="Times New Roman" w:cs="Times New Roman"/>
          <w:color w:val="000000"/>
          <w:sz w:val="28"/>
          <w:szCs w:val="28"/>
          <w:lang w:val="ru-RU"/>
        </w:rPr>
        <w:t>сопротивление проводника, Ом.</w:t>
      </w:r>
    </w:p>
    <w:p w:rsidR="00EF6271" w:rsidRPr="006E7C29" w:rsidRDefault="00EF6271"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p>
    <w:p w:rsidR="00781D07" w:rsidRPr="006E7C29" w:rsidRDefault="00781D07" w:rsidP="00F56682">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В то же время</w:t>
      </w:r>
      <w:r w:rsidR="00EF6271">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lang w:val="ru-RU"/>
        </w:rPr>
        <w:t xml:space="preserve"> </w:t>
      </w:r>
      <w:r w:rsidR="00D72874" w:rsidRPr="006E7C29">
        <w:rPr>
          <w:rFonts w:ascii="Times New Roman" w:hAnsi="Times New Roman" w:cs="Times New Roman"/>
          <w:color w:val="000000"/>
          <w:sz w:val="28"/>
          <w:szCs w:val="28"/>
          <w:lang w:val="ru-RU"/>
        </w:rPr>
        <w:t xml:space="preserve">сопротивление </w:t>
      </w:r>
      <w:r w:rsidR="00EF6271">
        <w:rPr>
          <w:rFonts w:ascii="Times New Roman" w:hAnsi="Times New Roman" w:cs="Times New Roman"/>
          <w:color w:val="000000"/>
          <w:sz w:val="28"/>
          <w:szCs w:val="28"/>
          <w:lang w:val="ru-RU"/>
        </w:rPr>
        <w:t xml:space="preserve">проводника </w:t>
      </w:r>
      <w:r w:rsidRPr="006E7C29">
        <w:rPr>
          <w:rFonts w:ascii="Times New Roman" w:hAnsi="Times New Roman" w:cs="Times New Roman"/>
          <w:color w:val="000000"/>
          <w:sz w:val="28"/>
          <w:szCs w:val="28"/>
          <w:lang w:val="ru-RU"/>
        </w:rPr>
        <w:t>зависит от его природы, сечения</w:t>
      </w:r>
      <w:r w:rsidRPr="006E7C29">
        <w:rPr>
          <w:rFonts w:ascii="Times New Roman" w:hAnsi="Times New Roman" w:cs="Times New Roman"/>
          <w:sz w:val="28"/>
          <w:szCs w:val="28"/>
          <w:lang w:val="ru-RU"/>
        </w:rPr>
        <w:t xml:space="preserve"> </w:t>
      </w:r>
      <w:r w:rsidRPr="006E7C29">
        <w:rPr>
          <w:rFonts w:ascii="Times New Roman" w:hAnsi="Times New Roman" w:cs="Times New Roman"/>
          <w:color w:val="000000"/>
          <w:sz w:val="28"/>
          <w:szCs w:val="28"/>
          <w:lang w:val="ru-RU"/>
        </w:rPr>
        <w:t>и длины</w:t>
      </w:r>
    </w:p>
    <w:p w:rsidR="00781D07" w:rsidRPr="006E7C29"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6E7C29" w:rsidRDefault="00781D07" w:rsidP="00F56682">
      <w:pPr>
        <w:shd w:val="clear" w:color="auto" w:fill="FFFFFF"/>
        <w:tabs>
          <w:tab w:val="center" w:pos="4677"/>
          <w:tab w:val="right" w:pos="9355"/>
        </w:tabs>
        <w:autoSpaceDE w:val="0"/>
        <w:autoSpaceDN w:val="0"/>
        <w:adjustRightInd w:val="0"/>
        <w:spacing w:after="0" w:line="240" w:lineRule="auto"/>
        <w:jc w:val="right"/>
        <w:rPr>
          <w:rFonts w:ascii="Times New Roman" w:eastAsia="Calibri" w:hAnsi="Times New Roman" w:cs="Times New Roman"/>
          <w:sz w:val="28"/>
          <w:szCs w:val="28"/>
          <w:lang w:val="ru-RU"/>
        </w:rPr>
      </w:pPr>
      <w:r w:rsidRPr="006E7C29">
        <w:rPr>
          <w:rFonts w:ascii="Times New Roman" w:eastAsia="Calibri" w:hAnsi="Times New Roman" w:cs="Times New Roman"/>
          <w:color w:val="000000"/>
          <w:sz w:val="28"/>
          <w:szCs w:val="28"/>
          <w:lang w:val="ru-RU"/>
        </w:rPr>
        <w:tab/>
      </w:r>
      <m:oMath>
        <m:r>
          <w:rPr>
            <w:rFonts w:ascii="Cambria Math" w:hAnsi="Cambria Math" w:cs="Times New Roman"/>
            <w:color w:val="000000"/>
            <w:sz w:val="28"/>
            <w:szCs w:val="28"/>
          </w:rPr>
          <m:t>R</m:t>
        </m:r>
        <m:r>
          <w:rPr>
            <w:rFonts w:ascii="Cambria Math" w:hAnsi="Cambria Math" w:cs="Times New Roman"/>
            <w:color w:val="000000"/>
            <w:sz w:val="28"/>
            <w:szCs w:val="28"/>
            <w:lang w:val="ru-RU"/>
          </w:rPr>
          <m:t>=</m:t>
        </m:r>
        <m:f>
          <m:fPr>
            <m:ctrlPr>
              <w:rPr>
                <w:rFonts w:ascii="Cambria Math" w:hAnsi="Cambria Math" w:cs="Times New Roman"/>
                <w:i/>
                <w:iCs/>
                <w:color w:val="000000"/>
                <w:sz w:val="28"/>
                <w:szCs w:val="28"/>
              </w:rPr>
            </m:ctrlPr>
          </m:fPr>
          <m:num>
            <m:r>
              <w:rPr>
                <w:rFonts w:ascii="Cambria Math" w:hAnsi="Cambria Math" w:cs="Times New Roman"/>
                <w:color w:val="000000"/>
                <w:sz w:val="28"/>
                <w:szCs w:val="28"/>
              </w:rPr>
              <m:t>ρl</m:t>
            </m:r>
          </m:num>
          <m:den>
            <m:r>
              <w:rPr>
                <w:rFonts w:ascii="Cambria Math" w:hAnsi="Cambria Math" w:cs="Times New Roman"/>
                <w:color w:val="000000"/>
                <w:sz w:val="28"/>
                <w:szCs w:val="28"/>
              </w:rPr>
              <m:t>S</m:t>
            </m:r>
          </m:den>
        </m:f>
        <m:r>
          <w:rPr>
            <w:rFonts w:ascii="Cambria Math" w:hAnsi="Cambria Math" w:cs="Times New Roman"/>
            <w:color w:val="000000"/>
            <w:sz w:val="28"/>
            <w:szCs w:val="28"/>
            <w:lang w:val="ru-RU"/>
          </w:rPr>
          <m:t xml:space="preserve"> ,</m:t>
        </m:r>
      </m:oMath>
      <w:r w:rsidR="00D72874" w:rsidRPr="006E7C29">
        <w:rPr>
          <w:rFonts w:ascii="Times New Roman" w:eastAsia="Calibri" w:hAnsi="Times New Roman" w:cs="Times New Roman"/>
          <w:color w:val="000000"/>
          <w:sz w:val="28"/>
          <w:szCs w:val="28"/>
          <w:lang w:val="ru-RU"/>
        </w:rPr>
        <w:t xml:space="preserve">                                         </w:t>
      </w:r>
      <w:r w:rsidRPr="006E7C29">
        <w:rPr>
          <w:rFonts w:ascii="Times New Roman" w:eastAsia="Calibri" w:hAnsi="Times New Roman" w:cs="Times New Roman"/>
          <w:sz w:val="28"/>
          <w:szCs w:val="28"/>
          <w:lang w:val="ru-RU"/>
        </w:rPr>
        <w:tab/>
      </w:r>
      <w:r w:rsidR="00BC7AC9" w:rsidRPr="006E7C29">
        <w:rPr>
          <w:rFonts w:ascii="Times New Roman" w:eastAsia="Calibri" w:hAnsi="Times New Roman" w:cs="Times New Roman"/>
          <w:sz w:val="28"/>
          <w:szCs w:val="28"/>
          <w:lang w:val="ru-RU"/>
        </w:rPr>
        <w:t xml:space="preserve">                </w:t>
      </w:r>
      <w:r w:rsidRPr="006E7C29">
        <w:rPr>
          <w:rFonts w:ascii="Times New Roman" w:hAnsi="Times New Roman" w:cs="Times New Roman"/>
          <w:iCs/>
          <w:color w:val="000000"/>
          <w:sz w:val="28"/>
          <w:szCs w:val="28"/>
          <w:lang w:val="ru-RU"/>
        </w:rPr>
        <w:t>(</w:t>
      </w:r>
      <w:r w:rsidR="00BC7AC9" w:rsidRPr="006E7C29">
        <w:rPr>
          <w:rFonts w:ascii="Times New Roman" w:hAnsi="Times New Roman" w:cs="Times New Roman"/>
          <w:iCs/>
          <w:color w:val="000000"/>
          <w:sz w:val="28"/>
          <w:szCs w:val="28"/>
          <w:lang w:val="ru-RU"/>
        </w:rPr>
        <w:t>6</w:t>
      </w:r>
      <w:r w:rsidRPr="006E7C29">
        <w:rPr>
          <w:rFonts w:ascii="Times New Roman" w:hAnsi="Times New Roman" w:cs="Times New Roman"/>
          <w:iCs/>
          <w:color w:val="000000"/>
          <w:sz w:val="28"/>
          <w:szCs w:val="28"/>
          <w:lang w:val="ru-RU"/>
        </w:rPr>
        <w:t>.2)</w:t>
      </w:r>
    </w:p>
    <w:p w:rsidR="00781D07" w:rsidRPr="006E7C29" w:rsidRDefault="00781D07" w:rsidP="00781D07">
      <w:pPr>
        <w:shd w:val="clear" w:color="auto" w:fill="FFFFFF"/>
        <w:tabs>
          <w:tab w:val="right" w:pos="9355"/>
        </w:tabs>
        <w:autoSpaceDE w:val="0"/>
        <w:autoSpaceDN w:val="0"/>
        <w:adjustRightInd w:val="0"/>
        <w:spacing w:after="0" w:line="240" w:lineRule="auto"/>
        <w:jc w:val="center"/>
        <w:rPr>
          <w:rFonts w:ascii="Times New Roman" w:eastAsia="Calibri" w:hAnsi="Times New Roman" w:cs="Times New Roman"/>
          <w:sz w:val="28"/>
          <w:szCs w:val="28"/>
          <w:lang w:val="ru-RU"/>
        </w:rPr>
      </w:pP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color w:val="0F00A7"/>
          <w:sz w:val="28"/>
          <w:szCs w:val="28"/>
          <w:lang w:val="ru-RU"/>
        </w:rPr>
      </w:pPr>
      <w:r w:rsidRPr="006E7C29">
        <w:rPr>
          <w:rFonts w:ascii="Times New Roman" w:hAnsi="Times New Roman" w:cs="Times New Roman"/>
          <w:color w:val="000000"/>
          <w:sz w:val="28"/>
          <w:szCs w:val="28"/>
          <w:lang w:val="ru-RU"/>
        </w:rPr>
        <w:t xml:space="preserve">где </w:t>
      </w:r>
      <w:r w:rsidRPr="006E7C29">
        <w:rPr>
          <w:rFonts w:ascii="Times New Roman" w:hAnsi="Times New Roman" w:cs="Times New Roman"/>
          <w:color w:val="000000"/>
          <w:sz w:val="28"/>
          <w:szCs w:val="28"/>
        </w:rPr>
        <w:t>R</w:t>
      </w:r>
      <w:r w:rsidR="001A54CE">
        <w:rPr>
          <w:rFonts w:ascii="Times New Roman" w:hAnsi="Times New Roman" w:cs="Times New Roman"/>
          <w:color w:val="000000"/>
          <w:sz w:val="28"/>
          <w:szCs w:val="28"/>
          <w:lang w:val="ru-RU"/>
        </w:rPr>
        <w:t xml:space="preserve"> – сопротивление, Ом,</w:t>
      </w:r>
      <w:r w:rsidRPr="006E7C29">
        <w:rPr>
          <w:rFonts w:ascii="Times New Roman" w:hAnsi="Times New Roman" w:cs="Times New Roman"/>
          <w:color w:val="000000"/>
          <w:sz w:val="28"/>
          <w:szCs w:val="28"/>
          <w:lang w:val="ru-RU"/>
        </w:rPr>
        <w:t xml:space="preserve"> </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i/>
          <w:sz w:val="28"/>
          <w:szCs w:val="28"/>
          <w:lang w:val="ru-RU"/>
        </w:rPr>
        <w:t xml:space="preserve">       </w:t>
      </w:r>
      <w:r w:rsidRPr="006E7C29">
        <w:rPr>
          <w:rFonts w:ascii="Times New Roman" w:hAnsi="Times New Roman" w:cs="Times New Roman"/>
          <w:i/>
          <w:sz w:val="28"/>
          <w:szCs w:val="28"/>
        </w:rPr>
        <w:t>l</w:t>
      </w:r>
      <w:r w:rsidR="001A54CE">
        <w:rPr>
          <w:rFonts w:ascii="Times New Roman" w:hAnsi="Times New Roman" w:cs="Times New Roman"/>
          <w:color w:val="000000"/>
          <w:sz w:val="28"/>
          <w:szCs w:val="28"/>
          <w:lang w:val="ru-RU"/>
        </w:rPr>
        <w:t xml:space="preserve"> – длина проводника, см,</w:t>
      </w:r>
    </w:p>
    <w:p w:rsidR="00781D07" w:rsidRPr="006E7C29"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color w:val="0F00A7"/>
          <w:sz w:val="28"/>
          <w:szCs w:val="28"/>
          <w:lang w:val="ru-RU"/>
        </w:rPr>
      </w:pP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t>S</w:t>
      </w:r>
      <w:r w:rsidRPr="006E7C29">
        <w:rPr>
          <w:rFonts w:ascii="Times New Roman" w:hAnsi="Times New Roman" w:cs="Times New Roman"/>
          <w:color w:val="000000"/>
          <w:sz w:val="28"/>
          <w:szCs w:val="28"/>
          <w:lang w:val="ru-RU"/>
        </w:rPr>
        <w:t xml:space="preserve"> – сечение проводника, см</w:t>
      </w:r>
      <w:r w:rsidRPr="006E7C29">
        <w:rPr>
          <w:rFonts w:ascii="Times New Roman" w:hAnsi="Times New Roman" w:cs="Times New Roman"/>
          <w:color w:val="000000"/>
          <w:sz w:val="28"/>
          <w:szCs w:val="28"/>
          <w:vertAlign w:val="superscript"/>
          <w:lang w:val="ru-RU"/>
        </w:rPr>
        <w:t>2</w:t>
      </w:r>
      <w:r w:rsidR="001A54CE">
        <w:rPr>
          <w:rFonts w:ascii="Times New Roman" w:hAnsi="Times New Roman" w:cs="Times New Roman"/>
          <w:color w:val="000000"/>
          <w:sz w:val="28"/>
          <w:szCs w:val="28"/>
          <w:lang w:val="ru-RU"/>
        </w:rPr>
        <w:t>,</w:t>
      </w:r>
    </w:p>
    <w:p w:rsidR="00781D07" w:rsidRDefault="00781D07" w:rsidP="00D72874">
      <w:pPr>
        <w:shd w:val="clear" w:color="auto" w:fill="FFFFFF"/>
        <w:tabs>
          <w:tab w:val="left" w:pos="1134"/>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      </w:t>
      </w:r>
      <w:r w:rsidR="00BC7AC9" w:rsidRPr="006E7C29">
        <w:rPr>
          <w:rFonts w:ascii="Times New Roman" w:hAnsi="Times New Roman" w:cs="Times New Roman"/>
          <w:color w:val="000000"/>
          <w:sz w:val="28"/>
          <w:szCs w:val="28"/>
        </w:rPr>
        <w:t>ρ</w:t>
      </w:r>
      <w:r w:rsidRPr="006E7C29">
        <w:rPr>
          <w:rFonts w:ascii="Times New Roman" w:hAnsi="Times New Roman" w:cs="Times New Roman"/>
          <w:color w:val="000000"/>
          <w:sz w:val="28"/>
          <w:szCs w:val="28"/>
          <w:lang w:val="ru-RU"/>
        </w:rPr>
        <w:t xml:space="preserve"> – коэффициент пропорциональности.</w:t>
      </w:r>
    </w:p>
    <w:p w:rsidR="00507772" w:rsidRPr="006E7C29" w:rsidRDefault="00507772" w:rsidP="00D72874">
      <w:pPr>
        <w:shd w:val="clear" w:color="auto" w:fill="FFFFFF"/>
        <w:tabs>
          <w:tab w:val="left" w:pos="1134"/>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781D07" w:rsidRDefault="00781D07" w:rsidP="00D72874">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8"/>
          <w:szCs w:val="28"/>
          <w:lang w:val="ru-RU"/>
        </w:rPr>
      </w:pPr>
      <w:r w:rsidRPr="006E7C29">
        <w:rPr>
          <w:rFonts w:ascii="Times New Roman" w:hAnsi="Times New Roman" w:cs="Times New Roman"/>
          <w:color w:val="000000"/>
          <w:sz w:val="28"/>
          <w:szCs w:val="28"/>
          <w:lang w:val="ru-RU"/>
        </w:rPr>
        <w:t xml:space="preserve">Коэффициент пропорциональности </w:t>
      </w:r>
      <w:r w:rsidRPr="006E7C29">
        <w:rPr>
          <w:rFonts w:ascii="Times New Roman" w:hAnsi="Times New Roman" w:cs="Times New Roman"/>
          <w:color w:val="000000"/>
          <w:sz w:val="28"/>
          <w:szCs w:val="28"/>
        </w:rPr>
        <w:t>ρ</w:t>
      </w:r>
      <w:r w:rsidRPr="006E7C29">
        <w:rPr>
          <w:rFonts w:ascii="Times New Roman" w:hAnsi="Times New Roman" w:cs="Times New Roman"/>
          <w:color w:val="000000"/>
          <w:sz w:val="28"/>
          <w:szCs w:val="28"/>
          <w:lang w:val="ru-RU"/>
        </w:rPr>
        <w:t xml:space="preserve"> (Ом·см), равный сопротивлению проводника при </w:t>
      </w:r>
      <w:r w:rsidRPr="006E7C29">
        <w:rPr>
          <w:rFonts w:ascii="Times New Roman" w:hAnsi="Times New Roman" w:cs="Times New Roman"/>
          <w:i/>
          <w:color w:val="000000"/>
          <w:sz w:val="28"/>
          <w:szCs w:val="28"/>
        </w:rPr>
        <w:t>l</w:t>
      </w:r>
      <w:r w:rsidRPr="006E7C29">
        <w:rPr>
          <w:rFonts w:ascii="Times New Roman" w:hAnsi="Times New Roman" w:cs="Times New Roman"/>
          <w:color w:val="000000"/>
          <w:sz w:val="28"/>
          <w:szCs w:val="28"/>
          <w:lang w:val="ru-RU"/>
        </w:rPr>
        <w:t xml:space="preserve">=1 см и </w:t>
      </w:r>
      <w:r w:rsidRPr="006E7C29">
        <w:rPr>
          <w:rFonts w:ascii="Times New Roman" w:hAnsi="Times New Roman" w:cs="Times New Roman"/>
          <w:color w:val="000000"/>
          <w:sz w:val="28"/>
          <w:szCs w:val="28"/>
        </w:rPr>
        <w:t>S</w:t>
      </w:r>
      <w:r w:rsidR="00BC7AC9" w:rsidRPr="006E7C29">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lang w:val="ru-RU"/>
        </w:rPr>
        <w:t>1 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 xml:space="preserve">, называется </w:t>
      </w:r>
      <w:r w:rsidRPr="006E7C29">
        <w:rPr>
          <w:rFonts w:ascii="Times New Roman" w:hAnsi="Times New Roman" w:cs="Times New Roman"/>
          <w:i/>
          <w:iCs/>
          <w:color w:val="000000"/>
          <w:sz w:val="28"/>
          <w:szCs w:val="28"/>
          <w:lang w:val="ru-RU"/>
        </w:rPr>
        <w:t xml:space="preserve">удельным сопротивлением. </w:t>
      </w:r>
      <w:r w:rsidR="00D72874" w:rsidRPr="006E7C29">
        <w:rPr>
          <w:rFonts w:ascii="Times New Roman" w:hAnsi="Times New Roman" w:cs="Times New Roman"/>
          <w:color w:val="000000"/>
          <w:sz w:val="28"/>
          <w:szCs w:val="28"/>
          <w:lang w:val="ru-RU"/>
        </w:rPr>
        <w:t xml:space="preserve">Величина, обратная удельному сопротивлению, </w:t>
      </w:r>
      <w:r w:rsidRPr="006E7C29">
        <w:rPr>
          <w:rFonts w:ascii="Times New Roman" w:hAnsi="Times New Roman" w:cs="Times New Roman"/>
          <w:color w:val="000000"/>
          <w:sz w:val="28"/>
          <w:szCs w:val="28"/>
          <w:lang w:val="ru-RU"/>
        </w:rPr>
        <w:t>называется</w:t>
      </w:r>
      <w:r w:rsidRPr="006E7C29">
        <w:rPr>
          <w:rFonts w:ascii="Times New Roman" w:hAnsi="Times New Roman" w:cs="Times New Roman"/>
          <w:i/>
          <w:iCs/>
          <w:color w:val="2006B8"/>
          <w:sz w:val="28"/>
          <w:szCs w:val="28"/>
          <w:lang w:val="ru-RU"/>
        </w:rPr>
        <w:t xml:space="preserve"> </w:t>
      </w:r>
      <w:r w:rsidRPr="00732358">
        <w:rPr>
          <w:rFonts w:ascii="Times New Roman" w:hAnsi="Times New Roman" w:cs="Times New Roman"/>
          <w:b/>
          <w:i/>
          <w:iCs/>
          <w:color w:val="000000"/>
          <w:sz w:val="28"/>
          <w:szCs w:val="28"/>
          <w:lang w:val="ru-RU"/>
        </w:rPr>
        <w:t>удельной электропроводностью</w:t>
      </w:r>
      <w:r w:rsidR="00D72874" w:rsidRPr="00732358">
        <w:rPr>
          <w:rFonts w:ascii="Times New Roman" w:hAnsi="Times New Roman" w:cs="Times New Roman"/>
          <w:b/>
          <w:i/>
          <w:iCs/>
          <w:color w:val="000000"/>
          <w:sz w:val="28"/>
          <w:szCs w:val="28"/>
          <w:lang w:val="ru-RU"/>
        </w:rPr>
        <w:t>:</w:t>
      </w:r>
    </w:p>
    <w:p w:rsidR="00732358" w:rsidRPr="006E7C29" w:rsidRDefault="00732358" w:rsidP="00D72874">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8"/>
          <w:szCs w:val="28"/>
          <w:lang w:val="ru-RU"/>
        </w:rPr>
      </w:pPr>
    </w:p>
    <w:p w:rsidR="00781D07" w:rsidRPr="006E7C29" w:rsidRDefault="00781D07" w:rsidP="00F56682">
      <w:pPr>
        <w:shd w:val="clear" w:color="auto" w:fill="FFFFFF"/>
        <w:tabs>
          <w:tab w:val="right" w:pos="9072"/>
        </w:tabs>
        <w:autoSpaceDE w:val="0"/>
        <w:autoSpaceDN w:val="0"/>
        <w:adjustRightInd w:val="0"/>
        <w:spacing w:after="0" w:line="240" w:lineRule="auto"/>
        <w:jc w:val="right"/>
        <w:rPr>
          <w:rFonts w:ascii="Times New Roman" w:hAnsi="Times New Roman" w:cs="Times New Roman"/>
          <w:bCs/>
          <w:color w:val="000000"/>
          <w:sz w:val="28"/>
          <w:szCs w:val="28"/>
          <w:lang w:val="ru-RU"/>
        </w:rPr>
      </w:pPr>
      <w:r w:rsidRPr="006E7C29">
        <w:rPr>
          <w:rFonts w:ascii="Times New Roman" w:hAnsi="Times New Roman" w:cs="Times New Roman"/>
          <w:color w:val="000000"/>
          <w:sz w:val="28"/>
          <w:szCs w:val="28"/>
          <w:lang w:val="ru-RU"/>
        </w:rPr>
        <w:t xml:space="preserve">                                         </w:t>
      </w:r>
      <m:oMath>
        <m:r>
          <m:rPr>
            <m:sty m:val="p"/>
          </m:rPr>
          <w:rPr>
            <w:rFonts w:ascii="Cambria Math" w:hAnsi="Cambria Math" w:cs="Times New Roman"/>
            <w:color w:val="000000"/>
            <w:sz w:val="28"/>
            <w:szCs w:val="28"/>
          </w:rPr>
          <m:t>ϰ</m:t>
        </m:r>
        <m:r>
          <m:rPr>
            <m:sty m:val="p"/>
          </m:rPr>
          <w:rPr>
            <w:rFonts w:ascii="Cambria Math" w:hAnsi="Cambria Math" w:cs="Times New Roman"/>
            <w:color w:val="000000"/>
            <w:sz w:val="28"/>
            <w:szCs w:val="28"/>
            <w:lang w:val="ru-RU"/>
          </w:rPr>
          <m:t>=</m:t>
        </m:r>
        <m:f>
          <m:fPr>
            <m:ctrlPr>
              <w:rPr>
                <w:rFonts w:ascii="Cambria Math" w:hAnsi="Cambria Math" w:cs="Times New Roman"/>
                <w:bCs/>
                <w:color w:val="000000"/>
                <w:sz w:val="28"/>
                <w:szCs w:val="28"/>
              </w:rPr>
            </m:ctrlPr>
          </m:fPr>
          <m:num>
            <m:r>
              <w:rPr>
                <w:rFonts w:ascii="Cambria Math" w:hAnsi="Cambria Math" w:cs="Times New Roman"/>
                <w:color w:val="000000"/>
                <w:sz w:val="28"/>
                <w:szCs w:val="28"/>
                <w:lang w:val="ru-RU"/>
              </w:rPr>
              <m:t>1</m:t>
            </m:r>
          </m:num>
          <m:den>
            <m:r>
              <m:rPr>
                <m:sty m:val="p"/>
              </m:rPr>
              <w:rPr>
                <w:rFonts w:ascii="Cambria Math" w:hAnsi="Cambria Math" w:cs="Times New Roman"/>
                <w:color w:val="000000"/>
                <w:sz w:val="28"/>
                <w:szCs w:val="28"/>
              </w:rPr>
              <m:t>ρ</m:t>
            </m:r>
          </m:den>
        </m:f>
      </m:oMath>
      <w:r w:rsidRPr="00F30E08">
        <w:rPr>
          <w:rFonts w:ascii="Times New Roman" w:hAnsi="Times New Roman" w:cs="Times New Roman"/>
          <w:bCs/>
          <w:i/>
          <w:color w:val="000000"/>
          <w:sz w:val="28"/>
          <w:szCs w:val="28"/>
          <w:lang w:val="ru-RU"/>
        </w:rPr>
        <w:t xml:space="preserve"> </w:t>
      </w:r>
      <w:r w:rsidRPr="00F30E08">
        <w:rPr>
          <w:rFonts w:ascii="Times New Roman" w:hAnsi="Times New Roman" w:cs="Times New Roman"/>
          <w:bCs/>
          <w:color w:val="000000"/>
          <w:sz w:val="28"/>
          <w:szCs w:val="28"/>
        </w:rPr>
        <w:fldChar w:fldCharType="begin"/>
      </w:r>
      <w:r w:rsidRPr="00F30E08">
        <w:rPr>
          <w:rFonts w:ascii="Times New Roman" w:hAnsi="Times New Roman" w:cs="Times New Roman"/>
          <w:bCs/>
          <w:color w:val="000000"/>
          <w:sz w:val="28"/>
          <w:szCs w:val="28"/>
          <w:lang w:val="ru-RU"/>
        </w:rPr>
        <w:instrText xml:space="preserve"> </w:instrText>
      </w:r>
      <w:r w:rsidRPr="00F30E08">
        <w:rPr>
          <w:rFonts w:ascii="Times New Roman" w:hAnsi="Times New Roman" w:cs="Times New Roman"/>
          <w:bCs/>
          <w:color w:val="000000"/>
          <w:sz w:val="28"/>
          <w:szCs w:val="28"/>
        </w:rPr>
        <w:instrText>QUOTE</w:instrText>
      </w:r>
      <w:r w:rsidRPr="00F30E08">
        <w:rPr>
          <w:rFonts w:ascii="Times New Roman" w:hAnsi="Times New Roman" w:cs="Times New Roman"/>
          <w:bCs/>
          <w:color w:val="000000"/>
          <w:sz w:val="28"/>
          <w:szCs w:val="28"/>
          <w:lang w:val="ru-RU"/>
        </w:rPr>
        <w:instrText xml:space="preserve"> </w:instrText>
      </w:r>
      <w:r w:rsidR="00A879A0">
        <w:rPr>
          <w:rFonts w:ascii="Times New Roman" w:hAnsi="Times New Roman" w:cs="Times New Roman"/>
          <w:position w:val="-26"/>
          <w:sz w:val="28"/>
          <w:szCs w:val="28"/>
        </w:rPr>
        <w:pict>
          <v:shape id="_x0000_i1054" type="#_x0000_t75" style="width:44.25pt;height:35.8pt" equationxml="&lt;">
            <v:imagedata r:id="rId45" o:title="" chromakey="white"/>
          </v:shape>
        </w:pict>
      </w:r>
      <w:r w:rsidRPr="00F30E08">
        <w:rPr>
          <w:rFonts w:ascii="Times New Roman" w:hAnsi="Times New Roman" w:cs="Times New Roman"/>
          <w:bCs/>
          <w:color w:val="000000"/>
          <w:sz w:val="28"/>
          <w:szCs w:val="28"/>
          <w:lang w:val="ru-RU"/>
        </w:rPr>
        <w:instrText xml:space="preserve"> </w:instrText>
      </w:r>
      <w:r w:rsidRPr="00F30E08">
        <w:rPr>
          <w:rFonts w:ascii="Times New Roman" w:hAnsi="Times New Roman" w:cs="Times New Roman"/>
          <w:bCs/>
          <w:color w:val="000000"/>
          <w:sz w:val="28"/>
          <w:szCs w:val="28"/>
        </w:rPr>
        <w:fldChar w:fldCharType="end"/>
      </w:r>
      <w:r w:rsidRPr="006E7C29">
        <w:rPr>
          <w:rFonts w:ascii="Times New Roman" w:hAnsi="Times New Roman" w:cs="Times New Roman"/>
          <w:bCs/>
          <w:color w:val="000000"/>
          <w:sz w:val="28"/>
          <w:szCs w:val="28"/>
          <w:lang w:val="ru-RU"/>
        </w:rPr>
        <w:t xml:space="preserve">  (ом</w:t>
      </w:r>
      <w:r w:rsidRPr="006E7C29">
        <w:rPr>
          <w:rFonts w:ascii="Times New Roman" w:hAnsi="Times New Roman" w:cs="Times New Roman"/>
          <w:bCs/>
          <w:color w:val="000000"/>
          <w:sz w:val="28"/>
          <w:szCs w:val="28"/>
          <w:vertAlign w:val="superscript"/>
          <w:lang w:val="ru-RU"/>
        </w:rPr>
        <w:t>–1</w:t>
      </w:r>
      <w:r w:rsidRPr="006E7C29">
        <w:rPr>
          <w:rFonts w:ascii="Times New Roman" w:hAnsi="Times New Roman" w:cs="Times New Roman"/>
          <w:bCs/>
          <w:color w:val="000000"/>
          <w:sz w:val="28"/>
          <w:szCs w:val="28"/>
          <w:lang w:val="ru-RU"/>
        </w:rPr>
        <w:t>·см</w:t>
      </w:r>
      <w:r w:rsidRPr="006E7C29">
        <w:rPr>
          <w:rFonts w:ascii="Times New Roman" w:hAnsi="Times New Roman" w:cs="Times New Roman"/>
          <w:bCs/>
          <w:color w:val="000000"/>
          <w:sz w:val="28"/>
          <w:szCs w:val="28"/>
          <w:vertAlign w:val="superscript"/>
          <w:lang w:val="ru-RU"/>
        </w:rPr>
        <w:t>–1</w:t>
      </w:r>
      <w:r w:rsidRPr="006E7C29">
        <w:rPr>
          <w:rFonts w:ascii="Times New Roman" w:hAnsi="Times New Roman" w:cs="Times New Roman"/>
          <w:bCs/>
          <w:color w:val="000000"/>
          <w:sz w:val="28"/>
          <w:szCs w:val="28"/>
          <w:lang w:val="ru-RU"/>
        </w:rPr>
        <w:t>).</w:t>
      </w:r>
      <w:r w:rsidRPr="006E7C29">
        <w:rPr>
          <w:rFonts w:ascii="Times New Roman" w:hAnsi="Times New Roman" w:cs="Times New Roman"/>
          <w:bCs/>
          <w:color w:val="000000"/>
          <w:sz w:val="28"/>
          <w:szCs w:val="28"/>
          <w:lang w:val="ru-RU"/>
        </w:rPr>
        <w:tab/>
      </w:r>
      <w:r w:rsidR="00F56682">
        <w:rPr>
          <w:rFonts w:ascii="Times New Roman" w:hAnsi="Times New Roman" w:cs="Times New Roman"/>
          <w:iCs/>
          <w:color w:val="000000"/>
          <w:sz w:val="28"/>
          <w:szCs w:val="28"/>
          <w:lang w:val="ru-RU"/>
        </w:rPr>
        <w:t>(6</w:t>
      </w:r>
      <w:r w:rsidRPr="006E7C29">
        <w:rPr>
          <w:rFonts w:ascii="Times New Roman" w:hAnsi="Times New Roman" w:cs="Times New Roman"/>
          <w:iCs/>
          <w:color w:val="000000"/>
          <w:sz w:val="28"/>
          <w:szCs w:val="28"/>
          <w:lang w:val="ru-RU"/>
        </w:rPr>
        <w:t>.3)</w:t>
      </w:r>
    </w:p>
    <w:p w:rsidR="00781D07" w:rsidRPr="006E7C29" w:rsidRDefault="00781D07" w:rsidP="00781D07">
      <w:pPr>
        <w:shd w:val="clear" w:color="auto" w:fill="FFFFFF"/>
        <w:autoSpaceDE w:val="0"/>
        <w:autoSpaceDN w:val="0"/>
        <w:adjustRightInd w:val="0"/>
        <w:spacing w:after="0" w:line="240" w:lineRule="auto"/>
        <w:jc w:val="right"/>
        <w:rPr>
          <w:rFonts w:ascii="Times New Roman" w:eastAsia="Calibri" w:hAnsi="Times New Roman" w:cs="Times New Roman"/>
          <w:sz w:val="28"/>
          <w:szCs w:val="28"/>
          <w:lang w:val="ru-RU"/>
        </w:rPr>
      </w:pPr>
    </w:p>
    <w:p w:rsidR="00781D07" w:rsidRPr="006E7C29" w:rsidRDefault="00781D07" w:rsidP="00F56682">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Подставив значение </w:t>
      </w:r>
      <w:r w:rsidRPr="006E7C29">
        <w:rPr>
          <w:rFonts w:ascii="Times New Roman" w:hAnsi="Times New Roman" w:cs="Times New Roman"/>
          <w:i/>
          <w:iCs/>
          <w:color w:val="000000"/>
          <w:sz w:val="28"/>
          <w:szCs w:val="28"/>
        </w:rPr>
        <w:t>R</w:t>
      </w:r>
      <w:r w:rsidRPr="006E7C29">
        <w:rPr>
          <w:rFonts w:ascii="Times New Roman" w:hAnsi="Times New Roman" w:cs="Times New Roman"/>
          <w:i/>
          <w:iCs/>
          <w:color w:val="000000"/>
          <w:sz w:val="28"/>
          <w:szCs w:val="28"/>
          <w:lang w:val="ru-RU"/>
        </w:rPr>
        <w:t xml:space="preserve"> </w:t>
      </w:r>
      <w:r w:rsidR="00F56682">
        <w:rPr>
          <w:rFonts w:ascii="Times New Roman" w:hAnsi="Times New Roman" w:cs="Times New Roman"/>
          <w:color w:val="000000"/>
          <w:sz w:val="28"/>
          <w:szCs w:val="28"/>
          <w:lang w:val="ru-RU"/>
        </w:rPr>
        <w:t>из уравнения (6</w:t>
      </w:r>
      <w:r w:rsidRPr="006E7C29">
        <w:rPr>
          <w:rFonts w:ascii="Times New Roman" w:hAnsi="Times New Roman" w:cs="Times New Roman"/>
          <w:color w:val="000000"/>
          <w:sz w:val="28"/>
          <w:szCs w:val="28"/>
          <w:lang w:val="ru-RU"/>
        </w:rPr>
        <w:t>.2) в выражение закона Ома, получим:</w:t>
      </w:r>
    </w:p>
    <w:p w:rsidR="00781D07" w:rsidRPr="006E7C29"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F56682" w:rsidRDefault="00781D07" w:rsidP="00F56682">
      <w:pPr>
        <w:shd w:val="clear" w:color="auto" w:fill="FFFFFF"/>
        <w:autoSpaceDE w:val="0"/>
        <w:autoSpaceDN w:val="0"/>
        <w:adjustRightInd w:val="0"/>
        <w:spacing w:after="0" w:line="240" w:lineRule="auto"/>
        <w:jc w:val="right"/>
        <w:rPr>
          <w:rFonts w:ascii="Times New Roman" w:eastAsia="Calibri" w:hAnsi="Times New Roman" w:cs="Times New Roman"/>
          <w:i/>
          <w:iCs/>
          <w:color w:val="000000"/>
          <w:sz w:val="28"/>
          <w:szCs w:val="28"/>
          <w:lang w:val="ru-RU"/>
        </w:rPr>
      </w:pPr>
      <m:oMath>
        <m:r>
          <w:rPr>
            <w:rFonts w:ascii="Cambria Math" w:eastAsia="Calibri" w:hAnsi="Cambria Math" w:cs="Times New Roman"/>
            <w:color w:val="000000"/>
            <w:sz w:val="28"/>
            <w:szCs w:val="28"/>
          </w:rPr>
          <m:t>ρ</m:t>
        </m:r>
        <m:f>
          <m:fPr>
            <m:ctrlPr>
              <w:rPr>
                <w:rFonts w:ascii="Cambria Math" w:eastAsia="Calibri" w:hAnsi="Cambria Math" w:cs="Times New Roman"/>
                <w:i/>
                <w:iCs/>
                <w:color w:val="000000"/>
                <w:sz w:val="28"/>
                <w:szCs w:val="28"/>
              </w:rPr>
            </m:ctrlPr>
          </m:fPr>
          <m:num>
            <m:r>
              <w:rPr>
                <w:rFonts w:ascii="Cambria Math" w:eastAsia="Calibri" w:hAnsi="Cambria Math" w:cs="Times New Roman"/>
                <w:color w:val="000000"/>
                <w:sz w:val="28"/>
                <w:szCs w:val="28"/>
              </w:rPr>
              <m:t>l</m:t>
            </m:r>
          </m:num>
          <m:den>
            <m:r>
              <w:rPr>
                <w:rFonts w:ascii="Cambria Math" w:eastAsia="Calibri" w:hAnsi="Cambria Math" w:cs="Times New Roman"/>
                <w:color w:val="000000"/>
                <w:sz w:val="28"/>
                <w:szCs w:val="28"/>
              </w:rPr>
              <m:t>S</m:t>
            </m:r>
          </m:den>
        </m:f>
        <m:r>
          <w:rPr>
            <w:rFonts w:ascii="Cambria Math" w:eastAsia="Calibri" w:hAnsi="Cambria Math" w:cs="Times New Roman"/>
            <w:color w:val="000000"/>
            <w:sz w:val="28"/>
            <w:szCs w:val="28"/>
            <w:lang w:val="ru-RU"/>
          </w:rPr>
          <m:t>=</m:t>
        </m:r>
        <m:f>
          <m:fPr>
            <m:ctrlPr>
              <w:rPr>
                <w:rFonts w:ascii="Cambria Math" w:eastAsia="Calibri" w:hAnsi="Cambria Math" w:cs="Times New Roman"/>
                <w:i/>
                <w:iCs/>
                <w:color w:val="000000"/>
                <w:sz w:val="28"/>
                <w:szCs w:val="28"/>
              </w:rPr>
            </m:ctrlPr>
          </m:fPr>
          <m:num>
            <m:r>
              <w:rPr>
                <w:rFonts w:ascii="Cambria Math" w:eastAsia="Calibri" w:hAnsi="Cambria Math" w:cs="Times New Roman"/>
                <w:color w:val="000000"/>
                <w:sz w:val="28"/>
                <w:szCs w:val="28"/>
              </w:rPr>
              <m:t>U</m:t>
            </m:r>
          </m:num>
          <m:den>
            <m:r>
              <w:rPr>
                <w:rFonts w:ascii="Cambria Math" w:eastAsia="Calibri" w:hAnsi="Cambria Math" w:cs="Times New Roman"/>
                <w:color w:val="000000"/>
                <w:sz w:val="28"/>
                <w:szCs w:val="28"/>
              </w:rPr>
              <m:t>I</m:t>
            </m:r>
          </m:den>
        </m:f>
        <m:r>
          <w:rPr>
            <w:rFonts w:ascii="Cambria Math" w:eastAsia="Calibri" w:hAnsi="Cambria Math" w:cs="Times New Roman"/>
            <w:color w:val="000000"/>
            <w:sz w:val="28"/>
            <w:szCs w:val="28"/>
            <w:lang w:val="ru-RU"/>
          </w:rPr>
          <m:t xml:space="preserve"> .</m:t>
        </m:r>
      </m:oMath>
      <w:r w:rsidR="00F56682" w:rsidRPr="00F56682">
        <w:rPr>
          <w:rFonts w:ascii="Times New Roman" w:hAnsi="Times New Roman" w:cs="Times New Roman"/>
          <w:iCs/>
          <w:color w:val="000000"/>
          <w:sz w:val="28"/>
          <w:szCs w:val="28"/>
          <w:lang w:val="ru-RU"/>
        </w:rPr>
        <w:t xml:space="preserve"> </w:t>
      </w:r>
      <w:r w:rsidR="00F56682">
        <w:rPr>
          <w:rFonts w:ascii="Times New Roman" w:hAnsi="Times New Roman" w:cs="Times New Roman"/>
          <w:iCs/>
          <w:color w:val="000000"/>
          <w:sz w:val="28"/>
          <w:szCs w:val="28"/>
          <w:lang w:val="ru-RU"/>
        </w:rPr>
        <w:t xml:space="preserve">                               </w:t>
      </w:r>
      <w:r w:rsidR="00732358">
        <w:rPr>
          <w:rFonts w:ascii="Times New Roman" w:hAnsi="Times New Roman" w:cs="Times New Roman"/>
          <w:iCs/>
          <w:color w:val="000000"/>
          <w:sz w:val="28"/>
          <w:szCs w:val="28"/>
          <w:lang w:val="ru-RU"/>
        </w:rPr>
        <w:t xml:space="preserve">                        </w:t>
      </w:r>
      <w:r w:rsidR="00F56682">
        <w:rPr>
          <w:rFonts w:ascii="Times New Roman" w:hAnsi="Times New Roman" w:cs="Times New Roman"/>
          <w:iCs/>
          <w:color w:val="000000"/>
          <w:sz w:val="28"/>
          <w:szCs w:val="28"/>
          <w:lang w:val="ru-RU"/>
        </w:rPr>
        <w:t xml:space="preserve">   (6.4</w:t>
      </w:r>
      <w:r w:rsidR="00F56682" w:rsidRPr="006E7C29">
        <w:rPr>
          <w:rFonts w:ascii="Times New Roman" w:hAnsi="Times New Roman" w:cs="Times New Roman"/>
          <w:iCs/>
          <w:color w:val="000000"/>
          <w:sz w:val="28"/>
          <w:szCs w:val="28"/>
          <w:lang w:val="ru-RU"/>
        </w:rPr>
        <w:t>)</w:t>
      </w:r>
    </w:p>
    <w:p w:rsidR="00781D07" w:rsidRPr="00F56682"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F56682" w:rsidRDefault="00781D07" w:rsidP="00E23523">
      <w:pPr>
        <w:shd w:val="clear" w:color="auto" w:fill="FFFFFF"/>
        <w:autoSpaceDE w:val="0"/>
        <w:autoSpaceDN w:val="0"/>
        <w:adjustRightInd w:val="0"/>
        <w:spacing w:after="0" w:line="240" w:lineRule="auto"/>
        <w:ind w:firstLine="567"/>
        <w:jc w:val="both"/>
        <w:outlineLvl w:val="0"/>
        <w:rPr>
          <w:rFonts w:ascii="Times New Roman" w:hAnsi="Times New Roman" w:cs="Times New Roman"/>
          <w:color w:val="000000"/>
          <w:sz w:val="28"/>
          <w:szCs w:val="28"/>
          <w:lang w:val="ru-RU"/>
        </w:rPr>
      </w:pPr>
      <w:r w:rsidRPr="00F56682">
        <w:rPr>
          <w:rFonts w:ascii="Times New Roman" w:hAnsi="Times New Roman" w:cs="Times New Roman"/>
          <w:color w:val="000000"/>
          <w:sz w:val="28"/>
          <w:szCs w:val="28"/>
          <w:lang w:val="ru-RU"/>
        </w:rPr>
        <w:t>Откуда</w:t>
      </w:r>
    </w:p>
    <w:p w:rsidR="00781D07" w:rsidRPr="00732358" w:rsidRDefault="00182171" w:rsidP="00732358">
      <w:pPr>
        <w:shd w:val="clear" w:color="auto" w:fill="FFFFFF"/>
        <w:autoSpaceDE w:val="0"/>
        <w:autoSpaceDN w:val="0"/>
        <w:adjustRightInd w:val="0"/>
        <w:spacing w:after="0" w:line="240" w:lineRule="auto"/>
        <w:jc w:val="right"/>
        <w:rPr>
          <w:rFonts w:ascii="Times New Roman" w:hAnsi="Times New Roman" w:cs="Times New Roman"/>
          <w:color w:val="000000"/>
          <w:sz w:val="28"/>
          <w:szCs w:val="28"/>
          <w:lang w:val="ru-RU"/>
        </w:rPr>
      </w:pPr>
      <m:oMath>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lang w:val="ru-RU"/>
              </w:rPr>
              <m:t>1</m:t>
            </m:r>
          </m:num>
          <m:den>
            <m:r>
              <m:rPr>
                <m:sty m:val="p"/>
              </m:rPr>
              <w:rPr>
                <w:rFonts w:ascii="Cambria Math" w:hAnsi="Cambria Math" w:cs="Times New Roman"/>
                <w:color w:val="000000"/>
                <w:sz w:val="28"/>
                <w:szCs w:val="28"/>
              </w:rPr>
              <m:t>ρ</m:t>
            </m:r>
          </m:den>
        </m:f>
        <m:r>
          <m:rPr>
            <m:sty m:val="p"/>
          </m:rPr>
          <w:rPr>
            <w:rFonts w:ascii="Cambria Math" w:hAnsi="Cambria Math" w:cs="Times New Roman"/>
            <w:color w:val="000000"/>
            <w:sz w:val="28"/>
            <w:szCs w:val="28"/>
            <w:lang w:val="ru-RU"/>
          </w:rPr>
          <m:t xml:space="preserve">= </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I</m:t>
            </m:r>
            <m:r>
              <m:rPr>
                <m:sty m:val="p"/>
              </m:rPr>
              <w:rPr>
                <w:rFonts w:ascii="Cambria Math" w:hAnsi="Cambria Math" w:cs="Times New Roman"/>
                <w:color w:val="000000"/>
                <w:sz w:val="28"/>
                <w:szCs w:val="28"/>
                <w:lang w:val="ru-RU"/>
              </w:rPr>
              <m:t>/</m:t>
            </m:r>
            <m:r>
              <m:rPr>
                <m:sty m:val="p"/>
              </m:rPr>
              <w:rPr>
                <w:rFonts w:ascii="Cambria Math" w:hAnsi="Cambria Math" w:cs="Times New Roman"/>
                <w:color w:val="000000"/>
                <w:sz w:val="28"/>
                <w:szCs w:val="28"/>
              </w:rPr>
              <m:t>S</m:t>
            </m:r>
          </m:num>
          <m:den>
            <m:r>
              <m:rPr>
                <m:sty m:val="p"/>
              </m:rPr>
              <w:rPr>
                <w:rFonts w:ascii="Cambria Math" w:hAnsi="Cambria Math" w:cs="Times New Roman"/>
                <w:color w:val="000000"/>
                <w:sz w:val="28"/>
                <w:szCs w:val="28"/>
              </w:rPr>
              <m:t>U</m:t>
            </m:r>
            <m:r>
              <m:rPr>
                <m:sty m:val="p"/>
              </m:rPr>
              <w:rPr>
                <w:rFonts w:ascii="Cambria Math" w:hAnsi="Cambria Math" w:cs="Times New Roman"/>
                <w:color w:val="000000"/>
                <w:sz w:val="28"/>
                <w:szCs w:val="28"/>
                <w:lang w:val="ru-RU"/>
              </w:rPr>
              <m:t>/</m:t>
            </m:r>
            <m:r>
              <w:rPr>
                <w:rFonts w:ascii="Cambria Math" w:eastAsia="Calibri" w:hAnsi="Cambria Math" w:cs="Times New Roman"/>
                <w:color w:val="000000"/>
                <w:sz w:val="28"/>
                <w:szCs w:val="28"/>
              </w:rPr>
              <m:t>l</m:t>
            </m:r>
          </m:den>
        </m:f>
        <m:r>
          <w:rPr>
            <w:rFonts w:ascii="Cambria Math" w:hAnsi="Cambria Math" w:cs="Times New Roman"/>
            <w:color w:val="000000"/>
            <w:sz w:val="28"/>
            <w:szCs w:val="28"/>
            <w:lang w:val="ru-RU"/>
          </w:rPr>
          <m:t xml:space="preserve"> .</m:t>
        </m:r>
      </m:oMath>
      <w:r w:rsidR="00732358" w:rsidRPr="00732358">
        <w:rPr>
          <w:rFonts w:ascii="Times New Roman" w:hAnsi="Times New Roman" w:cs="Times New Roman"/>
          <w:iCs/>
          <w:color w:val="000000"/>
          <w:sz w:val="28"/>
          <w:szCs w:val="28"/>
          <w:lang w:val="ru-RU"/>
        </w:rPr>
        <w:t xml:space="preserve">                                                             </w:t>
      </w:r>
      <w:r w:rsidR="00732358">
        <w:rPr>
          <w:rFonts w:ascii="Times New Roman" w:hAnsi="Times New Roman" w:cs="Times New Roman"/>
          <w:iCs/>
          <w:color w:val="000000"/>
          <w:sz w:val="28"/>
          <w:szCs w:val="28"/>
          <w:lang w:val="ru-RU"/>
        </w:rPr>
        <w:t>(6.</w:t>
      </w:r>
      <w:r w:rsidR="00732358" w:rsidRPr="00732358">
        <w:rPr>
          <w:rFonts w:ascii="Times New Roman" w:hAnsi="Times New Roman" w:cs="Times New Roman"/>
          <w:iCs/>
          <w:color w:val="000000"/>
          <w:sz w:val="28"/>
          <w:szCs w:val="28"/>
          <w:lang w:val="ru-RU"/>
        </w:rPr>
        <w:t>5</w:t>
      </w:r>
      <w:r w:rsidR="00732358" w:rsidRPr="006E7C29">
        <w:rPr>
          <w:rFonts w:ascii="Times New Roman" w:hAnsi="Times New Roman" w:cs="Times New Roman"/>
          <w:iCs/>
          <w:color w:val="000000"/>
          <w:sz w:val="28"/>
          <w:szCs w:val="28"/>
          <w:lang w:val="ru-RU"/>
        </w:rPr>
        <w:t>)</w:t>
      </w:r>
    </w:p>
    <w:p w:rsidR="00781D07" w:rsidRPr="00732358" w:rsidRDefault="00781D07" w:rsidP="00781D07">
      <w:pPr>
        <w:shd w:val="clear" w:color="auto" w:fill="FFFFFF"/>
        <w:autoSpaceDE w:val="0"/>
        <w:autoSpaceDN w:val="0"/>
        <w:adjustRightInd w:val="0"/>
        <w:spacing w:after="0" w:line="240" w:lineRule="auto"/>
        <w:jc w:val="center"/>
        <w:rPr>
          <w:rFonts w:ascii="Times New Roman" w:hAnsi="Times New Roman" w:cs="Times New Roman"/>
          <w:sz w:val="28"/>
          <w:szCs w:val="28"/>
          <w:lang w:val="ru-RU"/>
        </w:rPr>
      </w:pP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Отношение  </w:t>
      </w:r>
      <m:oMath>
        <m:f>
          <m:fPr>
            <m:ctrlPr>
              <w:rPr>
                <w:rFonts w:ascii="Cambria Math" w:hAnsi="Cambria Math" w:cs="Times New Roman"/>
                <w:b/>
                <w:color w:val="000000"/>
                <w:sz w:val="28"/>
                <w:szCs w:val="28"/>
              </w:rPr>
            </m:ctrlPr>
          </m:fPr>
          <m:num>
            <m:r>
              <m:rPr>
                <m:sty m:val="b"/>
              </m:rPr>
              <w:rPr>
                <w:rFonts w:ascii="Cambria Math" w:hAnsi="Cambria Math" w:cs="Times New Roman"/>
                <w:color w:val="000000"/>
                <w:sz w:val="28"/>
                <w:szCs w:val="28"/>
              </w:rPr>
              <m:t>I</m:t>
            </m:r>
          </m:num>
          <m:den>
            <m:r>
              <m:rPr>
                <m:sty m:val="b"/>
              </m:rPr>
              <w:rPr>
                <w:rFonts w:ascii="Cambria Math" w:hAnsi="Cambria Math" w:cs="Times New Roman"/>
                <w:color w:val="000000"/>
                <w:sz w:val="28"/>
                <w:szCs w:val="28"/>
              </w:rPr>
              <m:t>S</m:t>
            </m:r>
          </m:den>
        </m:f>
      </m:oMath>
      <w:r w:rsidRPr="00732358">
        <w:rPr>
          <w:rFonts w:ascii="Cambria Math" w:hAnsi="Cambria Math" w:cs="Times New Roman"/>
          <w:b/>
          <w:color w:val="000000"/>
          <w:sz w:val="28"/>
          <w:szCs w:val="28"/>
        </w:rPr>
        <w:fldChar w:fldCharType="begin"/>
      </w:r>
      <w:r w:rsidRPr="00732358">
        <w:rPr>
          <w:rFonts w:ascii="Cambria Math" w:hAnsi="Cambria Math" w:cs="Times New Roman"/>
          <w:b/>
          <w:color w:val="000000"/>
          <w:sz w:val="28"/>
          <w:szCs w:val="28"/>
          <w:lang w:val="ru-RU"/>
        </w:rPr>
        <w:instrText xml:space="preserve"> </w:instrText>
      </w:r>
      <w:r w:rsidRPr="00732358">
        <w:rPr>
          <w:rFonts w:ascii="Cambria Math" w:hAnsi="Cambria Math" w:cs="Times New Roman"/>
          <w:b/>
          <w:color w:val="000000"/>
          <w:sz w:val="28"/>
          <w:szCs w:val="28"/>
        </w:rPr>
        <w:instrText>QUOTE</w:instrText>
      </w:r>
      <w:r w:rsidRPr="00732358">
        <w:rPr>
          <w:rFonts w:ascii="Cambria Math" w:hAnsi="Cambria Math" w:cs="Times New Roman"/>
          <w:b/>
          <w:color w:val="000000"/>
          <w:sz w:val="28"/>
          <w:szCs w:val="28"/>
          <w:lang w:val="ru-RU"/>
        </w:rPr>
        <w:instrText xml:space="preserve"> </w:instrText>
      </w:r>
      <w:r w:rsidR="00A879A0">
        <w:rPr>
          <w:rFonts w:ascii="Cambria Math" w:hAnsi="Cambria Math" w:cs="Times New Roman"/>
          <w:b/>
          <w:position w:val="-20"/>
          <w:sz w:val="28"/>
          <w:szCs w:val="28"/>
        </w:rPr>
        <w:pict>
          <v:shape id="_x0000_i1055" type="#_x0000_t75" style="width:7.15pt;height:29.95pt" equationxml="&lt;">
            <v:imagedata r:id="rId46" o:title="" chromakey="white"/>
          </v:shape>
        </w:pict>
      </w:r>
      <w:r w:rsidRPr="00732358">
        <w:rPr>
          <w:rFonts w:ascii="Cambria Math" w:hAnsi="Cambria Math" w:cs="Times New Roman"/>
          <w:b/>
          <w:color w:val="000000"/>
          <w:sz w:val="28"/>
          <w:szCs w:val="28"/>
          <w:lang w:val="ru-RU"/>
        </w:rPr>
        <w:instrText xml:space="preserve"> </w:instrText>
      </w:r>
      <w:r w:rsidRPr="00732358">
        <w:rPr>
          <w:rFonts w:ascii="Cambria Math" w:hAnsi="Cambria Math" w:cs="Times New Roman"/>
          <w:b/>
          <w:color w:val="000000"/>
          <w:sz w:val="28"/>
          <w:szCs w:val="28"/>
        </w:rPr>
        <w:fldChar w:fldCharType="end"/>
      </w:r>
      <w:r w:rsidRPr="00732358">
        <w:rPr>
          <w:rFonts w:ascii="Cambria Math" w:hAnsi="Cambria Math" w:cs="Times New Roman"/>
          <w:b/>
          <w:color w:val="000000"/>
          <w:sz w:val="28"/>
          <w:szCs w:val="28"/>
          <w:lang w:val="ru-RU"/>
        </w:rPr>
        <w:t xml:space="preserve"> = </w:t>
      </w:r>
      <w:r w:rsidRPr="00732358">
        <w:rPr>
          <w:rFonts w:ascii="Cambria Math" w:hAnsi="Cambria Math" w:cs="Times New Roman"/>
          <w:b/>
          <w:i/>
          <w:iCs/>
          <w:color w:val="000000"/>
          <w:sz w:val="28"/>
          <w:szCs w:val="28"/>
        </w:rPr>
        <w:t>i</w:t>
      </w:r>
      <w:r w:rsidRPr="006E7C29">
        <w:rPr>
          <w:rFonts w:ascii="Times New Roman" w:hAnsi="Times New Roman" w:cs="Times New Roman"/>
          <w:color w:val="000000"/>
          <w:sz w:val="28"/>
          <w:szCs w:val="28"/>
          <w:lang w:val="ru-RU"/>
        </w:rPr>
        <w:t xml:space="preserve"> представляет собой плотность тока, т. е. количество электричества, проходящее через единицу площади (через 1 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 xml:space="preserve">); </w:t>
      </w:r>
      <w:r w:rsidR="00732358" w:rsidRPr="00732358">
        <w:rPr>
          <w:rFonts w:ascii="Times New Roman" w:hAnsi="Times New Roman" w:cs="Times New Roman"/>
          <w:color w:val="000000"/>
          <w:sz w:val="28"/>
          <w:szCs w:val="28"/>
          <w:lang w:val="ru-RU"/>
        </w:rPr>
        <w:t xml:space="preserve"> </w:t>
      </w:r>
      <m:oMath>
        <m:f>
          <m:fPr>
            <m:ctrlPr>
              <w:rPr>
                <w:rFonts w:ascii="Cambria Math" w:hAnsi="Cambria Math" w:cs="Times New Roman"/>
                <w:b/>
                <w:i/>
                <w:color w:val="000000"/>
                <w:sz w:val="28"/>
                <w:szCs w:val="28"/>
              </w:rPr>
            </m:ctrlPr>
          </m:fPr>
          <m:num>
            <m:r>
              <m:rPr>
                <m:sty m:val="b"/>
              </m:rPr>
              <w:rPr>
                <w:rFonts w:ascii="Cambria Math" w:hAnsi="Cambria Math" w:cs="Times New Roman"/>
                <w:color w:val="000000"/>
                <w:sz w:val="28"/>
                <w:szCs w:val="28"/>
              </w:rPr>
              <m:t>U</m:t>
            </m:r>
          </m:num>
          <m:den>
            <m:r>
              <m:rPr>
                <m:sty m:val="bi"/>
              </m:rPr>
              <w:rPr>
                <w:rFonts w:ascii="Cambria Math" w:eastAsia="Calibri" w:hAnsi="Cambria Math" w:cs="Times New Roman"/>
                <w:color w:val="000000"/>
                <w:sz w:val="28"/>
                <w:szCs w:val="28"/>
              </w:rPr>
              <m:t>l</m:t>
            </m:r>
          </m:den>
        </m:f>
      </m:oMath>
      <w:r w:rsidRPr="00732358">
        <w:rPr>
          <w:rFonts w:ascii="Cambria Math" w:hAnsi="Cambria Math" w:cs="Times New Roman"/>
          <w:b/>
          <w:color w:val="000000"/>
          <w:sz w:val="28"/>
          <w:szCs w:val="28"/>
        </w:rPr>
        <w:fldChar w:fldCharType="begin"/>
      </w:r>
      <w:r w:rsidRPr="00732358">
        <w:rPr>
          <w:rFonts w:ascii="Cambria Math" w:hAnsi="Cambria Math" w:cs="Times New Roman"/>
          <w:b/>
          <w:color w:val="000000"/>
          <w:sz w:val="28"/>
          <w:szCs w:val="28"/>
          <w:lang w:val="ru-RU"/>
        </w:rPr>
        <w:instrText xml:space="preserve"> </w:instrText>
      </w:r>
      <w:r w:rsidRPr="00732358">
        <w:rPr>
          <w:rFonts w:ascii="Cambria Math" w:hAnsi="Cambria Math" w:cs="Times New Roman"/>
          <w:b/>
          <w:color w:val="000000"/>
          <w:sz w:val="28"/>
          <w:szCs w:val="28"/>
        </w:rPr>
        <w:instrText>QUOTE</w:instrText>
      </w:r>
      <w:r w:rsidRPr="00732358">
        <w:rPr>
          <w:rFonts w:ascii="Cambria Math" w:hAnsi="Cambria Math" w:cs="Times New Roman"/>
          <w:b/>
          <w:color w:val="000000"/>
          <w:sz w:val="28"/>
          <w:szCs w:val="28"/>
          <w:lang w:val="ru-RU"/>
        </w:rPr>
        <w:instrText xml:space="preserve"> </w:instrText>
      </w:r>
      <w:r w:rsidR="00A879A0">
        <w:rPr>
          <w:rFonts w:ascii="Cambria Math" w:hAnsi="Cambria Math" w:cs="Times New Roman"/>
          <w:b/>
          <w:position w:val="-18"/>
          <w:sz w:val="28"/>
          <w:szCs w:val="28"/>
        </w:rPr>
        <w:pict>
          <v:shape id="_x0000_i1056" type="#_x0000_t75" style="width:9.4pt;height:29.05pt" equationxml="&lt;">
            <v:imagedata r:id="rId47" o:title="" chromakey="white"/>
          </v:shape>
        </w:pict>
      </w:r>
      <w:r w:rsidRPr="00732358">
        <w:rPr>
          <w:rFonts w:ascii="Cambria Math" w:hAnsi="Cambria Math" w:cs="Times New Roman"/>
          <w:b/>
          <w:color w:val="000000"/>
          <w:sz w:val="28"/>
          <w:szCs w:val="28"/>
          <w:lang w:val="ru-RU"/>
        </w:rPr>
        <w:instrText xml:space="preserve"> </w:instrText>
      </w:r>
      <w:r w:rsidRPr="00732358">
        <w:rPr>
          <w:rFonts w:ascii="Cambria Math" w:hAnsi="Cambria Math" w:cs="Times New Roman"/>
          <w:b/>
          <w:color w:val="000000"/>
          <w:sz w:val="28"/>
          <w:szCs w:val="28"/>
        </w:rPr>
        <w:fldChar w:fldCharType="end"/>
      </w:r>
      <w:r w:rsidRPr="00732358">
        <w:rPr>
          <w:rFonts w:ascii="Cambria Math" w:hAnsi="Cambria Math" w:cs="Times New Roman"/>
          <w:b/>
          <w:color w:val="000000"/>
          <w:sz w:val="28"/>
          <w:szCs w:val="28"/>
          <w:lang w:val="ru-RU"/>
        </w:rPr>
        <w:t xml:space="preserve"> = Е</w:t>
      </w:r>
      <w:r w:rsidRPr="006E7C29">
        <w:rPr>
          <w:rFonts w:ascii="Times New Roman" w:hAnsi="Times New Roman" w:cs="Times New Roman"/>
          <w:color w:val="000000"/>
          <w:sz w:val="28"/>
          <w:szCs w:val="28"/>
          <w:lang w:val="ru-RU"/>
        </w:rPr>
        <w:t xml:space="preserve"> – градиент электрического потенциала на единицу длины проводника, т. е. напряженность электрического поля. Следовательно, закону Ома можно придать вид</w:t>
      </w:r>
    </w:p>
    <w:p w:rsidR="00781D07" w:rsidRPr="00053EDC" w:rsidRDefault="00781D07" w:rsidP="00053EDC">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8"/>
          <w:szCs w:val="28"/>
          <w:lang w:val="ru-RU"/>
        </w:rPr>
      </w:pPr>
      <m:oMath>
        <m:r>
          <m:rPr>
            <m:sty m:val="p"/>
          </m:rPr>
          <w:rPr>
            <w:rFonts w:ascii="Cambria Math" w:hAnsi="Cambria Math" w:cs="Times New Roman"/>
            <w:color w:val="000000"/>
            <w:sz w:val="32"/>
            <w:szCs w:val="32"/>
          </w:rPr>
          <m:t>ϰ</m:t>
        </m:r>
        <m:r>
          <m:rPr>
            <m:sty m:val="p"/>
          </m:rPr>
          <w:rPr>
            <w:rFonts w:ascii="Cambria Math" w:hAnsi="Cambria Math" w:cs="Times New Roman"/>
            <w:color w:val="000000"/>
            <w:sz w:val="32"/>
            <w:szCs w:val="32"/>
            <w:lang w:val="ru-RU"/>
          </w:rPr>
          <m:t>=</m:t>
        </m:r>
        <m:f>
          <m:fPr>
            <m:ctrlPr>
              <w:rPr>
                <w:rFonts w:ascii="Cambria Math" w:hAnsi="Cambria Math" w:cs="Times New Roman"/>
                <w:color w:val="000000"/>
                <w:sz w:val="32"/>
                <w:szCs w:val="32"/>
              </w:rPr>
            </m:ctrlPr>
          </m:fPr>
          <m:num>
            <m:r>
              <m:rPr>
                <m:sty m:val="p"/>
              </m:rPr>
              <w:rPr>
                <w:rFonts w:ascii="Cambria Math" w:hAnsi="Cambria Math" w:cs="Times New Roman"/>
                <w:color w:val="000000"/>
                <w:sz w:val="32"/>
                <w:szCs w:val="32"/>
              </w:rPr>
              <m:t>i</m:t>
            </m:r>
          </m:num>
          <m:den>
            <m:r>
              <m:rPr>
                <m:sty m:val="p"/>
              </m:rPr>
              <w:rPr>
                <w:rFonts w:ascii="Cambria Math" w:hAnsi="Cambria Math" w:cs="Times New Roman"/>
                <w:color w:val="000000"/>
                <w:sz w:val="32"/>
                <w:szCs w:val="32"/>
              </w:rPr>
              <m:t>E</m:t>
            </m:r>
          </m:den>
        </m:f>
        <m:r>
          <w:rPr>
            <w:rFonts w:ascii="Cambria Math" w:hAnsi="Cambria Math" w:cs="Times New Roman"/>
            <w:color w:val="000000"/>
            <w:sz w:val="32"/>
            <w:szCs w:val="32"/>
            <w:lang w:val="ru-RU"/>
          </w:rPr>
          <m:t xml:space="preserve"> .</m:t>
        </m:r>
      </m:oMath>
      <w:r w:rsidR="00053EDC">
        <w:rPr>
          <w:rFonts w:ascii="Times New Roman" w:eastAsiaTheme="minorEastAsia" w:hAnsi="Times New Roman" w:cs="Times New Roman"/>
          <w:color w:val="000000"/>
          <w:sz w:val="28"/>
          <w:szCs w:val="28"/>
          <w:lang w:val="ru-RU"/>
        </w:rPr>
        <w:t xml:space="preserve">                                                            </w:t>
      </w:r>
      <w:r w:rsidR="00053EDC">
        <w:rPr>
          <w:rFonts w:ascii="Times New Roman" w:hAnsi="Times New Roman" w:cs="Times New Roman"/>
          <w:iCs/>
          <w:color w:val="000000"/>
          <w:sz w:val="28"/>
          <w:szCs w:val="28"/>
          <w:lang w:val="ru-RU"/>
        </w:rPr>
        <w:t>(6.</w:t>
      </w:r>
      <w:r w:rsidR="00B22515">
        <w:rPr>
          <w:rFonts w:ascii="Times New Roman" w:hAnsi="Times New Roman" w:cs="Times New Roman"/>
          <w:iCs/>
          <w:color w:val="000000"/>
          <w:sz w:val="28"/>
          <w:szCs w:val="28"/>
          <w:lang w:val="ru-RU"/>
        </w:rPr>
        <w:t>6</w:t>
      </w:r>
      <w:r w:rsidR="00053EDC" w:rsidRPr="006E7C29">
        <w:rPr>
          <w:rFonts w:ascii="Times New Roman" w:hAnsi="Times New Roman" w:cs="Times New Roman"/>
          <w:iCs/>
          <w:color w:val="000000"/>
          <w:sz w:val="28"/>
          <w:szCs w:val="28"/>
          <w:lang w:val="ru-RU"/>
        </w:rPr>
        <w:t>)</w:t>
      </w:r>
    </w:p>
    <w:p w:rsidR="00781D07" w:rsidRPr="00053EDC" w:rsidRDefault="00781D07" w:rsidP="00781D07">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lang w:val="ru-RU"/>
        </w:rPr>
      </w:pPr>
    </w:p>
    <w:p w:rsidR="00781D07" w:rsidRPr="006E7C29" w:rsidRDefault="00781D07" w:rsidP="00E23523">
      <w:pPr>
        <w:shd w:val="clear" w:color="auto" w:fill="FFFFFF"/>
        <w:autoSpaceDE w:val="0"/>
        <w:autoSpaceDN w:val="0"/>
        <w:adjustRightInd w:val="0"/>
        <w:spacing w:after="0" w:line="240" w:lineRule="auto"/>
        <w:ind w:firstLine="567"/>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lastRenderedPageBreak/>
        <w:t xml:space="preserve">Если градиент потенциала </w:t>
      </w:r>
      <w:r w:rsidRPr="006E7C29">
        <w:rPr>
          <w:rFonts w:ascii="Times New Roman" w:hAnsi="Times New Roman" w:cs="Times New Roman"/>
          <w:i/>
          <w:iCs/>
          <w:color w:val="000000"/>
          <w:sz w:val="28"/>
          <w:szCs w:val="28"/>
          <w:lang w:val="ru-RU"/>
        </w:rPr>
        <w:t xml:space="preserve">Е </w:t>
      </w:r>
      <w:r w:rsidRPr="006E7C29">
        <w:rPr>
          <w:rFonts w:ascii="Times New Roman" w:hAnsi="Times New Roman" w:cs="Times New Roman"/>
          <w:color w:val="000000"/>
          <w:sz w:val="28"/>
          <w:szCs w:val="28"/>
          <w:lang w:val="ru-RU"/>
        </w:rPr>
        <w:t>равен 1 в/см, то</w:t>
      </w:r>
    </w:p>
    <w:p w:rsidR="00781D07" w:rsidRPr="006E7C29" w:rsidRDefault="00781D07" w:rsidP="00781D07">
      <w:pPr>
        <w:shd w:val="clear" w:color="auto" w:fill="FFFFFF"/>
        <w:autoSpaceDE w:val="0"/>
        <w:autoSpaceDN w:val="0"/>
        <w:adjustRightInd w:val="0"/>
        <w:spacing w:after="0" w:line="240" w:lineRule="auto"/>
        <w:jc w:val="center"/>
        <w:rPr>
          <w:rFonts w:ascii="Times New Roman" w:hAnsi="Times New Roman" w:cs="Times New Roman"/>
          <w:bCs/>
          <w:i/>
          <w:iCs/>
          <w:color w:val="000000"/>
          <w:sz w:val="28"/>
          <w:szCs w:val="28"/>
          <w:lang w:val="ru-RU"/>
        </w:rPr>
      </w:pPr>
    </w:p>
    <w:p w:rsidR="00781D07" w:rsidRDefault="00781D07" w:rsidP="00B22515">
      <w:pPr>
        <w:shd w:val="clear" w:color="auto" w:fill="FFFFFF"/>
        <w:autoSpaceDE w:val="0"/>
        <w:autoSpaceDN w:val="0"/>
        <w:adjustRightInd w:val="0"/>
        <w:spacing w:after="0" w:line="240" w:lineRule="auto"/>
        <w:jc w:val="right"/>
        <w:rPr>
          <w:rFonts w:ascii="Times New Roman" w:hAnsi="Times New Roman" w:cs="Times New Roman"/>
          <w:iCs/>
          <w:color w:val="000000"/>
          <w:sz w:val="28"/>
          <w:szCs w:val="28"/>
          <w:lang w:val="ru-RU"/>
        </w:rPr>
      </w:pPr>
      <w:r w:rsidRPr="006E7C29">
        <w:rPr>
          <w:rFonts w:ascii="Times New Roman" w:hAnsi="Times New Roman" w:cs="Times New Roman"/>
          <w:bCs/>
          <w:iCs/>
          <w:color w:val="000000"/>
          <w:sz w:val="28"/>
          <w:szCs w:val="28"/>
        </w:rPr>
        <w:fldChar w:fldCharType="begin"/>
      </w:r>
      <w:r w:rsidRPr="00053EDC">
        <w:rPr>
          <w:rFonts w:ascii="Times New Roman" w:hAnsi="Times New Roman" w:cs="Times New Roman"/>
          <w:bCs/>
          <w:iCs/>
          <w:color w:val="000000"/>
          <w:sz w:val="28"/>
          <w:szCs w:val="28"/>
          <w:lang w:val="ru-RU"/>
        </w:rPr>
        <w:instrText xml:space="preserve"> </w:instrText>
      </w:r>
      <w:r w:rsidRPr="006E7C29">
        <w:rPr>
          <w:rFonts w:ascii="Times New Roman" w:hAnsi="Times New Roman" w:cs="Times New Roman"/>
          <w:bCs/>
          <w:iCs/>
          <w:color w:val="000000"/>
          <w:sz w:val="28"/>
          <w:szCs w:val="28"/>
        </w:rPr>
        <w:instrText>QUOTE</w:instrText>
      </w:r>
      <w:r w:rsidRPr="00053EDC">
        <w:rPr>
          <w:rFonts w:ascii="Times New Roman" w:hAnsi="Times New Roman" w:cs="Times New Roman"/>
          <w:bCs/>
          <w:iCs/>
          <w:color w:val="000000"/>
          <w:sz w:val="28"/>
          <w:szCs w:val="28"/>
          <w:lang w:val="ru-RU"/>
        </w:rPr>
        <w:instrText xml:space="preserve"> </w:instrText>
      </w:r>
      <w:r w:rsidR="00182171">
        <w:rPr>
          <w:rFonts w:ascii="Times New Roman" w:hAnsi="Times New Roman" w:cs="Times New Roman"/>
          <w:position w:val="-6"/>
          <w:sz w:val="28"/>
          <w:szCs w:val="28"/>
        </w:rPr>
        <w:pict>
          <v:shape id="_x0000_i1057" type="#_x0000_t75" style="width:34.45pt;height:17pt" equationxml="&lt;">
            <v:imagedata chromakey="white"/>
          </v:shape>
        </w:pict>
      </w:r>
      <w:r w:rsidRPr="00053EDC">
        <w:rPr>
          <w:rFonts w:ascii="Times New Roman" w:hAnsi="Times New Roman" w:cs="Times New Roman"/>
          <w:bCs/>
          <w:iCs/>
          <w:color w:val="000000"/>
          <w:sz w:val="28"/>
          <w:szCs w:val="28"/>
          <w:lang w:val="ru-RU"/>
        </w:rPr>
        <w:instrText xml:space="preserve"> </w:instrText>
      </w:r>
      <w:r w:rsidRPr="006E7C29">
        <w:rPr>
          <w:rFonts w:ascii="Times New Roman" w:hAnsi="Times New Roman" w:cs="Times New Roman"/>
          <w:bCs/>
          <w:iCs/>
          <w:color w:val="000000"/>
          <w:sz w:val="28"/>
          <w:szCs w:val="28"/>
        </w:rPr>
        <w:fldChar w:fldCharType="end"/>
      </w:r>
      <m:oMath>
        <m:r>
          <m:rPr>
            <m:sty m:val="p"/>
          </m:rPr>
          <w:rPr>
            <w:rFonts w:ascii="Cambria Math" w:hAnsi="Cambria Math" w:cs="Times New Roman"/>
            <w:color w:val="000000"/>
            <w:sz w:val="28"/>
            <w:szCs w:val="28"/>
          </w:rPr>
          <m:t>ϰ</m:t>
        </m:r>
        <m:r>
          <m:rPr>
            <m:sty m:val="p"/>
          </m:rPr>
          <w:rPr>
            <w:rFonts w:ascii="Cambria Math" w:hAnsi="Cambria Math" w:cs="Times New Roman"/>
            <w:color w:val="000000"/>
            <w:sz w:val="28"/>
            <w:szCs w:val="28"/>
            <w:lang w:val="ru-RU"/>
          </w:rPr>
          <m:t>=</m:t>
        </m:r>
        <m:r>
          <m:rPr>
            <m:sty m:val="p"/>
          </m:rPr>
          <w:rPr>
            <w:rFonts w:ascii="Cambria Math" w:hAnsi="Cambria Math" w:cs="Times New Roman"/>
            <w:color w:val="000000"/>
            <w:sz w:val="28"/>
            <w:szCs w:val="28"/>
          </w:rPr>
          <m:t>i</m:t>
        </m:r>
        <m:r>
          <m:rPr>
            <m:sty m:val="p"/>
          </m:rPr>
          <w:rPr>
            <w:rFonts w:ascii="Cambria Math" w:hAnsi="Cambria Math" w:cs="Times New Roman"/>
            <w:color w:val="000000"/>
            <w:sz w:val="28"/>
            <w:szCs w:val="28"/>
            <w:lang w:val="ru-RU"/>
          </w:rPr>
          <m:t xml:space="preserve"> </m:t>
        </m:r>
        <m:r>
          <w:rPr>
            <w:rFonts w:ascii="Cambria Math" w:hAnsi="Cambria Math" w:cs="Times New Roman"/>
            <w:color w:val="000000"/>
            <w:sz w:val="28"/>
            <w:szCs w:val="28"/>
            <w:lang w:val="ru-RU"/>
          </w:rPr>
          <m:t>.</m:t>
        </m:r>
      </m:oMath>
      <w:r w:rsidR="00B22515" w:rsidRPr="00B22515">
        <w:rPr>
          <w:rFonts w:ascii="Times New Roman" w:hAnsi="Times New Roman" w:cs="Times New Roman"/>
          <w:iCs/>
          <w:color w:val="000000"/>
          <w:sz w:val="28"/>
          <w:szCs w:val="28"/>
          <w:lang w:val="ru-RU"/>
        </w:rPr>
        <w:t xml:space="preserve"> </w:t>
      </w:r>
      <w:r w:rsidR="00B22515">
        <w:rPr>
          <w:rFonts w:ascii="Times New Roman" w:hAnsi="Times New Roman" w:cs="Times New Roman"/>
          <w:iCs/>
          <w:color w:val="000000"/>
          <w:sz w:val="28"/>
          <w:szCs w:val="28"/>
          <w:lang w:val="ru-RU"/>
        </w:rPr>
        <w:t xml:space="preserve">                                                             (6.7</w:t>
      </w:r>
      <w:r w:rsidR="00B22515" w:rsidRPr="006E7C29">
        <w:rPr>
          <w:rFonts w:ascii="Times New Roman" w:hAnsi="Times New Roman" w:cs="Times New Roman"/>
          <w:iCs/>
          <w:color w:val="000000"/>
          <w:sz w:val="28"/>
          <w:szCs w:val="28"/>
          <w:lang w:val="ru-RU"/>
        </w:rPr>
        <w:t>)</w:t>
      </w:r>
    </w:p>
    <w:p w:rsidR="00273C75" w:rsidRPr="00502CC6" w:rsidRDefault="00273C75" w:rsidP="00B22515">
      <w:pPr>
        <w:shd w:val="clear" w:color="auto" w:fill="FFFFFF"/>
        <w:autoSpaceDE w:val="0"/>
        <w:autoSpaceDN w:val="0"/>
        <w:adjustRightInd w:val="0"/>
        <w:spacing w:after="0" w:line="240" w:lineRule="auto"/>
        <w:jc w:val="right"/>
        <w:rPr>
          <w:rFonts w:ascii="Times New Roman" w:eastAsiaTheme="minorEastAsia" w:hAnsi="Times New Roman" w:cs="Times New Roman"/>
          <w:i/>
          <w:color w:val="000000"/>
          <w:sz w:val="28"/>
          <w:szCs w:val="28"/>
          <w:lang w:val="ru-RU"/>
        </w:rPr>
      </w:pPr>
    </w:p>
    <w:p w:rsidR="00781D07" w:rsidRPr="006E7C29" w:rsidRDefault="00781D07" w:rsidP="001A083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т.е. </w:t>
      </w:r>
      <w:r w:rsidRPr="006E7C29">
        <w:rPr>
          <w:rFonts w:ascii="Times New Roman" w:hAnsi="Times New Roman" w:cs="Times New Roman"/>
          <w:b/>
          <w:color w:val="000000"/>
          <w:sz w:val="28"/>
          <w:szCs w:val="28"/>
          <w:lang w:val="ru-RU"/>
        </w:rPr>
        <w:t>удельная электропроводность</w:t>
      </w:r>
      <w:r w:rsidRPr="006E7C29">
        <w:rPr>
          <w:rFonts w:ascii="Times New Roman" w:hAnsi="Times New Roman" w:cs="Times New Roman"/>
          <w:color w:val="000000"/>
          <w:sz w:val="28"/>
          <w:szCs w:val="28"/>
          <w:lang w:val="ru-RU"/>
        </w:rPr>
        <w:t xml:space="preserve"> численно равна плотности тока, </w:t>
      </w:r>
      <w:r w:rsidR="00F30E08">
        <w:rPr>
          <w:rFonts w:ascii="Times New Roman" w:hAnsi="Times New Roman" w:cs="Times New Roman"/>
          <w:color w:val="000000"/>
          <w:sz w:val="28"/>
          <w:szCs w:val="28"/>
          <w:lang w:val="ru-RU"/>
        </w:rPr>
        <w:t>п</w:t>
      </w:r>
      <w:r w:rsidRPr="006E7C29">
        <w:rPr>
          <w:rFonts w:ascii="Times New Roman" w:hAnsi="Times New Roman" w:cs="Times New Roman"/>
          <w:color w:val="000000"/>
          <w:sz w:val="28"/>
          <w:szCs w:val="28"/>
          <w:lang w:val="ru-RU"/>
        </w:rPr>
        <w:t>роходящего через проводник при градиенте потенциала, равном 1 в/см.</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8"/>
          <w:szCs w:val="28"/>
          <w:lang w:val="ru-RU"/>
        </w:rPr>
      </w:pPr>
      <w:r w:rsidRPr="006E7C29">
        <w:rPr>
          <w:rFonts w:ascii="Times New Roman" w:hAnsi="Times New Roman" w:cs="Times New Roman"/>
          <w:color w:val="000000"/>
          <w:sz w:val="28"/>
          <w:szCs w:val="28"/>
          <w:lang w:val="ru-RU"/>
        </w:rPr>
        <w:t xml:space="preserve">Таким образом, </w:t>
      </w:r>
      <w:r w:rsidRPr="006E7C29">
        <w:rPr>
          <w:rFonts w:ascii="Times New Roman" w:hAnsi="Times New Roman" w:cs="Times New Roman"/>
          <w:i/>
          <w:iCs/>
          <w:color w:val="000000"/>
          <w:sz w:val="28"/>
          <w:szCs w:val="28"/>
          <w:lang w:val="ru-RU"/>
        </w:rPr>
        <w:t>удельная электропроводность раствора по физическому смыслу представляет собой количество электричества, проходящего в 1 сек через 1 см</w:t>
      </w:r>
      <w:r w:rsidRPr="006E7C29">
        <w:rPr>
          <w:rFonts w:ascii="Times New Roman" w:hAnsi="Times New Roman" w:cs="Times New Roman"/>
          <w:i/>
          <w:iCs/>
          <w:color w:val="000000"/>
          <w:sz w:val="28"/>
          <w:szCs w:val="28"/>
          <w:vertAlign w:val="superscript"/>
          <w:lang w:val="ru-RU"/>
        </w:rPr>
        <w:t>3</w:t>
      </w:r>
      <w:r w:rsidRPr="006E7C29">
        <w:rPr>
          <w:rFonts w:ascii="Times New Roman" w:hAnsi="Times New Roman" w:cs="Times New Roman"/>
          <w:i/>
          <w:iCs/>
          <w:color w:val="000000"/>
          <w:sz w:val="28"/>
          <w:szCs w:val="28"/>
          <w:lang w:val="ru-RU"/>
        </w:rPr>
        <w:t xml:space="preserve"> раствора, заключенного между параллельными электродами площадью 1 см</w:t>
      </w:r>
      <w:r w:rsidRPr="006E7C29">
        <w:rPr>
          <w:rFonts w:ascii="Times New Roman" w:hAnsi="Times New Roman" w:cs="Times New Roman"/>
          <w:i/>
          <w:iCs/>
          <w:color w:val="000000"/>
          <w:sz w:val="28"/>
          <w:szCs w:val="28"/>
          <w:vertAlign w:val="superscript"/>
          <w:lang w:val="ru-RU"/>
        </w:rPr>
        <w:t>2</w:t>
      </w:r>
      <w:r w:rsidRPr="006E7C29">
        <w:rPr>
          <w:rFonts w:ascii="Times New Roman" w:hAnsi="Times New Roman" w:cs="Times New Roman"/>
          <w:i/>
          <w:iCs/>
          <w:color w:val="000000"/>
          <w:sz w:val="28"/>
          <w:szCs w:val="28"/>
          <w:lang w:val="ru-RU"/>
        </w:rPr>
        <w:t xml:space="preserve"> и находящимися на расстоянии </w:t>
      </w:r>
      <w:smartTag w:uri="urn:schemas-microsoft-com:office:smarttags" w:element="metricconverter">
        <w:smartTagPr>
          <w:attr w:name="ProductID" w:val="1 см"/>
        </w:smartTagPr>
        <w:r w:rsidRPr="006E7C29">
          <w:rPr>
            <w:rFonts w:ascii="Times New Roman" w:hAnsi="Times New Roman" w:cs="Times New Roman"/>
            <w:i/>
            <w:iCs/>
            <w:color w:val="000000"/>
            <w:sz w:val="28"/>
            <w:szCs w:val="28"/>
            <w:lang w:val="ru-RU"/>
          </w:rPr>
          <w:t>1 см</w:t>
        </w:r>
      </w:smartTag>
      <w:r w:rsidRPr="006E7C29">
        <w:rPr>
          <w:rFonts w:ascii="Times New Roman" w:hAnsi="Times New Roman" w:cs="Times New Roman"/>
          <w:i/>
          <w:iCs/>
          <w:color w:val="000000"/>
          <w:sz w:val="28"/>
          <w:szCs w:val="28"/>
          <w:lang w:val="ru-RU"/>
        </w:rPr>
        <w:t>, при градиенте потенциала поля 1 в/см.</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Электропроводность растворов электролитов зависит в первую очередь</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от природы электролита и растворителя и является функцией следующих факторов:</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1) концентрации ионов;</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2) скорости их движения, которая зависит от валентности и радиусов гидратированных ионов;</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3) вязкости и диэлектрической постоянной растворителя;</w:t>
      </w:r>
    </w:p>
    <w:p w:rsidR="00781D07" w:rsidRPr="006E7C29" w:rsidRDefault="00781D07"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4) температуры.</w:t>
      </w:r>
    </w:p>
    <w:p w:rsidR="004B2789" w:rsidRPr="006E7C29" w:rsidRDefault="004B2789" w:rsidP="00E2352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p>
    <w:p w:rsidR="00781D07" w:rsidRDefault="00781D07"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6E7C29">
        <w:rPr>
          <w:rFonts w:ascii="Times New Roman" w:hAnsi="Times New Roman" w:cs="Times New Roman"/>
          <w:noProof/>
          <w:sz w:val="28"/>
          <w:szCs w:val="28"/>
        </w:rPr>
        <w:drawing>
          <wp:inline distT="0" distB="0" distL="0" distR="0" wp14:anchorId="40F8777B" wp14:editId="170C76B6">
            <wp:extent cx="5943600" cy="27908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rsidR="000266F3" w:rsidRPr="006E7C29" w:rsidRDefault="000266F3"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81D07" w:rsidRPr="006E7C29" w:rsidRDefault="00781D07" w:rsidP="00273C75">
      <w:pPr>
        <w:shd w:val="clear" w:color="auto" w:fill="FFFFFF"/>
        <w:autoSpaceDE w:val="0"/>
        <w:autoSpaceDN w:val="0"/>
        <w:adjustRightInd w:val="0"/>
        <w:spacing w:after="0" w:line="240" w:lineRule="auto"/>
        <w:ind w:firstLine="567"/>
        <w:jc w:val="center"/>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Рис. </w:t>
      </w:r>
      <w:r w:rsidR="002F02B4">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.1 Зависимость электропроводности растворов электролитов:</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i/>
          <w:iCs/>
          <w:color w:val="000000"/>
          <w:sz w:val="28"/>
          <w:szCs w:val="28"/>
          <w:lang w:val="ru-RU"/>
        </w:rPr>
        <w:t xml:space="preserve">а – </w:t>
      </w:r>
      <w:r w:rsidRPr="006E7C29">
        <w:rPr>
          <w:rFonts w:ascii="Times New Roman" w:hAnsi="Times New Roman" w:cs="Times New Roman"/>
          <w:color w:val="000000"/>
          <w:sz w:val="28"/>
          <w:szCs w:val="28"/>
          <w:lang w:val="ru-RU"/>
        </w:rPr>
        <w:t>удельной от концентрации (</w:t>
      </w:r>
      <m:oMath>
        <m:r>
          <m:rPr>
            <m:sty m:val="p"/>
          </m:rPr>
          <w:rPr>
            <w:rFonts w:ascii="Cambria Math" w:hAnsi="Cambria Math" w:cs="Times New Roman"/>
            <w:color w:val="000000"/>
            <w:sz w:val="28"/>
            <w:szCs w:val="28"/>
          </w:rPr>
          <m:t>ϰ</m:t>
        </m:r>
      </m:oMath>
      <w:r w:rsidRPr="006E7C29">
        <w:rPr>
          <w:rFonts w:ascii="Times New Roman" w:hAnsi="Times New Roman" w:cs="Times New Roman"/>
          <w:color w:val="000000"/>
          <w:sz w:val="28"/>
          <w:szCs w:val="28"/>
          <w:lang w:val="ru-RU"/>
        </w:rPr>
        <w:t xml:space="preserve"> = </w:t>
      </w:r>
      <w:r w:rsidRPr="006E7C29">
        <w:rPr>
          <w:rFonts w:ascii="Times New Roman" w:hAnsi="Times New Roman" w:cs="Times New Roman"/>
          <w:color w:val="000000"/>
          <w:sz w:val="28"/>
          <w:szCs w:val="28"/>
        </w:rPr>
        <w:t>f</w:t>
      </w:r>
      <w:r w:rsidRPr="006E7C29">
        <w:rPr>
          <w:rFonts w:ascii="Times New Roman" w:hAnsi="Times New Roman" w:cs="Times New Roman"/>
          <w:color w:val="000000"/>
          <w:sz w:val="28"/>
          <w:szCs w:val="28"/>
          <w:lang w:val="ru-RU"/>
        </w:rPr>
        <w:t>(С));</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i/>
          <w:iCs/>
          <w:color w:val="000000"/>
          <w:sz w:val="28"/>
          <w:szCs w:val="28"/>
          <w:lang w:val="ru-RU"/>
        </w:rPr>
        <w:t>б</w:t>
      </w:r>
      <w:r w:rsidRPr="006E7C29">
        <w:rPr>
          <w:rFonts w:ascii="Times New Roman" w:hAnsi="Times New Roman" w:cs="Times New Roman"/>
          <w:color w:val="000000"/>
          <w:sz w:val="28"/>
          <w:szCs w:val="28"/>
          <w:lang w:val="ru-RU"/>
        </w:rPr>
        <w:t xml:space="preserve"> – эквивалентной от концентрации (</w:t>
      </w:r>
      <w:r w:rsidRPr="006E7C29">
        <w:rPr>
          <w:rFonts w:ascii="Times New Roman" w:hAnsi="Times New Roman" w:cs="Times New Roman"/>
          <w:color w:val="000000"/>
          <w:sz w:val="28"/>
          <w:szCs w:val="28"/>
        </w:rPr>
        <w:t>λ</w:t>
      </w:r>
      <w:r w:rsidRPr="006E7C29">
        <w:rPr>
          <w:rFonts w:ascii="Times New Roman" w:hAnsi="Times New Roman" w:cs="Times New Roman"/>
          <w:color w:val="000000"/>
          <w:sz w:val="28"/>
          <w:szCs w:val="28"/>
          <w:lang w:val="ru-RU"/>
        </w:rPr>
        <w:t xml:space="preserve"> = </w:t>
      </w:r>
      <w:r w:rsidRPr="006E7C29">
        <w:rPr>
          <w:rFonts w:ascii="Times New Roman" w:hAnsi="Times New Roman" w:cs="Times New Roman"/>
          <w:color w:val="000000"/>
          <w:sz w:val="28"/>
          <w:szCs w:val="28"/>
        </w:rPr>
        <w:t>f</w:t>
      </w:r>
      <w:r w:rsidRPr="006E7C29">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rPr>
        <w:t>C</w:t>
      </w:r>
      <w:r w:rsidRPr="006E7C29">
        <w:rPr>
          <w:rFonts w:ascii="Times New Roman" w:hAnsi="Times New Roman" w:cs="Times New Roman"/>
          <w:color w:val="000000"/>
          <w:sz w:val="28"/>
          <w:szCs w:val="28"/>
          <w:lang w:val="ru-RU"/>
        </w:rPr>
        <w:t>));</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i/>
          <w:iCs/>
          <w:color w:val="000000"/>
          <w:sz w:val="28"/>
          <w:szCs w:val="28"/>
          <w:lang w:val="ru-RU"/>
        </w:rPr>
        <w:t>в</w:t>
      </w:r>
      <w:r w:rsidRPr="006E7C29">
        <w:rPr>
          <w:rFonts w:ascii="Times New Roman" w:hAnsi="Times New Roman" w:cs="Times New Roman"/>
          <w:color w:val="000000"/>
          <w:sz w:val="28"/>
          <w:szCs w:val="28"/>
          <w:lang w:val="ru-RU"/>
        </w:rPr>
        <w:t xml:space="preserve"> –эквивалентной от разведения</w:t>
      </w:r>
      <w:r w:rsidR="00AD162C">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rPr>
        <w:t>λ</w:t>
      </w:r>
      <w:r w:rsidRPr="006E7C29">
        <w:rPr>
          <w:rFonts w:ascii="Times New Roman" w:hAnsi="Times New Roman" w:cs="Times New Roman"/>
          <w:color w:val="000000"/>
          <w:sz w:val="28"/>
          <w:szCs w:val="28"/>
          <w:lang w:val="ru-RU"/>
        </w:rPr>
        <w:t xml:space="preserve"> = </w:t>
      </w:r>
      <w:r w:rsidRPr="006E7C29">
        <w:rPr>
          <w:rFonts w:ascii="Times New Roman" w:hAnsi="Times New Roman" w:cs="Times New Roman"/>
          <w:color w:val="000000"/>
          <w:sz w:val="28"/>
          <w:szCs w:val="28"/>
        </w:rPr>
        <w:t>f</w:t>
      </w:r>
      <w:r w:rsidRPr="006E7C29">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w:t>
      </w:r>
    </w:p>
    <w:p w:rsidR="00C90F1E" w:rsidRDefault="00C90F1E" w:rsidP="00C90F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C90F1E" w:rsidRDefault="00C90F1E" w:rsidP="00C90F1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Обнаружить какие-либо простые закономерности зависимости </w:t>
      </w:r>
      <m:oMath>
        <m:r>
          <m:rPr>
            <m:sty m:val="p"/>
          </m:rPr>
          <w:rPr>
            <w:rFonts w:ascii="Cambria Math" w:hAnsi="Cambria Math" w:cs="Times New Roman"/>
            <w:color w:val="000000"/>
            <w:sz w:val="28"/>
            <w:szCs w:val="28"/>
          </w:rPr>
          <m:t>ϰ</m:t>
        </m:r>
      </m:oMath>
      <w:r w:rsidRPr="006E7C29">
        <w:rPr>
          <w:rFonts w:ascii="Times New Roman" w:hAnsi="Times New Roman" w:cs="Times New Roman"/>
          <w:color w:val="000000"/>
          <w:sz w:val="28"/>
          <w:szCs w:val="28"/>
          <w:lang w:val="ru-RU"/>
        </w:rPr>
        <w:t xml:space="preserve"> от концентрации раствора не удалось (рис. </w:t>
      </w:r>
      <w:r>
        <w:rPr>
          <w:rFonts w:ascii="Times New Roman" w:hAnsi="Times New Roman" w:cs="Times New Roman"/>
          <w:color w:val="000000"/>
          <w:sz w:val="28"/>
          <w:szCs w:val="28"/>
          <w:lang w:val="ru-RU"/>
        </w:rPr>
        <w:t>6.1</w:t>
      </w:r>
      <w:r w:rsidRPr="006E7C29">
        <w:rPr>
          <w:rFonts w:ascii="Times New Roman" w:hAnsi="Times New Roman" w:cs="Times New Roman"/>
          <w:color w:val="000000"/>
          <w:sz w:val="28"/>
          <w:szCs w:val="28"/>
          <w:lang w:val="ru-RU"/>
        </w:rPr>
        <w:t xml:space="preserve">а) по той простой причине, что с </w:t>
      </w:r>
      <w:r w:rsidRPr="006E7C29">
        <w:rPr>
          <w:rFonts w:ascii="Times New Roman" w:hAnsi="Times New Roman" w:cs="Times New Roman"/>
          <w:color w:val="000000"/>
          <w:sz w:val="28"/>
          <w:szCs w:val="28"/>
          <w:lang w:val="ru-RU"/>
        </w:rPr>
        <w:lastRenderedPageBreak/>
        <w:t xml:space="preserve">разбавлением меняется степень диссоциации слабых электролитов или межионное взаимодействие в растворах сильных электролитов. Пересчитав, можно найти удобную величину - </w:t>
      </w:r>
      <w:r w:rsidRPr="006E7C29">
        <w:rPr>
          <w:rFonts w:ascii="Times New Roman" w:hAnsi="Times New Roman" w:cs="Times New Roman"/>
          <w:i/>
          <w:iCs/>
          <w:color w:val="000000"/>
          <w:sz w:val="28"/>
          <w:szCs w:val="28"/>
          <w:lang w:val="ru-RU"/>
        </w:rPr>
        <w:t xml:space="preserve">эквивалентную электропроводность </w:t>
      </w:r>
      <w:r w:rsidRPr="006E7C29">
        <w:rPr>
          <w:rFonts w:ascii="Times New Roman" w:hAnsi="Times New Roman" w:cs="Times New Roman"/>
          <w:i/>
          <w:iCs/>
          <w:color w:val="000000"/>
          <w:sz w:val="28"/>
          <w:szCs w:val="28"/>
        </w:rPr>
        <w:t>λ</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введенную в науку Э. </w:t>
      </w:r>
      <w:r w:rsidRPr="006E7C29">
        <w:rPr>
          <w:rFonts w:ascii="Times New Roman" w:hAnsi="Times New Roman" w:cs="Times New Roman"/>
          <w:color w:val="000000"/>
          <w:sz w:val="28"/>
          <w:szCs w:val="28"/>
        </w:rPr>
        <w:t>X</w:t>
      </w:r>
      <w:r w:rsidRPr="006E7C29">
        <w:rPr>
          <w:rFonts w:ascii="Times New Roman" w:hAnsi="Times New Roman" w:cs="Times New Roman"/>
          <w:color w:val="000000"/>
          <w:sz w:val="28"/>
          <w:szCs w:val="28"/>
          <w:lang w:val="ru-RU"/>
        </w:rPr>
        <w:t>. Ленцем.</w:t>
      </w:r>
    </w:p>
    <w:p w:rsidR="00600E13" w:rsidRPr="006E7C29" w:rsidRDefault="00600E13" w:rsidP="00600E1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i/>
          <w:iCs/>
          <w:color w:val="000000"/>
          <w:sz w:val="28"/>
          <w:szCs w:val="28"/>
          <w:lang w:val="ru-RU"/>
        </w:rPr>
        <w:t xml:space="preserve">Физический смысл эквивалентной электропроводности состоит в следующем: она численно равна электропроводности раствора, содержащего 1 г-экв электролита и заключенного между параллельными электродами, отстоящими друг от друга на расстоянии </w:t>
      </w:r>
      <w:smartTag w:uri="urn:schemas-microsoft-com:office:smarttags" w:element="metricconverter">
        <w:smartTagPr>
          <w:attr w:name="ProductID" w:val="1 см"/>
        </w:smartTagPr>
        <w:r w:rsidRPr="006E7C29">
          <w:rPr>
            <w:rFonts w:ascii="Times New Roman" w:hAnsi="Times New Roman" w:cs="Times New Roman"/>
            <w:i/>
            <w:iCs/>
            <w:color w:val="000000"/>
            <w:sz w:val="28"/>
            <w:szCs w:val="28"/>
            <w:lang w:val="ru-RU"/>
          </w:rPr>
          <w:t>1 см</w:t>
        </w:r>
      </w:smartTag>
      <w:r w:rsidRPr="006E7C29">
        <w:rPr>
          <w:rFonts w:ascii="Times New Roman" w:hAnsi="Times New Roman" w:cs="Times New Roman"/>
          <w:i/>
          <w:iCs/>
          <w:color w:val="000000"/>
          <w:sz w:val="28"/>
          <w:szCs w:val="28"/>
          <w:lang w:val="ru-RU"/>
        </w:rPr>
        <w:t>, при градиенте потенциала поля 1 в/см.</w:t>
      </w:r>
    </w:p>
    <w:p w:rsidR="00600E13" w:rsidRPr="006E7C29" w:rsidRDefault="00600E13" w:rsidP="00600E13">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Эквивалентная и удельная электропроводность связаны между собой соотношением</w:t>
      </w:r>
    </w:p>
    <w:p w:rsidR="00600E13" w:rsidRPr="006E7C29" w:rsidRDefault="00600E13" w:rsidP="00600E13">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600E13" w:rsidRPr="006E7C29" w:rsidRDefault="00600E13" w:rsidP="00600E13">
      <w:pPr>
        <w:shd w:val="clear" w:color="auto" w:fill="FFFFFF"/>
        <w:tabs>
          <w:tab w:val="center" w:pos="4677"/>
          <w:tab w:val="right" w:pos="9355"/>
        </w:tabs>
        <w:autoSpaceDE w:val="0"/>
        <w:autoSpaceDN w:val="0"/>
        <w:adjustRightInd w:val="0"/>
        <w:spacing w:after="0" w:line="240" w:lineRule="auto"/>
        <w:jc w:val="right"/>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ab/>
      </w:r>
      <m:oMath>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ϰ</m:t>
        </m:r>
        <m:r>
          <w:rPr>
            <w:rFonts w:ascii="Cambria Math" w:hAnsi="Cambria Math" w:cs="Times New Roman"/>
            <w:sz w:val="28"/>
            <w:szCs w:val="28"/>
            <w:lang w:val="ru-RU"/>
          </w:rPr>
          <m:t>∙</m:t>
        </m:r>
        <m:r>
          <w:rPr>
            <w:rFonts w:ascii="Cambria Math" w:hAnsi="Cambria Math" w:cs="Times New Roman"/>
            <w:sz w:val="28"/>
            <w:szCs w:val="28"/>
          </w:rPr>
          <m:t>φ</m:t>
        </m:r>
        <m:r>
          <w:rPr>
            <w:rFonts w:ascii="Cambria Math" w:hAnsi="Cambria Math" w:cs="Times New Roman"/>
            <w:sz w:val="28"/>
            <w:szCs w:val="28"/>
            <w:lang w:val="ru-RU"/>
          </w:rPr>
          <m:t xml:space="preserve">1000 или </m:t>
        </m:r>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ϰ</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C</m:t>
            </m:r>
          </m:den>
        </m:f>
        <m:r>
          <w:rPr>
            <w:rFonts w:ascii="Cambria Math" w:hAnsi="Cambria Math" w:cs="Times New Roman"/>
            <w:sz w:val="28"/>
            <w:szCs w:val="28"/>
            <w:lang w:val="ru-RU"/>
          </w:rPr>
          <m:t>1000 ,</m:t>
        </m:r>
      </m:oMath>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ab/>
      </w:r>
      <w:r w:rsidRPr="006E7C29">
        <w:rPr>
          <w:rFonts w:ascii="Times New Roman" w:hAnsi="Times New Roman" w:cs="Times New Roman"/>
          <w:iCs/>
          <w:color w:val="000000"/>
          <w:sz w:val="28"/>
          <w:szCs w:val="28"/>
          <w:lang w:val="ru-RU"/>
        </w:rPr>
        <w:t>(</w:t>
      </w:r>
      <w:r>
        <w:rPr>
          <w:rFonts w:ascii="Times New Roman" w:hAnsi="Times New Roman" w:cs="Times New Roman"/>
          <w:iCs/>
          <w:color w:val="000000"/>
          <w:sz w:val="28"/>
          <w:szCs w:val="28"/>
          <w:lang w:val="ru-RU"/>
        </w:rPr>
        <w:t>6</w:t>
      </w:r>
      <w:r w:rsidRPr="006E7C29">
        <w:rPr>
          <w:rFonts w:ascii="Times New Roman" w:hAnsi="Times New Roman" w:cs="Times New Roman"/>
          <w:iCs/>
          <w:color w:val="000000"/>
          <w:sz w:val="28"/>
          <w:szCs w:val="28"/>
          <w:lang w:val="ru-RU"/>
        </w:rPr>
        <w:t>.</w:t>
      </w:r>
      <w:r>
        <w:rPr>
          <w:rFonts w:ascii="Times New Roman" w:hAnsi="Times New Roman" w:cs="Times New Roman"/>
          <w:iCs/>
          <w:color w:val="000000"/>
          <w:sz w:val="28"/>
          <w:szCs w:val="28"/>
          <w:lang w:val="ru-RU"/>
        </w:rPr>
        <w:t>8</w:t>
      </w:r>
      <w:r w:rsidRPr="006E7C29">
        <w:rPr>
          <w:rFonts w:ascii="Times New Roman" w:hAnsi="Times New Roman" w:cs="Times New Roman"/>
          <w:iCs/>
          <w:color w:val="000000"/>
          <w:sz w:val="28"/>
          <w:szCs w:val="28"/>
          <w:lang w:val="ru-RU"/>
        </w:rPr>
        <w:t>)</w:t>
      </w:r>
    </w:p>
    <w:p w:rsidR="00600E13" w:rsidRPr="006E7C29" w:rsidRDefault="00600E13" w:rsidP="00600E13">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600E13" w:rsidRPr="006E7C29" w:rsidRDefault="00600E13" w:rsidP="00600E13">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где </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разведение</w:t>
      </w:r>
      <w:r w:rsidRPr="006E7C29">
        <w:rPr>
          <w:rFonts w:ascii="Times New Roman" w:hAnsi="Times New Roman" w:cs="Times New Roman"/>
          <w:color w:val="000000"/>
          <w:sz w:val="28"/>
          <w:szCs w:val="28"/>
          <w:lang w:val="ru-RU"/>
        </w:rPr>
        <w:t xml:space="preserve"> раствора.</w:t>
      </w:r>
    </w:p>
    <w:p w:rsidR="00600E13" w:rsidRPr="006E7C29" w:rsidRDefault="00600E13" w:rsidP="00600E13">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600E13" w:rsidRPr="00E23523" w:rsidRDefault="00600E13" w:rsidP="001A0837">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Значение </w:t>
      </w:r>
      <m:oMath>
        <m:r>
          <w:rPr>
            <w:rFonts w:ascii="Cambria Math" w:hAnsi="Cambria Math" w:cs="Times New Roman"/>
            <w:sz w:val="28"/>
            <w:szCs w:val="28"/>
          </w:rPr>
          <m:t>ϰ</m:t>
        </m:r>
      </m:oMath>
      <w:r w:rsidRPr="006E7C29">
        <w:rPr>
          <w:rFonts w:ascii="Times New Roman" w:hAnsi="Times New Roman" w:cs="Times New Roman"/>
          <w:color w:val="000000"/>
          <w:sz w:val="28"/>
          <w:szCs w:val="28"/>
          <w:lang w:val="ru-RU"/>
        </w:rPr>
        <w:t xml:space="preserve"> относится к </w:t>
      </w:r>
      <w:smartTag w:uri="urn:schemas-microsoft-com:office:smarttags" w:element="metricconverter">
        <w:smartTagPr>
          <w:attr w:name="ProductID" w:val="1 см"/>
        </w:smartTagPr>
        <w:r w:rsidRPr="006E7C29">
          <w:rPr>
            <w:rFonts w:ascii="Times New Roman" w:hAnsi="Times New Roman" w:cs="Times New Roman"/>
            <w:color w:val="000000"/>
            <w:sz w:val="28"/>
            <w:szCs w:val="28"/>
            <w:lang w:val="ru-RU"/>
          </w:rPr>
          <w:t>1 см</w:t>
        </w:r>
      </w:smartTag>
      <w:r w:rsidRPr="006E7C29">
        <w:rPr>
          <w:rFonts w:ascii="Times New Roman" w:hAnsi="Times New Roman" w:cs="Times New Roman"/>
          <w:color w:val="000000"/>
          <w:sz w:val="28"/>
          <w:szCs w:val="28"/>
          <w:lang w:val="ru-RU"/>
        </w:rPr>
        <w:t xml:space="preserve"> раствора, то разведение также выражают в кубических сантиметрах, вводя множитель 1000. Разведение связано с концентрацией раствора обратным соотношением </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=1/С, где С−концентрация, г-экв/л. Из формулы (</w:t>
      </w:r>
      <w:r>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8</w:t>
      </w:r>
      <w:r w:rsidRPr="006E7C29">
        <w:rPr>
          <w:rFonts w:ascii="Times New Roman" w:hAnsi="Times New Roman" w:cs="Times New Roman"/>
          <w:color w:val="000000"/>
          <w:sz w:val="28"/>
          <w:szCs w:val="28"/>
          <w:lang w:val="ru-RU"/>
        </w:rPr>
        <w:t xml:space="preserve">) вытекает размерность </w:t>
      </w:r>
      <w:r w:rsidRPr="006E7C29">
        <w:rPr>
          <w:rFonts w:ascii="Times New Roman" w:hAnsi="Times New Roman" w:cs="Times New Roman"/>
          <w:color w:val="000000"/>
          <w:sz w:val="28"/>
          <w:szCs w:val="28"/>
        </w:rPr>
        <w:sym w:font="Symbol" w:char="F06C"/>
      </w:r>
      <w:r w:rsidRPr="006E7C29">
        <w:rPr>
          <w:rFonts w:ascii="Times New Roman" w:hAnsi="Times New Roman" w:cs="Times New Roman"/>
          <w:color w:val="000000"/>
          <w:sz w:val="28"/>
          <w:szCs w:val="28"/>
          <w:lang w:val="ru-RU"/>
        </w:rPr>
        <w:t xml:space="preserve">, равная </w:t>
      </w:r>
      <w:r w:rsidRPr="00E23523">
        <w:rPr>
          <w:rFonts w:ascii="Times New Roman" w:hAnsi="Times New Roman" w:cs="Times New Roman"/>
          <w:color w:val="000000"/>
          <w:sz w:val="28"/>
          <w:szCs w:val="28"/>
          <w:lang w:val="ru-RU"/>
        </w:rPr>
        <w:t>ом</w:t>
      </w:r>
      <w:r w:rsidRPr="00E23523">
        <w:rPr>
          <w:rFonts w:ascii="Times New Roman" w:hAnsi="Times New Roman" w:cs="Times New Roman"/>
          <w:color w:val="000000"/>
          <w:sz w:val="28"/>
          <w:szCs w:val="28"/>
          <w:vertAlign w:val="superscript"/>
          <w:lang w:val="ru-RU"/>
        </w:rPr>
        <w:t>-1</w:t>
      </w:r>
      <w:r w:rsidRPr="00E23523">
        <w:rPr>
          <w:rFonts w:ascii="Times New Roman" w:hAnsi="Times New Roman" w:cs="Times New Roman"/>
          <w:color w:val="000000"/>
          <w:sz w:val="28"/>
          <w:szCs w:val="28"/>
          <w:lang w:val="ru-RU"/>
        </w:rPr>
        <w:t>∙см</w:t>
      </w:r>
      <w:r w:rsidRPr="00E23523">
        <w:rPr>
          <w:rFonts w:ascii="Times New Roman" w:hAnsi="Times New Roman" w:cs="Times New Roman"/>
          <w:color w:val="000000"/>
          <w:sz w:val="28"/>
          <w:szCs w:val="28"/>
          <w:vertAlign w:val="superscript"/>
          <w:lang w:val="ru-RU"/>
        </w:rPr>
        <w:t>2</w:t>
      </w:r>
      <w:r w:rsidRPr="00E23523">
        <w:rPr>
          <w:rFonts w:ascii="Times New Roman" w:hAnsi="Times New Roman" w:cs="Times New Roman"/>
          <w:color w:val="000000"/>
          <w:sz w:val="28"/>
          <w:szCs w:val="28"/>
          <w:lang w:val="ru-RU"/>
        </w:rPr>
        <w:t>∙г-экв</w:t>
      </w:r>
      <w:r w:rsidRPr="00E23523">
        <w:rPr>
          <w:rFonts w:ascii="Times New Roman" w:hAnsi="Times New Roman" w:cs="Times New Roman"/>
          <w:color w:val="000000"/>
          <w:sz w:val="28"/>
          <w:szCs w:val="28"/>
          <w:vertAlign w:val="superscript"/>
          <w:lang w:val="ru-RU"/>
        </w:rPr>
        <w:t>-1</w:t>
      </w:r>
      <w:r w:rsidRPr="00E23523">
        <w:rPr>
          <w:rFonts w:ascii="Times New Roman" w:hAnsi="Times New Roman" w:cs="Times New Roman"/>
          <w:color w:val="000000"/>
          <w:sz w:val="28"/>
          <w:szCs w:val="28"/>
          <w:lang w:val="ru-RU"/>
        </w:rPr>
        <w:t>.</w:t>
      </w:r>
      <w:r w:rsidRPr="00E23523">
        <w:rPr>
          <w:rFonts w:ascii="Times New Roman" w:hAnsi="Times New Roman" w:cs="Times New Roman"/>
          <w:sz w:val="28"/>
          <w:szCs w:val="28"/>
          <w:lang w:val="ru-RU"/>
        </w:rPr>
        <w:t xml:space="preserve"> </w:t>
      </w:r>
    </w:p>
    <w:p w:rsidR="00600E13" w:rsidRPr="006E7C29" w:rsidRDefault="00600E13" w:rsidP="001A0837">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Таким образом, определив </w:t>
      </w:r>
      <w:r>
        <w:rPr>
          <w:rFonts w:ascii="Times New Roman" w:hAnsi="Times New Roman" w:cs="Times New Roman"/>
          <w:color w:val="000000"/>
          <w:sz w:val="28"/>
          <w:szCs w:val="28"/>
          <w:lang w:val="ru-RU"/>
        </w:rPr>
        <w:t xml:space="preserve">экспериментально удельную </w:t>
      </w:r>
      <w:r>
        <w:rPr>
          <w:rFonts w:ascii="Times New Roman" w:hAnsi="Times New Roman" w:cs="Times New Roman"/>
          <w:color w:val="000000"/>
          <w:sz w:val="28"/>
          <w:szCs w:val="28"/>
          <w:lang w:val="ru-RU"/>
        </w:rPr>
        <w:br/>
        <w:t>элек</w:t>
      </w:r>
      <w:r w:rsidRPr="006E7C29">
        <w:rPr>
          <w:rFonts w:ascii="Times New Roman" w:hAnsi="Times New Roman" w:cs="Times New Roman"/>
          <w:color w:val="000000"/>
          <w:sz w:val="28"/>
          <w:szCs w:val="28"/>
          <w:lang w:val="ru-RU"/>
        </w:rPr>
        <w:t>тропроводность раствора электролита, можно рассчитать эквивалентную электропроводность.</w:t>
      </w:r>
    </w:p>
    <w:p w:rsidR="00600E13" w:rsidRPr="006E7C29" w:rsidRDefault="00600E13"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Эквивалентная электропроводность при разбавлении может только возрастать: для слабых электролитов в результате увеличения степени диссоциации, а для сильных − вследствие ослабления межионного взаимодействия. </w:t>
      </w:r>
      <w:r w:rsidRPr="006E7C29">
        <w:rPr>
          <w:rFonts w:ascii="Times New Roman" w:hAnsi="Times New Roman" w:cs="Times New Roman"/>
          <w:i/>
          <w:color w:val="000000"/>
          <w:sz w:val="28"/>
          <w:szCs w:val="28"/>
          <w:lang w:val="ru-RU"/>
        </w:rPr>
        <w:t>Межионное взаимодействие при неравновесных процессах</w:t>
      </w:r>
      <w:r w:rsidRPr="006E7C29">
        <w:rPr>
          <w:rFonts w:ascii="Times New Roman" w:hAnsi="Times New Roman" w:cs="Times New Roman"/>
          <w:color w:val="000000"/>
          <w:sz w:val="28"/>
          <w:szCs w:val="28"/>
          <w:lang w:val="ru-RU"/>
        </w:rPr>
        <w:t xml:space="preserve">, в частности при явлении электропроводности, </w:t>
      </w:r>
      <w:r w:rsidRPr="006E7C29">
        <w:rPr>
          <w:rFonts w:ascii="Times New Roman" w:hAnsi="Times New Roman" w:cs="Times New Roman"/>
          <w:i/>
          <w:color w:val="000000"/>
          <w:sz w:val="28"/>
          <w:szCs w:val="28"/>
          <w:lang w:val="ru-RU"/>
        </w:rPr>
        <w:t xml:space="preserve">отражает так называемый коэффициент электропроводности </w:t>
      </w:r>
      <w:r w:rsidRPr="006E7C29">
        <w:rPr>
          <w:rFonts w:ascii="Times New Roman" w:hAnsi="Times New Roman" w:cs="Times New Roman"/>
          <w:i/>
          <w:color w:val="000000"/>
          <w:sz w:val="28"/>
          <w:szCs w:val="28"/>
        </w:rPr>
        <w:t>f</w:t>
      </w:r>
      <w:r w:rsidRPr="006E7C29">
        <w:rPr>
          <w:rFonts w:ascii="Times New Roman" w:hAnsi="Times New Roman" w:cs="Times New Roman"/>
          <w:i/>
          <w:color w:val="000000"/>
          <w:sz w:val="28"/>
          <w:szCs w:val="28"/>
          <w:vertAlign w:val="subscript"/>
        </w:rPr>
        <w:sym w:font="Symbol" w:char="F06C"/>
      </w:r>
      <w:r w:rsidRPr="006E7C29">
        <w:rPr>
          <w:rFonts w:ascii="Times New Roman" w:hAnsi="Times New Roman" w:cs="Times New Roman"/>
          <w:color w:val="000000"/>
          <w:sz w:val="28"/>
          <w:szCs w:val="28"/>
          <w:lang w:val="ru-RU"/>
        </w:rPr>
        <w:t xml:space="preserve">, в случае отсутствия межионного взаимодействия </w:t>
      </w:r>
      <w:r w:rsidRPr="006E7C29">
        <w:rPr>
          <w:rFonts w:ascii="Times New Roman" w:hAnsi="Times New Roman" w:cs="Times New Roman"/>
          <w:i/>
          <w:color w:val="000000"/>
          <w:sz w:val="28"/>
          <w:szCs w:val="28"/>
        </w:rPr>
        <w:t>f</w:t>
      </w:r>
      <w:r w:rsidRPr="006E7C29">
        <w:rPr>
          <w:rFonts w:ascii="Times New Roman" w:hAnsi="Times New Roman" w:cs="Times New Roman"/>
          <w:i/>
          <w:color w:val="000000"/>
          <w:sz w:val="28"/>
          <w:szCs w:val="28"/>
          <w:vertAlign w:val="subscript"/>
        </w:rPr>
        <w:sym w:font="Symbol" w:char="F06C"/>
      </w:r>
      <w:r w:rsidRPr="006E7C29">
        <w:rPr>
          <w:rFonts w:ascii="Times New Roman" w:hAnsi="Times New Roman" w:cs="Times New Roman"/>
          <w:color w:val="000000"/>
          <w:sz w:val="28"/>
          <w:szCs w:val="28"/>
          <w:lang w:val="ru-RU"/>
        </w:rPr>
        <w:t xml:space="preserve"> = 1. Коэффициент электропроводности </w:t>
      </w:r>
      <w:r w:rsidRPr="006E7C29">
        <w:rPr>
          <w:rFonts w:ascii="Times New Roman" w:hAnsi="Times New Roman" w:cs="Times New Roman"/>
          <w:i/>
          <w:color w:val="000000"/>
          <w:sz w:val="28"/>
          <w:szCs w:val="28"/>
        </w:rPr>
        <w:t>f</w:t>
      </w:r>
      <w:r w:rsidRPr="006E7C29">
        <w:rPr>
          <w:rFonts w:ascii="Times New Roman" w:hAnsi="Times New Roman" w:cs="Times New Roman"/>
          <w:i/>
          <w:color w:val="000000"/>
          <w:sz w:val="28"/>
          <w:szCs w:val="28"/>
          <w:vertAlign w:val="subscript"/>
        </w:rPr>
        <w:sym w:font="Symbol" w:char="F06C"/>
      </w:r>
      <w:r w:rsidRPr="006E7C29">
        <w:rPr>
          <w:rFonts w:ascii="Times New Roman" w:hAnsi="Times New Roman" w:cs="Times New Roman"/>
          <w:color w:val="000000"/>
          <w:sz w:val="28"/>
          <w:szCs w:val="28"/>
          <w:lang w:val="ru-RU"/>
        </w:rPr>
        <w:t xml:space="preserve">, отличается от </w:t>
      </w:r>
      <w:r w:rsidRPr="006E7C29">
        <w:rPr>
          <w:rFonts w:ascii="Times New Roman" w:hAnsi="Times New Roman" w:cs="Times New Roman"/>
          <w:i/>
          <w:color w:val="000000"/>
          <w:sz w:val="28"/>
          <w:szCs w:val="28"/>
          <w:lang w:val="ru-RU"/>
        </w:rPr>
        <w:t xml:space="preserve">коэффициента активности </w:t>
      </w:r>
      <w:r w:rsidRPr="006E7C29">
        <w:rPr>
          <w:rFonts w:ascii="Times New Roman" w:hAnsi="Times New Roman" w:cs="Times New Roman"/>
          <w:i/>
          <w:color w:val="000000"/>
          <w:sz w:val="28"/>
          <w:szCs w:val="28"/>
        </w:rPr>
        <w:t>f</w:t>
      </w:r>
      <w:r w:rsidRPr="006E7C29">
        <w:rPr>
          <w:rFonts w:ascii="Times New Roman" w:hAnsi="Times New Roman" w:cs="Times New Roman"/>
          <w:i/>
          <w:color w:val="000000"/>
          <w:sz w:val="28"/>
          <w:szCs w:val="28"/>
          <w:lang w:val="ru-RU"/>
        </w:rPr>
        <w:t>, который характеризует межионное взаимодействие только равновесных процессов</w:t>
      </w:r>
      <w:r w:rsidRPr="006E7C29">
        <w:rPr>
          <w:rFonts w:ascii="Times New Roman" w:hAnsi="Times New Roman" w:cs="Times New Roman"/>
          <w:color w:val="000000"/>
          <w:sz w:val="28"/>
          <w:szCs w:val="28"/>
          <w:lang w:val="ru-RU"/>
        </w:rPr>
        <w:t xml:space="preserve">. </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781D07" w:rsidRPr="006E7C29" w:rsidRDefault="001A0837" w:rsidP="001A0837">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6</w:t>
      </w:r>
      <w:r w:rsidR="00781D07" w:rsidRPr="006E7C29">
        <w:rPr>
          <w:rFonts w:ascii="Times New Roman" w:hAnsi="Times New Roman" w:cs="Times New Roman"/>
          <w:b/>
          <w:color w:val="000000"/>
          <w:sz w:val="28"/>
          <w:szCs w:val="28"/>
          <w:lang w:val="ru-RU"/>
        </w:rPr>
        <w:t>.</w:t>
      </w:r>
      <w:r>
        <w:rPr>
          <w:rFonts w:ascii="Times New Roman" w:hAnsi="Times New Roman" w:cs="Times New Roman"/>
          <w:b/>
          <w:color w:val="000000"/>
          <w:sz w:val="28"/>
          <w:szCs w:val="28"/>
          <w:lang w:val="ru-RU"/>
        </w:rPr>
        <w:t>2</w:t>
      </w:r>
      <w:r w:rsidR="00781D07" w:rsidRPr="006E7C29">
        <w:rPr>
          <w:rFonts w:ascii="Times New Roman" w:hAnsi="Times New Roman" w:cs="Times New Roman"/>
          <w:b/>
          <w:color w:val="000000"/>
          <w:sz w:val="28"/>
          <w:szCs w:val="28"/>
          <w:lang w:val="ru-RU"/>
        </w:rPr>
        <w:t xml:space="preserve"> Под</w:t>
      </w:r>
      <w:r w:rsidR="000266F3">
        <w:rPr>
          <w:rFonts w:ascii="Times New Roman" w:hAnsi="Times New Roman" w:cs="Times New Roman"/>
          <w:b/>
          <w:color w:val="000000"/>
          <w:sz w:val="28"/>
          <w:szCs w:val="28"/>
          <w:lang w:val="ru-RU"/>
        </w:rPr>
        <w:t>вижность ионов, закон Кольрауша</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В бесконечно разбавленных растворах эквивалентная электро</w:t>
      </w:r>
      <w:r w:rsidRPr="006E7C29">
        <w:rPr>
          <w:rFonts w:ascii="Times New Roman" w:hAnsi="Times New Roman" w:cs="Times New Roman"/>
          <w:color w:val="000000"/>
          <w:sz w:val="28"/>
          <w:szCs w:val="28"/>
          <w:lang w:val="ru-RU"/>
        </w:rPr>
        <w:softHyphen/>
        <w:t>проводность достигает предела и от концентрации больше не зависит, так как в растворах слабых электролитов наступает полная диссоциация (</w:t>
      </w:r>
      <w:r w:rsidRPr="006E7C29">
        <w:rPr>
          <w:rFonts w:ascii="Times New Roman" w:hAnsi="Times New Roman" w:cs="Times New Roman"/>
          <w:color w:val="000000"/>
          <w:sz w:val="28"/>
          <w:szCs w:val="28"/>
        </w:rPr>
        <w:t>α</w:t>
      </w:r>
      <w:r w:rsidRPr="006E7C29">
        <w:rPr>
          <w:rFonts w:ascii="Times New Roman" w:hAnsi="Times New Roman" w:cs="Times New Roman"/>
          <w:color w:val="000000"/>
          <w:sz w:val="28"/>
          <w:szCs w:val="28"/>
          <w:lang w:val="ru-RU"/>
        </w:rPr>
        <w:t xml:space="preserve"> = 1), а в растворах сильных электролитов межионное взаимодействие исчезает.</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Эквивалентная электропроводность бесконечно разбавленных растворов называется электропроводностью при бесконечном разведении и обозначается </w:t>
      </w:r>
      <w:r w:rsidRPr="006E7C29">
        <w:rPr>
          <w:rFonts w:ascii="Times New Roman" w:hAnsi="Times New Roman" w:cs="Times New Roman"/>
          <w:color w:val="000000"/>
          <w:sz w:val="28"/>
          <w:szCs w:val="28"/>
        </w:rPr>
        <w:sym w:font="Symbol" w:char="F06C"/>
      </w:r>
      <w:r w:rsidRPr="006E7C29">
        <w:rPr>
          <w:rFonts w:ascii="Times New Roman" w:hAnsi="Times New Roman" w:cs="Times New Roman"/>
          <w:color w:val="000000"/>
          <w:sz w:val="28"/>
          <w:szCs w:val="28"/>
          <w:vertAlign w:val="subscript"/>
          <w:lang w:val="ru-RU"/>
        </w:rPr>
        <w:t>∞</w:t>
      </w:r>
      <w:r w:rsidRPr="006E7C29">
        <w:rPr>
          <w:rFonts w:ascii="Times New Roman" w:hAnsi="Times New Roman" w:cs="Times New Roman"/>
          <w:color w:val="000000"/>
          <w:sz w:val="28"/>
          <w:szCs w:val="28"/>
          <w:lang w:val="ru-RU"/>
        </w:rPr>
        <w:t xml:space="preserve"> (или </w:t>
      </w:r>
      <w:r w:rsidRPr="006E7C29">
        <w:rPr>
          <w:rFonts w:ascii="Times New Roman" w:hAnsi="Times New Roman" w:cs="Times New Roman"/>
          <w:color w:val="000000"/>
          <w:sz w:val="28"/>
          <w:szCs w:val="28"/>
        </w:rPr>
        <w:sym w:font="Symbol" w:char="F06C"/>
      </w:r>
      <w:r w:rsidRPr="006E7C29">
        <w:rPr>
          <w:rFonts w:ascii="Times New Roman" w:hAnsi="Times New Roman" w:cs="Times New Roman"/>
          <w:color w:val="000000"/>
          <w:sz w:val="28"/>
          <w:szCs w:val="28"/>
          <w:vertAlign w:val="subscript"/>
          <w:lang w:val="ru-RU"/>
        </w:rPr>
        <w:t>0</w:t>
      </w:r>
      <w:r w:rsidRPr="006E7C29">
        <w:rPr>
          <w:rFonts w:ascii="Times New Roman" w:hAnsi="Times New Roman" w:cs="Times New Roman"/>
          <w:color w:val="000000"/>
          <w:sz w:val="28"/>
          <w:szCs w:val="28"/>
          <w:lang w:val="ru-RU"/>
        </w:rPr>
        <w:t>).</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8"/>
          <w:szCs w:val="28"/>
          <w:lang w:val="ru-RU"/>
        </w:rPr>
      </w:pPr>
      <w:r w:rsidRPr="006E7C29">
        <w:rPr>
          <w:rFonts w:ascii="Times New Roman" w:hAnsi="Times New Roman" w:cs="Times New Roman"/>
          <w:i/>
          <w:iCs/>
          <w:color w:val="000000"/>
          <w:sz w:val="28"/>
          <w:szCs w:val="28"/>
          <w:lang w:val="ru-RU"/>
        </w:rPr>
        <w:lastRenderedPageBreak/>
        <w:t>Эквивалентная электропроводность при бесконечном разведении, согласно закону независимого движения ионов Кольрауша, равна сумме предельных подвижностей ионов</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i/>
          <w:iCs/>
          <w:color w:val="000000"/>
          <w:sz w:val="28"/>
          <w:szCs w:val="28"/>
          <w:lang w:val="ru-RU"/>
        </w:rPr>
      </w:pPr>
    </w:p>
    <w:p w:rsidR="00781D07" w:rsidRPr="006E7C29" w:rsidRDefault="00781D07" w:rsidP="000E2B0D">
      <w:pPr>
        <w:shd w:val="clear" w:color="auto" w:fill="FFFFFF"/>
        <w:tabs>
          <w:tab w:val="center" w:pos="4677"/>
          <w:tab w:val="right" w:pos="9355"/>
        </w:tabs>
        <w:autoSpaceDE w:val="0"/>
        <w:autoSpaceDN w:val="0"/>
        <w:adjustRightInd w:val="0"/>
        <w:spacing w:after="0" w:line="240" w:lineRule="auto"/>
        <w:jc w:val="right"/>
        <w:rPr>
          <w:rFonts w:ascii="Times New Roman" w:eastAsia="Calibri" w:hAnsi="Times New Roman" w:cs="Times New Roman"/>
          <w:sz w:val="28"/>
          <w:szCs w:val="28"/>
          <w:lang w:val="ru-RU"/>
        </w:rPr>
      </w:pPr>
      <w:r w:rsidRPr="006E7C29">
        <w:rPr>
          <w:rFonts w:ascii="Times New Roman" w:hAnsi="Times New Roman" w:cs="Times New Roman"/>
          <w:i/>
          <w:color w:val="000000"/>
          <w:sz w:val="28"/>
          <w:szCs w:val="28"/>
          <w:lang w:val="ru-RU"/>
        </w:rPr>
        <w:tab/>
      </w:r>
      <m:oMath>
        <m:sSub>
          <m:sSubPr>
            <m:ctrlPr>
              <w:rPr>
                <w:rFonts w:ascii="Cambria Math" w:hAnsi="Cambria Math" w:cs="Times New Roman"/>
                <w:i/>
                <w:color w:val="000000"/>
                <w:sz w:val="28"/>
                <w:szCs w:val="28"/>
              </w:rPr>
            </m:ctrlPr>
          </m:sSubPr>
          <m:e>
            <m:r>
              <w:rPr>
                <w:rFonts w:ascii="Cambria Math" w:hAnsi="Cambria Math" w:cs="Times New Roman"/>
                <w:i/>
                <w:color w:val="000000"/>
                <w:sz w:val="28"/>
                <w:szCs w:val="28"/>
              </w:rPr>
              <w:sym w:font="Symbol" w:char="F06C"/>
            </m:r>
          </m:e>
          <m:sub>
            <m: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 xml:space="preserve"> ,</m:t>
        </m:r>
      </m:oMath>
      <w:r w:rsidRPr="006E7C29">
        <w:rPr>
          <w:rFonts w:ascii="Times New Roman" w:hAnsi="Times New Roman" w:cs="Times New Roman"/>
          <w:i/>
          <w:color w:val="000000"/>
          <w:sz w:val="28"/>
          <w:szCs w:val="28"/>
          <w:lang w:val="ru-RU"/>
        </w:rPr>
        <w:t xml:space="preserve"> </w:t>
      </w:r>
      <w:r w:rsidRPr="006E7C29">
        <w:rPr>
          <w:rFonts w:ascii="Times New Roman" w:eastAsia="Calibri" w:hAnsi="Times New Roman" w:cs="Times New Roman"/>
          <w:sz w:val="28"/>
          <w:szCs w:val="28"/>
        </w:rPr>
        <w:fldChar w:fldCharType="begin"/>
      </w:r>
      <w:r w:rsidRPr="006E7C29">
        <w:rPr>
          <w:rFonts w:ascii="Times New Roman" w:eastAsia="Calibri" w:hAnsi="Times New Roman" w:cs="Times New Roman"/>
          <w:sz w:val="28"/>
          <w:szCs w:val="28"/>
          <w:lang w:val="ru-RU"/>
        </w:rPr>
        <w:instrText xml:space="preserve"> </w:instrText>
      </w:r>
      <w:r w:rsidRPr="006E7C29">
        <w:rPr>
          <w:rFonts w:ascii="Times New Roman" w:eastAsia="Calibri" w:hAnsi="Times New Roman" w:cs="Times New Roman"/>
          <w:sz w:val="28"/>
          <w:szCs w:val="28"/>
        </w:rPr>
        <w:instrText>QUOTE</w:instrText>
      </w:r>
      <w:r w:rsidRPr="006E7C29">
        <w:rPr>
          <w:rFonts w:ascii="Times New Roman" w:eastAsia="Calibri" w:hAnsi="Times New Roman" w:cs="Times New Roman"/>
          <w:sz w:val="28"/>
          <w:szCs w:val="28"/>
          <w:lang w:val="ru-RU"/>
        </w:rPr>
        <w:instrText xml:space="preserve"> </w:instrText>
      </w:r>
      <w:r w:rsidR="00A879A0">
        <w:rPr>
          <w:rFonts w:ascii="Times New Roman" w:hAnsi="Times New Roman" w:cs="Times New Roman"/>
          <w:position w:val="-6"/>
          <w:sz w:val="28"/>
          <w:szCs w:val="28"/>
        </w:rPr>
        <w:pict>
          <v:shape id="_x0000_i1058" type="#_x0000_t75" style="width:90.35pt;height:16.1pt" equationxml="&lt;">
            <v:imagedata r:id="rId49" o:title="" chromakey="white"/>
          </v:shape>
        </w:pict>
      </w:r>
      <w:r w:rsidRPr="006E7C29">
        <w:rPr>
          <w:rFonts w:ascii="Times New Roman" w:eastAsia="Calibri" w:hAnsi="Times New Roman" w:cs="Times New Roman"/>
          <w:sz w:val="28"/>
          <w:szCs w:val="28"/>
          <w:lang w:val="ru-RU"/>
        </w:rPr>
        <w:instrText xml:space="preserve"> </w:instrText>
      </w:r>
      <w:r w:rsidRPr="006E7C29">
        <w:rPr>
          <w:rFonts w:ascii="Times New Roman" w:eastAsia="Calibri" w:hAnsi="Times New Roman" w:cs="Times New Roman"/>
          <w:sz w:val="28"/>
          <w:szCs w:val="28"/>
        </w:rPr>
        <w:fldChar w:fldCharType="end"/>
      </w:r>
      <w:r w:rsidRPr="006E7C29">
        <w:rPr>
          <w:rFonts w:ascii="Times New Roman" w:eastAsia="Calibri" w:hAnsi="Times New Roman" w:cs="Times New Roman"/>
          <w:sz w:val="28"/>
          <w:szCs w:val="28"/>
          <w:lang w:val="ru-RU"/>
        </w:rPr>
        <w:tab/>
      </w:r>
      <w:r w:rsidRPr="006E7C29">
        <w:rPr>
          <w:rFonts w:ascii="Times New Roman" w:hAnsi="Times New Roman" w:cs="Times New Roman"/>
          <w:iCs/>
          <w:color w:val="000000"/>
          <w:sz w:val="28"/>
          <w:szCs w:val="28"/>
          <w:lang w:val="ru-RU"/>
        </w:rPr>
        <w:t>(</w:t>
      </w:r>
      <w:r w:rsidR="000E2B0D">
        <w:rPr>
          <w:rFonts w:ascii="Times New Roman" w:hAnsi="Times New Roman" w:cs="Times New Roman"/>
          <w:iCs/>
          <w:color w:val="000000"/>
          <w:sz w:val="28"/>
          <w:szCs w:val="28"/>
          <w:lang w:val="ru-RU"/>
        </w:rPr>
        <w:t>6.9</w:t>
      </w:r>
      <w:r w:rsidRPr="006E7C29">
        <w:rPr>
          <w:rFonts w:ascii="Times New Roman" w:hAnsi="Times New Roman" w:cs="Times New Roman"/>
          <w:iCs/>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val="ru-RU"/>
        </w:rPr>
      </w:pPr>
      <w:r w:rsidRPr="006E7C29">
        <w:rPr>
          <w:rFonts w:ascii="Times New Roman" w:hAnsi="Times New Roman" w:cs="Times New Roman"/>
          <w:sz w:val="28"/>
          <w:szCs w:val="28"/>
        </w:rPr>
        <w:t> </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Подвижность связана с абсолютной скоростью движения ионов </w:t>
      </w:r>
      <w:r w:rsidRPr="006E7C29">
        <w:rPr>
          <w:rFonts w:ascii="Times New Roman" w:hAnsi="Times New Roman" w:cs="Times New Roman"/>
          <w:i/>
          <w:iCs/>
          <w:color w:val="000000"/>
          <w:sz w:val="28"/>
          <w:szCs w:val="28"/>
        </w:rPr>
        <w:sym w:font="Symbol" w:char="F06E"/>
      </w:r>
      <w:r w:rsidRPr="006E7C29">
        <w:rPr>
          <w:rFonts w:ascii="Times New Roman" w:hAnsi="Times New Roman" w:cs="Times New Roman"/>
          <w:i/>
          <w:iCs/>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val="ru-RU"/>
        </w:rPr>
      </w:pPr>
    </w:p>
    <w:p w:rsidR="00781D07" w:rsidRDefault="00182171" w:rsidP="0060252A">
      <w:pPr>
        <w:spacing w:after="0" w:line="240" w:lineRule="auto"/>
        <w:jc w:val="right"/>
        <w:rPr>
          <w:rFonts w:ascii="Times New Roman" w:hAnsi="Times New Roman" w:cs="Times New Roman"/>
          <w:iCs/>
          <w:color w:val="000000"/>
          <w:sz w:val="28"/>
          <w:szCs w:val="28"/>
          <w:lang w:val="ru-RU"/>
        </w:rPr>
      </w:pPr>
      <m:oMath>
        <m:sSup>
          <m:sSupPr>
            <m:ctrlPr>
              <w:rPr>
                <w:rFonts w:ascii="Cambria Math" w:hAnsi="Cambria Math" w:cs="Times New Roman"/>
                <w:i/>
                <w:iCs/>
                <w:color w:val="000000"/>
                <w:sz w:val="28"/>
                <w:szCs w:val="28"/>
              </w:rPr>
            </m:ctrlPr>
          </m:sSupPr>
          <m:e>
            <m:r>
              <w:rPr>
                <w:rFonts w:ascii="Cambria Math" w:hAnsi="Cambria Math" w:cs="Times New Roman"/>
                <w:i/>
                <w:iCs/>
                <w:color w:val="000000"/>
                <w:sz w:val="28"/>
                <w:szCs w:val="28"/>
              </w:rPr>
              <w:sym w:font="Symbol" w:char="F06C"/>
            </m:r>
          </m:e>
          <m:sup>
            <m:r>
              <w:rPr>
                <w:rFonts w:ascii="Cambria Math" w:hAnsi="Cambria Math" w:cs="Times New Roman"/>
                <w:color w:val="000000"/>
                <w:sz w:val="28"/>
                <w:szCs w:val="28"/>
                <w:vertAlign w:val="superscript"/>
                <w:lang w:val="ru-RU"/>
              </w:rPr>
              <m:t>+</m:t>
            </m:r>
          </m:sup>
        </m:sSup>
        <m:r>
          <w:rPr>
            <w:rFonts w:ascii="Cambria Math" w:hAnsi="Cambria Math" w:cs="Times New Roman"/>
            <w:color w:val="000000"/>
            <w:sz w:val="28"/>
            <w:szCs w:val="28"/>
            <w:lang w:val="ru-RU"/>
          </w:rPr>
          <m:t>=</m:t>
        </m:r>
        <m:sSup>
          <m:sSupPr>
            <m:ctrlPr>
              <w:rPr>
                <w:rFonts w:ascii="Cambria Math" w:hAnsi="Cambria Math" w:cs="Times New Roman"/>
                <w:i/>
                <w:iCs/>
                <w:color w:val="000000"/>
                <w:sz w:val="28"/>
                <w:szCs w:val="28"/>
              </w:rPr>
            </m:ctrlPr>
          </m:sSupPr>
          <m:e>
            <m:r>
              <w:rPr>
                <w:rFonts w:ascii="Cambria Math" w:hAnsi="Cambria Math" w:cs="Times New Roman"/>
                <w:i/>
                <w:iCs/>
                <w:color w:val="000000"/>
                <w:sz w:val="28"/>
                <w:szCs w:val="28"/>
              </w:rPr>
              <w:sym w:font="Symbol" w:char="F06E"/>
            </m:r>
          </m:e>
          <m:sup>
            <m:r>
              <w:rPr>
                <w:rFonts w:ascii="Cambria Math" w:hAnsi="Cambria Math" w:cs="Times New Roman"/>
                <w:color w:val="000000"/>
                <w:sz w:val="28"/>
                <w:szCs w:val="28"/>
                <w:vertAlign w:val="superscript"/>
                <w:lang w:val="ru-RU"/>
              </w:rPr>
              <m:t>+</m:t>
            </m:r>
          </m:sup>
        </m:sSup>
        <m:r>
          <w:rPr>
            <w:rFonts w:ascii="Cambria Math" w:hAnsi="Cambria Math" w:cs="Times New Roman"/>
            <w:color w:val="000000"/>
            <w:sz w:val="28"/>
            <w:szCs w:val="28"/>
            <w:vertAlign w:val="superscript"/>
            <w:lang w:val="ru-RU"/>
          </w:rPr>
          <m:t xml:space="preserve"> </m:t>
        </m:r>
        <m:r>
          <w:rPr>
            <w:rFonts w:ascii="Cambria Math" w:hAnsi="Cambria Math" w:cs="Times New Roman"/>
            <w:color w:val="000000"/>
            <w:sz w:val="28"/>
            <w:szCs w:val="28"/>
          </w:rPr>
          <m:t>F</m:t>
        </m:r>
        <m:r>
          <w:rPr>
            <w:rFonts w:ascii="Cambria Math" w:hAnsi="Cambria Math" w:cs="Times New Roman"/>
            <w:color w:val="000000"/>
            <w:sz w:val="28"/>
            <w:szCs w:val="28"/>
            <w:lang w:val="ru-RU"/>
          </w:rPr>
          <m:t xml:space="preserve">,      </m:t>
        </m:r>
        <m:sSup>
          <m:sSupPr>
            <m:ctrlPr>
              <w:rPr>
                <w:rFonts w:ascii="Cambria Math" w:hAnsi="Cambria Math" w:cs="Times New Roman"/>
                <w:i/>
                <w:iCs/>
                <w:color w:val="000000"/>
                <w:sz w:val="28"/>
                <w:szCs w:val="28"/>
              </w:rPr>
            </m:ctrlPr>
          </m:sSupPr>
          <m:e>
            <m:r>
              <w:rPr>
                <w:rFonts w:ascii="Cambria Math" w:hAnsi="Cambria Math" w:cs="Times New Roman"/>
                <w:i/>
                <w:iCs/>
                <w:color w:val="000000"/>
                <w:sz w:val="28"/>
                <w:szCs w:val="28"/>
              </w:rPr>
              <w:sym w:font="Symbol" w:char="F06C"/>
            </m:r>
          </m:e>
          <m:sup>
            <m:r>
              <w:rPr>
                <w:rFonts w:ascii="Cambria Math" w:hAnsi="Cambria Math" w:cs="Times New Roman"/>
                <w:color w:val="000000"/>
                <w:sz w:val="28"/>
                <w:szCs w:val="28"/>
                <w:vertAlign w:val="superscript"/>
                <w:lang w:val="ru-RU"/>
              </w:rPr>
              <m:t>-</m:t>
            </m:r>
          </m:sup>
        </m:sSup>
        <m:r>
          <w:rPr>
            <w:rFonts w:ascii="Cambria Math" w:hAnsi="Cambria Math" w:cs="Times New Roman"/>
            <w:color w:val="000000"/>
            <w:sz w:val="28"/>
            <w:szCs w:val="28"/>
            <w:lang w:val="ru-RU"/>
          </w:rPr>
          <m:t>=</m:t>
        </m:r>
        <m:sSup>
          <m:sSupPr>
            <m:ctrlPr>
              <w:rPr>
                <w:rFonts w:ascii="Cambria Math" w:hAnsi="Cambria Math" w:cs="Times New Roman"/>
                <w:i/>
                <w:iCs/>
                <w:color w:val="000000"/>
                <w:sz w:val="28"/>
                <w:szCs w:val="28"/>
              </w:rPr>
            </m:ctrlPr>
          </m:sSupPr>
          <m:e>
            <m:r>
              <w:rPr>
                <w:rFonts w:ascii="Cambria Math" w:hAnsi="Cambria Math" w:cs="Times New Roman"/>
                <w:i/>
                <w:iCs/>
                <w:color w:val="000000"/>
                <w:sz w:val="28"/>
                <w:szCs w:val="28"/>
              </w:rPr>
              <w:sym w:font="Symbol" w:char="F06E"/>
            </m:r>
          </m:e>
          <m:sup>
            <m:r>
              <w:rPr>
                <w:rFonts w:ascii="Cambria Math" w:hAnsi="Cambria Math" w:cs="Times New Roman"/>
                <w:color w:val="000000"/>
                <w:sz w:val="28"/>
                <w:szCs w:val="28"/>
                <w:vertAlign w:val="superscript"/>
                <w:lang w:val="ru-RU"/>
              </w:rPr>
              <m:t>-</m:t>
            </m:r>
          </m:sup>
        </m:sSup>
        <m:r>
          <w:rPr>
            <w:rFonts w:ascii="Cambria Math" w:hAnsi="Cambria Math" w:cs="Times New Roman"/>
            <w:color w:val="000000"/>
            <w:sz w:val="28"/>
            <w:szCs w:val="28"/>
            <w:vertAlign w:val="superscript"/>
            <w:lang w:val="ru-RU"/>
          </w:rPr>
          <m:t xml:space="preserve"> </m:t>
        </m:r>
        <m:r>
          <w:rPr>
            <w:rFonts w:ascii="Cambria Math" w:hAnsi="Cambria Math" w:cs="Times New Roman"/>
            <w:color w:val="000000"/>
            <w:sz w:val="28"/>
            <w:szCs w:val="28"/>
          </w:rPr>
          <m:t>F</m:t>
        </m:r>
        <m:r>
          <w:rPr>
            <w:rFonts w:ascii="Cambria Math" w:hAnsi="Cambria Math" w:cs="Times New Roman"/>
            <w:color w:val="000000"/>
            <w:sz w:val="28"/>
            <w:szCs w:val="28"/>
            <w:lang w:val="ru-RU"/>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i/>
                <w:iCs/>
                <w:color w:val="000000"/>
                <w:sz w:val="28"/>
                <w:szCs w:val="28"/>
              </w:rPr>
              <w:sym w:font="Symbol" w:char="F06E"/>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 xml:space="preserve"> </m:t>
        </m:r>
        <m:r>
          <w:rPr>
            <w:rFonts w:ascii="Cambria Math" w:hAnsi="Cambria Math" w:cs="Times New Roman"/>
            <w:color w:val="000000"/>
            <w:sz w:val="28"/>
            <w:szCs w:val="28"/>
          </w:rPr>
          <m:t>F</m:t>
        </m:r>
        <m:r>
          <w:rPr>
            <w:rFonts w:ascii="Cambria Math" w:hAnsi="Cambria Math" w:cs="Times New Roman"/>
            <w:color w:val="000000"/>
            <w:sz w:val="28"/>
            <w:szCs w:val="28"/>
            <w:lang w:val="ru-RU"/>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i/>
                <w:iCs/>
                <w:color w:val="000000"/>
                <w:sz w:val="28"/>
                <w:szCs w:val="28"/>
              </w:rPr>
              <w:sym w:font="Symbol" w:char="F06E"/>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 xml:space="preserve"> </m:t>
        </m:r>
        <m:r>
          <w:rPr>
            <w:rFonts w:ascii="Cambria Math" w:hAnsi="Cambria Math" w:cs="Times New Roman"/>
            <w:color w:val="000000"/>
            <w:sz w:val="28"/>
            <w:szCs w:val="28"/>
          </w:rPr>
          <m:t>F</m:t>
        </m:r>
        <m:r>
          <w:rPr>
            <w:rFonts w:ascii="Cambria Math" w:hAnsi="Cambria Math" w:cs="Times New Roman"/>
            <w:color w:val="000000"/>
            <w:sz w:val="28"/>
            <w:szCs w:val="28"/>
            <w:lang w:val="ru-RU"/>
          </w:rPr>
          <m:t xml:space="preserve"> ,</m:t>
        </m:r>
      </m:oMath>
      <w:r w:rsidR="0060252A">
        <w:rPr>
          <w:rFonts w:ascii="Times New Roman" w:eastAsia="Calibri" w:hAnsi="Times New Roman" w:cs="Times New Roman"/>
          <w:color w:val="000000"/>
          <w:sz w:val="28"/>
          <w:szCs w:val="28"/>
          <w:lang w:val="ru-RU"/>
        </w:rPr>
        <w:t xml:space="preserve">           </w:t>
      </w:r>
      <w:r w:rsidR="0060252A" w:rsidRPr="006E7C29">
        <w:rPr>
          <w:rFonts w:ascii="Times New Roman" w:hAnsi="Times New Roman" w:cs="Times New Roman"/>
          <w:iCs/>
          <w:color w:val="000000"/>
          <w:sz w:val="28"/>
          <w:szCs w:val="28"/>
          <w:lang w:val="ru-RU"/>
        </w:rPr>
        <w:t>(</w:t>
      </w:r>
      <w:r w:rsidR="0060252A">
        <w:rPr>
          <w:rFonts w:ascii="Times New Roman" w:hAnsi="Times New Roman" w:cs="Times New Roman"/>
          <w:iCs/>
          <w:color w:val="000000"/>
          <w:sz w:val="28"/>
          <w:szCs w:val="28"/>
          <w:lang w:val="ru-RU"/>
        </w:rPr>
        <w:t>6.10</w:t>
      </w:r>
      <w:r w:rsidR="0060252A" w:rsidRPr="006E7C29">
        <w:rPr>
          <w:rFonts w:ascii="Times New Roman" w:hAnsi="Times New Roman" w:cs="Times New Roman"/>
          <w:iCs/>
          <w:color w:val="000000"/>
          <w:sz w:val="28"/>
          <w:szCs w:val="28"/>
          <w:lang w:val="ru-RU"/>
        </w:rPr>
        <w:t>)</w:t>
      </w:r>
    </w:p>
    <w:p w:rsidR="008E311A" w:rsidRPr="0060252A" w:rsidRDefault="008E311A" w:rsidP="0060252A">
      <w:pPr>
        <w:spacing w:after="0" w:line="240" w:lineRule="auto"/>
        <w:jc w:val="right"/>
        <w:rPr>
          <w:rFonts w:ascii="Cambria Math" w:hAnsi="Cambria Math" w:cs="Times New Roman"/>
          <w:sz w:val="28"/>
          <w:szCs w:val="28"/>
          <w:lang w:val="ru-RU"/>
          <w:oMath/>
        </w:rPr>
      </w:pPr>
    </w:p>
    <w:p w:rsidR="00781D07"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где </w:t>
      </w:r>
      <w:r w:rsidRPr="006E7C29">
        <w:rPr>
          <w:rFonts w:ascii="Times New Roman" w:hAnsi="Times New Roman" w:cs="Times New Roman"/>
          <w:i/>
          <w:iCs/>
          <w:color w:val="000000"/>
          <w:sz w:val="28"/>
          <w:szCs w:val="28"/>
        </w:rPr>
        <w:t>F</w:t>
      </w:r>
      <w:r w:rsidRPr="006E7C29">
        <w:rPr>
          <w:rFonts w:ascii="Times New Roman" w:hAnsi="Times New Roman" w:cs="Times New Roman"/>
          <w:i/>
          <w:iCs/>
          <w:color w:val="000000"/>
          <w:sz w:val="28"/>
          <w:szCs w:val="28"/>
          <w:lang w:val="ru-RU"/>
        </w:rPr>
        <w:t xml:space="preserve"> –</w:t>
      </w:r>
      <w:r w:rsidR="005538EA">
        <w:rPr>
          <w:rFonts w:ascii="Times New Roman" w:hAnsi="Times New Roman" w:cs="Times New Roman"/>
          <w:color w:val="000000"/>
          <w:sz w:val="28"/>
          <w:szCs w:val="28"/>
          <w:lang w:val="ru-RU"/>
        </w:rPr>
        <w:t xml:space="preserve"> число Фарадея, 96487 к</w:t>
      </w:r>
      <w:r w:rsidRPr="006E7C29">
        <w:rPr>
          <w:rFonts w:ascii="Times New Roman" w:hAnsi="Times New Roman" w:cs="Times New Roman"/>
          <w:color w:val="000000"/>
          <w:sz w:val="28"/>
          <w:szCs w:val="28"/>
          <w:lang w:val="ru-RU"/>
        </w:rPr>
        <w:t xml:space="preserve"> ≈ 96500</w:t>
      </w:r>
      <w:r w:rsidR="005538EA">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к.</w:t>
      </w:r>
    </w:p>
    <w:p w:rsidR="005538EA" w:rsidRPr="006E7C29" w:rsidRDefault="005538EA" w:rsidP="00781D07">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val="ru-RU"/>
        </w:rPr>
      </w:pPr>
    </w:p>
    <w:p w:rsidR="00781D07" w:rsidRPr="006E7C29" w:rsidRDefault="00781D07" w:rsidP="005538EA">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Под абсолютной скоростью движения иона </w:t>
      </w:r>
      <w:r w:rsidRPr="006E7C29">
        <w:rPr>
          <w:rFonts w:ascii="Times New Roman" w:hAnsi="Times New Roman" w:cs="Times New Roman"/>
          <w:color w:val="000000"/>
          <w:sz w:val="28"/>
          <w:szCs w:val="28"/>
        </w:rPr>
        <w:t>v</w:t>
      </w:r>
      <w:r w:rsidRPr="006E7C29">
        <w:rPr>
          <w:rFonts w:ascii="Times New Roman" w:hAnsi="Times New Roman" w:cs="Times New Roman"/>
          <w:color w:val="000000"/>
          <w:sz w:val="28"/>
          <w:szCs w:val="28"/>
          <w:lang w:val="ru-RU"/>
        </w:rPr>
        <w:t xml:space="preserve">, понимают скорость перемещения его в электрическом поле с градиентом потенциала 1 в/см. Размерность </w:t>
      </w:r>
      <w:r w:rsidRPr="006E7C29">
        <w:rPr>
          <w:rFonts w:ascii="Times New Roman" w:hAnsi="Times New Roman" w:cs="Times New Roman"/>
          <w:color w:val="000000"/>
          <w:sz w:val="28"/>
          <w:szCs w:val="28"/>
        </w:rPr>
        <w:sym w:font="Symbol" w:char="F06E"/>
      </w:r>
      <w:r w:rsidRPr="006E7C29">
        <w:rPr>
          <w:rFonts w:ascii="Times New Roman" w:hAnsi="Times New Roman" w:cs="Times New Roman"/>
          <w:color w:val="000000"/>
          <w:sz w:val="28"/>
          <w:szCs w:val="28"/>
          <w:lang w:val="ru-RU"/>
        </w:rPr>
        <w:t xml:space="preserve"> 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 xml:space="preserve"> сек</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xml:space="preserve"> – в</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xml:space="preserve"> . Величина абсолютной скорости движения иона при прочих равных условиях (температура, вязкость среды, градиент поля) зависит от концентрации раствора и достигает предельного значения в бесконечно разбавленных растворах, т. е. при </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sym w:font="Symbol" w:char="F06E"/>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w:t>
      </w:r>
      <m:oMath>
        <m:sSubSup>
          <m:sSubSupPr>
            <m:ctrlPr>
              <w:rPr>
                <w:rFonts w:ascii="Cambria Math" w:hAnsi="Cambria Math" w:cs="Times New Roman"/>
                <w:i/>
                <w:color w:val="000000"/>
                <w:sz w:val="28"/>
                <w:szCs w:val="28"/>
              </w:rPr>
            </m:ctrlPr>
          </m:sSubSupPr>
          <m:e>
            <m:r>
              <w:rPr>
                <w:rFonts w:ascii="Cambria Math" w:hAnsi="Cambria Math" w:cs="Times New Roman"/>
                <w:i/>
                <w:iCs/>
                <w:color w:val="000000"/>
                <w:sz w:val="28"/>
                <w:szCs w:val="28"/>
              </w:rPr>
              <w:sym w:font="Symbol" w:char="F06E"/>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oMath>
      <w:r w:rsidRPr="006E7C29">
        <w:rPr>
          <w:rFonts w:ascii="Times New Roman" w:hAnsi="Times New Roman" w:cs="Times New Roman"/>
          <w:i/>
          <w:color w:val="000000"/>
          <w:sz w:val="28"/>
          <w:szCs w:val="28"/>
          <w:lang w:val="ru-RU"/>
        </w:rPr>
        <w:t xml:space="preserve">, </w:t>
      </w:r>
      <w:r w:rsidRPr="006E7C29">
        <w:rPr>
          <w:rFonts w:ascii="Times New Roman" w:hAnsi="Times New Roman" w:cs="Times New Roman"/>
          <w:i/>
          <w:color w:val="000000"/>
          <w:sz w:val="28"/>
          <w:szCs w:val="28"/>
        </w:rPr>
        <w:sym w:font="Symbol" w:char="F06E"/>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w:t>
      </w:r>
      <m:oMath>
        <m:sSubSup>
          <m:sSubSupPr>
            <m:ctrlPr>
              <w:rPr>
                <w:rFonts w:ascii="Cambria Math" w:hAnsi="Cambria Math" w:cs="Times New Roman"/>
                <w:i/>
                <w:color w:val="000000"/>
                <w:sz w:val="28"/>
                <w:szCs w:val="28"/>
              </w:rPr>
            </m:ctrlPr>
          </m:sSubSupPr>
          <m:e>
            <m:r>
              <w:rPr>
                <w:rFonts w:ascii="Cambria Math" w:hAnsi="Cambria Math" w:cs="Times New Roman"/>
                <w:i/>
                <w:iCs/>
                <w:color w:val="000000"/>
                <w:sz w:val="28"/>
                <w:szCs w:val="28"/>
              </w:rPr>
              <w:sym w:font="Symbol" w:char="F06E"/>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 xml:space="preserve"> </m:t>
        </m:r>
      </m:oMath>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t>Ta</w:t>
      </w:r>
      <w:r w:rsidRPr="006E7C29">
        <w:rPr>
          <w:rFonts w:ascii="Times New Roman" w:hAnsi="Times New Roman" w:cs="Times New Roman"/>
          <w:color w:val="000000"/>
          <w:sz w:val="28"/>
          <w:szCs w:val="28"/>
          <w:lang w:val="ru-RU"/>
        </w:rPr>
        <w:t xml:space="preserve">к как скорость движения ионов очень мала, то используют величины в </w:t>
      </w:r>
      <w:r w:rsidRPr="006E7C29">
        <w:rPr>
          <w:rFonts w:ascii="Times New Roman" w:hAnsi="Times New Roman" w:cs="Times New Roman"/>
          <w:i/>
          <w:iCs/>
          <w:color w:val="000000"/>
          <w:sz w:val="28"/>
          <w:szCs w:val="28"/>
        </w:rPr>
        <w:t>F</w:t>
      </w:r>
      <w:r w:rsidRPr="006E7C29">
        <w:rPr>
          <w:rFonts w:ascii="Times New Roman" w:hAnsi="Times New Roman" w:cs="Times New Roman"/>
          <w:i/>
          <w:iCs/>
          <w:color w:val="000000"/>
          <w:sz w:val="28"/>
          <w:szCs w:val="28"/>
          <w:lang w:val="ru-RU"/>
        </w:rPr>
        <w:t xml:space="preserve"> </w:t>
      </w:r>
      <w:r w:rsidR="005B25C6">
        <w:rPr>
          <w:rFonts w:ascii="Times New Roman" w:hAnsi="Times New Roman" w:cs="Times New Roman"/>
          <w:color w:val="000000"/>
          <w:sz w:val="28"/>
          <w:szCs w:val="28"/>
          <w:lang w:val="ru-RU"/>
        </w:rPr>
        <w:t>раз большие −</w:t>
      </w:r>
      <w:r w:rsidRPr="006E7C29">
        <w:rPr>
          <w:rFonts w:ascii="Times New Roman" w:hAnsi="Times New Roman" w:cs="Times New Roman"/>
          <w:color w:val="000000"/>
          <w:sz w:val="28"/>
          <w:szCs w:val="28"/>
          <w:lang w:val="ru-RU"/>
        </w:rPr>
        <w:t xml:space="preserve"> подвижности </w:t>
      </w:r>
      <w:r w:rsidRPr="006E7C29">
        <w:rPr>
          <w:rFonts w:ascii="Times New Roman" w:hAnsi="Times New Roman" w:cs="Times New Roman"/>
          <w:color w:val="000000"/>
          <w:sz w:val="28"/>
          <w:szCs w:val="28"/>
        </w:rPr>
        <w:sym w:font="Symbol" w:char="F06C"/>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и </w:t>
      </w:r>
      <w:r w:rsidRPr="006E7C29">
        <w:rPr>
          <w:rFonts w:ascii="Times New Roman" w:hAnsi="Times New Roman" w:cs="Times New Roman"/>
          <w:color w:val="000000"/>
          <w:sz w:val="28"/>
          <w:szCs w:val="28"/>
        </w:rPr>
        <w:sym w:font="Symbol" w:char="F06C"/>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Подвижность также называется эквивалентной электропроводностью ионов. Она измеряется в тех же единицах, что и эквивалентная электропроводность электролита (Ом</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-г-экв</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Подвижности ионов зависят от концентрации, особенно в растворах сильных электролитов, в которых межионное взаимодействие велико (</w:t>
      </w:r>
      <w:r w:rsidRPr="006E7C29">
        <w:rPr>
          <w:rFonts w:ascii="Times New Roman" w:hAnsi="Times New Roman" w:cs="Times New Roman"/>
          <w:iCs/>
          <w:color w:val="000000"/>
          <w:sz w:val="28"/>
          <w:szCs w:val="28"/>
        </w:rPr>
        <w:t>f</w:t>
      </w:r>
      <w:r w:rsidRPr="006E7C29">
        <w:rPr>
          <w:rFonts w:ascii="Times New Roman" w:hAnsi="Times New Roman" w:cs="Times New Roman"/>
          <w:iCs/>
          <w:color w:val="000000"/>
          <w:sz w:val="28"/>
          <w:szCs w:val="28"/>
          <w:vertAlign w:val="subscript"/>
        </w:rPr>
        <w:sym w:font="Symbol" w:char="F06C"/>
      </w:r>
      <w:r w:rsidRPr="006E7C29">
        <w:rPr>
          <w:rFonts w:ascii="Times New Roman" w:hAnsi="Times New Roman" w:cs="Times New Roman"/>
          <w:i/>
          <w:iCs/>
          <w:color w:val="000000"/>
          <w:sz w:val="28"/>
          <w:szCs w:val="28"/>
          <w:vertAlign w:val="subscript"/>
          <w:lang w:val="ru-RU"/>
        </w:rPr>
        <w:t xml:space="preserve"> </w:t>
      </w:r>
      <w:r w:rsidRPr="006E7C29">
        <w:rPr>
          <w:rFonts w:ascii="Times New Roman" w:hAnsi="Times New Roman" w:cs="Times New Roman"/>
          <w:color w:val="000000"/>
          <w:sz w:val="28"/>
          <w:szCs w:val="28"/>
          <w:lang w:val="ru-RU"/>
        </w:rPr>
        <w:t xml:space="preserve">&lt; 1). Предельные подвижности ионов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oMath>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и </w:t>
      </w:r>
      <m:oMath>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oMath>
      <w:r w:rsidRPr="006E7C29">
        <w:rPr>
          <w:rFonts w:ascii="Times New Roman" w:hAnsi="Times New Roman" w:cs="Times New Roman"/>
          <w:color w:val="000000"/>
          <w:sz w:val="28"/>
          <w:szCs w:val="28"/>
          <w:lang w:val="ru-RU"/>
        </w:rPr>
        <w:t xml:space="preserve"> достигаются при бесконечном разведении (</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w:t>
      </w:r>
      <w:r w:rsidR="007D3435">
        <w:rPr>
          <w:rFonts w:ascii="Times New Roman" w:hAnsi="Times New Roman" w:cs="Times New Roman"/>
          <w:color w:val="000000"/>
          <w:sz w:val="28"/>
          <w:szCs w:val="28"/>
          <w:lang w:val="ru-RU"/>
        </w:rPr>
        <w:t xml:space="preserve"> </w:t>
      </w:r>
      <w:r w:rsidRPr="006E7C29">
        <w:rPr>
          <w:rFonts w:ascii="Times New Roman" w:hAnsi="Times New Roman" w:cs="Times New Roman"/>
          <w:iCs/>
          <w:color w:val="000000"/>
          <w:sz w:val="28"/>
          <w:szCs w:val="28"/>
        </w:rPr>
        <w:t>f</w:t>
      </w:r>
      <w:r w:rsidRPr="006E7C29">
        <w:rPr>
          <w:rFonts w:ascii="Times New Roman" w:hAnsi="Times New Roman" w:cs="Times New Roman"/>
          <w:iCs/>
          <w:color w:val="000000"/>
          <w:sz w:val="28"/>
          <w:szCs w:val="28"/>
          <w:vertAlign w:val="subscript"/>
        </w:rPr>
        <w:sym w:font="Symbol" w:char="F06C"/>
      </w:r>
      <w:r w:rsidRPr="006E7C29">
        <w:rPr>
          <w:rFonts w:ascii="Times New Roman" w:hAnsi="Times New Roman" w:cs="Times New Roman"/>
          <w:i/>
          <w:iCs/>
          <w:color w:val="000000"/>
          <w:sz w:val="28"/>
          <w:szCs w:val="28"/>
          <w:vertAlign w:val="subscript"/>
          <w:lang w:val="ru-RU"/>
        </w:rPr>
        <w:t xml:space="preserve"> </w:t>
      </w:r>
      <w:r w:rsidRPr="006E7C29">
        <w:rPr>
          <w:rFonts w:ascii="Times New Roman" w:hAnsi="Times New Roman" w:cs="Times New Roman"/>
          <w:color w:val="000000"/>
          <w:sz w:val="28"/>
          <w:szCs w:val="28"/>
          <w:lang w:val="ru-RU"/>
        </w:rPr>
        <w:t>→1), их значения приводятся в справочной литературе.</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Зависимость эквивалентной эл</w:t>
      </w:r>
      <w:r w:rsidR="00184C09">
        <w:rPr>
          <w:rFonts w:ascii="Times New Roman" w:hAnsi="Times New Roman" w:cs="Times New Roman"/>
          <w:color w:val="000000"/>
          <w:sz w:val="28"/>
          <w:szCs w:val="28"/>
          <w:lang w:val="ru-RU"/>
        </w:rPr>
        <w:t>ектропроводности от степени дис</w:t>
      </w:r>
      <w:r w:rsidRPr="006E7C29">
        <w:rPr>
          <w:rFonts w:ascii="Times New Roman" w:hAnsi="Times New Roman" w:cs="Times New Roman"/>
          <w:color w:val="000000"/>
          <w:sz w:val="28"/>
          <w:szCs w:val="28"/>
          <w:lang w:val="ru-RU"/>
        </w:rPr>
        <w:t>социации и межионного взаимодействия описывается уравнением:</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Default="00781D07" w:rsidP="00184C09">
      <w:pPr>
        <w:shd w:val="clear" w:color="auto" w:fill="FFFFFF"/>
        <w:autoSpaceDE w:val="0"/>
        <w:autoSpaceDN w:val="0"/>
        <w:adjustRightInd w:val="0"/>
        <w:spacing w:after="0" w:line="240" w:lineRule="auto"/>
        <w:ind w:firstLine="708"/>
        <w:jc w:val="right"/>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rPr>
        <w:fldChar w:fldCharType="begin"/>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6E7C29">
        <w:rPr>
          <w:rFonts w:ascii="Times New Roman" w:hAnsi="Times New Roman" w:cs="Times New Roman"/>
          <w:color w:val="000000"/>
          <w:sz w:val="28"/>
          <w:szCs w:val="28"/>
          <w:lang w:val="ru-RU"/>
        </w:rPr>
        <w:instrText xml:space="preserve"> </w:instrText>
      </w:r>
      <w:r w:rsidR="00A879A0">
        <w:rPr>
          <w:rFonts w:ascii="Times New Roman" w:hAnsi="Times New Roman" w:cs="Times New Roman"/>
          <w:position w:val="-8"/>
          <w:sz w:val="28"/>
          <w:szCs w:val="28"/>
        </w:rPr>
        <w:pict>
          <v:shape id="_x0000_i1059" type="#_x0000_t75" style="width:186.95pt;height:18.8pt" equationxml="&lt;">
            <v:imagedata r:id="rId50" o:title="" chromakey="white"/>
          </v:shape>
        </w:pict>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end"/>
      </w:r>
      <w:r w:rsidRPr="006E7C29">
        <w:rPr>
          <w:rFonts w:ascii="Times New Roman" w:hAnsi="Times New Roman" w:cs="Times New Roman"/>
          <w:color w:val="000000"/>
          <w:sz w:val="28"/>
          <w:szCs w:val="28"/>
          <w:lang w:val="ru-RU"/>
        </w:rPr>
        <w:t xml:space="preserve"> </w:t>
      </w:r>
      <m:oMath>
        <m:r>
          <w:rPr>
            <w:rFonts w:ascii="Cambria Math" w:hAnsi="Cambria Math" w:cs="Times New Roman"/>
            <w:color w:val="000000"/>
            <w:sz w:val="28"/>
            <w:szCs w:val="28"/>
          </w:rPr>
          <m:t>λ</m:t>
        </m:r>
        <m:r>
          <w:rPr>
            <w:rFonts w:ascii="Cambria Math" w:hAnsi="Cambria Math" w:cs="Times New Roman"/>
            <w:color w:val="000000"/>
            <w:sz w:val="28"/>
            <w:szCs w:val="28"/>
            <w:lang w:val="ru-RU"/>
          </w:rPr>
          <m:t>=</m:t>
        </m:r>
        <m:r>
          <w:rPr>
            <w:rFonts w:ascii="Cambria Math" w:hAnsi="Cambria Math" w:cs="Times New Roman"/>
            <w:color w:val="000000"/>
            <w:sz w:val="28"/>
            <w:szCs w:val="28"/>
          </w:rPr>
          <m:t>α</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d>
          <m:dPr>
            <m:ctrlPr>
              <w:rPr>
                <w:rFonts w:ascii="Cambria Math" w:hAnsi="Cambria Math" w:cs="Times New Roman"/>
                <w:i/>
                <w:color w:val="000000"/>
                <w:sz w:val="28"/>
                <w:szCs w:val="28"/>
              </w:rPr>
            </m:ctrlPr>
          </m:dPr>
          <m:e>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r>
              <m:rPr>
                <m:sty m:val="p"/>
              </m:rPr>
              <w:rPr>
                <w:rFonts w:ascii="Cambria Math" w:hAnsi="Cambria Math" w:cs="Times New Roman"/>
                <w:color w:val="000000"/>
                <w:sz w:val="28"/>
                <w:szCs w:val="28"/>
                <w:lang w:val="ru-RU"/>
              </w:rPr>
              <m:t>+</m:t>
            </m:r>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e>
        </m:d>
        <m:r>
          <w:rPr>
            <w:rFonts w:ascii="Cambria Math" w:hAnsi="Cambria Math" w:cs="Times New Roman"/>
            <w:color w:val="000000"/>
            <w:sz w:val="28"/>
            <w:szCs w:val="28"/>
            <w:lang w:val="ru-RU"/>
          </w:rPr>
          <m:t>=</m:t>
        </m:r>
        <m:r>
          <w:rPr>
            <w:rFonts w:ascii="Cambria Math" w:hAnsi="Cambria Math" w:cs="Times New Roman"/>
            <w:color w:val="000000"/>
            <w:sz w:val="28"/>
            <w:szCs w:val="28"/>
          </w:rPr>
          <m:t>α</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 xml:space="preserve">∞ </m:t>
            </m:r>
          </m:sub>
        </m:sSub>
        <m:r>
          <w:rPr>
            <w:rFonts w:ascii="Cambria Math" w:hAnsi="Cambria Math" w:cs="Times New Roman"/>
            <w:color w:val="000000"/>
            <w:sz w:val="28"/>
            <w:szCs w:val="28"/>
            <w:lang w:val="ru-RU"/>
          </w:rPr>
          <m:t>.</m:t>
        </m:r>
      </m:oMath>
      <w:r w:rsidRPr="006E7C29">
        <w:rPr>
          <w:rFonts w:ascii="Times New Roman" w:hAnsi="Times New Roman" w:cs="Times New Roman"/>
          <w:color w:val="000000"/>
          <w:sz w:val="28"/>
          <w:szCs w:val="28"/>
          <w:lang w:val="ru-RU"/>
        </w:rPr>
        <w:t xml:space="preserve"> </w:t>
      </w:r>
      <w:r w:rsidR="00184C0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w:t>
      </w:r>
      <w:r w:rsidR="00184C09">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sidR="00184C09">
        <w:rPr>
          <w:rFonts w:ascii="Times New Roman" w:hAnsi="Times New Roman" w:cs="Times New Roman"/>
          <w:color w:val="000000"/>
          <w:sz w:val="28"/>
          <w:szCs w:val="28"/>
          <w:lang w:val="ru-RU"/>
        </w:rPr>
        <w:t>11</w:t>
      </w:r>
      <w:r w:rsidRPr="006E7C29">
        <w:rPr>
          <w:rFonts w:ascii="Times New Roman" w:hAnsi="Times New Roman" w:cs="Times New Roman"/>
          <w:color w:val="000000"/>
          <w:sz w:val="28"/>
          <w:szCs w:val="28"/>
          <w:lang w:val="ru-RU"/>
        </w:rPr>
        <w:t>)</w:t>
      </w:r>
    </w:p>
    <w:p w:rsidR="00184C09" w:rsidRPr="006E7C29" w:rsidRDefault="00184C09"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184C0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В растворах слабых электролитов число ионов, участвующих в переносе электричества, определяется степенью диссоциации </w:t>
      </w:r>
      <w:r w:rsidRPr="006E7C29">
        <w:rPr>
          <w:rFonts w:ascii="Times New Roman" w:hAnsi="Times New Roman" w:cs="Times New Roman"/>
          <w:color w:val="000000"/>
          <w:sz w:val="28"/>
          <w:szCs w:val="28"/>
        </w:rPr>
        <w:sym w:font="Symbol" w:char="F061"/>
      </w:r>
      <w:r w:rsidRPr="006E7C29">
        <w:rPr>
          <w:rFonts w:ascii="Times New Roman" w:hAnsi="Times New Roman" w:cs="Times New Roman"/>
          <w:color w:val="000000"/>
          <w:sz w:val="28"/>
          <w:szCs w:val="28"/>
          <w:lang w:val="ru-RU"/>
        </w:rPr>
        <w:t xml:space="preserve">. В концентрированных растворах слабых электролитов  </w:t>
      </w:r>
      <w:r w:rsidRPr="006E7C29">
        <w:rPr>
          <w:rFonts w:ascii="Times New Roman" w:hAnsi="Times New Roman" w:cs="Times New Roman"/>
          <w:color w:val="000000"/>
          <w:sz w:val="28"/>
          <w:szCs w:val="28"/>
        </w:rPr>
        <w:t>α</w:t>
      </w:r>
      <w:r w:rsidRPr="006E7C29">
        <w:rPr>
          <w:rFonts w:ascii="Times New Roman" w:hAnsi="Times New Roman" w:cs="Times New Roman"/>
          <w:color w:val="000000"/>
          <w:sz w:val="28"/>
          <w:szCs w:val="28"/>
          <w:lang w:val="ru-RU"/>
        </w:rPr>
        <w:t xml:space="preserve">  весьма мала, поэтому и число ионов в растворе также мало и практически отсутствует межионное взаимодействие. При сильном разбавлении растворов </w:t>
      </w:r>
      <w:r w:rsidRPr="006E7C29">
        <w:rPr>
          <w:rFonts w:ascii="Times New Roman" w:hAnsi="Times New Roman" w:cs="Times New Roman"/>
          <w:color w:val="000000"/>
          <w:sz w:val="28"/>
          <w:szCs w:val="28"/>
        </w:rPr>
        <w:t>α</w:t>
      </w:r>
      <w:r w:rsidRPr="006E7C29">
        <w:rPr>
          <w:rFonts w:ascii="Times New Roman" w:hAnsi="Times New Roman" w:cs="Times New Roman"/>
          <w:color w:val="000000"/>
          <w:sz w:val="28"/>
          <w:szCs w:val="28"/>
          <w:lang w:val="ru-RU"/>
        </w:rPr>
        <w:t xml:space="preserve"> возрастает и увеличивается число </w:t>
      </w:r>
      <w:r w:rsidRPr="006E7C29">
        <w:rPr>
          <w:rFonts w:ascii="Times New Roman" w:hAnsi="Times New Roman" w:cs="Times New Roman"/>
          <w:color w:val="000000"/>
          <w:sz w:val="28"/>
          <w:szCs w:val="28"/>
          <w:lang w:val="ru-RU"/>
        </w:rPr>
        <w:br/>
        <w:t>ионов в растворе, однако межионные расстояния так велики, что взаимодействие ионов также отсутствует (</w:t>
      </w:r>
      <w:r w:rsidRPr="006E7C29">
        <w:rPr>
          <w:rFonts w:ascii="Times New Roman" w:hAnsi="Times New Roman" w:cs="Times New Roman"/>
          <w:color w:val="000000"/>
          <w:sz w:val="28"/>
          <w:szCs w:val="28"/>
        </w:rPr>
        <w:t>f</w:t>
      </w:r>
      <w:r w:rsidRPr="006E7C29">
        <w:rPr>
          <w:rFonts w:ascii="Times New Roman" w:hAnsi="Times New Roman" w:cs="Times New Roman"/>
          <w:color w:val="000000"/>
          <w:sz w:val="28"/>
          <w:szCs w:val="28"/>
          <w:vertAlign w:val="subscript"/>
        </w:rPr>
        <w:sym w:font="Symbol" w:char="F06C"/>
      </w:r>
      <w:r w:rsidRPr="006E7C29">
        <w:rPr>
          <w:rFonts w:ascii="Times New Roman" w:hAnsi="Times New Roman" w:cs="Times New Roman"/>
          <w:color w:val="000000"/>
          <w:sz w:val="28"/>
          <w:szCs w:val="28"/>
          <w:lang w:val="ru-RU"/>
        </w:rPr>
        <w:t xml:space="preserve"> = 1). Таким образом, в растворах слабых электролитов при любых разведениях ионы обладают предельной подвижностью </w:t>
      </w:r>
      <m:oMath>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oMath>
      <w:r w:rsidRPr="006E7C29">
        <w:rPr>
          <w:rFonts w:ascii="Times New Roman" w:hAnsi="Times New Roman" w:cs="Times New Roman"/>
          <w:color w:val="000000"/>
          <w:sz w:val="28"/>
          <w:szCs w:val="28"/>
        </w:rPr>
        <w:fldChar w:fldCharType="begin"/>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6E7C29">
        <w:rPr>
          <w:rFonts w:ascii="Times New Roman" w:hAnsi="Times New Roman" w:cs="Times New Roman"/>
          <w:color w:val="000000"/>
          <w:sz w:val="28"/>
          <w:szCs w:val="28"/>
          <w:lang w:val="ru-RU"/>
        </w:rPr>
        <w:instrText xml:space="preserve"> </w:instrText>
      </w:r>
      <w:r w:rsidR="00A879A0">
        <w:rPr>
          <w:rFonts w:ascii="Times New Roman" w:hAnsi="Times New Roman" w:cs="Times New Roman"/>
          <w:position w:val="-8"/>
          <w:sz w:val="28"/>
          <w:szCs w:val="28"/>
        </w:rPr>
        <w:pict>
          <v:shape id="_x0000_i1060" type="#_x0000_t75" style="width:19.25pt;height:19.25pt" equationxml="&lt;">
            <v:imagedata r:id="rId51" o:title="" chromakey="white"/>
          </v:shape>
        </w:pict>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end"/>
      </w:r>
      <w:r w:rsidRPr="006E7C29">
        <w:rPr>
          <w:rFonts w:ascii="Times New Roman" w:hAnsi="Times New Roman" w:cs="Times New Roman"/>
          <w:color w:val="000000"/>
          <w:sz w:val="28"/>
          <w:szCs w:val="28"/>
          <w:lang w:val="ru-RU"/>
        </w:rPr>
        <w:t xml:space="preserve"> </w:t>
      </w:r>
      <w:r w:rsidRPr="00184C09">
        <w:rPr>
          <w:rFonts w:ascii="Times New Roman" w:hAnsi="Times New Roman" w:cs="Times New Roman"/>
          <w:color w:val="000000"/>
          <w:sz w:val="28"/>
          <w:szCs w:val="28"/>
          <w:lang w:val="ru-RU"/>
        </w:rPr>
        <w:t>и</w:t>
      </w:r>
      <m:oMath>
        <m:r>
          <w:rPr>
            <w:rFonts w:ascii="Cambria Math" w:hAnsi="Cambria Math" w:cs="Times New Roman"/>
            <w:color w:val="000000"/>
            <w:sz w:val="28"/>
            <w:szCs w:val="28"/>
            <w:lang w:val="ru-RU"/>
          </w:rPr>
          <m:t xml:space="preserve"> </m:t>
        </m:r>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oMath>
      <w:r w:rsidRPr="00184C0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fldChar w:fldCharType="begin"/>
      </w:r>
      <w:r w:rsidRPr="00184C0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184C09">
        <w:rPr>
          <w:rFonts w:ascii="Times New Roman" w:hAnsi="Times New Roman" w:cs="Times New Roman"/>
          <w:color w:val="000000"/>
          <w:sz w:val="28"/>
          <w:szCs w:val="28"/>
          <w:lang w:val="ru-RU"/>
        </w:rPr>
        <w:instrText xml:space="preserve"> </w:instrText>
      </w:r>
      <w:r w:rsidR="00A879A0">
        <w:rPr>
          <w:rFonts w:ascii="Times New Roman" w:hAnsi="Times New Roman" w:cs="Times New Roman"/>
          <w:position w:val="-8"/>
          <w:sz w:val="28"/>
          <w:szCs w:val="28"/>
        </w:rPr>
        <w:pict>
          <v:shape id="_x0000_i1061" type="#_x0000_t75" style="width:19.25pt;height:19.25pt" equationxml="&lt;">
            <v:imagedata r:id="rId52" o:title="" chromakey="white"/>
          </v:shape>
        </w:pict>
      </w:r>
      <w:r w:rsidRPr="00184C0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end"/>
      </w:r>
      <w:r w:rsidRPr="00184C09">
        <w:rPr>
          <w:rFonts w:ascii="Times New Roman" w:hAnsi="Times New Roman" w:cs="Times New Roman"/>
          <w:color w:val="000000"/>
          <w:sz w:val="28"/>
          <w:szCs w:val="28"/>
          <w:lang w:val="ru-RU"/>
        </w:rPr>
        <w:t>и эквивалентная электропроводность зависит только от степени диссоциации</w:t>
      </w:r>
      <w:r w:rsidR="00184C09">
        <w:rPr>
          <w:rFonts w:ascii="Times New Roman" w:hAnsi="Times New Roman" w:cs="Times New Roman"/>
          <w:color w:val="000000"/>
          <w:sz w:val="28"/>
          <w:szCs w:val="28"/>
          <w:lang w:val="ru-RU"/>
        </w:rPr>
        <w:t xml:space="preserve"> </w:t>
      </w:r>
      <m:oMath>
        <m:r>
          <w:rPr>
            <w:rFonts w:ascii="Cambria Math" w:hAnsi="Cambria Math" w:cs="Times New Roman"/>
            <w:color w:val="000000"/>
            <w:sz w:val="28"/>
            <w:szCs w:val="28"/>
          </w:rPr>
          <m:t>α</m:t>
        </m:r>
      </m:oMath>
      <w:r w:rsidR="00184C09">
        <w:rPr>
          <w:rFonts w:ascii="Times New Roman" w:hAnsi="Times New Roman" w:cs="Times New Roman"/>
          <w:color w:val="000000"/>
          <w:sz w:val="28"/>
          <w:szCs w:val="28"/>
          <w:lang w:val="ru-RU"/>
        </w:rPr>
        <w:t>:</w:t>
      </w:r>
    </w:p>
    <w:p w:rsidR="00781D07" w:rsidRPr="00184C0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C63BC4" w:rsidRDefault="00781D07" w:rsidP="00184C09">
      <w:pPr>
        <w:shd w:val="clear" w:color="auto" w:fill="FFFFFF"/>
        <w:autoSpaceDE w:val="0"/>
        <w:autoSpaceDN w:val="0"/>
        <w:adjustRightInd w:val="0"/>
        <w:spacing w:after="0" w:line="240" w:lineRule="auto"/>
        <w:jc w:val="right"/>
        <w:rPr>
          <w:rFonts w:ascii="Cambria Math" w:hAnsi="Cambria Math" w:cs="Times New Roman"/>
          <w:color w:val="000000"/>
          <w:sz w:val="28"/>
          <w:szCs w:val="28"/>
          <w:lang w:val="ru-RU"/>
        </w:rPr>
      </w:pPr>
      <m:oMath>
        <m:r>
          <w:rPr>
            <w:rFonts w:ascii="Cambria Math" w:hAnsi="Cambria Math" w:cs="Times New Roman"/>
            <w:color w:val="000000"/>
            <w:sz w:val="28"/>
            <w:szCs w:val="28"/>
          </w:rPr>
          <m:t>λ</m:t>
        </m:r>
        <m:r>
          <w:rPr>
            <w:rFonts w:ascii="Cambria Math" w:hAnsi="Cambria Math" w:cs="Times New Roman"/>
            <w:color w:val="000000"/>
            <w:sz w:val="28"/>
            <w:szCs w:val="28"/>
            <w:lang w:val="ru-RU"/>
          </w:rPr>
          <m:t>=</m:t>
        </m:r>
        <m:r>
          <w:rPr>
            <w:rFonts w:ascii="Cambria Math" w:hAnsi="Cambria Math" w:cs="Times New Roman"/>
            <w:color w:val="000000"/>
            <w:sz w:val="28"/>
            <w:szCs w:val="28"/>
          </w:rPr>
          <m:t>α</m:t>
        </m:r>
        <m:d>
          <m:dPr>
            <m:ctrlPr>
              <w:rPr>
                <w:rFonts w:ascii="Cambria Math" w:hAnsi="Cambria Math" w:cs="Times New Roman"/>
                <w:i/>
                <w:color w:val="000000"/>
                <w:sz w:val="28"/>
                <w:szCs w:val="28"/>
              </w:rPr>
            </m:ctrlPr>
          </m:dPr>
          <m:e>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r>
              <m:rPr>
                <m:sty m:val="p"/>
              </m:rPr>
              <w:rPr>
                <w:rFonts w:ascii="Cambria Math" w:hAnsi="Cambria Math" w:cs="Times New Roman"/>
                <w:color w:val="000000"/>
                <w:sz w:val="28"/>
                <w:szCs w:val="28"/>
                <w:lang w:val="ru-RU"/>
              </w:rPr>
              <m:t>+</m:t>
            </m:r>
            <m:sSubSup>
              <m:sSubSupPr>
                <m:ctrlPr>
                  <w:rPr>
                    <w:rFonts w:ascii="Cambria Math" w:hAnsi="Cambria Math" w:cs="Times New Roman"/>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up>
                <m:r>
                  <m:rPr>
                    <m:sty m:val="p"/>
                  </m:rPr>
                  <w:rPr>
                    <w:rFonts w:ascii="Cambria Math" w:hAnsi="Cambria Math" w:cs="Times New Roman"/>
                    <w:color w:val="000000"/>
                    <w:sz w:val="28"/>
                    <w:szCs w:val="28"/>
                    <w:lang w:val="ru-RU"/>
                  </w:rPr>
                  <m:t>-</m:t>
                </m:r>
              </m:sup>
            </m:sSubSup>
          </m:e>
        </m:d>
        <m:r>
          <w:rPr>
            <w:rFonts w:ascii="Cambria Math" w:hAnsi="Cambria Math" w:cs="Times New Roman"/>
            <w:color w:val="000000"/>
            <w:sz w:val="28"/>
            <w:szCs w:val="28"/>
            <w:lang w:val="ru-RU"/>
          </w:rPr>
          <m:t>=</m:t>
        </m:r>
        <m:r>
          <w:rPr>
            <w:rFonts w:ascii="Cambria Math" w:hAnsi="Cambria Math" w:cs="Times New Roman"/>
            <w:color w:val="000000"/>
            <w:sz w:val="28"/>
            <w:szCs w:val="28"/>
          </w:rPr>
          <m:t>α</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λ</m:t>
            </m:r>
          </m:e>
          <m:sub>
            <m:r>
              <m:rPr>
                <m:sty m:val="p"/>
              </m:rP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                                         </m:t>
        </m:r>
      </m:oMath>
      <w:r w:rsidR="00184C09" w:rsidRPr="00184C09">
        <w:rPr>
          <w:rFonts w:ascii="Cambria Math" w:hAnsi="Cambria Math" w:cs="Times New Roman"/>
          <w:color w:val="000000"/>
          <w:sz w:val="28"/>
          <w:szCs w:val="28"/>
          <w:lang w:val="ru-RU"/>
        </w:rPr>
        <w:t xml:space="preserve"> (6.1</w:t>
      </w:r>
      <w:r w:rsidR="00184C09">
        <w:rPr>
          <w:rFonts w:ascii="Cambria Math" w:hAnsi="Cambria Math" w:cs="Times New Roman"/>
          <w:color w:val="000000"/>
          <w:sz w:val="28"/>
          <w:szCs w:val="28"/>
          <w:lang w:val="ru-RU"/>
        </w:rPr>
        <w:t>2</w:t>
      </w:r>
      <w:r w:rsidR="00184C09" w:rsidRPr="00184C09">
        <w:rPr>
          <w:rFonts w:ascii="Cambria Math" w:hAnsi="Cambria Math" w:cs="Times New Roman"/>
          <w:color w:val="000000"/>
          <w:sz w:val="28"/>
          <w:szCs w:val="28"/>
          <w:lang w:val="ru-RU"/>
        </w:rPr>
        <w:t>)</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Следовательно, отношение электропроводностей будет отвечать степени диссоциации слабых электролитов</w:t>
      </w:r>
      <w:r w:rsidR="00DD5F7E">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6E7C29" w:rsidRDefault="00781D07" w:rsidP="00781D07">
      <w:pPr>
        <w:shd w:val="clear" w:color="auto" w:fill="FFFFFF"/>
        <w:tabs>
          <w:tab w:val="center" w:pos="5031"/>
          <w:tab w:val="right" w:pos="9355"/>
        </w:tabs>
        <w:autoSpaceDE w:val="0"/>
        <w:autoSpaceDN w:val="0"/>
        <w:adjustRightInd w:val="0"/>
        <w:spacing w:after="0" w:line="240" w:lineRule="auto"/>
        <w:ind w:firstLine="708"/>
        <w:jc w:val="right"/>
        <w:rPr>
          <w:rFonts w:ascii="Times New Roman" w:hAnsi="Times New Roman" w:cs="Times New Roman"/>
          <w:color w:val="000000"/>
          <w:sz w:val="28"/>
          <w:szCs w:val="28"/>
          <w:lang w:val="ru-RU"/>
        </w:rPr>
      </w:pPr>
      <m:oMath>
        <m:r>
          <m:rPr>
            <m:sty m:val="p"/>
          </m:rPr>
          <w:rPr>
            <w:rFonts w:ascii="Cambria Math" w:hAnsi="Cambria Math" w:cs="Times New Roman"/>
            <w:color w:val="000000"/>
            <w:sz w:val="28"/>
            <w:szCs w:val="28"/>
          </w:rPr>
          <m:t>α</m:t>
        </m:r>
        <m:r>
          <m:rPr>
            <m:sty m:val="p"/>
          </m:rPr>
          <w:rPr>
            <w:rFonts w:ascii="Cambria Math" w:hAnsi="Cambria Math" w:cs="Times New Roman"/>
            <w:color w:val="000000"/>
            <w:sz w:val="28"/>
            <w:szCs w:val="28"/>
            <w:lang w:val="ru-RU"/>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λ</m:t>
            </m:r>
          </m:num>
          <m:den>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lang w:val="ru-RU"/>
                  </w:rPr>
                  <m:t>∞</m:t>
                </m:r>
              </m:sub>
            </m:sSub>
          </m:den>
        </m:f>
        <m:r>
          <m:rPr>
            <m:sty m:val="p"/>
          </m:rPr>
          <w:rPr>
            <w:rFonts w:ascii="Cambria Math" w:hAnsi="Cambria Math" w:cs="Times New Roman"/>
            <w:color w:val="000000"/>
            <w:sz w:val="28"/>
            <w:szCs w:val="28"/>
            <w:lang w:val="ru-RU"/>
          </w:rPr>
          <m:t xml:space="preserve"> .</m:t>
        </m:r>
      </m:oMath>
      <w:r w:rsidRPr="006E7C29">
        <w:rPr>
          <w:rFonts w:ascii="Times New Roman" w:hAnsi="Times New Roman" w:cs="Times New Roman"/>
          <w:color w:val="000000"/>
          <w:sz w:val="28"/>
          <w:szCs w:val="28"/>
          <w:lang w:val="ru-RU"/>
        </w:rPr>
        <w:t xml:space="preserve">                      </w:t>
      </w:r>
      <w:r w:rsidR="00303EE6">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 xml:space="preserve">                       (</w:t>
      </w:r>
      <w:r w:rsidR="00E9027C">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sidR="00E9027C">
        <w:rPr>
          <w:rFonts w:ascii="Times New Roman" w:hAnsi="Times New Roman" w:cs="Times New Roman"/>
          <w:color w:val="000000"/>
          <w:sz w:val="28"/>
          <w:szCs w:val="28"/>
          <w:lang w:val="ru-RU"/>
        </w:rPr>
        <w:t>13</w:t>
      </w:r>
      <w:r w:rsidRPr="006E7C29">
        <w:rPr>
          <w:rFonts w:ascii="Times New Roman" w:hAnsi="Times New Roman" w:cs="Times New Roman"/>
          <w:color w:val="000000"/>
          <w:sz w:val="28"/>
          <w:szCs w:val="28"/>
          <w:lang w:val="ru-RU"/>
        </w:rPr>
        <w:t>)</w:t>
      </w: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Это уравнение называют формулой Аррениуса, на практике его используют для определения степени диссоциации растворов электролитов.</w:t>
      </w:r>
    </w:p>
    <w:p w:rsidR="00781D07" w:rsidRPr="006E7C29" w:rsidRDefault="00BD689C"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Для </w:t>
      </w:r>
      <w:r w:rsidR="00781D07" w:rsidRPr="006E7C29">
        <w:rPr>
          <w:rFonts w:ascii="Times New Roman" w:hAnsi="Times New Roman" w:cs="Times New Roman"/>
          <w:color w:val="000000"/>
          <w:sz w:val="28"/>
          <w:szCs w:val="28"/>
          <w:lang w:val="ru-RU"/>
        </w:rPr>
        <w:t>слабого электролита, диссоциирующего по схеме АВ↔А+ В</w:t>
      </w:r>
      <w:r w:rsidR="00781D07" w:rsidRPr="006E7C29">
        <w:rPr>
          <w:rFonts w:ascii="Times New Roman" w:hAnsi="Times New Roman" w:cs="Times New Roman"/>
          <w:color w:val="000000"/>
          <w:sz w:val="28"/>
          <w:szCs w:val="28"/>
          <w:vertAlign w:val="superscript"/>
          <w:lang w:val="ru-RU"/>
        </w:rPr>
        <w:t>–</w:t>
      </w:r>
      <w:r w:rsidR="00781D07" w:rsidRPr="006E7C29">
        <w:rPr>
          <w:rFonts w:ascii="Times New Roman" w:hAnsi="Times New Roman" w:cs="Times New Roman"/>
          <w:color w:val="000000"/>
          <w:sz w:val="28"/>
          <w:szCs w:val="28"/>
          <w:lang w:val="ru-RU"/>
        </w:rPr>
        <w:t>, используя закон разведения Оствальда и учитывая</w:t>
      </w:r>
      <w:r>
        <w:rPr>
          <w:rFonts w:ascii="Times New Roman" w:hAnsi="Times New Roman" w:cs="Times New Roman"/>
          <w:color w:val="000000"/>
          <w:sz w:val="28"/>
          <w:szCs w:val="28"/>
          <w:lang w:val="ru-RU"/>
        </w:rPr>
        <w:t xml:space="preserve"> формулу (6.13.)</w:t>
      </w:r>
      <w:r w:rsidR="00781D07" w:rsidRPr="006E7C29">
        <w:rPr>
          <w:rFonts w:ascii="Times New Roman" w:hAnsi="Times New Roman" w:cs="Times New Roman"/>
          <w:color w:val="000000"/>
          <w:sz w:val="28"/>
          <w:szCs w:val="28"/>
          <w:lang w:val="ru-RU"/>
        </w:rPr>
        <w:t>, можно определить константу диссоциации через эквивалентную электропроводность по формуле:</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6E7C29" w:rsidRDefault="00781D07" w:rsidP="00BD689C">
      <w:pPr>
        <w:shd w:val="clear" w:color="auto" w:fill="FFFFFF"/>
        <w:tabs>
          <w:tab w:val="right" w:pos="9355"/>
        </w:tabs>
        <w:autoSpaceDE w:val="0"/>
        <w:autoSpaceDN w:val="0"/>
        <w:adjustRightInd w:val="0"/>
        <w:spacing w:after="0" w:line="240" w:lineRule="auto"/>
        <w:ind w:firstLine="708"/>
        <w:jc w:val="right"/>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                                  </w:t>
      </w:r>
      <m:oMath>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lang w:val="ru-RU"/>
              </w:rPr>
              <m:t xml:space="preserve"> К</m:t>
            </m:r>
          </m:e>
          <m:sub>
            <m:r>
              <w:rPr>
                <w:rFonts w:ascii="Cambria Math" w:hAnsi="Cambria Math" w:cs="Times New Roman"/>
                <w:color w:val="000000"/>
                <w:sz w:val="28"/>
                <w:szCs w:val="28"/>
                <w:lang w:val="ru-RU"/>
              </w:rPr>
              <m:t>дис</m:t>
            </m:r>
          </m:sub>
        </m:sSub>
        <m:r>
          <w:rPr>
            <w:rFonts w:ascii="Cambria Math" w:hAnsi="Cambria Math" w:cs="Times New Roman"/>
            <w:color w:val="000000"/>
            <w:sz w:val="28"/>
            <w:szCs w:val="28"/>
            <w:lang w:val="ru-RU"/>
          </w:rPr>
          <m:t>=</m:t>
        </m:r>
        <m:f>
          <m:fPr>
            <m:ctrlPr>
              <w:rPr>
                <w:rFonts w:ascii="Cambria Math" w:hAnsi="Cambria Math" w:cs="Times New Roman"/>
                <w:i/>
                <w:iCs/>
                <w:color w:val="000000"/>
                <w:sz w:val="28"/>
                <w:szCs w:val="28"/>
              </w:rPr>
            </m:ctrlPr>
          </m:fPr>
          <m:num>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α</m:t>
                </m:r>
              </m:e>
              <m:sup>
                <m:r>
                  <w:rPr>
                    <w:rFonts w:ascii="Cambria Math" w:hAnsi="Cambria Math" w:cs="Times New Roman"/>
                    <w:color w:val="000000"/>
                    <w:sz w:val="28"/>
                    <w:szCs w:val="28"/>
                    <w:lang w:val="ru-RU"/>
                  </w:rPr>
                  <m:t>2</m:t>
                </m:r>
              </m:sup>
            </m:sSup>
          </m:num>
          <m:den>
            <m:r>
              <w:rPr>
                <w:rFonts w:ascii="Cambria Math" w:hAnsi="Cambria Math" w:cs="Times New Roman"/>
                <w:color w:val="000000"/>
                <w:sz w:val="28"/>
                <w:szCs w:val="28"/>
                <w:lang w:val="ru-RU"/>
              </w:rPr>
              <m:t>1-</m:t>
            </m:r>
            <m:r>
              <w:rPr>
                <w:rFonts w:ascii="Cambria Math" w:hAnsi="Cambria Math" w:cs="Times New Roman"/>
                <w:color w:val="000000"/>
                <w:sz w:val="28"/>
                <w:szCs w:val="28"/>
              </w:rPr>
              <m:t>α</m:t>
            </m:r>
          </m:den>
        </m:f>
        <m:r>
          <w:rPr>
            <w:rFonts w:ascii="Cambria Math" w:hAnsi="Cambria Math" w:cs="Times New Roman"/>
            <w:color w:val="000000"/>
            <w:sz w:val="28"/>
            <w:szCs w:val="28"/>
            <w:lang w:val="ru-RU"/>
          </w:rPr>
          <m:t xml:space="preserve">С= </m:t>
        </m:r>
        <m:f>
          <m:fPr>
            <m:ctrlPr>
              <w:rPr>
                <w:rFonts w:ascii="Cambria Math" w:hAnsi="Cambria Math" w:cs="Times New Roman"/>
                <w:i/>
                <w:iCs/>
                <w:color w:val="000000"/>
                <w:sz w:val="28"/>
                <w:szCs w:val="28"/>
              </w:rPr>
            </m:ctrlPr>
          </m:fPr>
          <m:num>
            <m:sSup>
              <m:sSupPr>
                <m:ctrlPr>
                  <w:rPr>
                    <w:rFonts w:ascii="Cambria Math" w:hAnsi="Cambria Math" w:cs="Times New Roman"/>
                    <w:i/>
                    <w:iCs/>
                    <w:color w:val="000000"/>
                    <w:sz w:val="28"/>
                    <w:szCs w:val="28"/>
                  </w:rPr>
                </m:ctrlPr>
              </m:sSupPr>
              <m:e>
                <m:r>
                  <m:rPr>
                    <m:sty m:val="p"/>
                  </m:rPr>
                  <w:rPr>
                    <w:rFonts w:ascii="Cambria Math" w:hAnsi="Cambria Math" w:cs="Times New Roman"/>
                    <w:color w:val="000000"/>
                    <w:sz w:val="28"/>
                    <w:szCs w:val="28"/>
                  </w:rPr>
                  <m:t>λ</m:t>
                </m:r>
              </m:e>
              <m:sup>
                <m:r>
                  <w:rPr>
                    <w:rFonts w:ascii="Cambria Math" w:hAnsi="Cambria Math" w:cs="Times New Roman"/>
                    <w:color w:val="000000"/>
                    <w:sz w:val="28"/>
                    <w:szCs w:val="28"/>
                    <w:lang w:val="ru-RU"/>
                  </w:rPr>
                  <m:t>2</m:t>
                </m:r>
              </m:sup>
            </m:sSup>
          </m:num>
          <m:den>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d>
              <m:dPr>
                <m:ctrlPr>
                  <w:rPr>
                    <w:rFonts w:ascii="Cambria Math" w:hAnsi="Cambria Math" w:cs="Times New Roman"/>
                    <w:i/>
                    <w:iCs/>
                    <w:color w:val="000000"/>
                    <w:sz w:val="28"/>
                    <w:szCs w:val="28"/>
                  </w:rPr>
                </m:ctrlPr>
              </m:dPr>
              <m:e>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r>
                  <w:rPr>
                    <w:rFonts w:ascii="Cambria Math" w:hAnsi="Cambria Math" w:cs="Times New Roman"/>
                    <w:color w:val="000000"/>
                    <w:sz w:val="28"/>
                    <w:szCs w:val="28"/>
                    <w:lang w:val="ru-RU"/>
                  </w:rPr>
                  <m:t>-</m:t>
                </m:r>
                <m:r>
                  <w:rPr>
                    <w:rFonts w:ascii="Cambria Math" w:hAnsi="Cambria Math" w:cs="Times New Roman"/>
                    <w:color w:val="000000"/>
                    <w:sz w:val="28"/>
                    <w:szCs w:val="28"/>
                  </w:rPr>
                  <m:t>λ</m:t>
                </m:r>
              </m:e>
            </m:d>
          </m:den>
        </m:f>
        <m:r>
          <w:rPr>
            <w:rFonts w:ascii="Cambria Math" w:hAnsi="Cambria Math" w:cs="Times New Roman"/>
            <w:color w:val="000000"/>
            <w:sz w:val="28"/>
            <w:szCs w:val="28"/>
            <w:lang w:val="ru-RU"/>
          </w:rPr>
          <m:t xml:space="preserve"> С,</m:t>
        </m:r>
      </m:oMath>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ab/>
        <w:t>(</w:t>
      </w:r>
      <w:r w:rsidR="00BD689C">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sidR="00BD689C">
        <w:rPr>
          <w:rFonts w:ascii="Times New Roman" w:hAnsi="Times New Roman" w:cs="Times New Roman"/>
          <w:color w:val="000000"/>
          <w:sz w:val="28"/>
          <w:szCs w:val="28"/>
          <w:lang w:val="ru-RU"/>
        </w:rPr>
        <w:t>14</w:t>
      </w:r>
      <w:r w:rsidRPr="006E7C29">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Default="00781D07" w:rsidP="00F61B59">
      <w:pPr>
        <w:shd w:val="clear" w:color="auto" w:fill="FFFFFF"/>
        <w:autoSpaceDE w:val="0"/>
        <w:autoSpaceDN w:val="0"/>
        <w:adjustRightInd w:val="0"/>
        <w:spacing w:after="0" w:line="240" w:lineRule="auto"/>
        <w:ind w:firstLine="567"/>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где С – </w:t>
      </w:r>
      <w:r w:rsidR="003453DA">
        <w:rPr>
          <w:rFonts w:ascii="Times New Roman" w:hAnsi="Times New Roman" w:cs="Times New Roman"/>
          <w:color w:val="000000"/>
          <w:sz w:val="28"/>
          <w:szCs w:val="28"/>
          <w:lang w:val="ru-RU"/>
        </w:rPr>
        <w:t xml:space="preserve">молярная </w:t>
      </w:r>
      <w:r w:rsidRPr="006E7C29">
        <w:rPr>
          <w:rFonts w:ascii="Times New Roman" w:hAnsi="Times New Roman" w:cs="Times New Roman"/>
          <w:color w:val="000000"/>
          <w:sz w:val="28"/>
          <w:szCs w:val="28"/>
          <w:lang w:val="ru-RU"/>
        </w:rPr>
        <w:t>концентрация электролита, моль/л.</w:t>
      </w:r>
    </w:p>
    <w:p w:rsidR="00F61B59" w:rsidRPr="006E7C29" w:rsidRDefault="00F61B59" w:rsidP="00781D07">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Согласно теории Дебая-Хюккеля, сильные электролиты в растворах полностью диссоциированы на ионы (</w:t>
      </w:r>
      <w:r w:rsidRPr="006E7C29">
        <w:rPr>
          <w:rFonts w:ascii="Times New Roman" w:hAnsi="Times New Roman" w:cs="Times New Roman"/>
          <w:color w:val="000000"/>
          <w:sz w:val="28"/>
          <w:szCs w:val="28"/>
        </w:rPr>
        <w:t>α</w:t>
      </w:r>
      <w:r w:rsidRPr="006E7C29">
        <w:rPr>
          <w:rFonts w:ascii="Times New Roman" w:hAnsi="Times New Roman" w:cs="Times New Roman"/>
          <w:color w:val="000000"/>
          <w:sz w:val="28"/>
          <w:szCs w:val="28"/>
          <w:lang w:val="ru-RU"/>
        </w:rPr>
        <w:t xml:space="preserve"> =1) и межионные взаимодействия велики </w:t>
      </w:r>
      <w:r w:rsidRPr="006E7C29">
        <w:rPr>
          <w:rFonts w:ascii="Times New Roman" w:hAnsi="Times New Roman" w:cs="Times New Roman"/>
          <w:iCs/>
          <w:color w:val="000000"/>
          <w:sz w:val="28"/>
          <w:szCs w:val="28"/>
          <w:lang w:val="ru-RU"/>
        </w:rPr>
        <w:t>(</w:t>
      </w:r>
      <w:r w:rsidRPr="006E7C29">
        <w:rPr>
          <w:rFonts w:ascii="Times New Roman" w:hAnsi="Times New Roman" w:cs="Times New Roman"/>
          <w:iCs/>
          <w:color w:val="000000"/>
          <w:sz w:val="28"/>
          <w:szCs w:val="28"/>
        </w:rPr>
        <w:t>f</w:t>
      </w:r>
      <w:r w:rsidRPr="006E7C29">
        <w:rPr>
          <w:rFonts w:ascii="Times New Roman" w:hAnsi="Times New Roman" w:cs="Times New Roman"/>
          <w:iCs/>
          <w:color w:val="000000"/>
          <w:sz w:val="28"/>
          <w:szCs w:val="28"/>
          <w:vertAlign w:val="subscript"/>
        </w:rPr>
        <w:sym w:font="Symbol" w:char="F06C"/>
      </w:r>
      <w:r w:rsidRPr="006E7C29">
        <w:rPr>
          <w:rFonts w:ascii="Times New Roman" w:hAnsi="Times New Roman" w:cs="Times New Roman"/>
          <w:i/>
          <w:iCs/>
          <w:color w:val="000000"/>
          <w:sz w:val="28"/>
          <w:szCs w:val="28"/>
          <w:vertAlign w:val="subscript"/>
          <w:lang w:val="ru-RU"/>
        </w:rPr>
        <w:t xml:space="preserve"> </w:t>
      </w:r>
      <w:r w:rsidRPr="006E7C29">
        <w:rPr>
          <w:rFonts w:ascii="Times New Roman" w:hAnsi="Times New Roman" w:cs="Times New Roman"/>
          <w:color w:val="000000"/>
          <w:sz w:val="28"/>
          <w:szCs w:val="28"/>
          <w:lang w:val="ru-RU"/>
        </w:rPr>
        <w:t>&lt; 1), значит уравнение (</w:t>
      </w:r>
      <w:r w:rsidR="003453DA">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sidR="003453DA">
        <w:rPr>
          <w:rFonts w:ascii="Times New Roman" w:hAnsi="Times New Roman" w:cs="Times New Roman"/>
          <w:color w:val="000000"/>
          <w:sz w:val="28"/>
          <w:szCs w:val="28"/>
          <w:lang w:val="ru-RU"/>
        </w:rPr>
        <w:t>14</w:t>
      </w:r>
      <w:r w:rsidRPr="006E7C29">
        <w:rPr>
          <w:rFonts w:ascii="Times New Roman" w:hAnsi="Times New Roman" w:cs="Times New Roman"/>
          <w:color w:val="000000"/>
          <w:sz w:val="28"/>
          <w:szCs w:val="28"/>
          <w:lang w:val="ru-RU"/>
        </w:rPr>
        <w:t>) должно быть записано в виде</w:t>
      </w:r>
    </w:p>
    <w:p w:rsidR="00781D07" w:rsidRPr="006E7C29" w:rsidRDefault="00781D07" w:rsidP="003453DA">
      <w:pPr>
        <w:shd w:val="clear" w:color="auto" w:fill="FFFFFF"/>
        <w:autoSpaceDE w:val="0"/>
        <w:autoSpaceDN w:val="0"/>
        <w:adjustRightInd w:val="0"/>
        <w:spacing w:after="0" w:line="240" w:lineRule="auto"/>
        <w:ind w:firstLine="708"/>
        <w:jc w:val="right"/>
        <w:rPr>
          <w:rFonts w:ascii="Times New Roman" w:eastAsia="Calibri" w:hAnsi="Times New Roman" w:cs="Times New Roman"/>
          <w:sz w:val="28"/>
          <w:szCs w:val="28"/>
          <w:lang w:val="ru-RU"/>
        </w:rPr>
      </w:pPr>
    </w:p>
    <w:p w:rsidR="00781D07" w:rsidRPr="006E7C29" w:rsidRDefault="00781D07" w:rsidP="003453DA">
      <w:pPr>
        <w:shd w:val="clear" w:color="auto" w:fill="FFFFFF"/>
        <w:autoSpaceDE w:val="0"/>
        <w:autoSpaceDN w:val="0"/>
        <w:adjustRightInd w:val="0"/>
        <w:spacing w:after="0" w:line="240" w:lineRule="auto"/>
        <w:jc w:val="right"/>
        <w:rPr>
          <w:rFonts w:ascii="Times New Roman" w:hAnsi="Times New Roman" w:cs="Times New Roman"/>
          <w:color w:val="000000"/>
          <w:sz w:val="28"/>
          <w:szCs w:val="28"/>
          <w:lang w:val="ru-RU"/>
        </w:rPr>
      </w:pPr>
      <m:oMath>
        <m:r>
          <w:rPr>
            <w:rFonts w:ascii="Cambria Math" w:hAnsi="Cambria Math" w:cs="Times New Roman"/>
            <w:color w:val="000000"/>
            <w:sz w:val="28"/>
            <w:szCs w:val="28"/>
          </w:rPr>
          <m:t>λ</m:t>
        </m:r>
        <m:r>
          <w:rPr>
            <w:rFonts w:ascii="Cambria Math" w:hAnsi="Cambria Math" w:cs="Times New Roman"/>
            <w:color w:val="000000"/>
            <w:sz w:val="28"/>
            <w:szCs w:val="28"/>
            <w:lang w:val="ru-RU"/>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d>
          <m:dPr>
            <m:ctrlPr>
              <w:rPr>
                <w:rFonts w:ascii="Cambria Math" w:hAnsi="Cambria Math" w:cs="Times New Roman"/>
                <w:i/>
                <w:color w:val="000000"/>
                <w:sz w:val="28"/>
                <w:szCs w:val="28"/>
              </w:rPr>
            </m:ctrlPr>
          </m:dPr>
          <m:e>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e>
        </m:d>
        <m:r>
          <w:rPr>
            <w:rFonts w:ascii="Cambria Math" w:hAnsi="Cambria Math" w:cs="Times New Roman"/>
            <w:color w:val="000000"/>
            <w:sz w:val="28"/>
            <w:szCs w:val="28"/>
            <w:lang w:val="ru-RU"/>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m:t>
        </m:r>
      </m:oMath>
      <w:r w:rsidRPr="006E7C29">
        <w:rPr>
          <w:rFonts w:ascii="Times New Roman" w:hAnsi="Times New Roman" w:cs="Times New Roman"/>
          <w:i/>
          <w:iCs/>
          <w:color w:val="000000"/>
          <w:sz w:val="28"/>
          <w:szCs w:val="28"/>
          <w:lang w:val="ru-RU"/>
        </w:rPr>
        <w:t xml:space="preserve">                    </w:t>
      </w:r>
      <w:r w:rsidR="00303EE6">
        <w:rPr>
          <w:rFonts w:ascii="Times New Roman" w:hAnsi="Times New Roman" w:cs="Times New Roman"/>
          <w:i/>
          <w:iCs/>
          <w:color w:val="000000"/>
          <w:sz w:val="28"/>
          <w:szCs w:val="28"/>
          <w:lang w:val="ru-RU"/>
        </w:rPr>
        <w:t xml:space="preserve">      </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w:t>
      </w:r>
      <w:r w:rsidR="003453DA">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sidR="003453DA">
        <w:rPr>
          <w:rFonts w:ascii="Times New Roman" w:hAnsi="Times New Roman" w:cs="Times New Roman"/>
          <w:color w:val="000000"/>
          <w:sz w:val="28"/>
          <w:szCs w:val="28"/>
          <w:lang w:val="ru-RU"/>
        </w:rPr>
        <w:t>15</w:t>
      </w:r>
      <w:r w:rsidRPr="006E7C29">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jc w:val="right"/>
        <w:rPr>
          <w:rFonts w:ascii="Times New Roman" w:eastAsia="Calibri" w:hAnsi="Times New Roman" w:cs="Times New Roman"/>
          <w:sz w:val="28"/>
          <w:szCs w:val="28"/>
          <w:lang w:val="ru-RU"/>
        </w:rPr>
      </w:pPr>
    </w:p>
    <w:p w:rsidR="00781D07" w:rsidRDefault="00781D07"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откуда коэффициент электропроводности равен</w:t>
      </w:r>
      <w:r w:rsidR="003453DA">
        <w:rPr>
          <w:rFonts w:ascii="Times New Roman" w:hAnsi="Times New Roman" w:cs="Times New Roman"/>
          <w:color w:val="000000"/>
          <w:sz w:val="28"/>
          <w:szCs w:val="28"/>
          <w:lang w:val="ru-RU"/>
        </w:rPr>
        <w:t>:</w:t>
      </w:r>
    </w:p>
    <w:p w:rsidR="003453DA" w:rsidRPr="006E7C29" w:rsidRDefault="003453DA"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781D07" w:rsidRPr="003453DA" w:rsidRDefault="00182171" w:rsidP="003453DA">
      <w:pPr>
        <w:shd w:val="clear" w:color="auto" w:fill="FFFFFF"/>
        <w:autoSpaceDE w:val="0"/>
        <w:autoSpaceDN w:val="0"/>
        <w:adjustRightInd w:val="0"/>
        <w:spacing w:after="0" w:line="240" w:lineRule="auto"/>
        <w:jc w:val="right"/>
        <w:rPr>
          <w:rFonts w:ascii="Times New Roman" w:hAnsi="Times New Roman" w:cs="Times New Roman"/>
          <w:iCs/>
          <w:color w:val="000000"/>
          <w:sz w:val="28"/>
          <w:szCs w:val="28"/>
          <w:lang w:val="ru-RU"/>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r>
          <w:rPr>
            <w:rFonts w:ascii="Cambria Math" w:hAnsi="Cambria Math" w:cs="Times New Roman"/>
            <w:color w:val="000000"/>
            <w:sz w:val="28"/>
            <w:szCs w:val="28"/>
            <w:lang w:val="ru-RU"/>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λ</m:t>
            </m:r>
          </m:num>
          <m:den>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den>
        </m:f>
        <m:r>
          <w:rPr>
            <w:rFonts w:ascii="Cambria Math" w:hAnsi="Cambria Math" w:cs="Times New Roman"/>
            <w:color w:val="000000"/>
            <w:sz w:val="28"/>
            <w:szCs w:val="28"/>
            <w:lang w:val="ru-RU"/>
          </w:rPr>
          <m:t xml:space="preserve"> .</m:t>
        </m:r>
      </m:oMath>
      <w:r w:rsidR="003453DA" w:rsidRPr="003453DA">
        <w:rPr>
          <w:rFonts w:ascii="Times New Roman" w:hAnsi="Times New Roman" w:cs="Times New Roman"/>
          <w:color w:val="000000"/>
          <w:sz w:val="28"/>
          <w:szCs w:val="28"/>
          <w:lang w:val="ru-RU"/>
        </w:rPr>
        <w:t xml:space="preserve"> </w:t>
      </w:r>
      <w:r w:rsidR="003453DA">
        <w:rPr>
          <w:rFonts w:ascii="Times New Roman" w:hAnsi="Times New Roman" w:cs="Times New Roman"/>
          <w:color w:val="000000"/>
          <w:sz w:val="28"/>
          <w:szCs w:val="28"/>
          <w:lang w:val="ru-RU"/>
        </w:rPr>
        <w:t xml:space="preserve">                            </w:t>
      </w:r>
      <w:r w:rsidR="00303EE6">
        <w:rPr>
          <w:rFonts w:ascii="Times New Roman" w:hAnsi="Times New Roman" w:cs="Times New Roman"/>
          <w:color w:val="000000"/>
          <w:sz w:val="28"/>
          <w:szCs w:val="28"/>
          <w:lang w:val="ru-RU"/>
        </w:rPr>
        <w:t xml:space="preserve">  </w:t>
      </w:r>
      <w:r w:rsidR="003453DA">
        <w:rPr>
          <w:rFonts w:ascii="Times New Roman" w:hAnsi="Times New Roman" w:cs="Times New Roman"/>
          <w:color w:val="000000"/>
          <w:sz w:val="28"/>
          <w:szCs w:val="28"/>
          <w:lang w:val="ru-RU"/>
        </w:rPr>
        <w:t xml:space="preserve">                           </w:t>
      </w:r>
      <w:r w:rsidR="003453DA" w:rsidRPr="006E7C29">
        <w:rPr>
          <w:rFonts w:ascii="Times New Roman" w:hAnsi="Times New Roman" w:cs="Times New Roman"/>
          <w:color w:val="000000"/>
          <w:sz w:val="28"/>
          <w:szCs w:val="28"/>
          <w:lang w:val="ru-RU"/>
        </w:rPr>
        <w:t>(</w:t>
      </w:r>
      <w:r w:rsidR="003453DA">
        <w:rPr>
          <w:rFonts w:ascii="Times New Roman" w:hAnsi="Times New Roman" w:cs="Times New Roman"/>
          <w:color w:val="000000"/>
          <w:sz w:val="28"/>
          <w:szCs w:val="28"/>
          <w:lang w:val="ru-RU"/>
        </w:rPr>
        <w:t>6</w:t>
      </w:r>
      <w:r w:rsidR="003453DA" w:rsidRPr="006E7C29">
        <w:rPr>
          <w:rFonts w:ascii="Times New Roman" w:hAnsi="Times New Roman" w:cs="Times New Roman"/>
          <w:color w:val="000000"/>
          <w:sz w:val="28"/>
          <w:szCs w:val="28"/>
          <w:lang w:val="ru-RU"/>
        </w:rPr>
        <w:t>.</w:t>
      </w:r>
      <w:r w:rsidR="003453DA">
        <w:rPr>
          <w:rFonts w:ascii="Times New Roman" w:hAnsi="Times New Roman" w:cs="Times New Roman"/>
          <w:color w:val="000000"/>
          <w:sz w:val="28"/>
          <w:szCs w:val="28"/>
          <w:lang w:val="ru-RU"/>
        </w:rPr>
        <w:t>16</w:t>
      </w:r>
      <w:r w:rsidR="003453DA" w:rsidRPr="006E7C29">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781D07" w:rsidRPr="006E7C29" w:rsidRDefault="00781D07" w:rsidP="003453DA">
      <w:pPr>
        <w:shd w:val="clear" w:color="auto" w:fill="FFFFFF"/>
        <w:autoSpaceDE w:val="0"/>
        <w:autoSpaceDN w:val="0"/>
        <w:adjustRightInd w:val="0"/>
        <w:spacing w:after="0" w:line="240" w:lineRule="auto"/>
        <w:ind w:firstLine="567"/>
        <w:jc w:val="both"/>
        <w:rPr>
          <w:rFonts w:ascii="Times New Roman" w:hAnsi="Times New Roman" w:cs="Times New Roman"/>
          <w:iCs/>
          <w:color w:val="000000"/>
          <w:sz w:val="28"/>
          <w:szCs w:val="28"/>
          <w:lang w:val="ru-RU"/>
        </w:rPr>
      </w:pPr>
      <w:r w:rsidRPr="006E7C29">
        <w:rPr>
          <w:rFonts w:ascii="Times New Roman" w:hAnsi="Times New Roman" w:cs="Times New Roman"/>
          <w:color w:val="000000"/>
          <w:sz w:val="28"/>
          <w:szCs w:val="28"/>
          <w:lang w:val="ru-RU"/>
        </w:rPr>
        <w:t xml:space="preserve">Коэффициент электропроводности является функцией концентрации, экспериментально его определяют исходя из эквивалентной электропроводности раствора. Величина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oMath>
      <w:r w:rsidRPr="006E7C29">
        <w:rPr>
          <w:rFonts w:ascii="Times New Roman" w:hAnsi="Times New Roman" w:cs="Times New Roman"/>
          <w:color w:val="000000"/>
          <w:sz w:val="28"/>
          <w:szCs w:val="28"/>
          <w:lang w:val="ru-RU"/>
        </w:rPr>
        <w:t xml:space="preserve"> зависит от валентности ионов: </w:t>
      </w:r>
      <w:r w:rsidR="003453DA">
        <w:rPr>
          <w:rFonts w:ascii="Times New Roman" w:hAnsi="Times New Roman" w:cs="Times New Roman"/>
          <w:color w:val="000000"/>
          <w:sz w:val="28"/>
          <w:szCs w:val="28"/>
          <w:lang w:val="ru-RU"/>
        </w:rPr>
        <w:t xml:space="preserve">для электролита </w:t>
      </w:r>
      <w:r w:rsidRPr="006E7C29">
        <w:rPr>
          <w:rFonts w:ascii="Times New Roman" w:hAnsi="Times New Roman" w:cs="Times New Roman"/>
          <w:color w:val="000000"/>
          <w:sz w:val="28"/>
          <w:szCs w:val="28"/>
          <w:lang w:val="ru-RU"/>
        </w:rPr>
        <w:t xml:space="preserve">типа </w:t>
      </w:r>
      <w:r w:rsidRPr="006E7C29">
        <w:rPr>
          <w:rFonts w:ascii="Times New Roman" w:hAnsi="Times New Roman" w:cs="Times New Roman"/>
          <w:color w:val="000000"/>
          <w:sz w:val="28"/>
          <w:szCs w:val="28"/>
        </w:rPr>
        <w:t>NaCl</w:t>
      </w: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t>HCl</w:t>
      </w:r>
      <w:r w:rsidRPr="006E7C29">
        <w:rPr>
          <w:rFonts w:ascii="Times New Roman" w:hAnsi="Times New Roman" w:cs="Times New Roman"/>
          <w:color w:val="000000"/>
          <w:sz w:val="28"/>
          <w:szCs w:val="28"/>
          <w:lang w:val="ru-RU"/>
        </w:rPr>
        <w:t xml:space="preserve"> в 0,1 н. растворе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r>
          <w:rPr>
            <w:rFonts w:ascii="Cambria Math" w:hAnsi="Cambria Math" w:cs="Times New Roman"/>
            <w:color w:val="000000"/>
            <w:sz w:val="28"/>
            <w:szCs w:val="28"/>
            <w:lang w:val="ru-RU"/>
          </w:rPr>
          <m:t>≈</m:t>
        </m:r>
      </m:oMath>
      <w:r w:rsidRPr="006E7C29">
        <w:rPr>
          <w:rFonts w:ascii="Times New Roman" w:hAnsi="Times New Roman" w:cs="Times New Roman"/>
          <w:color w:val="000000"/>
          <w:sz w:val="28"/>
          <w:szCs w:val="28"/>
          <w:lang w:val="ru-RU"/>
        </w:rPr>
        <w:t xml:space="preserve"> 0,8; </w:t>
      </w:r>
      <w:r w:rsidR="003453DA">
        <w:rPr>
          <w:rFonts w:ascii="Times New Roman" w:hAnsi="Times New Roman" w:cs="Times New Roman"/>
          <w:color w:val="000000"/>
          <w:sz w:val="28"/>
          <w:szCs w:val="28"/>
          <w:lang w:val="ru-RU"/>
        </w:rPr>
        <w:t xml:space="preserve">для электролитов, типа </w:t>
      </w:r>
      <w:r w:rsidRPr="006E7C29">
        <w:rPr>
          <w:rFonts w:ascii="Times New Roman" w:hAnsi="Times New Roman" w:cs="Times New Roman"/>
          <w:color w:val="000000"/>
          <w:sz w:val="28"/>
          <w:szCs w:val="28"/>
        </w:rPr>
        <w:t>Na</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rPr>
        <w:t>S</w:t>
      </w:r>
      <w:r w:rsidRPr="006E7C29">
        <w:rPr>
          <w:rFonts w:ascii="Times New Roman" w:hAnsi="Times New Roman" w:cs="Times New Roman"/>
          <w:color w:val="000000"/>
          <w:sz w:val="28"/>
          <w:szCs w:val="28"/>
          <w:lang w:val="ru-RU"/>
        </w:rPr>
        <w:t>О</w:t>
      </w:r>
      <w:r w:rsidRPr="006E7C29">
        <w:rPr>
          <w:rFonts w:ascii="Times New Roman" w:hAnsi="Times New Roman" w:cs="Times New Roman"/>
          <w:color w:val="000000"/>
          <w:sz w:val="28"/>
          <w:szCs w:val="28"/>
          <w:vertAlign w:val="subscript"/>
          <w:lang w:val="ru-RU"/>
        </w:rPr>
        <w:t>4</w:t>
      </w:r>
      <w:r w:rsidRPr="006E7C29">
        <w:rPr>
          <w:rFonts w:ascii="Times New Roman" w:hAnsi="Times New Roman" w:cs="Times New Roman"/>
          <w:color w:val="000000"/>
          <w:sz w:val="28"/>
          <w:szCs w:val="28"/>
          <w:lang w:val="ru-RU"/>
        </w:rPr>
        <w:t>, СаС</w:t>
      </w:r>
      <w:r w:rsidRPr="006E7C29">
        <w:rPr>
          <w:rFonts w:ascii="Times New Roman" w:hAnsi="Times New Roman" w:cs="Times New Roman"/>
          <w:color w:val="000000"/>
          <w:sz w:val="28"/>
          <w:szCs w:val="28"/>
        </w:rPr>
        <w:t>l</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lang w:val="ru-RU"/>
        </w:rPr>
        <w:t xml:space="preserve">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r>
          <w:rPr>
            <w:rFonts w:ascii="Cambria Math" w:hAnsi="Cambria Math" w:cs="Times New Roman"/>
            <w:color w:val="000000"/>
            <w:sz w:val="28"/>
            <w:szCs w:val="28"/>
            <w:lang w:val="ru-RU"/>
          </w:rPr>
          <m:t>≈</m:t>
        </m:r>
      </m:oMath>
      <w:r w:rsidRPr="006E7C29">
        <w:rPr>
          <w:rFonts w:ascii="Times New Roman" w:hAnsi="Times New Roman" w:cs="Times New Roman"/>
          <w:color w:val="000000"/>
          <w:sz w:val="28"/>
          <w:szCs w:val="28"/>
          <w:lang w:val="ru-RU"/>
        </w:rPr>
        <w:t xml:space="preserve"> 0,75; </w:t>
      </w:r>
      <w:r w:rsidR="003453DA">
        <w:rPr>
          <w:rFonts w:ascii="Times New Roman" w:hAnsi="Times New Roman" w:cs="Times New Roman"/>
          <w:color w:val="000000"/>
          <w:sz w:val="28"/>
          <w:szCs w:val="28"/>
          <w:lang w:val="ru-RU"/>
        </w:rPr>
        <w:t xml:space="preserve">электролитов типа </w:t>
      </w:r>
      <w:r w:rsidRPr="006E7C29">
        <w:rPr>
          <w:rFonts w:ascii="Times New Roman" w:hAnsi="Times New Roman" w:cs="Times New Roman"/>
          <w:color w:val="000000"/>
          <w:sz w:val="28"/>
          <w:szCs w:val="28"/>
        </w:rPr>
        <w:t>CuS</w:t>
      </w:r>
      <w:r w:rsidRPr="006E7C29">
        <w:rPr>
          <w:rFonts w:ascii="Times New Roman" w:hAnsi="Times New Roman" w:cs="Times New Roman"/>
          <w:color w:val="000000"/>
          <w:sz w:val="28"/>
          <w:szCs w:val="28"/>
          <w:lang w:val="ru-RU"/>
        </w:rPr>
        <w:t>О</w:t>
      </w:r>
      <w:r w:rsidRPr="006E7C29">
        <w:rPr>
          <w:rFonts w:ascii="Times New Roman" w:hAnsi="Times New Roman" w:cs="Times New Roman"/>
          <w:color w:val="000000"/>
          <w:sz w:val="28"/>
          <w:szCs w:val="28"/>
          <w:vertAlign w:val="subscript"/>
          <w:lang w:val="ru-RU"/>
        </w:rPr>
        <w:t>4</w:t>
      </w:r>
      <w:r w:rsidRPr="006E7C29">
        <w:rPr>
          <w:rFonts w:ascii="Times New Roman" w:hAnsi="Times New Roman" w:cs="Times New Roman"/>
          <w:color w:val="000000"/>
          <w:sz w:val="28"/>
          <w:szCs w:val="28"/>
          <w:lang w:val="ru-RU"/>
        </w:rPr>
        <w:t xml:space="preserve">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r>
          <w:rPr>
            <w:rFonts w:ascii="Cambria Math" w:hAnsi="Cambria Math" w:cs="Times New Roman"/>
            <w:color w:val="000000"/>
            <w:sz w:val="28"/>
            <w:szCs w:val="28"/>
            <w:lang w:val="ru-RU"/>
          </w:rPr>
          <m:t>≈</m:t>
        </m:r>
      </m:oMath>
      <w:r w:rsidRPr="006E7C29">
        <w:rPr>
          <w:rFonts w:ascii="Times New Roman" w:hAnsi="Times New Roman" w:cs="Times New Roman"/>
          <w:color w:val="000000"/>
          <w:sz w:val="28"/>
          <w:szCs w:val="28"/>
          <w:lang w:val="ru-RU"/>
        </w:rPr>
        <w:t xml:space="preserve"> 0,4. При разбавлении растворов уменьшается межионное взаимодействие, и эти различия сглаживаются: эквивалентная электропроводность достигает предела </w:t>
      </w:r>
      <m:oMath>
        <m:sSub>
          <m:sSubPr>
            <m:ctrlPr>
              <w:rPr>
                <w:rFonts w:ascii="Cambria Math" w:hAnsi="Cambria Math" w:cs="Times New Roman"/>
                <w:i/>
                <w:color w:val="000000"/>
                <w:sz w:val="28"/>
                <w:szCs w:val="28"/>
              </w:rPr>
            </m:ctrlPr>
          </m:sSubPr>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ru-RU"/>
                  </w:rPr>
                  <m:t xml:space="preserve"> </m:t>
                </m:r>
                <m:r>
                  <w:rPr>
                    <w:rFonts w:ascii="Cambria Math" w:hAnsi="Cambria Math" w:cs="Times New Roman"/>
                    <w:color w:val="000000"/>
                    <w:sz w:val="28"/>
                    <w:szCs w:val="28"/>
                  </w:rPr>
                  <m:t>λ</m:t>
                </m:r>
              </m:e>
              <m:sub>
                <m: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и </m:t>
            </m:r>
            <m:r>
              <w:rPr>
                <w:rFonts w:ascii="Cambria Math" w:hAnsi="Cambria Math" w:cs="Times New Roman"/>
                <w:color w:val="000000"/>
                <w:sz w:val="28"/>
                <w:szCs w:val="28"/>
              </w:rPr>
              <m:t>f</m:t>
            </m:r>
          </m:e>
          <m:sub>
            <m:r>
              <w:rPr>
                <w:rFonts w:ascii="Cambria Math" w:hAnsi="Cambria Math" w:cs="Times New Roman"/>
                <w:color w:val="000000"/>
                <w:sz w:val="28"/>
                <w:szCs w:val="28"/>
              </w:rPr>
              <m:t>λ</m:t>
            </m:r>
          </m:sub>
        </m:sSub>
        <m:r>
          <w:rPr>
            <w:rFonts w:ascii="Cambria Math" w:hAnsi="Cambria Math" w:cs="Times New Roman"/>
            <w:color w:val="000000"/>
            <w:sz w:val="28"/>
            <w:szCs w:val="28"/>
            <w:lang w:val="ru-RU"/>
          </w:rPr>
          <m:t>=1</m:t>
        </m:r>
      </m:oMath>
      <w:r w:rsidRPr="006E7C29">
        <w:rPr>
          <w:rFonts w:ascii="Times New Roman" w:hAnsi="Times New Roman" w:cs="Times New Roman"/>
          <w:color w:val="000000"/>
          <w:sz w:val="28"/>
          <w:szCs w:val="28"/>
          <w:lang w:val="ru-RU"/>
        </w:rPr>
        <w:t xml:space="preserve"> .</w:t>
      </w:r>
    </w:p>
    <w:p w:rsidR="00781D07" w:rsidRDefault="00781D07" w:rsidP="00781D07">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ru-RU"/>
        </w:rPr>
      </w:pPr>
    </w:p>
    <w:p w:rsidR="00273C75" w:rsidRPr="006E7C29" w:rsidRDefault="00273C75" w:rsidP="00781D07">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ru-RU"/>
        </w:rPr>
      </w:pPr>
    </w:p>
    <w:p w:rsidR="00781D07" w:rsidRPr="006E7C29" w:rsidRDefault="001A0837" w:rsidP="003453D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lastRenderedPageBreak/>
        <w:t>6</w:t>
      </w:r>
      <w:r w:rsidR="00781D07" w:rsidRPr="006E7C29">
        <w:rPr>
          <w:rFonts w:ascii="Times New Roman" w:hAnsi="Times New Roman" w:cs="Times New Roman"/>
          <w:b/>
          <w:color w:val="000000"/>
          <w:sz w:val="28"/>
          <w:szCs w:val="28"/>
          <w:lang w:val="ru-RU"/>
        </w:rPr>
        <w:t>.</w:t>
      </w:r>
      <w:r>
        <w:rPr>
          <w:rFonts w:ascii="Times New Roman" w:hAnsi="Times New Roman" w:cs="Times New Roman"/>
          <w:b/>
          <w:color w:val="000000"/>
          <w:sz w:val="28"/>
          <w:szCs w:val="28"/>
          <w:lang w:val="ru-RU"/>
        </w:rPr>
        <w:t>3</w:t>
      </w:r>
      <w:r w:rsidR="00781D07" w:rsidRPr="006E7C29">
        <w:rPr>
          <w:rFonts w:ascii="Times New Roman" w:hAnsi="Times New Roman" w:cs="Times New Roman"/>
          <w:b/>
          <w:color w:val="000000"/>
          <w:sz w:val="28"/>
          <w:szCs w:val="28"/>
          <w:lang w:val="ru-RU"/>
        </w:rPr>
        <w:t xml:space="preserve"> Механизм влияния ионов атмосферы на электропроводность </w:t>
      </w:r>
      <w:r w:rsidR="00781D07" w:rsidRPr="006E7C29">
        <w:rPr>
          <w:rFonts w:ascii="Times New Roman" w:hAnsi="Times New Roman" w:cs="Times New Roman"/>
          <w:b/>
          <w:color w:val="000000"/>
          <w:sz w:val="28"/>
          <w:szCs w:val="28"/>
          <w:lang w:val="ru-RU"/>
        </w:rPr>
        <w:br/>
        <w:t>растворов, за</w:t>
      </w:r>
      <w:r w:rsidR="000266F3">
        <w:rPr>
          <w:rFonts w:ascii="Times New Roman" w:hAnsi="Times New Roman" w:cs="Times New Roman"/>
          <w:b/>
          <w:color w:val="000000"/>
          <w:sz w:val="28"/>
          <w:szCs w:val="28"/>
          <w:lang w:val="ru-RU"/>
        </w:rPr>
        <w:t>кон квадратного корня Кольрауша</w:t>
      </w:r>
    </w:p>
    <w:p w:rsidR="00781D07" w:rsidRPr="006E7C29" w:rsidRDefault="00781D07" w:rsidP="00BC4DF2">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Качественно механизм влияния ионной атмосферы на электропроводность состоит в следующем: центральный ион, например катион, при наложении постоянного электрического поля движется к катоду, противоположно заряженная ионная атмосфера перемещается к аноду. Это вызывает так называемое </w:t>
      </w:r>
      <w:r w:rsidRPr="006E7C29">
        <w:rPr>
          <w:rFonts w:ascii="Times New Roman" w:hAnsi="Times New Roman" w:cs="Times New Roman"/>
          <w:i/>
          <w:iCs/>
          <w:color w:val="000000"/>
          <w:sz w:val="28"/>
          <w:szCs w:val="28"/>
          <w:lang w:val="ru-RU"/>
        </w:rPr>
        <w:t>электрофоретическое торможение.</w:t>
      </w:r>
      <w:r w:rsidRPr="006E7C29">
        <w:rPr>
          <w:rFonts w:ascii="Times New Roman" w:hAnsi="Times New Roman" w:cs="Times New Roman"/>
          <w:color w:val="000000"/>
          <w:sz w:val="28"/>
          <w:szCs w:val="28"/>
          <w:lang w:val="ru-RU"/>
        </w:rPr>
        <w:t xml:space="preserve"> </w:t>
      </w:r>
    </w:p>
    <w:p w:rsidR="00781D07" w:rsidRPr="006E7C29" w:rsidRDefault="00781D07" w:rsidP="00BC4DF2">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Окружающая центральный ион атмосфера должна исчезать позади иона, движущегося в электрическом поле, и вновь образовываться впереди него. Оба процесса разрушения и образования ионной атмосферы происходят не мгновенно, например в 0,1 н растворе хлористого калия за 0,6·10</w:t>
      </w:r>
      <w:r w:rsidRPr="006E7C29">
        <w:rPr>
          <w:rFonts w:ascii="Times New Roman" w:hAnsi="Times New Roman" w:cs="Times New Roman"/>
          <w:color w:val="000000"/>
          <w:sz w:val="28"/>
          <w:szCs w:val="28"/>
          <w:vertAlign w:val="superscript"/>
          <w:lang w:val="ru-RU"/>
        </w:rPr>
        <w:t>-9</w:t>
      </w:r>
      <w:r w:rsidRPr="006E7C29">
        <w:rPr>
          <w:rFonts w:ascii="Times New Roman" w:hAnsi="Times New Roman" w:cs="Times New Roman"/>
          <w:color w:val="000000"/>
          <w:sz w:val="28"/>
          <w:szCs w:val="28"/>
          <w:lang w:val="ru-RU"/>
        </w:rPr>
        <w:t xml:space="preserve"> сек, а в 0,001 н растворе – за 0,6·10</w:t>
      </w:r>
      <w:r w:rsidRPr="006E7C29">
        <w:rPr>
          <w:rFonts w:ascii="Times New Roman" w:hAnsi="Times New Roman" w:cs="Times New Roman"/>
          <w:color w:val="000000"/>
          <w:sz w:val="28"/>
          <w:szCs w:val="28"/>
          <w:vertAlign w:val="superscript"/>
          <w:lang w:val="ru-RU"/>
        </w:rPr>
        <w:t>-7</w:t>
      </w:r>
      <w:r w:rsidRPr="006E7C29">
        <w:rPr>
          <w:rFonts w:ascii="Times New Roman" w:hAnsi="Times New Roman" w:cs="Times New Roman"/>
          <w:color w:val="000000"/>
          <w:sz w:val="28"/>
          <w:szCs w:val="28"/>
          <w:lang w:val="ru-RU"/>
        </w:rPr>
        <w:t xml:space="preserve">сек. Это вызывает </w:t>
      </w:r>
      <w:r w:rsidRPr="006E7C29">
        <w:rPr>
          <w:rFonts w:ascii="Times New Roman" w:hAnsi="Times New Roman" w:cs="Times New Roman"/>
          <w:i/>
          <w:iCs/>
          <w:color w:val="000000"/>
          <w:sz w:val="28"/>
          <w:szCs w:val="28"/>
          <w:lang w:val="ru-RU"/>
        </w:rPr>
        <w:t xml:space="preserve">релаксационное торможение. </w:t>
      </w:r>
      <w:r w:rsidRPr="006E7C29">
        <w:rPr>
          <w:rFonts w:ascii="Times New Roman" w:hAnsi="Times New Roman" w:cs="Times New Roman"/>
          <w:color w:val="000000"/>
          <w:sz w:val="28"/>
          <w:szCs w:val="28"/>
          <w:lang w:val="ru-RU"/>
        </w:rPr>
        <w:t>Поэтому коэффициент электропроводности принимает значения меньше единицы не в результате неполной диссоциации, а за счет проявления этих торможений.</w:t>
      </w:r>
    </w:p>
    <w:p w:rsidR="00781D07" w:rsidRPr="006E7C29" w:rsidRDefault="00781D07" w:rsidP="00BC4DF2">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Кроме электрофоретического и релаксационного торможения, существует третья сила, тормозящая движение ионов в растворе. Это сила трения, зависящая от вязкости растворителя, в котором движется ион. Поэтому повышение температуры вызывает увеличение скорости движения ионов, и как следствие возрастание электропроводности.</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781D07" w:rsidRPr="006E7C29" w:rsidRDefault="00781D07" w:rsidP="00781D07">
      <w:pPr>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6E7C29">
        <w:rPr>
          <w:rFonts w:ascii="Times New Roman" w:hAnsi="Times New Roman" w:cs="Times New Roman"/>
          <w:noProof/>
          <w:sz w:val="28"/>
          <w:szCs w:val="28"/>
        </w:rPr>
        <w:drawing>
          <wp:inline distT="0" distB="0" distL="0" distR="0" wp14:anchorId="67523B76" wp14:editId="58C0050B">
            <wp:extent cx="2933700" cy="3143250"/>
            <wp:effectExtent l="0" t="0" r="0" b="0"/>
            <wp:docPr id="28" name="Рисунок 28" descr="иллюстрация закона корня квадратного кольрау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ллюстрация закона корня квадратного кольрауш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33700" cy="3143250"/>
                    </a:xfrm>
                    <a:prstGeom prst="rect">
                      <a:avLst/>
                    </a:prstGeom>
                    <a:noFill/>
                    <a:ln>
                      <a:noFill/>
                    </a:ln>
                  </pic:spPr>
                </pic:pic>
              </a:graphicData>
            </a:graphic>
          </wp:inline>
        </w:drawing>
      </w:r>
    </w:p>
    <w:p w:rsidR="00781D07" w:rsidRPr="006E7C29" w:rsidRDefault="00781D07" w:rsidP="00781D07">
      <w:pPr>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p>
    <w:p w:rsidR="00273C75" w:rsidRDefault="00781D07" w:rsidP="00273C75">
      <w:pPr>
        <w:shd w:val="clear" w:color="auto" w:fill="FFFFFF"/>
        <w:autoSpaceDE w:val="0"/>
        <w:autoSpaceDN w:val="0"/>
        <w:adjustRightInd w:val="0"/>
        <w:spacing w:after="0" w:line="240" w:lineRule="auto"/>
        <w:ind w:firstLine="567"/>
        <w:jc w:val="center"/>
        <w:rPr>
          <w:rFonts w:ascii="Times New Roman" w:eastAsiaTheme="minorEastAsia" w:hAnsi="Times New Roman" w:cs="Times New Roman"/>
          <w:sz w:val="28"/>
          <w:szCs w:val="28"/>
          <w:lang w:val="ru-RU"/>
        </w:rPr>
      </w:pPr>
      <w:r w:rsidRPr="006E7C29">
        <w:rPr>
          <w:rFonts w:ascii="Times New Roman" w:hAnsi="Times New Roman" w:cs="Times New Roman"/>
          <w:color w:val="000000"/>
          <w:sz w:val="28"/>
          <w:szCs w:val="28"/>
          <w:lang w:val="ru-RU"/>
        </w:rPr>
        <w:t xml:space="preserve">Рис. </w:t>
      </w:r>
      <w:r w:rsidR="004768EF">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 xml:space="preserve">.2 Зависимость эквивалентной электропроводности от корня квадратного из концентрации </w:t>
      </w:r>
      <m:oMath>
        <m:r>
          <w:rPr>
            <w:rFonts w:ascii="Cambria Math" w:hAnsi="Cambria Math" w:cs="Times New Roman"/>
            <w:color w:val="000000"/>
            <w:sz w:val="28"/>
            <w:szCs w:val="28"/>
            <w:lang w:val="ru-RU"/>
          </w:rPr>
          <m:t>(</m:t>
        </m:r>
        <m:r>
          <w:rPr>
            <w:rFonts w:ascii="Cambria Math" w:hAnsi="Cambria Math" w:cs="Times New Roman"/>
            <w:sz w:val="28"/>
            <w:szCs w:val="28"/>
          </w:rPr>
          <m:t>λ</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r>
          <w:rPr>
            <w:rFonts w:ascii="Cambria Math" w:hAnsi="Cambria Math" w:cs="Times New Roman"/>
            <w:sz w:val="28"/>
            <w:szCs w:val="28"/>
            <w:lang w:val="ru-RU"/>
          </w:rPr>
          <m:t>-</m:t>
        </m:r>
        <m:r>
          <w:rPr>
            <w:rFonts w:ascii="Cambria Math" w:hAnsi="Cambria Math" w:cs="Times New Roman"/>
            <w:sz w:val="28"/>
            <w:szCs w:val="28"/>
          </w:rPr>
          <m:t>A</m:t>
        </m:r>
        <m:rad>
          <m:radPr>
            <m:degHide m:val="1"/>
            <m:ctrlPr>
              <w:rPr>
                <w:rFonts w:ascii="Cambria Math" w:hAnsi="Cambria Math" w:cs="Times New Roman"/>
                <w:i/>
                <w:sz w:val="28"/>
                <w:szCs w:val="28"/>
              </w:rPr>
            </m:ctrlPr>
          </m:radPr>
          <m:deg/>
          <m:e>
            <m:r>
              <w:rPr>
                <w:rFonts w:ascii="Cambria Math" w:hAnsi="Cambria Math" w:cs="Times New Roman"/>
                <w:sz w:val="28"/>
                <w:szCs w:val="28"/>
              </w:rPr>
              <m:t>C</m:t>
            </m:r>
            <m:r>
              <w:rPr>
                <w:rFonts w:ascii="Cambria Math" w:hAnsi="Cambria Math" w:cs="Times New Roman"/>
                <w:sz w:val="28"/>
                <w:szCs w:val="28"/>
                <w:lang w:val="ru-RU"/>
              </w:rPr>
              <m:t xml:space="preserve"> )</m:t>
            </m:r>
          </m:e>
        </m:rad>
        <m:r>
          <w:rPr>
            <w:rFonts w:ascii="Cambria Math" w:hAnsi="Cambria Math" w:cs="Times New Roman"/>
            <w:sz w:val="28"/>
            <w:szCs w:val="28"/>
            <w:lang w:val="ru-RU"/>
          </w:rPr>
          <m:t xml:space="preserve"> </m:t>
        </m:r>
      </m:oMath>
    </w:p>
    <w:p w:rsidR="00273C75" w:rsidRDefault="00273C75" w:rsidP="00273C75">
      <w:pPr>
        <w:shd w:val="clear" w:color="auto" w:fill="FFFFFF"/>
        <w:autoSpaceDE w:val="0"/>
        <w:autoSpaceDN w:val="0"/>
        <w:adjustRightInd w:val="0"/>
        <w:spacing w:after="0" w:line="240" w:lineRule="auto"/>
        <w:ind w:firstLine="567"/>
        <w:jc w:val="center"/>
        <w:rPr>
          <w:rFonts w:ascii="Times New Roman" w:eastAsiaTheme="minorEastAsia" w:hAnsi="Times New Roman" w:cs="Times New Roman"/>
          <w:sz w:val="28"/>
          <w:szCs w:val="28"/>
          <w:lang w:val="ru-RU"/>
        </w:rPr>
      </w:pPr>
    </w:p>
    <w:p w:rsidR="00D1799B" w:rsidRPr="006E7C29" w:rsidRDefault="00D1799B" w:rsidP="00D1799B">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8"/>
          <w:szCs w:val="28"/>
          <w:lang w:val="ru-RU"/>
        </w:rPr>
      </w:pPr>
      <w:r w:rsidRPr="006E7C29">
        <w:rPr>
          <w:rFonts w:ascii="Times New Roman" w:hAnsi="Times New Roman" w:cs="Times New Roman"/>
          <w:color w:val="000000"/>
          <w:sz w:val="28"/>
          <w:szCs w:val="28"/>
          <w:lang w:val="ru-RU"/>
        </w:rPr>
        <w:lastRenderedPageBreak/>
        <w:t>Для разбавленных растворов сильных электролитов теория дает линейную зависимость эквивалентной электропроводности от</w:t>
      </w:r>
      <w:r w:rsidRPr="006E7C29">
        <w:rPr>
          <w:rFonts w:ascii="Times New Roman" w:hAnsi="Times New Roman" w:cs="Times New Roman"/>
          <w:i/>
          <w:iCs/>
          <w:color w:val="0F00C5"/>
          <w:sz w:val="28"/>
          <w:szCs w:val="28"/>
          <w:lang w:val="ru-RU"/>
        </w:rPr>
        <w:t xml:space="preserve"> </w:t>
      </w:r>
      <w:r w:rsidRPr="006E7C29">
        <w:rPr>
          <w:rFonts w:ascii="Times New Roman" w:hAnsi="Times New Roman" w:cs="Times New Roman"/>
          <w:color w:val="000000"/>
          <w:sz w:val="28"/>
          <w:szCs w:val="28"/>
          <w:lang w:val="ru-RU"/>
        </w:rPr>
        <w:t xml:space="preserve">корня квадратного из концентрации </w:t>
      </w:r>
      <w:r w:rsidRPr="006E7C29">
        <w:rPr>
          <w:rFonts w:ascii="Times New Roman" w:hAnsi="Times New Roman" w:cs="Times New Roman"/>
          <w:i/>
          <w:iCs/>
          <w:color w:val="000000"/>
          <w:sz w:val="28"/>
          <w:szCs w:val="28"/>
          <w:lang w:val="ru-RU"/>
        </w:rPr>
        <w:t>(закон квадратного корня Кольрауша)</w:t>
      </w:r>
      <w:r>
        <w:rPr>
          <w:rFonts w:ascii="Times New Roman" w:hAnsi="Times New Roman" w:cs="Times New Roman"/>
          <w:i/>
          <w:iCs/>
          <w:color w:val="000000"/>
          <w:sz w:val="28"/>
          <w:szCs w:val="28"/>
          <w:lang w:val="ru-RU"/>
        </w:rPr>
        <w:t>:</w:t>
      </w:r>
    </w:p>
    <w:p w:rsidR="00D1799B" w:rsidRPr="006E7C29" w:rsidRDefault="00D1799B" w:rsidP="00D1799B">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D1799B" w:rsidRPr="006E7C29" w:rsidRDefault="00D1799B" w:rsidP="00D1799B">
      <w:pPr>
        <w:shd w:val="clear" w:color="auto" w:fill="FFFFFF"/>
        <w:autoSpaceDE w:val="0"/>
        <w:autoSpaceDN w:val="0"/>
        <w:adjustRightInd w:val="0"/>
        <w:spacing w:after="0" w:line="240" w:lineRule="auto"/>
        <w:jc w:val="right"/>
        <w:rPr>
          <w:rFonts w:ascii="Times New Roman" w:hAnsi="Times New Roman" w:cs="Times New Roman"/>
          <w:color w:val="000000"/>
          <w:sz w:val="28"/>
          <w:szCs w:val="28"/>
          <w:lang w:val="ru-RU"/>
        </w:rPr>
      </w:pPr>
      <w:r w:rsidRPr="006E7C29">
        <w:rPr>
          <w:rFonts w:ascii="Times New Roman" w:hAnsi="Times New Roman" w:cs="Times New Roman"/>
          <w:i/>
          <w:iCs/>
          <w:color w:val="000000"/>
          <w:sz w:val="28"/>
          <w:szCs w:val="28"/>
          <w:lang w:val="ru-RU"/>
        </w:rPr>
        <w:t xml:space="preserve">                        </w:t>
      </w:r>
      <m:oMath>
        <m:r>
          <w:rPr>
            <w:rFonts w:ascii="Cambria Math" w:hAnsi="Cambria Math" w:cs="Times New Roman"/>
            <w:sz w:val="28"/>
            <w:szCs w:val="28"/>
          </w:rPr>
          <m:t>λ</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r>
          <w:rPr>
            <w:rFonts w:ascii="Cambria Math" w:hAnsi="Cambria Math" w:cs="Times New Roman"/>
            <w:sz w:val="28"/>
            <w:szCs w:val="28"/>
            <w:lang w:val="ru-RU"/>
          </w:rPr>
          <m:t>-</m:t>
        </m:r>
        <m:r>
          <w:rPr>
            <w:rFonts w:ascii="Cambria Math" w:hAnsi="Cambria Math" w:cs="Times New Roman"/>
            <w:sz w:val="28"/>
            <w:szCs w:val="28"/>
          </w:rPr>
          <m:t>A</m:t>
        </m:r>
        <m:rad>
          <m:radPr>
            <m:degHide m:val="1"/>
            <m:ctrlPr>
              <w:rPr>
                <w:rFonts w:ascii="Cambria Math" w:hAnsi="Cambria Math" w:cs="Times New Roman"/>
                <w:i/>
                <w:sz w:val="28"/>
                <w:szCs w:val="28"/>
              </w:rPr>
            </m:ctrlPr>
          </m:radPr>
          <m:deg/>
          <m:e>
            <m:r>
              <w:rPr>
                <w:rFonts w:ascii="Cambria Math" w:hAnsi="Cambria Math" w:cs="Times New Roman"/>
                <w:sz w:val="28"/>
                <w:szCs w:val="28"/>
              </w:rPr>
              <m:t>C</m:t>
            </m:r>
            <m:r>
              <w:rPr>
                <w:rFonts w:ascii="Cambria Math" w:hAnsi="Cambria Math" w:cs="Times New Roman"/>
                <w:sz w:val="28"/>
                <w:szCs w:val="28"/>
                <w:lang w:val="ru-RU"/>
              </w:rPr>
              <m:t xml:space="preserve"> </m:t>
            </m:r>
          </m:e>
        </m:rad>
        <m:r>
          <w:rPr>
            <w:rFonts w:ascii="Cambria Math" w:hAnsi="Cambria Math" w:cs="Times New Roman"/>
            <w:sz w:val="28"/>
            <w:szCs w:val="28"/>
            <w:lang w:val="ru-RU"/>
          </w:rPr>
          <m:t xml:space="preserve"> .</m:t>
        </m:r>
      </m:oMath>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17</w:t>
      </w:r>
      <w:r w:rsidRPr="006E7C29">
        <w:rPr>
          <w:rFonts w:ascii="Times New Roman" w:hAnsi="Times New Roman" w:cs="Times New Roman"/>
          <w:color w:val="000000"/>
          <w:sz w:val="28"/>
          <w:szCs w:val="28"/>
          <w:lang w:val="ru-RU"/>
        </w:rPr>
        <w:t>)</w:t>
      </w:r>
    </w:p>
    <w:p w:rsidR="00D1799B" w:rsidRPr="006E7C29" w:rsidRDefault="00D1799B" w:rsidP="00D1799B">
      <w:pPr>
        <w:shd w:val="clear" w:color="auto" w:fill="FFFFFF"/>
        <w:autoSpaceDE w:val="0"/>
        <w:autoSpaceDN w:val="0"/>
        <w:adjustRightInd w:val="0"/>
        <w:spacing w:after="0" w:line="240" w:lineRule="auto"/>
        <w:jc w:val="right"/>
        <w:rPr>
          <w:rFonts w:ascii="Times New Roman" w:eastAsia="Calibri" w:hAnsi="Times New Roman" w:cs="Times New Roman"/>
          <w:sz w:val="28"/>
          <w:szCs w:val="28"/>
          <w:lang w:val="ru-RU"/>
        </w:rPr>
      </w:pPr>
    </w:p>
    <w:p w:rsidR="00D1799B" w:rsidRPr="006E7C29" w:rsidRDefault="00D1799B" w:rsidP="00D1799B">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Постоянная </w:t>
      </w:r>
      <w:r w:rsidRPr="006E7C29">
        <w:rPr>
          <w:rFonts w:ascii="Times New Roman" w:hAnsi="Times New Roman" w:cs="Times New Roman"/>
          <w:i/>
          <w:iCs/>
          <w:color w:val="000000"/>
          <w:sz w:val="28"/>
          <w:szCs w:val="28"/>
          <w:lang w:val="ru-RU"/>
        </w:rPr>
        <w:t xml:space="preserve">А, </w:t>
      </w:r>
      <w:r w:rsidRPr="006E7C29">
        <w:rPr>
          <w:rFonts w:ascii="Times New Roman" w:hAnsi="Times New Roman" w:cs="Times New Roman"/>
          <w:color w:val="000000"/>
          <w:sz w:val="28"/>
          <w:szCs w:val="28"/>
          <w:lang w:val="ru-RU"/>
        </w:rPr>
        <w:t>зависящая от природы растворителя, температуры и валентного типа электролита, экспериментально определяется тангенсом угла наклона прямой</w:t>
      </w:r>
      <w:r w:rsidRPr="006E7C29">
        <w:rPr>
          <w:rFonts w:ascii="Times New Roman" w:hAnsi="Times New Roman" w:cs="Times New Roman"/>
          <w:i/>
          <w:iCs/>
          <w:color w:val="000000"/>
          <w:sz w:val="28"/>
          <w:szCs w:val="28"/>
          <w:lang w:val="ru-RU"/>
        </w:rPr>
        <w:t xml:space="preserve"> </w:t>
      </w:r>
      <m:oMath>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f</m:t>
        </m:r>
        <m:rad>
          <m:radPr>
            <m:degHide m:val="1"/>
            <m:ctrlPr>
              <w:rPr>
                <w:rFonts w:ascii="Cambria Math" w:hAnsi="Cambria Math" w:cs="Times New Roman"/>
                <w:i/>
                <w:sz w:val="28"/>
                <w:szCs w:val="28"/>
              </w:rPr>
            </m:ctrlPr>
          </m:radPr>
          <m:deg/>
          <m:e>
            <m:r>
              <w:rPr>
                <w:rFonts w:ascii="Cambria Math" w:hAnsi="Cambria Math" w:cs="Times New Roman"/>
                <w:sz w:val="28"/>
                <w:szCs w:val="28"/>
              </w:rPr>
              <m:t>C</m:t>
            </m:r>
            <m:r>
              <w:rPr>
                <w:rFonts w:ascii="Cambria Math" w:hAnsi="Cambria Math" w:cs="Times New Roman"/>
                <w:sz w:val="28"/>
                <w:szCs w:val="28"/>
                <w:lang w:val="ru-RU"/>
              </w:rPr>
              <m:t xml:space="preserve"> </m:t>
            </m:r>
          </m:e>
        </m:rad>
      </m:oMath>
      <w:r w:rsidRPr="006E7C29">
        <w:rPr>
          <w:rFonts w:ascii="Times New Roman" w:hAnsi="Times New Roman" w:cs="Times New Roman"/>
          <w:color w:val="000000"/>
          <w:sz w:val="28"/>
          <w:szCs w:val="28"/>
          <w:lang w:val="ru-RU"/>
        </w:rPr>
        <w:t xml:space="preserve"> к оси абсцисс (рис. </w:t>
      </w:r>
      <w:r>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.2).</w:t>
      </w:r>
    </w:p>
    <w:p w:rsidR="004768EF" w:rsidRPr="006E7C29" w:rsidRDefault="004768EF" w:rsidP="004768EF">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Предельную эквивалентную электропроводность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oMath>
      <w:r w:rsidRPr="006E7C29">
        <w:rPr>
          <w:rFonts w:ascii="Times New Roman" w:hAnsi="Times New Roman" w:cs="Times New Roman"/>
          <w:color w:val="000000"/>
          <w:sz w:val="28"/>
          <w:szCs w:val="28"/>
          <w:lang w:val="ru-RU"/>
        </w:rPr>
        <w:t xml:space="preserve"> сильных электролитов можно найти экстраполяцией опытных данных </w:t>
      </w:r>
      <m:oMath>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r>
          <w:rPr>
            <w:rFonts w:ascii="Cambria Math" w:hAnsi="Cambria Math" w:cs="Times New Roman"/>
            <w:sz w:val="28"/>
            <w:szCs w:val="28"/>
            <w:lang w:val="ru-RU"/>
          </w:rPr>
          <m:t>=</m:t>
        </m:r>
        <m:r>
          <w:rPr>
            <w:rFonts w:ascii="Cambria Math" w:hAnsi="Cambria Math" w:cs="Times New Roman"/>
            <w:sz w:val="28"/>
            <w:szCs w:val="28"/>
          </w:rPr>
          <m:t>f</m:t>
        </m:r>
        <m:rad>
          <m:radPr>
            <m:degHide m:val="1"/>
            <m:ctrlPr>
              <w:rPr>
                <w:rFonts w:ascii="Cambria Math" w:hAnsi="Cambria Math" w:cs="Times New Roman"/>
                <w:i/>
                <w:sz w:val="28"/>
                <w:szCs w:val="28"/>
              </w:rPr>
            </m:ctrlPr>
          </m:radPr>
          <m:deg/>
          <m:e>
            <m:r>
              <w:rPr>
                <w:rFonts w:ascii="Cambria Math" w:hAnsi="Cambria Math" w:cs="Times New Roman"/>
                <w:sz w:val="28"/>
                <w:szCs w:val="28"/>
              </w:rPr>
              <m:t>C</m:t>
            </m:r>
            <m:r>
              <w:rPr>
                <w:rFonts w:ascii="Cambria Math" w:hAnsi="Cambria Math" w:cs="Times New Roman"/>
                <w:sz w:val="28"/>
                <w:szCs w:val="28"/>
                <w:lang w:val="ru-RU"/>
              </w:rPr>
              <m:t xml:space="preserve"> </m:t>
            </m:r>
          </m:e>
        </m:rad>
        <m:r>
          <w:rPr>
            <w:rFonts w:ascii="Cambria Math" w:hAnsi="Cambria Math" w:cs="Times New Roman"/>
            <w:sz w:val="28"/>
            <w:szCs w:val="28"/>
            <w:lang w:val="ru-RU"/>
          </w:rPr>
          <m:t xml:space="preserve"> </m:t>
        </m:r>
      </m:oMath>
      <w:r w:rsidRPr="006E7C29">
        <w:rPr>
          <w:rFonts w:ascii="Times New Roman" w:hAnsi="Times New Roman" w:cs="Times New Roman"/>
          <w:color w:val="000000"/>
          <w:sz w:val="28"/>
          <w:szCs w:val="28"/>
          <w:lang w:val="ru-RU"/>
        </w:rPr>
        <w:t xml:space="preserve"> до значения С = 0. Необходимо подчеркнуть, что, хотя предельную электропроводность понимают как проводимость при концентрации электролита, близкой к нулю, она никоим образом не идентична эквивалентной электропроводности растворителя.</w:t>
      </w:r>
    </w:p>
    <w:p w:rsidR="00781D07" w:rsidRPr="006E7C29" w:rsidRDefault="00781D07" w:rsidP="004768EF">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Для растворов слабых электролитов зависимость эквивалентной </w:t>
      </w:r>
      <w:r w:rsidRPr="006E7C29">
        <w:rPr>
          <w:rFonts w:ascii="Times New Roman" w:hAnsi="Times New Roman" w:cs="Times New Roman"/>
          <w:color w:val="000000"/>
          <w:sz w:val="28"/>
          <w:szCs w:val="28"/>
          <w:lang w:val="ru-RU"/>
        </w:rPr>
        <w:br/>
        <w:t xml:space="preserve">электропроводности от концентрации вытекает из закона разбавления Оствальда. При </w:t>
      </w:r>
      <w:r w:rsidRPr="006E7C29">
        <w:rPr>
          <w:rFonts w:ascii="Times New Roman" w:hAnsi="Times New Roman" w:cs="Times New Roman"/>
          <w:color w:val="000000"/>
          <w:sz w:val="28"/>
          <w:szCs w:val="28"/>
        </w:rPr>
        <w:t>α</w:t>
      </w:r>
      <w:r w:rsidR="00A879A0">
        <w:rPr>
          <w:rFonts w:ascii="Times New Roman" w:hAnsi="Times New Roman" w:cs="Times New Roman"/>
          <w:position w:val="-6"/>
          <w:sz w:val="28"/>
          <w:szCs w:val="28"/>
        </w:rPr>
        <w:pict>
          <v:shape id="_x0000_i1062" type="#_x0000_t75" style="width:12.95pt;height:16.1pt" equationxml="&lt;">
            <v:imagedata r:id="rId54" o:title="" chromakey="white"/>
          </v:shape>
        </w:pict>
      </w:r>
      <w:r w:rsidRPr="006E7C29">
        <w:rPr>
          <w:rFonts w:ascii="Times New Roman" w:hAnsi="Times New Roman" w:cs="Times New Roman"/>
          <w:color w:val="000000"/>
          <w:sz w:val="28"/>
          <w:szCs w:val="28"/>
          <w:lang w:val="ru-RU"/>
        </w:rPr>
        <w:t>1 получаем</w:t>
      </w:r>
    </w:p>
    <w:p w:rsidR="00781D07" w:rsidRPr="006E7C29" w:rsidRDefault="00781D07" w:rsidP="00781D07">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val="ru-RU"/>
        </w:rPr>
      </w:pPr>
    </w:p>
    <w:p w:rsidR="00781D07" w:rsidRPr="006E7C29" w:rsidRDefault="00781D07" w:rsidP="00A203C4">
      <w:pPr>
        <w:shd w:val="clear" w:color="auto" w:fill="FFFFFF"/>
        <w:tabs>
          <w:tab w:val="center" w:pos="4677"/>
          <w:tab w:val="right" w:pos="9355"/>
        </w:tabs>
        <w:autoSpaceDE w:val="0"/>
        <w:autoSpaceDN w:val="0"/>
        <w:adjustRightInd w:val="0"/>
        <w:spacing w:after="0" w:line="240" w:lineRule="auto"/>
        <w:jc w:val="right"/>
        <w:rPr>
          <w:rFonts w:ascii="Times New Roman" w:hAnsi="Times New Roman" w:cs="Times New Roman"/>
          <w:color w:val="000000"/>
          <w:sz w:val="28"/>
          <w:szCs w:val="28"/>
          <w:lang w:val="ru-RU"/>
        </w:rPr>
      </w:pPr>
      <w:r w:rsidRPr="006E7C29">
        <w:rPr>
          <w:rFonts w:ascii="Times New Roman" w:eastAsia="Calibri" w:hAnsi="Times New Roman" w:cs="Times New Roman"/>
          <w:color w:val="000000"/>
          <w:sz w:val="28"/>
          <w:szCs w:val="28"/>
          <w:lang w:val="ru-RU"/>
        </w:rPr>
        <w:tab/>
        <w:t xml:space="preserve"> </w:t>
      </w:r>
      <w:r w:rsidRPr="006E7C29">
        <w:rPr>
          <w:rFonts w:ascii="Times New Roman" w:hAnsi="Times New Roman" w:cs="Times New Roman"/>
          <w:color w:val="000000"/>
          <w:sz w:val="28"/>
          <w:szCs w:val="28"/>
        </w:rPr>
        <w:fldChar w:fldCharType="begin"/>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6E7C29">
        <w:rPr>
          <w:rFonts w:ascii="Times New Roman" w:hAnsi="Times New Roman" w:cs="Times New Roman"/>
          <w:color w:val="000000"/>
          <w:sz w:val="28"/>
          <w:szCs w:val="28"/>
          <w:lang w:val="ru-RU"/>
        </w:rPr>
        <w:instrText xml:space="preserve"> </w:instrText>
      </w:r>
      <w:r w:rsidR="00A879A0">
        <w:rPr>
          <w:rFonts w:ascii="Times New Roman" w:eastAsia="Calibri" w:hAnsi="Times New Roman" w:cs="Times New Roman"/>
          <w:position w:val="-23"/>
          <w:sz w:val="28"/>
          <w:szCs w:val="28"/>
        </w:rPr>
        <w:pict>
          <v:shape id="_x0000_i1063" type="#_x0000_t75" style="width:114.95pt;height:32.2pt" equationxml="&lt;">
            <v:imagedata r:id="rId55" o:title="" chromakey="white"/>
          </v:shape>
        </w:pict>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separate"/>
      </w:r>
      <w:r w:rsidRPr="006E7C29">
        <w:rPr>
          <w:rFonts w:ascii="Times New Roman" w:eastAsia="Calibri" w:hAnsi="Times New Roman" w:cs="Times New Roman"/>
          <w:color w:val="000000"/>
          <w:sz w:val="28"/>
          <w:szCs w:val="28"/>
          <w:lang w:val="ru-RU"/>
        </w:rPr>
        <w:t xml:space="preserve"> </w:t>
      </w:r>
      <m:oMath>
        <m:sSub>
          <m:sSubPr>
            <m:ctrlPr>
              <w:rPr>
                <w:rFonts w:ascii="Cambria Math" w:hAnsi="Cambria Math" w:cs="Times New Roman"/>
                <w:i/>
                <w:color w:val="000000"/>
                <w:sz w:val="28"/>
                <w:szCs w:val="28"/>
              </w:rPr>
            </m:ctrlPr>
          </m:sSubPr>
          <m:e>
            <m:r>
              <m:rPr>
                <m:sty m:val="p"/>
              </m:rPr>
              <w:rPr>
                <w:rFonts w:ascii="Cambria Math" w:hAnsi="Cambria Math" w:cs="Times New Roman"/>
                <w:color w:val="000000"/>
                <w:sz w:val="28"/>
                <w:szCs w:val="28"/>
                <w:lang w:val="ru-RU"/>
              </w:rPr>
              <m:t>К</m:t>
            </m:r>
          </m:e>
          <m:sub>
            <m:r>
              <m:rPr>
                <m:sty m:val="p"/>
              </m:rPr>
              <w:rPr>
                <w:rFonts w:ascii="Cambria Math" w:hAnsi="Cambria Math" w:cs="Times New Roman"/>
                <w:color w:val="000000"/>
                <w:sz w:val="28"/>
                <w:szCs w:val="28"/>
                <w:lang w:val="ru-RU"/>
              </w:rPr>
              <m:t>дис</m:t>
            </m:r>
          </m:sub>
        </m:sSub>
        <m:r>
          <m:rPr>
            <m:sty m:val="p"/>
          </m:rPr>
          <w:rPr>
            <w:rFonts w:ascii="Cambria Math" w:hAnsi="Cambria Math" w:cs="Times New Roman"/>
            <w:color w:val="000000"/>
            <w:sz w:val="28"/>
            <w:szCs w:val="28"/>
            <w:lang w:val="ru-RU"/>
          </w:rPr>
          <m:t>=</m:t>
        </m:r>
        <m:sSup>
          <m:sSupPr>
            <m:ctrlPr>
              <w:rPr>
                <w:rFonts w:ascii="Cambria Math" w:hAnsi="Cambria Math" w:cs="Times New Roman"/>
                <w:i/>
                <w:color w:val="000000"/>
                <w:sz w:val="28"/>
                <w:szCs w:val="28"/>
              </w:rPr>
            </m:ctrlPr>
          </m:sSupPr>
          <m:e>
            <m:r>
              <m:rPr>
                <m:sty m:val="p"/>
              </m:rPr>
              <w:rPr>
                <w:rFonts w:ascii="Cambria Math" w:hAnsi="Cambria Math" w:cs="Times New Roman"/>
                <w:color w:val="000000"/>
                <w:sz w:val="28"/>
                <w:szCs w:val="28"/>
              </w:rPr>
              <m:t>α</m:t>
            </m:r>
          </m:e>
          <m:sup>
            <m:r>
              <m:rPr>
                <m:sty m:val="p"/>
              </m:rPr>
              <w:rPr>
                <w:rFonts w:ascii="Cambria Math" w:hAnsi="Cambria Math" w:cs="Times New Roman"/>
                <w:color w:val="000000"/>
                <w:sz w:val="28"/>
                <w:szCs w:val="28"/>
                <w:lang w:val="ru-RU"/>
              </w:rPr>
              <m:t>2</m:t>
            </m:r>
          </m:sup>
        </m:sSup>
        <m:r>
          <m:rPr>
            <m:sty m:val="p"/>
          </m:rPr>
          <w:rPr>
            <w:rFonts w:ascii="Cambria Math" w:hAnsi="Cambria Math" w:cs="Times New Roman"/>
            <w:color w:val="000000"/>
            <w:sz w:val="28"/>
            <w:szCs w:val="28"/>
            <w:lang w:val="ru-RU"/>
          </w:rPr>
          <m:t>С=</m:t>
        </m:r>
        <m:f>
          <m:fPr>
            <m:ctrlPr>
              <w:rPr>
                <w:rFonts w:ascii="Cambria Math" w:hAnsi="Cambria Math" w:cs="Times New Roman"/>
                <w:i/>
                <w:color w:val="000000"/>
                <w:sz w:val="28"/>
                <w:szCs w:val="28"/>
              </w:rPr>
            </m:ctrlPr>
          </m:fPr>
          <m:num>
            <m:sSup>
              <m:sSupPr>
                <m:ctrlPr>
                  <w:rPr>
                    <w:rFonts w:ascii="Cambria Math" w:hAnsi="Cambria Math" w:cs="Times New Roman"/>
                    <w:i/>
                    <w:color w:val="000000"/>
                    <w:sz w:val="28"/>
                    <w:szCs w:val="28"/>
                  </w:rPr>
                </m:ctrlPr>
              </m:sSupPr>
              <m:e>
                <m:r>
                  <m:rPr>
                    <m:sty m:val="p"/>
                  </m:rPr>
                  <w:rPr>
                    <w:rFonts w:ascii="Cambria Math" w:hAnsi="Cambria Math" w:cs="Times New Roman"/>
                    <w:color w:val="000000"/>
                    <w:sz w:val="28"/>
                    <w:szCs w:val="28"/>
                  </w:rPr>
                  <m:t>λ</m:t>
                </m:r>
              </m:e>
              <m:sup>
                <m:r>
                  <m:rPr>
                    <m:sty m:val="p"/>
                  </m:rPr>
                  <w:rPr>
                    <w:rFonts w:ascii="Cambria Math" w:hAnsi="Cambria Math" w:cs="Times New Roman"/>
                    <w:color w:val="000000"/>
                    <w:sz w:val="28"/>
                    <w:szCs w:val="28"/>
                    <w:lang w:val="ru-RU"/>
                  </w:rPr>
                  <m:t>2</m:t>
                </m:r>
              </m:sup>
            </m:sSup>
          </m:num>
          <m:den>
            <m:sSubSup>
              <m:sSubSupPr>
                <m:ctrlPr>
                  <w:rPr>
                    <w:rFonts w:ascii="Cambria Math" w:hAnsi="Cambria Math" w:cs="Times New Roman"/>
                    <w:i/>
                    <w:color w:val="000000"/>
                    <w:sz w:val="28"/>
                    <w:szCs w:val="28"/>
                  </w:rPr>
                </m:ctrlPr>
              </m:sSubSup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lang w:val="ru-RU"/>
                  </w:rPr>
                  <m:t>∞</m:t>
                </m:r>
              </m:sub>
              <m:sup>
                <m:r>
                  <m:rPr>
                    <m:sty m:val="p"/>
                  </m:rPr>
                  <w:rPr>
                    <w:rFonts w:ascii="Cambria Math" w:hAnsi="Cambria Math" w:cs="Times New Roman"/>
                    <w:color w:val="000000"/>
                    <w:sz w:val="28"/>
                    <w:szCs w:val="28"/>
                    <w:lang w:val="ru-RU"/>
                  </w:rPr>
                  <m:t>2</m:t>
                </m:r>
              </m:sup>
            </m:sSubSup>
          </m:den>
        </m:f>
        <m:r>
          <m:rPr>
            <m:sty m:val="p"/>
          </m:rPr>
          <w:rPr>
            <w:rFonts w:ascii="Cambria Math" w:hAnsi="Cambria Math" w:cs="Times New Roman"/>
            <w:color w:val="000000"/>
            <w:sz w:val="28"/>
            <w:szCs w:val="28"/>
            <w:lang w:val="ru-RU"/>
          </w:rPr>
          <m:t xml:space="preserve"> ,</m:t>
        </m:r>
      </m:oMath>
      <w:r w:rsidRPr="006E7C29">
        <w:rPr>
          <w:rFonts w:ascii="Times New Roman" w:eastAsia="Calibri" w:hAnsi="Times New Roman" w:cs="Times New Roman"/>
          <w:color w:val="000000"/>
          <w:sz w:val="28"/>
          <w:szCs w:val="28"/>
          <w:lang w:val="ru-RU"/>
        </w:rPr>
        <w:t xml:space="preserve"> </w:t>
      </w:r>
      <w:r w:rsidRPr="006E7C29">
        <w:rPr>
          <w:rFonts w:ascii="Times New Roman" w:hAnsi="Times New Roman" w:cs="Times New Roman"/>
          <w:color w:val="000000"/>
          <w:sz w:val="28"/>
          <w:szCs w:val="28"/>
        </w:rPr>
        <w:fldChar w:fldCharType="end"/>
      </w: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ab/>
      </w:r>
      <w:r w:rsidR="00C63BC4" w:rsidRPr="00AB2F1E">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w:t>
      </w:r>
      <w:r w:rsidR="00C63BC4" w:rsidRPr="00C63BC4">
        <w:rPr>
          <w:rFonts w:ascii="Times New Roman" w:hAnsi="Times New Roman" w:cs="Times New Roman"/>
          <w:color w:val="000000"/>
          <w:sz w:val="28"/>
          <w:szCs w:val="28"/>
          <w:lang w:val="ru-RU"/>
        </w:rPr>
        <w:t>6</w:t>
      </w:r>
      <w:r w:rsidRPr="006E7C29">
        <w:rPr>
          <w:rFonts w:ascii="Times New Roman" w:hAnsi="Times New Roman" w:cs="Times New Roman"/>
          <w:color w:val="000000"/>
          <w:sz w:val="28"/>
          <w:szCs w:val="28"/>
          <w:lang w:val="ru-RU"/>
        </w:rPr>
        <w:t>.1</w:t>
      </w:r>
      <w:r w:rsidR="00C63BC4" w:rsidRPr="00C63BC4">
        <w:rPr>
          <w:rFonts w:ascii="Times New Roman" w:hAnsi="Times New Roman" w:cs="Times New Roman"/>
          <w:color w:val="000000"/>
          <w:sz w:val="28"/>
          <w:szCs w:val="28"/>
          <w:lang w:val="ru-RU"/>
        </w:rPr>
        <w:t>8</w:t>
      </w:r>
      <w:r w:rsidRPr="006E7C29">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781D07" w:rsidRPr="00C63BC4" w:rsidRDefault="00781D07" w:rsidP="00C63BC4">
      <w:pPr>
        <w:shd w:val="clear" w:color="auto" w:fill="FFFFFF"/>
        <w:autoSpaceDE w:val="0"/>
        <w:autoSpaceDN w:val="0"/>
        <w:adjustRightInd w:val="0"/>
        <w:spacing w:after="0" w:line="240" w:lineRule="auto"/>
        <w:jc w:val="right"/>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откуда</w:t>
      </w:r>
      <w:r w:rsidR="00994ED4">
        <w:rPr>
          <w:rFonts w:ascii="Times New Roman" w:hAnsi="Times New Roman" w:cs="Times New Roman"/>
          <w:i/>
          <w:iCs/>
          <w:color w:val="000000"/>
          <w:sz w:val="28"/>
          <w:szCs w:val="28"/>
          <w:lang w:val="ru-RU"/>
        </w:rPr>
        <w:t xml:space="preserve">                       </w:t>
      </w:r>
      <w:r w:rsidRPr="006E7C29">
        <w:rPr>
          <w:rFonts w:ascii="Times New Roman" w:hAnsi="Times New Roman" w:cs="Times New Roman"/>
          <w:i/>
          <w:iCs/>
          <w:color w:val="000000"/>
          <w:sz w:val="28"/>
          <w:szCs w:val="28"/>
          <w:lang w:val="ru-RU"/>
        </w:rPr>
        <w:t xml:space="preserve">                  </w:t>
      </w:r>
      <m:oMath>
        <m:r>
          <w:rPr>
            <w:rFonts w:ascii="Cambria Math" w:hAnsi="Cambria Math" w:cs="Times New Roman"/>
            <w:color w:val="000000"/>
            <w:sz w:val="28"/>
            <w:szCs w:val="28"/>
          </w:rPr>
          <m:t>λ</m:t>
        </m:r>
        <m:r>
          <w:rPr>
            <w:rFonts w:ascii="Cambria Math" w:hAnsi="Cambria Math" w:cs="Times New Roman"/>
            <w:color w:val="000000"/>
            <w:sz w:val="28"/>
            <w:szCs w:val="28"/>
            <w:lang w:val="ru-RU"/>
          </w:rPr>
          <m:t>=</m:t>
        </m:r>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rad>
          <m:radPr>
            <m:degHide m:val="1"/>
            <m:ctrlPr>
              <w:rPr>
                <w:rFonts w:ascii="Cambria Math" w:hAnsi="Cambria Math" w:cs="Times New Roman"/>
                <w:i/>
                <w:iCs/>
                <w:color w:val="000000"/>
                <w:sz w:val="28"/>
                <w:szCs w:val="28"/>
              </w:rPr>
            </m:ctrlPr>
          </m:radPr>
          <m:deg/>
          <m:e>
            <m:f>
              <m:fPr>
                <m:ctrlPr>
                  <w:rPr>
                    <w:rFonts w:ascii="Cambria Math" w:hAnsi="Cambria Math" w:cs="Times New Roman"/>
                    <w:i/>
                    <w:iCs/>
                    <w:color w:val="000000"/>
                    <w:sz w:val="28"/>
                    <w:szCs w:val="28"/>
                  </w:rPr>
                </m:ctrlPr>
              </m:fPr>
              <m:num>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lang w:val="ru-RU"/>
                      </w:rPr>
                      <m:t>К</m:t>
                    </m:r>
                  </m:e>
                  <m:sub>
                    <m:r>
                      <w:rPr>
                        <w:rFonts w:ascii="Cambria Math" w:hAnsi="Cambria Math" w:cs="Times New Roman"/>
                        <w:color w:val="000000"/>
                        <w:sz w:val="28"/>
                        <w:szCs w:val="28"/>
                        <w:lang w:val="ru-RU"/>
                      </w:rPr>
                      <m:t>дис</m:t>
                    </m:r>
                  </m:sub>
                </m:sSub>
              </m:num>
              <m:den>
                <m:r>
                  <w:rPr>
                    <w:rFonts w:ascii="Cambria Math" w:hAnsi="Cambria Math" w:cs="Times New Roman"/>
                    <w:color w:val="000000"/>
                    <w:sz w:val="28"/>
                    <w:szCs w:val="28"/>
                    <w:lang w:val="ru-RU"/>
                  </w:rPr>
                  <m:t>С</m:t>
                </m:r>
              </m:den>
            </m:f>
          </m:e>
        </m:rad>
      </m:oMath>
      <w:r w:rsidRPr="006E7C29">
        <w:rPr>
          <w:rFonts w:ascii="Times New Roman" w:hAnsi="Times New Roman" w:cs="Times New Roman"/>
          <w:i/>
          <w:iCs/>
          <w:color w:val="000000"/>
          <w:sz w:val="28"/>
          <w:szCs w:val="28"/>
          <w:lang w:val="ru-RU"/>
        </w:rPr>
        <w:t xml:space="preserve"> </w:t>
      </w:r>
      <w:r w:rsidR="00994ED4">
        <w:rPr>
          <w:rFonts w:ascii="Times New Roman" w:hAnsi="Times New Roman" w:cs="Times New Roman"/>
          <w:iCs/>
          <w:color w:val="000000"/>
          <w:sz w:val="28"/>
          <w:szCs w:val="28"/>
          <w:lang w:val="ru-RU"/>
        </w:rPr>
        <w:t>.</w:t>
      </w:r>
      <w:r w:rsidR="00C63BC4" w:rsidRPr="00C63BC4">
        <w:rPr>
          <w:rFonts w:ascii="Times New Roman" w:hAnsi="Times New Roman" w:cs="Times New Roman"/>
          <w:iCs/>
          <w:color w:val="000000"/>
          <w:sz w:val="28"/>
          <w:szCs w:val="28"/>
          <w:lang w:val="ru-RU"/>
        </w:rPr>
        <w:t xml:space="preserve">                                                    </w:t>
      </w:r>
      <w:r w:rsidR="00C63BC4" w:rsidRPr="00C63BC4">
        <w:rPr>
          <w:rFonts w:ascii="Times New Roman" w:hAnsi="Times New Roman" w:cs="Times New Roman"/>
          <w:i/>
          <w:iCs/>
          <w:color w:val="000000"/>
          <w:sz w:val="28"/>
          <w:szCs w:val="28"/>
          <w:lang w:val="ru-RU"/>
        </w:rPr>
        <w:t xml:space="preserve"> </w:t>
      </w:r>
      <w:r w:rsidR="00C63BC4" w:rsidRPr="006E7C29">
        <w:rPr>
          <w:rFonts w:ascii="Times New Roman" w:hAnsi="Times New Roman" w:cs="Times New Roman"/>
          <w:color w:val="000000"/>
          <w:sz w:val="28"/>
          <w:szCs w:val="28"/>
          <w:lang w:val="ru-RU"/>
        </w:rPr>
        <w:t>(</w:t>
      </w:r>
      <w:r w:rsidR="00C63BC4" w:rsidRPr="00C63BC4">
        <w:rPr>
          <w:rFonts w:ascii="Times New Roman" w:hAnsi="Times New Roman" w:cs="Times New Roman"/>
          <w:color w:val="000000"/>
          <w:sz w:val="28"/>
          <w:szCs w:val="28"/>
          <w:lang w:val="ru-RU"/>
        </w:rPr>
        <w:t>6</w:t>
      </w:r>
      <w:r w:rsidR="00C63BC4" w:rsidRPr="006E7C29">
        <w:rPr>
          <w:rFonts w:ascii="Times New Roman" w:hAnsi="Times New Roman" w:cs="Times New Roman"/>
          <w:color w:val="000000"/>
          <w:sz w:val="28"/>
          <w:szCs w:val="28"/>
          <w:lang w:val="ru-RU"/>
        </w:rPr>
        <w:t>.1</w:t>
      </w:r>
      <w:r w:rsidR="00C63BC4" w:rsidRPr="00C63BC4">
        <w:rPr>
          <w:rFonts w:ascii="Times New Roman" w:hAnsi="Times New Roman" w:cs="Times New Roman"/>
          <w:color w:val="000000"/>
          <w:sz w:val="28"/>
          <w:szCs w:val="28"/>
          <w:lang w:val="ru-RU"/>
        </w:rPr>
        <w:t>9</w:t>
      </w:r>
      <w:r w:rsidR="00C63BC4" w:rsidRPr="006E7C29">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781D07" w:rsidRPr="00C63BC4"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r w:rsidRPr="00C63BC4">
        <w:rPr>
          <w:rFonts w:ascii="Times New Roman" w:hAnsi="Times New Roman" w:cs="Times New Roman"/>
          <w:color w:val="000000"/>
          <w:sz w:val="28"/>
          <w:szCs w:val="28"/>
          <w:lang w:val="ru-RU"/>
        </w:rPr>
        <w:t>или в логарифмическом виде</w:t>
      </w:r>
      <w:r w:rsidR="00F4622C">
        <w:rPr>
          <w:rFonts w:ascii="Times New Roman" w:hAnsi="Times New Roman" w:cs="Times New Roman"/>
          <w:color w:val="000000"/>
          <w:sz w:val="28"/>
          <w:szCs w:val="28"/>
          <w:lang w:val="ru-RU"/>
        </w:rPr>
        <w:t>:</w:t>
      </w:r>
    </w:p>
    <w:p w:rsidR="00781D07" w:rsidRPr="00C63BC4"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C63BC4" w:rsidRDefault="00781D07" w:rsidP="00C63BC4">
      <w:pPr>
        <w:shd w:val="clear" w:color="auto" w:fill="FFFFFF"/>
        <w:autoSpaceDE w:val="0"/>
        <w:autoSpaceDN w:val="0"/>
        <w:adjustRightInd w:val="0"/>
        <w:spacing w:after="0" w:line="240" w:lineRule="auto"/>
        <w:jc w:val="right"/>
        <w:rPr>
          <w:rFonts w:ascii="Times New Roman" w:eastAsia="Calibri" w:hAnsi="Times New Roman" w:cs="Times New Roman"/>
          <w:color w:val="000000"/>
          <w:sz w:val="28"/>
          <w:szCs w:val="28"/>
          <w:lang w:val="ru-RU"/>
        </w:rPr>
      </w:pPr>
      <m:oMath>
        <m:r>
          <w:rPr>
            <w:rFonts w:ascii="Cambria Math" w:hAnsi="Cambria Math" w:cs="Times New Roman"/>
            <w:color w:val="000000"/>
            <w:sz w:val="28"/>
            <w:szCs w:val="28"/>
          </w:rPr>
          <m:t>lg</m:t>
        </m:r>
        <m:r>
          <w:rPr>
            <w:rFonts w:ascii="Cambria Math" w:hAnsi="Cambria Math" w:cs="Times New Roman"/>
            <w:i/>
            <w:iCs/>
            <w:color w:val="000000"/>
            <w:sz w:val="28"/>
            <w:szCs w:val="28"/>
          </w:rPr>
          <w:sym w:font="Symbol" w:char="F06C"/>
        </m:r>
        <m:r>
          <w:rPr>
            <w:rFonts w:ascii="Cambria Math" w:hAnsi="Cambria Math" w:cs="Times New Roman"/>
            <w:color w:val="000000"/>
            <w:sz w:val="28"/>
            <w:szCs w:val="28"/>
            <w:lang w:val="ru-RU"/>
          </w:rPr>
          <m:t>=</m:t>
        </m:r>
        <m:r>
          <w:rPr>
            <w:rFonts w:ascii="Cambria Math" w:hAnsi="Cambria Math" w:cs="Times New Roman"/>
            <w:color w:val="000000"/>
            <w:sz w:val="28"/>
            <w:szCs w:val="28"/>
          </w:rPr>
          <m:t>lg</m:t>
        </m:r>
        <m:sSub>
          <m:sSubPr>
            <m:ctrlPr>
              <w:rPr>
                <w:rFonts w:ascii="Cambria Math" w:hAnsi="Cambria Math" w:cs="Times New Roman"/>
                <w:i/>
                <w:iCs/>
                <w:color w:val="000000"/>
                <w:sz w:val="28"/>
                <w:szCs w:val="28"/>
              </w:rPr>
            </m:ctrlPr>
          </m:sSubPr>
          <m:e>
            <m:r>
              <w:rPr>
                <w:rFonts w:ascii="Cambria Math" w:hAnsi="Cambria Math" w:cs="Times New Roman"/>
                <w:i/>
                <w:iCs/>
                <w:color w:val="000000"/>
                <w:sz w:val="28"/>
                <w:szCs w:val="28"/>
              </w:rPr>
              <w:sym w:font="Symbol" w:char="F06C"/>
            </m:r>
          </m:e>
          <m:sub>
            <m:r>
              <w:rPr>
                <w:rFonts w:ascii="Cambria Math" w:hAnsi="Cambria Math" w:cs="Times New Roman"/>
                <w:color w:val="000000"/>
                <w:sz w:val="28"/>
                <w:szCs w:val="28"/>
                <w:lang w:val="ru-RU"/>
              </w:rPr>
              <m:t>∞</m:t>
            </m:r>
          </m:sub>
        </m:sSub>
        <m:r>
          <w:rPr>
            <w:rFonts w:ascii="Cambria Math" w:hAnsi="Cambria Math" w:cs="Times New Roman"/>
            <w:color w:val="000000"/>
            <w:sz w:val="28"/>
            <w:szCs w:val="28"/>
            <w:lang w:val="ru-RU"/>
          </w:rPr>
          <m:t>+ ½</m:t>
        </m:r>
        <m:r>
          <w:rPr>
            <w:rFonts w:ascii="Cambria Math" w:hAnsi="Cambria Math" w:cs="Times New Roman"/>
            <w:color w:val="000000"/>
            <w:sz w:val="28"/>
            <w:szCs w:val="28"/>
          </w:rPr>
          <m:t>lg</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K</m:t>
            </m:r>
          </m:e>
          <m:sub>
            <m:r>
              <w:rPr>
                <w:rFonts w:ascii="Cambria Math" w:hAnsi="Cambria Math" w:cs="Times New Roman"/>
                <w:color w:val="000000"/>
                <w:sz w:val="28"/>
                <w:szCs w:val="28"/>
                <w:vertAlign w:val="subscript"/>
                <w:lang w:val="ru-RU"/>
              </w:rPr>
              <m:t>дис</m:t>
            </m:r>
          </m:sub>
        </m:sSub>
        <m:r>
          <w:rPr>
            <w:rFonts w:ascii="Cambria Math" w:hAnsi="Cambria Math" w:cs="Times New Roman"/>
            <w:color w:val="000000"/>
            <w:sz w:val="28"/>
            <w:szCs w:val="28"/>
            <w:lang w:val="ru-RU"/>
          </w:rPr>
          <m:t xml:space="preserve"> – ½</m:t>
        </m:r>
        <m:r>
          <w:rPr>
            <w:rFonts w:ascii="Cambria Math" w:hAnsi="Cambria Math" w:cs="Times New Roman"/>
            <w:color w:val="000000"/>
            <w:sz w:val="28"/>
            <w:szCs w:val="28"/>
          </w:rPr>
          <m:t>lgC</m:t>
        </m:r>
        <m:r>
          <w:rPr>
            <w:rFonts w:ascii="Cambria Math" w:hAnsi="Cambria Math" w:cs="Times New Roman"/>
            <w:color w:val="000000"/>
            <w:sz w:val="28"/>
            <w:szCs w:val="28"/>
            <w:lang w:val="ru-RU"/>
          </w:rPr>
          <m:t xml:space="preserve"> .</m:t>
        </m:r>
      </m:oMath>
      <w:r w:rsidR="00C63BC4" w:rsidRPr="00C63BC4">
        <w:rPr>
          <w:rFonts w:ascii="Times New Roman" w:hAnsi="Times New Roman" w:cs="Times New Roman"/>
          <w:color w:val="000000"/>
          <w:sz w:val="28"/>
          <w:szCs w:val="28"/>
          <w:lang w:val="ru-RU"/>
        </w:rPr>
        <w:t xml:space="preserve">          </w:t>
      </w:r>
      <w:r w:rsidR="00303EE6">
        <w:rPr>
          <w:rFonts w:ascii="Times New Roman" w:hAnsi="Times New Roman" w:cs="Times New Roman"/>
          <w:color w:val="000000"/>
          <w:sz w:val="28"/>
          <w:szCs w:val="28"/>
          <w:lang w:val="ru-RU"/>
        </w:rPr>
        <w:t xml:space="preserve">  </w:t>
      </w:r>
      <w:r w:rsidR="00C63BC4" w:rsidRPr="00C63BC4">
        <w:rPr>
          <w:rFonts w:ascii="Times New Roman" w:hAnsi="Times New Roman" w:cs="Times New Roman"/>
          <w:color w:val="000000"/>
          <w:sz w:val="28"/>
          <w:szCs w:val="28"/>
          <w:lang w:val="ru-RU"/>
        </w:rPr>
        <w:t xml:space="preserve">             (6.20)</w:t>
      </w:r>
    </w:p>
    <w:p w:rsidR="00781D07" w:rsidRPr="00C63BC4" w:rsidRDefault="00781D07" w:rsidP="00781D07">
      <w:pPr>
        <w:shd w:val="clear" w:color="auto" w:fill="FFFFFF"/>
        <w:autoSpaceDE w:val="0"/>
        <w:autoSpaceDN w:val="0"/>
        <w:adjustRightInd w:val="0"/>
        <w:spacing w:after="0" w:line="240" w:lineRule="auto"/>
        <w:jc w:val="center"/>
        <w:rPr>
          <w:rFonts w:ascii="Times New Roman" w:eastAsia="Calibri" w:hAnsi="Times New Roman" w:cs="Times New Roman"/>
          <w:i/>
          <w:sz w:val="28"/>
          <w:szCs w:val="28"/>
          <w:lang w:val="ru-RU"/>
        </w:rPr>
      </w:pPr>
    </w:p>
    <w:p w:rsidR="00781D07" w:rsidRPr="006E7C29" w:rsidRDefault="00781D07" w:rsidP="00192B08">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Эта зависимость не является линейной, поэтому значение</w:t>
      </w:r>
      <w:r w:rsidR="00192B08" w:rsidRPr="00192B08">
        <w:rPr>
          <w:rFonts w:ascii="Times New Roman" w:hAnsi="Times New Roman" w:cs="Times New Roman"/>
          <w:color w:val="000000"/>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oMath>
      <w:r w:rsidR="00192B08">
        <w:rPr>
          <w:rFonts w:ascii="Times New Roman" w:hAnsi="Times New Roman" w:cs="Times New Roman"/>
          <w:color w:val="000000"/>
          <w:sz w:val="28"/>
          <w:szCs w:val="28"/>
          <w:lang w:val="ru-RU"/>
        </w:rPr>
        <w:t>, не</w:t>
      </w:r>
      <w:r w:rsidRPr="006E7C29">
        <w:rPr>
          <w:rFonts w:ascii="Times New Roman" w:hAnsi="Times New Roman" w:cs="Times New Roman"/>
          <w:color w:val="000000"/>
          <w:sz w:val="28"/>
          <w:szCs w:val="28"/>
          <w:lang w:val="ru-RU"/>
        </w:rPr>
        <w:t>возможно определить экстраполяцией, его определяют только косвенным путем исходя из закона независимого движения ионов Кольрауша.</w:t>
      </w:r>
    </w:p>
    <w:p w:rsidR="00781D07" w:rsidRPr="006E7C29" w:rsidRDefault="00781D07" w:rsidP="00192B08">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Данные о подвижности ионов показывают, что радиусы ионов в кристаллической решетке не сохраняются в растворах. Например, радиусы ионов щелочных металлов по ряду </w:t>
      </w:r>
      <w:r w:rsidRPr="006E7C29">
        <w:rPr>
          <w:rFonts w:ascii="Times New Roman" w:hAnsi="Times New Roman" w:cs="Times New Roman"/>
          <w:i/>
          <w:iCs/>
          <w:color w:val="000000"/>
          <w:sz w:val="28"/>
          <w:szCs w:val="28"/>
        </w:rPr>
        <w:t>Li</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lang w:val="ru-RU"/>
        </w:rPr>
        <w:t>&lt;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rPr>
        <w:t>Na</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lang w:val="ru-RU"/>
        </w:rPr>
        <w:t>&lt;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rPr>
        <w:t>K</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lang w:val="ru-RU"/>
        </w:rPr>
        <w:t>&lt;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rPr>
        <w:t>Rb</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lang w:val="ru-RU"/>
        </w:rPr>
        <w:t>&lt;</w:t>
      </w:r>
      <w:r w:rsidRPr="006E7C29">
        <w:rPr>
          <w:rFonts w:ascii="Times New Roman" w:hAnsi="Times New Roman" w:cs="Times New Roman"/>
          <w:sz w:val="28"/>
          <w:szCs w:val="28"/>
        </w:rPr>
        <w:t> </w:t>
      </w:r>
      <w:r w:rsidRPr="006E7C29">
        <w:rPr>
          <w:rFonts w:ascii="Times New Roman" w:hAnsi="Times New Roman" w:cs="Times New Roman"/>
          <w:i/>
          <w:iCs/>
          <w:color w:val="000000"/>
          <w:sz w:val="28"/>
          <w:szCs w:val="28"/>
        </w:rPr>
        <w:t>Cs</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возрастают, однако в растворе наблюдается обратный порядок. Ион </w:t>
      </w:r>
      <w:r w:rsidRPr="006E7C29">
        <w:rPr>
          <w:rFonts w:ascii="Times New Roman" w:hAnsi="Times New Roman" w:cs="Times New Roman"/>
          <w:i/>
          <w:color w:val="000000"/>
          <w:sz w:val="28"/>
          <w:szCs w:val="28"/>
        </w:rPr>
        <w:t>Li</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имеет более сильное электрическое поле, так как его удельный заряд (отношение величины заряда частицы к ее массе) больше, чем других щелочных ионов, поэтому в растворе он гидратируется сильнее. Сильно гидратированный ион </w:t>
      </w:r>
      <w:r w:rsidRPr="006E7C29">
        <w:rPr>
          <w:rFonts w:ascii="Times New Roman" w:hAnsi="Times New Roman" w:cs="Times New Roman"/>
          <w:i/>
          <w:iCs/>
          <w:color w:val="000000"/>
          <w:sz w:val="28"/>
          <w:szCs w:val="28"/>
        </w:rPr>
        <w:t>Li</w:t>
      </w:r>
      <w:r w:rsidRPr="006E7C29">
        <w:rPr>
          <w:rFonts w:ascii="Times New Roman" w:hAnsi="Times New Roman" w:cs="Times New Roman"/>
          <w:i/>
          <w:iCs/>
          <w:color w:val="000000"/>
          <w:sz w:val="28"/>
          <w:szCs w:val="28"/>
          <w:vertAlign w:val="superscript"/>
          <w:lang w:val="ru-RU"/>
        </w:rPr>
        <w:t>+</w:t>
      </w:r>
      <w:r w:rsidRPr="006E7C29">
        <w:rPr>
          <w:rFonts w:ascii="Times New Roman" w:hAnsi="Times New Roman" w:cs="Times New Roman"/>
          <w:i/>
          <w:iCs/>
          <w:color w:val="000000"/>
          <w:sz w:val="28"/>
          <w:szCs w:val="28"/>
          <w:lang w:val="ru-RU"/>
        </w:rPr>
        <w:t xml:space="preserve"> </w:t>
      </w:r>
      <w:r w:rsidRPr="006E7C29">
        <w:rPr>
          <w:rFonts w:ascii="Times New Roman" w:hAnsi="Times New Roman" w:cs="Times New Roman"/>
          <w:color w:val="000000"/>
          <w:sz w:val="28"/>
          <w:szCs w:val="28"/>
          <w:lang w:val="ru-RU"/>
        </w:rPr>
        <w:t xml:space="preserve">движется между молекулами воды в электрическом поле гораздо медленнее, чем менее гидратированпый ион </w:t>
      </w:r>
      <w:r w:rsidRPr="006E7C29">
        <w:rPr>
          <w:rFonts w:ascii="Times New Roman" w:hAnsi="Times New Roman" w:cs="Times New Roman"/>
          <w:color w:val="000000"/>
          <w:sz w:val="28"/>
          <w:szCs w:val="28"/>
        </w:rPr>
        <w:t>Cs</w:t>
      </w:r>
      <w:r w:rsidRPr="006E7C29">
        <w:rPr>
          <w:rFonts w:ascii="Times New Roman" w:hAnsi="Times New Roman" w:cs="Times New Roman"/>
          <w:color w:val="000000"/>
          <w:sz w:val="28"/>
          <w:szCs w:val="28"/>
          <w:vertAlign w:val="superscript"/>
          <w:lang w:val="ru-RU"/>
        </w:rPr>
        <w:t>+</w:t>
      </w: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iCs/>
          <w:color w:val="000000"/>
          <w:sz w:val="28"/>
          <w:szCs w:val="28"/>
          <w:lang w:val="ru-RU"/>
        </w:rPr>
        <w:t xml:space="preserve">(например, </w:t>
      </w:r>
      <m:oMath>
        <m:sSubSup>
          <m:sSubSupPr>
            <m:ctrlPr>
              <w:rPr>
                <w:rFonts w:ascii="Cambria Math" w:hAnsi="Cambria Math" w:cs="Times New Roman"/>
                <w:i/>
                <w:iCs/>
                <w:color w:val="000000"/>
                <w:sz w:val="28"/>
                <w:szCs w:val="28"/>
              </w:rPr>
            </m:ctrlPr>
          </m:sSubSupPr>
          <m:e>
            <m:r>
              <w:rPr>
                <w:rFonts w:ascii="Cambria Math" w:hAnsi="Cambria Math" w:cs="Times New Roman"/>
                <w:color w:val="000000"/>
                <w:sz w:val="28"/>
                <w:szCs w:val="28"/>
                <w:lang w:val="ru-RU"/>
              </w:rPr>
              <m:t xml:space="preserve"> </m:t>
            </m:r>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up>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Li</m:t>
                </m:r>
              </m:e>
              <m:sup>
                <m:r>
                  <w:rPr>
                    <w:rFonts w:ascii="Cambria Math" w:hAnsi="Cambria Math" w:cs="Times New Roman"/>
                    <w:color w:val="000000"/>
                    <w:sz w:val="28"/>
                    <w:szCs w:val="28"/>
                    <w:lang w:val="ru-RU"/>
                  </w:rPr>
                  <m:t>+</m:t>
                </m:r>
              </m:sup>
            </m:sSup>
          </m:sup>
        </m:sSubSup>
      </m:oMath>
      <w:r w:rsidRPr="006E7C29">
        <w:rPr>
          <w:rFonts w:ascii="Times New Roman" w:hAnsi="Times New Roman" w:cs="Times New Roman"/>
          <w:iCs/>
          <w:color w:val="000000"/>
          <w:sz w:val="28"/>
          <w:szCs w:val="28"/>
        </w:rPr>
        <w:fldChar w:fldCharType="begin"/>
      </w:r>
      <w:r w:rsidRPr="006E7C29">
        <w:rPr>
          <w:rFonts w:ascii="Times New Roman" w:hAnsi="Times New Roman" w:cs="Times New Roman"/>
          <w:iCs/>
          <w:color w:val="000000"/>
          <w:sz w:val="28"/>
          <w:szCs w:val="28"/>
          <w:lang w:val="ru-RU"/>
        </w:rPr>
        <w:instrText xml:space="preserve"> </w:instrText>
      </w:r>
      <w:r w:rsidRPr="006E7C29">
        <w:rPr>
          <w:rFonts w:ascii="Times New Roman" w:hAnsi="Times New Roman" w:cs="Times New Roman"/>
          <w:iCs/>
          <w:color w:val="000000"/>
          <w:sz w:val="28"/>
          <w:szCs w:val="28"/>
        </w:rPr>
        <w:instrText>QUOTE</w:instrText>
      </w:r>
      <w:r w:rsidRPr="006E7C29">
        <w:rPr>
          <w:rFonts w:ascii="Times New Roman" w:hAnsi="Times New Roman" w:cs="Times New Roman"/>
          <w:iCs/>
          <w:color w:val="000000"/>
          <w:sz w:val="28"/>
          <w:szCs w:val="28"/>
          <w:lang w:val="ru-RU"/>
        </w:rPr>
        <w:instrText xml:space="preserve"> </w:instrText>
      </w:r>
      <w:r w:rsidR="00A879A0">
        <w:rPr>
          <w:rFonts w:ascii="Times New Roman" w:hAnsi="Times New Roman" w:cs="Times New Roman"/>
          <w:position w:val="-6"/>
          <w:sz w:val="28"/>
          <w:szCs w:val="28"/>
        </w:rPr>
        <w:pict>
          <v:shape id="_x0000_i1064" type="#_x0000_t75" style="width:27.3pt;height:18.8pt" equationxml="&lt;">
            <v:imagedata r:id="rId56" o:title="" chromakey="white"/>
          </v:shape>
        </w:pict>
      </w:r>
      <w:r w:rsidRPr="006E7C29">
        <w:rPr>
          <w:rFonts w:ascii="Times New Roman" w:hAnsi="Times New Roman" w:cs="Times New Roman"/>
          <w:iCs/>
          <w:color w:val="000000"/>
          <w:sz w:val="28"/>
          <w:szCs w:val="28"/>
          <w:lang w:val="ru-RU"/>
        </w:rPr>
        <w:instrText xml:space="preserve"> </w:instrText>
      </w:r>
      <w:r w:rsidRPr="006E7C29">
        <w:rPr>
          <w:rFonts w:ascii="Times New Roman" w:hAnsi="Times New Roman" w:cs="Times New Roman"/>
          <w:iCs/>
          <w:color w:val="000000"/>
          <w:sz w:val="28"/>
          <w:szCs w:val="28"/>
        </w:rPr>
        <w:fldChar w:fldCharType="end"/>
      </w:r>
      <w:r w:rsidRPr="006E7C29">
        <w:rPr>
          <w:rFonts w:ascii="Times New Roman" w:hAnsi="Times New Roman" w:cs="Times New Roman"/>
          <w:iCs/>
          <w:color w:val="000000"/>
          <w:sz w:val="28"/>
          <w:szCs w:val="28"/>
          <w:lang w:val="ru-RU"/>
        </w:rPr>
        <w:t xml:space="preserve"> </w:t>
      </w:r>
      <w:r w:rsidRPr="006E7C29">
        <w:rPr>
          <w:rFonts w:ascii="Times New Roman" w:hAnsi="Times New Roman" w:cs="Times New Roman"/>
          <w:color w:val="000000"/>
          <w:sz w:val="28"/>
          <w:szCs w:val="28"/>
          <w:lang w:val="ru-RU"/>
        </w:rPr>
        <w:t xml:space="preserve">= 38,6; </w:t>
      </w:r>
      <m:oMath>
        <m:r>
          <w:rPr>
            <w:rFonts w:ascii="Cambria Math" w:hAnsi="Cambria Math" w:cs="Times New Roman"/>
            <w:color w:val="000000"/>
            <w:sz w:val="28"/>
            <w:szCs w:val="28"/>
            <w:lang w:val="ru-RU"/>
          </w:rPr>
          <m:t xml:space="preserve"> </m:t>
        </m:r>
        <m:sSubSup>
          <m:sSubSupPr>
            <m:ctrlPr>
              <w:rPr>
                <w:rFonts w:ascii="Cambria Math" w:hAnsi="Cambria Math" w:cs="Times New Roman"/>
                <w:i/>
                <w:iCs/>
                <w:color w:val="000000"/>
                <w:sz w:val="28"/>
                <w:szCs w:val="28"/>
              </w:rPr>
            </m:ctrlPr>
          </m:sSubSup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up>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Cs</m:t>
                </m:r>
              </m:e>
              <m:sup>
                <m:r>
                  <w:rPr>
                    <w:rFonts w:ascii="Cambria Math" w:hAnsi="Cambria Math" w:cs="Times New Roman"/>
                    <w:color w:val="000000"/>
                    <w:sz w:val="28"/>
                    <w:szCs w:val="28"/>
                    <w:lang w:val="ru-RU"/>
                  </w:rPr>
                  <m:t>+</m:t>
                </m:r>
              </m:sup>
            </m:sSup>
          </m:sup>
        </m:sSubSup>
      </m:oMath>
      <w:r w:rsidRPr="006E7C29">
        <w:rPr>
          <w:rFonts w:ascii="Times New Roman" w:hAnsi="Times New Roman" w:cs="Times New Roman"/>
          <w:color w:val="000000"/>
          <w:sz w:val="28"/>
          <w:szCs w:val="28"/>
        </w:rPr>
        <w:fldChar w:fldCharType="begin"/>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6E7C29">
        <w:rPr>
          <w:rFonts w:ascii="Times New Roman" w:hAnsi="Times New Roman" w:cs="Times New Roman"/>
          <w:color w:val="000000"/>
          <w:sz w:val="28"/>
          <w:szCs w:val="28"/>
          <w:lang w:val="ru-RU"/>
        </w:rPr>
        <w:instrText xml:space="preserve"> </w:instrText>
      </w:r>
      <w:r w:rsidR="00A879A0">
        <w:rPr>
          <w:rFonts w:ascii="Times New Roman" w:hAnsi="Times New Roman" w:cs="Times New Roman"/>
          <w:position w:val="-6"/>
          <w:sz w:val="28"/>
          <w:szCs w:val="28"/>
        </w:rPr>
        <w:pict>
          <v:shape id="_x0000_i1065" type="#_x0000_t75" style="width:27.75pt;height:18.8pt" equationxml="&lt;">
            <v:imagedata r:id="rId57" o:title="" chromakey="white"/>
          </v:shape>
        </w:pict>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end"/>
      </w:r>
      <w:r w:rsidRPr="006E7C29">
        <w:rPr>
          <w:rFonts w:ascii="Times New Roman" w:hAnsi="Times New Roman" w:cs="Times New Roman"/>
          <w:color w:val="000000"/>
          <w:sz w:val="28"/>
          <w:szCs w:val="28"/>
          <w:lang w:val="ru-RU"/>
        </w:rPr>
        <w:t>= 77,2 ом</w:t>
      </w:r>
      <w:r w:rsidRPr="006E7C29">
        <w:rPr>
          <w:rFonts w:ascii="Times New Roman" w:hAnsi="Times New Roman" w:cs="Times New Roman"/>
          <w:color w:val="000000"/>
          <w:sz w:val="28"/>
          <w:szCs w:val="28"/>
          <w:vertAlign w:val="superscript"/>
          <w:lang w:val="ru-RU"/>
        </w:rPr>
        <w:t>-</w:t>
      </w:r>
      <w:smartTag w:uri="urn:schemas-microsoft-com:office:smarttags" w:element="metricconverter">
        <w:smartTagPr>
          <w:attr w:name="ProductID" w:val="1 см"/>
        </w:smartTagP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xml:space="preserve"> см</w:t>
        </w:r>
      </w:smartTag>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 xml:space="preserve"> г-экв</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w:t>
      </w:r>
    </w:p>
    <w:p w:rsidR="00781D07" w:rsidRDefault="00781D07" w:rsidP="00192B08">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lastRenderedPageBreak/>
        <w:t>С увеличением заряда ионов скорость перемещения его в элек</w:t>
      </w:r>
      <w:r w:rsidRPr="006E7C29">
        <w:rPr>
          <w:rFonts w:ascii="Times New Roman" w:hAnsi="Times New Roman" w:cs="Times New Roman"/>
          <w:color w:val="000000"/>
          <w:sz w:val="28"/>
          <w:szCs w:val="28"/>
          <w:lang w:val="ru-RU"/>
        </w:rPr>
        <w:softHyphen/>
        <w:t xml:space="preserve">трическом поле, а, следовательно, и электропроводность раствора возрастают. Однако самыми большими скоростями обладают ионы </w:t>
      </w:r>
      <w:r w:rsidRPr="006E7C29">
        <w:rPr>
          <w:rFonts w:ascii="Times New Roman" w:hAnsi="Times New Roman" w:cs="Times New Roman"/>
          <w:i/>
          <w:color w:val="000000"/>
          <w:sz w:val="28"/>
          <w:szCs w:val="28"/>
          <w:lang w:val="ru-RU"/>
        </w:rPr>
        <w:t>Н</w:t>
      </w:r>
      <w:r w:rsidRPr="006E7C29">
        <w:rPr>
          <w:rFonts w:ascii="Times New Roman" w:hAnsi="Times New Roman" w:cs="Times New Roman"/>
          <w:i/>
          <w:color w:val="000000"/>
          <w:sz w:val="28"/>
          <w:szCs w:val="28"/>
          <w:vertAlign w:val="superscript"/>
          <w:lang w:val="ru-RU"/>
        </w:rPr>
        <w:t>+</w:t>
      </w:r>
      <w:r w:rsidRPr="006E7C29">
        <w:rPr>
          <w:rFonts w:ascii="Times New Roman" w:hAnsi="Times New Roman" w:cs="Times New Roman"/>
          <w:color w:val="000000"/>
          <w:sz w:val="28"/>
          <w:szCs w:val="28"/>
          <w:lang w:val="ru-RU"/>
        </w:rPr>
        <w:t xml:space="preserve"> (точнее ионы гидроксония) и </w:t>
      </w:r>
      <w:r w:rsidRPr="006E7C29">
        <w:rPr>
          <w:rFonts w:ascii="Times New Roman" w:hAnsi="Times New Roman" w:cs="Times New Roman"/>
          <w:i/>
          <w:color w:val="000000"/>
          <w:sz w:val="28"/>
          <w:szCs w:val="28"/>
          <w:lang w:val="ru-RU"/>
        </w:rPr>
        <w:t>ОН</w:t>
      </w:r>
      <w:r w:rsidRPr="006E7C29">
        <w:rPr>
          <w:rFonts w:ascii="Times New Roman" w:hAnsi="Times New Roman" w:cs="Times New Roman"/>
          <w:i/>
          <w:color w:val="000000"/>
          <w:sz w:val="28"/>
          <w:szCs w:val="28"/>
          <w:vertAlign w:val="superscript"/>
          <w:lang w:val="ru-RU"/>
        </w:rPr>
        <w:t>–</w:t>
      </w:r>
      <w:r w:rsidRPr="006E7C29">
        <w:rPr>
          <w:rFonts w:ascii="Times New Roman" w:hAnsi="Times New Roman" w:cs="Times New Roman"/>
          <w:color w:val="000000"/>
          <w:sz w:val="28"/>
          <w:szCs w:val="28"/>
          <w:lang w:val="ru-RU"/>
        </w:rPr>
        <w:t>. Только их подвижности выражаются трехзначными числами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lang w:val="ru-RU"/>
              </w:rPr>
              <m:t>∞</m:t>
            </m:r>
          </m:sub>
          <m:sup>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lang w:val="ru-RU"/>
                  </w:rPr>
                  <m:t>+</m:t>
                </m:r>
              </m:sup>
            </m:sSup>
          </m:sup>
        </m:sSubSup>
      </m:oMath>
      <w:r w:rsidRPr="006E7C29">
        <w:rPr>
          <w:rFonts w:ascii="Times New Roman" w:hAnsi="Times New Roman" w:cs="Times New Roman"/>
          <w:sz w:val="28"/>
          <w:szCs w:val="28"/>
          <w:lang w:val="ru-RU"/>
        </w:rPr>
        <w:t xml:space="preserve"> </w:t>
      </w:r>
      <w:r w:rsidRPr="006E7C29">
        <w:rPr>
          <w:rFonts w:ascii="Times New Roman" w:hAnsi="Times New Roman" w:cs="Times New Roman"/>
          <w:color w:val="000000"/>
          <w:sz w:val="28"/>
          <w:szCs w:val="28"/>
          <w:lang w:val="ru-RU"/>
        </w:rPr>
        <w:t>= 349,8 ом</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-экв</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m:t>
            </m:r>
            <m:r>
              <w:rPr>
                <w:rFonts w:ascii="Cambria Math" w:hAnsi="Cambria Math" w:cs="Times New Roman"/>
                <w:sz w:val="28"/>
                <w:szCs w:val="28"/>
              </w:rPr>
              <m:t>λ</m:t>
            </m:r>
          </m:e>
          <m:sub>
            <m:r>
              <w:rPr>
                <w:rFonts w:ascii="Cambria Math" w:hAnsi="Cambria Math" w:cs="Times New Roman"/>
                <w:sz w:val="28"/>
                <w:szCs w:val="28"/>
                <w:lang w:val="ru-RU"/>
              </w:rPr>
              <m:t>∞</m:t>
            </m:r>
          </m:sub>
          <m:sup>
            <m:sSup>
              <m:sSupPr>
                <m:ctrlPr>
                  <w:rPr>
                    <w:rFonts w:ascii="Cambria Math" w:hAnsi="Cambria Math" w:cs="Times New Roman"/>
                    <w:i/>
                    <w:sz w:val="28"/>
                    <w:szCs w:val="28"/>
                  </w:rPr>
                </m:ctrlPr>
              </m:sSupPr>
              <m:e>
                <m:r>
                  <w:rPr>
                    <w:rFonts w:ascii="Cambria Math" w:hAnsi="Cambria Math" w:cs="Times New Roman"/>
                    <w:sz w:val="28"/>
                    <w:szCs w:val="28"/>
                  </w:rPr>
                  <m:t>OH</m:t>
                </m:r>
              </m:e>
              <m:sup>
                <m:r>
                  <w:rPr>
                    <w:rFonts w:ascii="Cambria Math" w:hAnsi="Cambria Math" w:cs="Times New Roman"/>
                    <w:sz w:val="28"/>
                    <w:szCs w:val="28"/>
                    <w:lang w:val="ru-RU"/>
                  </w:rPr>
                  <m:t>-</m:t>
                </m:r>
              </m:sup>
            </m:sSup>
          </m:sup>
        </m:sSubSup>
      </m:oMath>
      <w:r w:rsidRPr="006E7C29">
        <w:rPr>
          <w:rFonts w:ascii="Times New Roman" w:hAnsi="Times New Roman" w:cs="Times New Roman"/>
          <w:noProof/>
          <w:position w:val="-11"/>
          <w:sz w:val="28"/>
          <w:szCs w:val="28"/>
          <w:lang w:val="ru-RU"/>
        </w:rPr>
        <w:t xml:space="preserve"> </w:t>
      </w:r>
      <w:r w:rsidRPr="006E7C29">
        <w:rPr>
          <w:rFonts w:ascii="Times New Roman" w:hAnsi="Times New Roman" w:cs="Times New Roman"/>
          <w:color w:val="000000"/>
          <w:sz w:val="28"/>
          <w:szCs w:val="28"/>
          <w:lang w:val="ru-RU"/>
        </w:rPr>
        <w:t>= 198,3 ом</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-см</w:t>
      </w:r>
      <w:r w:rsidRPr="006E7C29">
        <w:rPr>
          <w:rFonts w:ascii="Times New Roman" w:hAnsi="Times New Roman" w:cs="Times New Roman"/>
          <w:color w:val="000000"/>
          <w:sz w:val="28"/>
          <w:szCs w:val="28"/>
          <w:vertAlign w:val="superscript"/>
          <w:lang w:val="ru-RU"/>
        </w:rPr>
        <w:t>2</w:t>
      </w:r>
      <w:r w:rsidRPr="006E7C29">
        <w:rPr>
          <w:rFonts w:ascii="Times New Roman" w:hAnsi="Times New Roman" w:cs="Times New Roman"/>
          <w:color w:val="000000"/>
          <w:sz w:val="28"/>
          <w:szCs w:val="28"/>
          <w:lang w:val="ru-RU"/>
        </w:rPr>
        <w:t>-экв</w:t>
      </w:r>
      <w:r w:rsidRPr="006E7C29">
        <w:rPr>
          <w:rFonts w:ascii="Times New Roman" w:hAnsi="Times New Roman" w:cs="Times New Roman"/>
          <w:color w:val="000000"/>
          <w:sz w:val="28"/>
          <w:szCs w:val="28"/>
          <w:vertAlign w:val="superscript"/>
          <w:lang w:val="ru-RU"/>
        </w:rPr>
        <w:t>-1</w:t>
      </w:r>
      <w:r w:rsidRPr="006E7C29">
        <w:rPr>
          <w:rFonts w:ascii="Times New Roman" w:hAnsi="Times New Roman" w:cs="Times New Roman"/>
          <w:color w:val="000000"/>
          <w:sz w:val="28"/>
          <w:szCs w:val="28"/>
          <w:lang w:val="ru-RU"/>
        </w:rPr>
        <w:t>). Это, по-видимому, объясняется тем, что протон может переносится от молекулы к молекуле воды по так называемому «эстафетному» механизму</w:t>
      </w:r>
      <w:r w:rsidR="00F4622C">
        <w:rPr>
          <w:rFonts w:ascii="Times New Roman" w:hAnsi="Times New Roman" w:cs="Times New Roman"/>
          <w:color w:val="000000"/>
          <w:sz w:val="28"/>
          <w:szCs w:val="28"/>
          <w:lang w:val="ru-RU"/>
        </w:rPr>
        <w:t>:</w:t>
      </w:r>
    </w:p>
    <w:p w:rsidR="00FB4694" w:rsidRPr="006E7C29" w:rsidRDefault="00FB4694" w:rsidP="00192B08">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p>
    <w:p w:rsidR="00781D07" w:rsidRPr="006E7C29" w:rsidRDefault="00781D07" w:rsidP="00781D07">
      <w:pPr>
        <w:shd w:val="clear" w:color="auto" w:fill="FFFFFF"/>
        <w:autoSpaceDE w:val="0"/>
        <w:autoSpaceDN w:val="0"/>
        <w:adjustRightInd w:val="0"/>
        <w:spacing w:after="0" w:line="240" w:lineRule="auto"/>
        <w:jc w:val="center"/>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анод (+) | Н</w:t>
      </w:r>
      <w:r w:rsidRPr="006E7C29">
        <w:rPr>
          <w:rFonts w:ascii="Times New Roman" w:hAnsi="Times New Roman" w:cs="Times New Roman"/>
          <w:color w:val="000000"/>
          <w:sz w:val="28"/>
          <w:szCs w:val="28"/>
          <w:vertAlign w:val="subscript"/>
          <w:lang w:val="ru-RU"/>
        </w:rPr>
        <w:t>3</w:t>
      </w:r>
      <w:r w:rsidRPr="006E7C29">
        <w:rPr>
          <w:rFonts w:ascii="Times New Roman" w:hAnsi="Times New Roman" w:cs="Times New Roman"/>
          <w:color w:val="000000"/>
          <w:sz w:val="28"/>
          <w:szCs w:val="28"/>
        </w:rPr>
        <w:t>O</w:t>
      </w:r>
      <w:r w:rsidRPr="006E7C29">
        <w:rPr>
          <w:rFonts w:ascii="Times New Roman" w:hAnsi="Times New Roman" w:cs="Times New Roman"/>
          <w:color w:val="000000"/>
          <w:sz w:val="28"/>
          <w:szCs w:val="28"/>
          <w:vertAlign w:val="superscript"/>
          <w:lang w:val="ru-RU"/>
        </w:rPr>
        <w:t>+</w:t>
      </w:r>
      <w:r w:rsidRPr="006E7C29">
        <w:rPr>
          <w:rFonts w:ascii="Times New Roman" w:hAnsi="Times New Roman" w:cs="Times New Roman"/>
          <w:color w:val="000000"/>
          <w:sz w:val="28"/>
          <w:szCs w:val="28"/>
          <w:lang w:val="ru-RU"/>
        </w:rPr>
        <w:t xml:space="preserve"> </w:t>
      </w:r>
      <m:oMath>
        <m:box>
          <m:boxPr>
            <m:opEmu m:val="1"/>
            <m:ctrlPr>
              <w:rPr>
                <w:rFonts w:ascii="Cambria Math" w:hAnsi="Cambria Math" w:cs="Times New Roman"/>
                <w:i/>
                <w:color w:val="000000"/>
                <w:sz w:val="28"/>
                <w:szCs w:val="28"/>
              </w:rPr>
            </m:ctrlPr>
          </m:boxPr>
          <m:e>
            <m:groupChr>
              <m:groupChrPr>
                <m:chr m:val="→"/>
                <m:vertJc m:val="bot"/>
                <m:ctrlPr>
                  <w:rPr>
                    <w:rFonts w:ascii="Cambria Math" w:hAnsi="Cambria Math" w:cs="Times New Roman"/>
                    <w:i/>
                    <w:color w:val="000000"/>
                    <w:sz w:val="28"/>
                    <w:szCs w:val="28"/>
                  </w:rPr>
                </m:ctrlPr>
              </m:groupChrPr>
              <m:e>
                <m:r>
                  <w:rPr>
                    <w:rFonts w:ascii="Cambria Math" w:hAnsi="Cambria Math" w:cs="Times New Roman"/>
                    <w:color w:val="000000"/>
                    <w:sz w:val="28"/>
                    <w:szCs w:val="28"/>
                  </w:rPr>
                  <m:t>p</m:t>
                </m:r>
              </m:e>
            </m:groupChr>
          </m:e>
        </m:box>
      </m:oMath>
      <w:r w:rsidRPr="006E7C29">
        <w:rPr>
          <w:rFonts w:ascii="Times New Roman" w:hAnsi="Times New Roman" w:cs="Times New Roman"/>
          <w:color w:val="000000"/>
          <w:sz w:val="28"/>
          <w:szCs w:val="28"/>
        </w:rPr>
        <w:fldChar w:fldCharType="begin"/>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instrText>QUOTE</w:instrText>
      </w:r>
      <w:r w:rsidRPr="006E7C29">
        <w:rPr>
          <w:rFonts w:ascii="Times New Roman" w:hAnsi="Times New Roman" w:cs="Times New Roman"/>
          <w:color w:val="000000"/>
          <w:sz w:val="28"/>
          <w:szCs w:val="28"/>
          <w:lang w:val="ru-RU"/>
        </w:rPr>
        <w:instrText xml:space="preserve"> </w:instrText>
      </w:r>
      <w:r w:rsidR="00A879A0">
        <w:rPr>
          <w:rFonts w:ascii="Times New Roman" w:hAnsi="Times New Roman" w:cs="Times New Roman"/>
          <w:position w:val="-6"/>
          <w:sz w:val="28"/>
          <w:szCs w:val="28"/>
        </w:rPr>
        <w:pict>
          <v:shape id="_x0000_i1066" type="#_x0000_t75" style="width:11.65pt;height:20.1pt" equationxml="&lt;">
            <v:imagedata r:id="rId58" o:title="" chromakey="white"/>
          </v:shape>
        </w:pict>
      </w:r>
      <w:r w:rsidRPr="006E7C29">
        <w:rPr>
          <w:rFonts w:ascii="Times New Roman" w:hAnsi="Times New Roman" w:cs="Times New Roman"/>
          <w:color w:val="000000"/>
          <w:sz w:val="28"/>
          <w:szCs w:val="28"/>
          <w:lang w:val="ru-RU"/>
        </w:rPr>
        <w:instrText xml:space="preserve"> </w:instrText>
      </w:r>
      <w:r w:rsidRPr="006E7C29">
        <w:rPr>
          <w:rFonts w:ascii="Times New Roman" w:hAnsi="Times New Roman" w:cs="Times New Roman"/>
          <w:color w:val="000000"/>
          <w:sz w:val="28"/>
          <w:szCs w:val="28"/>
        </w:rPr>
        <w:fldChar w:fldCharType="end"/>
      </w:r>
      <w:r w:rsidRPr="006E7C29">
        <w:rPr>
          <w:rFonts w:ascii="Times New Roman" w:hAnsi="Times New Roman" w:cs="Times New Roman"/>
          <w:color w:val="000000"/>
          <w:sz w:val="28"/>
          <w:szCs w:val="28"/>
          <w:lang w:val="ru-RU"/>
        </w:rPr>
        <w:t xml:space="preserve"> Н</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rPr>
        <w:t>O</w:t>
      </w:r>
      <w:r w:rsidRPr="006E7C29">
        <w:rPr>
          <w:rFonts w:ascii="Times New Roman" w:hAnsi="Times New Roman" w:cs="Times New Roman"/>
          <w:color w:val="000000"/>
          <w:sz w:val="28"/>
          <w:szCs w:val="28"/>
          <w:lang w:val="ru-RU"/>
        </w:rPr>
        <w:t>| катод (–).</w:t>
      </w:r>
    </w:p>
    <w:p w:rsidR="00781D07" w:rsidRPr="006E7C29"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6E7C29" w:rsidRDefault="00781D07" w:rsidP="001A0837">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color w:val="000000"/>
          <w:sz w:val="28"/>
          <w:szCs w:val="28"/>
          <w:lang w:val="ru-RU"/>
        </w:rPr>
        <w:t xml:space="preserve">В результате такого перескока протон проходит </w:t>
      </w:r>
      <w:r w:rsidRPr="006E7C29">
        <w:rPr>
          <w:rFonts w:ascii="Times New Roman" w:hAnsi="Times New Roman" w:cs="Times New Roman"/>
          <w:i/>
          <w:color w:val="000000"/>
          <w:sz w:val="28"/>
          <w:szCs w:val="28"/>
          <w:lang w:val="ru-RU"/>
        </w:rPr>
        <w:t>0,86 А</w:t>
      </w:r>
      <w:r w:rsidRPr="006E7C29">
        <w:rPr>
          <w:rFonts w:ascii="Times New Roman" w:hAnsi="Times New Roman" w:cs="Times New Roman"/>
          <w:color w:val="000000"/>
          <w:sz w:val="28"/>
          <w:szCs w:val="28"/>
          <w:lang w:val="ru-RU"/>
        </w:rPr>
        <w:t xml:space="preserve">, что отвечает перемещению катиона гидроксония на </w:t>
      </w:r>
      <w:r w:rsidRPr="006E7C29">
        <w:rPr>
          <w:rFonts w:ascii="Times New Roman" w:hAnsi="Times New Roman" w:cs="Times New Roman"/>
          <w:i/>
          <w:color w:val="000000"/>
          <w:sz w:val="28"/>
          <w:szCs w:val="28"/>
          <w:lang w:val="ru-RU"/>
        </w:rPr>
        <w:t>3,1 Ǻ</w:t>
      </w:r>
      <w:r w:rsidRPr="006E7C29">
        <w:rPr>
          <w:rFonts w:ascii="Times New Roman" w:hAnsi="Times New Roman" w:cs="Times New Roman"/>
          <w:color w:val="000000"/>
          <w:sz w:val="28"/>
          <w:szCs w:val="28"/>
          <w:lang w:val="ru-RU"/>
        </w:rPr>
        <w:t>, или перенос гидроксила в электрическом поле к аноду</w:t>
      </w:r>
      <w:r w:rsidR="00055A45">
        <w:rPr>
          <w:rFonts w:ascii="Times New Roman" w:hAnsi="Times New Roman" w:cs="Times New Roman"/>
          <w:color w:val="000000"/>
          <w:sz w:val="28"/>
          <w:szCs w:val="28"/>
          <w:lang w:val="ru-RU"/>
        </w:rPr>
        <w:t>:</w:t>
      </w:r>
    </w:p>
    <w:p w:rsidR="00781D07" w:rsidRPr="006E7C29" w:rsidRDefault="00781D07" w:rsidP="00781D0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ru-RU"/>
        </w:rPr>
      </w:pPr>
    </w:p>
    <w:p w:rsidR="00781D07" w:rsidRPr="006E7C29" w:rsidRDefault="00781D07" w:rsidP="00781D07">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анод (+) | Н</w:t>
      </w:r>
      <w:r w:rsidRPr="006E7C29">
        <w:rPr>
          <w:rFonts w:ascii="Times New Roman" w:hAnsi="Times New Roman" w:cs="Times New Roman"/>
          <w:color w:val="000000"/>
          <w:sz w:val="28"/>
          <w:szCs w:val="28"/>
          <w:vertAlign w:val="subscript"/>
          <w:lang w:val="ru-RU"/>
        </w:rPr>
        <w:t>2</w:t>
      </w:r>
      <w:r w:rsidRPr="006E7C29">
        <w:rPr>
          <w:rFonts w:ascii="Times New Roman" w:hAnsi="Times New Roman" w:cs="Times New Roman"/>
          <w:color w:val="000000"/>
          <w:sz w:val="28"/>
          <w:szCs w:val="28"/>
        </w:rPr>
        <w:t>O</w:t>
      </w:r>
      <w:r w:rsidRPr="006E7C29">
        <w:rPr>
          <w:rFonts w:ascii="Times New Roman" w:hAnsi="Times New Roman" w:cs="Times New Roman"/>
          <w:color w:val="000000"/>
          <w:sz w:val="28"/>
          <w:szCs w:val="28"/>
          <w:lang w:val="ru-RU"/>
        </w:rPr>
        <w:t xml:space="preserve">  </w:t>
      </w:r>
      <m:oMath>
        <m:box>
          <m:boxPr>
            <m:opEmu m:val="1"/>
            <m:ctrlPr>
              <w:rPr>
                <w:rFonts w:ascii="Cambria Math" w:hAnsi="Cambria Math" w:cs="Times New Roman"/>
                <w:i/>
                <w:color w:val="000000"/>
                <w:sz w:val="28"/>
                <w:szCs w:val="28"/>
              </w:rPr>
            </m:ctrlPr>
          </m:boxPr>
          <m:e>
            <m:groupChr>
              <m:groupChrPr>
                <m:chr m:val="→"/>
                <m:vertJc m:val="bot"/>
                <m:ctrlPr>
                  <w:rPr>
                    <w:rFonts w:ascii="Cambria Math" w:hAnsi="Cambria Math" w:cs="Times New Roman"/>
                    <w:i/>
                    <w:color w:val="000000"/>
                    <w:sz w:val="28"/>
                    <w:szCs w:val="28"/>
                  </w:rPr>
                </m:ctrlPr>
              </m:groupChrPr>
              <m:e>
                <m:r>
                  <w:rPr>
                    <w:rFonts w:ascii="Cambria Math" w:hAnsi="Cambria Math" w:cs="Times New Roman"/>
                    <w:color w:val="000000"/>
                    <w:sz w:val="28"/>
                    <w:szCs w:val="28"/>
                  </w:rPr>
                  <m:t>p</m:t>
                </m:r>
              </m:e>
            </m:groupChr>
          </m:e>
        </m:box>
      </m:oMath>
      <w:r w:rsidRPr="006E7C29">
        <w:rPr>
          <w:rFonts w:ascii="Times New Roman" w:hAnsi="Times New Roman" w:cs="Times New Roman"/>
          <w:color w:val="000000"/>
          <w:sz w:val="28"/>
          <w:szCs w:val="28"/>
          <w:lang w:val="ru-RU"/>
        </w:rPr>
        <w:t xml:space="preserve">  ОН</w:t>
      </w:r>
      <w:r w:rsidRPr="006E7C29">
        <w:rPr>
          <w:rFonts w:ascii="Times New Roman" w:hAnsi="Times New Roman" w:cs="Times New Roman"/>
          <w:color w:val="000000"/>
          <w:sz w:val="28"/>
          <w:szCs w:val="28"/>
          <w:vertAlign w:val="superscript"/>
          <w:lang w:val="ru-RU"/>
        </w:rPr>
        <w:t xml:space="preserve">– </w:t>
      </w:r>
      <w:r w:rsidR="00055A45">
        <w:rPr>
          <w:rFonts w:ascii="Times New Roman" w:hAnsi="Times New Roman" w:cs="Times New Roman"/>
          <w:color w:val="000000"/>
          <w:sz w:val="28"/>
          <w:szCs w:val="28"/>
          <w:lang w:val="ru-RU"/>
        </w:rPr>
        <w:t>| катод (–)</w:t>
      </w:r>
    </w:p>
    <w:p w:rsidR="00781D07" w:rsidRPr="006E7C29" w:rsidRDefault="00781D07" w:rsidP="00781D07">
      <w:pPr>
        <w:shd w:val="clear" w:color="auto" w:fill="FFFFFF"/>
        <w:autoSpaceDE w:val="0"/>
        <w:autoSpaceDN w:val="0"/>
        <w:adjustRightInd w:val="0"/>
        <w:spacing w:after="0" w:line="240" w:lineRule="auto"/>
        <w:ind w:firstLine="708"/>
        <w:jc w:val="center"/>
        <w:rPr>
          <w:rFonts w:ascii="Times New Roman" w:hAnsi="Times New Roman" w:cs="Times New Roman"/>
          <w:color w:val="000000"/>
          <w:sz w:val="28"/>
          <w:szCs w:val="28"/>
          <w:lang w:val="ru-RU"/>
        </w:rPr>
      </w:pPr>
    </w:p>
    <w:p w:rsidR="00781D07" w:rsidRDefault="00781D07"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при котором перескок протона вправо имеет следствием перемещение гидроксила влево. При этом гидроксил, принимающий протон, превращается в молекулу воды, а вместо него возникает новый анион, находящийся к аноду ближе, чем тот, который исчезает вследствие присоединения протона. Естественно, что при таком механизме проводимости подвижность ионов водорода и гидроксила значительно больше, чем ионов, которые просто дви</w:t>
      </w:r>
      <w:r w:rsidRPr="006E7C29">
        <w:rPr>
          <w:rFonts w:ascii="Times New Roman" w:hAnsi="Times New Roman" w:cs="Times New Roman"/>
          <w:color w:val="000000"/>
          <w:sz w:val="28"/>
          <w:szCs w:val="28"/>
          <w:lang w:val="ru-RU"/>
        </w:rPr>
        <w:softHyphen/>
        <w:t>гаются в электрическом поле.</w:t>
      </w:r>
    </w:p>
    <w:p w:rsidR="00AB2F1E" w:rsidRPr="00BE3AC6" w:rsidRDefault="00AB2F1E"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AB2F1E" w:rsidRPr="00BE3AC6" w:rsidRDefault="00AB2F1E" w:rsidP="00781D07">
      <w:pPr>
        <w:shd w:val="clear" w:color="auto" w:fill="FFFFFF"/>
        <w:autoSpaceDE w:val="0"/>
        <w:autoSpaceDN w:val="0"/>
        <w:adjustRightInd w:val="0"/>
        <w:spacing w:after="0" w:line="240" w:lineRule="auto"/>
        <w:jc w:val="both"/>
        <w:rPr>
          <w:rFonts w:ascii="Times New Roman" w:hAnsi="Times New Roman" w:cs="Times New Roman"/>
          <w:color w:val="000000"/>
          <w:sz w:val="28"/>
          <w:szCs w:val="28"/>
          <w:lang w:val="ru-RU"/>
        </w:rPr>
      </w:pPr>
    </w:p>
    <w:p w:rsidR="00AB2F1E" w:rsidRPr="00FF071A" w:rsidRDefault="00AB2F1E" w:rsidP="00AB2F1E">
      <w:pPr>
        <w:spacing w:after="0" w:line="240" w:lineRule="auto"/>
        <w:jc w:val="center"/>
        <w:rPr>
          <w:rFonts w:ascii="Times New Roman" w:hAnsi="Times New Roman" w:cs="Times New Roman"/>
          <w:b/>
          <w:sz w:val="28"/>
          <w:szCs w:val="28"/>
          <w:lang w:val="ru-RU"/>
        </w:rPr>
      </w:pPr>
      <w:r w:rsidRPr="00FF071A">
        <w:rPr>
          <w:rFonts w:ascii="Times New Roman" w:hAnsi="Times New Roman" w:cs="Times New Roman"/>
          <w:b/>
          <w:sz w:val="28"/>
          <w:szCs w:val="28"/>
          <w:lang w:val="ru-RU"/>
        </w:rPr>
        <w:t>Лекция 7 Электродные равновесия</w:t>
      </w:r>
    </w:p>
    <w:p w:rsidR="00AB2F1E" w:rsidRPr="00010FB3" w:rsidRDefault="00AB2F1E" w:rsidP="00AB2F1E">
      <w:pPr>
        <w:spacing w:after="0" w:line="240" w:lineRule="auto"/>
        <w:jc w:val="center"/>
        <w:rPr>
          <w:rFonts w:ascii="Times New Roman" w:hAnsi="Times New Roman" w:cs="Times New Roman"/>
          <w:sz w:val="28"/>
          <w:szCs w:val="28"/>
          <w:lang w:val="ru-RU"/>
        </w:rPr>
      </w:pPr>
    </w:p>
    <w:p w:rsidR="00AB2F1E" w:rsidRPr="00AB2F1E" w:rsidRDefault="00AF67D9" w:rsidP="00AB2F1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AB2F1E" w:rsidRPr="00AB2F1E">
        <w:rPr>
          <w:rFonts w:ascii="Times New Roman" w:hAnsi="Times New Roman" w:cs="Times New Roman"/>
          <w:sz w:val="28"/>
          <w:szCs w:val="28"/>
          <w:lang w:val="ru-RU"/>
        </w:rPr>
        <w:t>1 Классификация электродов в электрохимии: электроды первого рода, второго рода, газовые электроды, редокси-электроды</w:t>
      </w:r>
    </w:p>
    <w:p w:rsidR="00AB2F1E" w:rsidRPr="00AB2F1E" w:rsidRDefault="00AF67D9" w:rsidP="00AB2F1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7.2</w:t>
      </w:r>
      <w:r w:rsidR="00AB2F1E" w:rsidRPr="00AB2F1E">
        <w:rPr>
          <w:rFonts w:ascii="Times New Roman" w:hAnsi="Times New Roman" w:cs="Times New Roman"/>
          <w:sz w:val="28"/>
          <w:szCs w:val="28"/>
          <w:lang w:val="ru-RU"/>
        </w:rPr>
        <w:t xml:space="preserve"> Стеклянный электрод, электроды сравнения, электрометрическое измерении </w:t>
      </w:r>
      <w:r w:rsidR="00AB2F1E" w:rsidRPr="00AB2F1E">
        <w:rPr>
          <w:rFonts w:ascii="Times New Roman" w:hAnsi="Times New Roman" w:cs="Times New Roman"/>
          <w:sz w:val="28"/>
          <w:szCs w:val="28"/>
        </w:rPr>
        <w:t>pH</w:t>
      </w:r>
      <w:r w:rsidR="00AB2F1E" w:rsidRPr="00AB2F1E">
        <w:rPr>
          <w:rFonts w:ascii="Times New Roman" w:hAnsi="Times New Roman" w:cs="Times New Roman"/>
          <w:sz w:val="28"/>
          <w:szCs w:val="28"/>
          <w:lang w:val="ru-RU"/>
        </w:rPr>
        <w:t xml:space="preserve"> среды</w:t>
      </w:r>
    </w:p>
    <w:p w:rsidR="00AB2F1E" w:rsidRPr="00AB2F1E" w:rsidRDefault="00AF67D9" w:rsidP="00AB2F1E">
      <w:pPr>
        <w:spacing w:after="0" w:line="24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7.</w:t>
      </w:r>
      <w:r w:rsidR="00AB2F1E" w:rsidRPr="00AB2F1E">
        <w:rPr>
          <w:rFonts w:ascii="Times New Roman" w:hAnsi="Times New Roman" w:cs="Times New Roman"/>
          <w:sz w:val="28"/>
          <w:szCs w:val="28"/>
          <w:lang w:val="ru-RU"/>
        </w:rPr>
        <w:t>3. Классификация и характеристика электрохимических цепей</w:t>
      </w:r>
    </w:p>
    <w:p w:rsidR="00AB2F1E" w:rsidRPr="00AB2F1E" w:rsidRDefault="00AB2F1E" w:rsidP="00AB2F1E">
      <w:pPr>
        <w:spacing w:after="0" w:line="240" w:lineRule="auto"/>
        <w:ind w:left="709" w:hanging="709"/>
        <w:jc w:val="both"/>
        <w:rPr>
          <w:rFonts w:ascii="Times New Roman" w:hAnsi="Times New Roman" w:cs="Times New Roman"/>
          <w:sz w:val="28"/>
          <w:szCs w:val="28"/>
          <w:lang w:val="ru-RU"/>
        </w:rPr>
      </w:pPr>
    </w:p>
    <w:p w:rsidR="00AB2F1E" w:rsidRPr="00AB2F1E" w:rsidRDefault="00AB2F1E" w:rsidP="00AB2F1E">
      <w:pPr>
        <w:spacing w:after="0" w:line="240" w:lineRule="auto"/>
        <w:ind w:firstLine="567"/>
        <w:jc w:val="both"/>
        <w:rPr>
          <w:rFonts w:ascii="Times New Roman" w:hAnsi="Times New Roman" w:cs="Times New Roman"/>
          <w:b/>
          <w:sz w:val="28"/>
          <w:szCs w:val="28"/>
          <w:lang w:val="ru-RU"/>
        </w:rPr>
      </w:pPr>
      <w:r w:rsidRPr="00AB2F1E">
        <w:rPr>
          <w:rFonts w:ascii="Times New Roman" w:hAnsi="Times New Roman" w:cs="Times New Roman"/>
          <w:b/>
          <w:sz w:val="28"/>
          <w:szCs w:val="28"/>
          <w:lang w:val="ru-RU"/>
        </w:rPr>
        <w:t>7.1 Классификация электродов в электрохимии: электроды первого рода, второго рода, газовые электроды, редокси-электроды</w:t>
      </w: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t xml:space="preserve">Электроды </w:t>
      </w:r>
      <w:r w:rsidRPr="00AB2F1E">
        <w:rPr>
          <w:rFonts w:ascii="Times New Roman" w:hAnsi="Times New Roman" w:cs="Times New Roman"/>
          <w:sz w:val="28"/>
          <w:szCs w:val="28"/>
        </w:rPr>
        <w:t>I</w:t>
      </w:r>
      <w:r w:rsidRPr="00AB2F1E">
        <w:rPr>
          <w:rFonts w:ascii="Times New Roman" w:hAnsi="Times New Roman" w:cs="Times New Roman"/>
          <w:sz w:val="28"/>
          <w:szCs w:val="28"/>
          <w:lang w:val="ru-RU"/>
        </w:rPr>
        <w:t xml:space="preserve"> рода это металлы или неметаллы, погруженные в растворы своих хорошо растворимых солей (обратимы по отношению к катиону или аниону), например:</w:t>
      </w:r>
    </w:p>
    <w:p w:rsidR="00AB2F1E" w:rsidRPr="001A0837" w:rsidRDefault="00AB2F1E" w:rsidP="00AB2F1E">
      <w:pPr>
        <w:spacing w:after="0" w:line="240" w:lineRule="auto"/>
        <w:jc w:val="both"/>
        <w:rPr>
          <w:rFonts w:ascii="Times New Roman" w:hAnsi="Times New Roman" w:cs="Times New Roman"/>
          <w:sz w:val="28"/>
          <w:szCs w:val="28"/>
          <w:lang w:val="ru-RU"/>
        </w:rPr>
      </w:pPr>
    </w:p>
    <w:p w:rsidR="00AB2F1E" w:rsidRPr="00010FB3" w:rsidRDefault="00AB2F1E" w:rsidP="00AB2F1E">
      <w:pPr>
        <w:spacing w:after="0" w:line="240" w:lineRule="auto"/>
        <w:ind w:firstLine="426"/>
        <w:jc w:val="center"/>
        <w:rPr>
          <w:rFonts w:ascii="Times New Roman" w:hAnsi="Times New Roman" w:cs="Times New Roman"/>
          <w:sz w:val="28"/>
          <w:szCs w:val="28"/>
          <w:lang w:val="ru-RU"/>
        </w:rPr>
      </w:pPr>
      <w:r w:rsidRPr="00AB2F1E">
        <w:rPr>
          <w:rFonts w:ascii="Times New Roman" w:hAnsi="Times New Roman" w:cs="Times New Roman"/>
          <w:sz w:val="28"/>
          <w:szCs w:val="28"/>
          <w:lang w:val="ru-RU"/>
        </w:rPr>
        <w:t>С</w:t>
      </w:r>
      <w:r w:rsidRPr="00AB2F1E">
        <w:rPr>
          <w:rFonts w:ascii="Times New Roman" w:hAnsi="Times New Roman" w:cs="Times New Roman"/>
          <w:sz w:val="28"/>
          <w:szCs w:val="28"/>
        </w:rPr>
        <w:t>u</w:t>
      </w:r>
      <w:r w:rsidRPr="00AB2F1E">
        <w:rPr>
          <w:rFonts w:ascii="Times New Roman" w:hAnsi="Times New Roman" w:cs="Times New Roman"/>
          <w:sz w:val="28"/>
          <w:szCs w:val="28"/>
          <w:lang w:val="ru-RU"/>
        </w:rPr>
        <w:t>|</w:t>
      </w:r>
      <w:r w:rsidRPr="00AB2F1E">
        <w:rPr>
          <w:rFonts w:ascii="Times New Roman" w:hAnsi="Times New Roman" w:cs="Times New Roman"/>
          <w:sz w:val="28"/>
          <w:szCs w:val="28"/>
        </w:rPr>
        <w:t>CuSO</w:t>
      </w:r>
      <w:r w:rsidRPr="00AB2F1E">
        <w:rPr>
          <w:rFonts w:ascii="Times New Roman" w:hAnsi="Times New Roman" w:cs="Times New Roman"/>
          <w:sz w:val="28"/>
          <w:szCs w:val="28"/>
          <w:vertAlign w:val="subscript"/>
          <w:lang w:val="ru-RU"/>
        </w:rPr>
        <w:t>4</w:t>
      </w:r>
      <w:r w:rsidRPr="00AB2F1E">
        <w:rPr>
          <w:rFonts w:ascii="Times New Roman" w:hAnsi="Times New Roman" w:cs="Times New Roman"/>
          <w:sz w:val="28"/>
          <w:szCs w:val="28"/>
          <w:lang w:val="ru-RU"/>
        </w:rPr>
        <w:t>;     А</w:t>
      </w:r>
      <w:r w:rsidRPr="00AB2F1E">
        <w:rPr>
          <w:rFonts w:ascii="Times New Roman" w:hAnsi="Times New Roman" w:cs="Times New Roman"/>
          <w:sz w:val="28"/>
          <w:szCs w:val="28"/>
        </w:rPr>
        <w:t>g</w:t>
      </w:r>
      <w:r w:rsidRPr="00AB2F1E">
        <w:rPr>
          <w:rFonts w:ascii="Times New Roman" w:hAnsi="Times New Roman" w:cs="Times New Roman"/>
          <w:sz w:val="28"/>
          <w:szCs w:val="28"/>
          <w:lang w:val="ru-RU"/>
        </w:rPr>
        <w:t>|</w:t>
      </w:r>
      <w:r w:rsidRPr="00AB2F1E">
        <w:rPr>
          <w:rFonts w:ascii="Times New Roman" w:hAnsi="Times New Roman" w:cs="Times New Roman"/>
          <w:sz w:val="28"/>
          <w:szCs w:val="28"/>
        </w:rPr>
        <w:t>AgNO</w:t>
      </w:r>
      <w:r w:rsidRPr="00AB2F1E">
        <w:rPr>
          <w:rFonts w:ascii="Times New Roman" w:hAnsi="Times New Roman" w:cs="Times New Roman"/>
          <w:sz w:val="28"/>
          <w:szCs w:val="28"/>
          <w:vertAlign w:val="subscript"/>
          <w:lang w:val="ru-RU"/>
        </w:rPr>
        <w:t>3</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rPr>
        <w:t>S</w:t>
      </w:r>
      <w:r w:rsidRPr="00AB2F1E">
        <w:rPr>
          <w:rFonts w:ascii="Times New Roman" w:hAnsi="Times New Roman" w:cs="Times New Roman"/>
          <w:sz w:val="28"/>
          <w:szCs w:val="28"/>
          <w:lang w:val="ru-RU"/>
        </w:rPr>
        <w:t>|</w:t>
      </w:r>
      <w:r w:rsidRPr="00AB2F1E">
        <w:rPr>
          <w:rFonts w:ascii="Times New Roman" w:hAnsi="Times New Roman" w:cs="Times New Roman"/>
          <w:sz w:val="28"/>
          <w:szCs w:val="28"/>
        </w:rPr>
        <w:t>Na</w:t>
      </w:r>
      <w:r w:rsidRPr="00AB2F1E">
        <w:rPr>
          <w:rFonts w:ascii="Times New Roman" w:hAnsi="Times New Roman" w:cs="Times New Roman"/>
          <w:sz w:val="28"/>
          <w:szCs w:val="28"/>
          <w:vertAlign w:val="subscript"/>
          <w:lang w:val="ru-RU"/>
        </w:rPr>
        <w:t>2</w:t>
      </w:r>
      <w:r w:rsidRPr="00AB2F1E">
        <w:rPr>
          <w:rFonts w:ascii="Times New Roman" w:hAnsi="Times New Roman" w:cs="Times New Roman"/>
          <w:sz w:val="28"/>
          <w:szCs w:val="28"/>
        </w:rPr>
        <w:t>S</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rPr>
        <w:t>J</w:t>
      </w:r>
      <w:r w:rsidRPr="00AB2F1E">
        <w:rPr>
          <w:rFonts w:ascii="Times New Roman" w:hAnsi="Times New Roman" w:cs="Times New Roman"/>
          <w:sz w:val="28"/>
          <w:szCs w:val="28"/>
          <w:vertAlign w:val="subscript"/>
          <w:lang w:val="ru-RU"/>
        </w:rPr>
        <w:t>2</w:t>
      </w:r>
      <w:r w:rsidRPr="00AB2F1E">
        <w:rPr>
          <w:rFonts w:ascii="Times New Roman" w:hAnsi="Times New Roman" w:cs="Times New Roman"/>
          <w:sz w:val="28"/>
          <w:szCs w:val="28"/>
          <w:lang w:val="ru-RU"/>
        </w:rPr>
        <w:t>|</w:t>
      </w:r>
      <w:r w:rsidRPr="00AB2F1E">
        <w:rPr>
          <w:rFonts w:ascii="Times New Roman" w:hAnsi="Times New Roman" w:cs="Times New Roman"/>
          <w:sz w:val="28"/>
          <w:szCs w:val="28"/>
        </w:rPr>
        <w:t>KJ</w:t>
      </w:r>
      <w:r w:rsidR="00010FB3">
        <w:rPr>
          <w:rFonts w:ascii="Times New Roman" w:hAnsi="Times New Roman" w:cs="Times New Roman"/>
          <w:sz w:val="28"/>
          <w:szCs w:val="28"/>
          <w:lang w:val="ru-RU"/>
        </w:rPr>
        <w:t>.</w:t>
      </w:r>
    </w:p>
    <w:p w:rsidR="00AB2F1E" w:rsidRPr="001A0837" w:rsidRDefault="00AB2F1E" w:rsidP="00AB2F1E">
      <w:pPr>
        <w:spacing w:after="0" w:line="240" w:lineRule="auto"/>
        <w:rPr>
          <w:rFonts w:ascii="Times New Roman" w:hAnsi="Times New Roman" w:cs="Times New Roman"/>
          <w:sz w:val="28"/>
          <w:szCs w:val="28"/>
          <w:lang w:val="ru-RU"/>
        </w:rPr>
      </w:pPr>
    </w:p>
    <w:p w:rsidR="00AB2F1E" w:rsidRPr="001A0837"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lastRenderedPageBreak/>
        <w:t xml:space="preserve">Для определения электродного потенциала составляют гальваническую цепь, где левый электрод – стандартный водородный, правый – например, </w:t>
      </w:r>
      <w:r w:rsidRPr="001A0837">
        <w:rPr>
          <w:rFonts w:ascii="Times New Roman" w:hAnsi="Times New Roman" w:cs="Times New Roman"/>
          <w:sz w:val="28"/>
          <w:szCs w:val="28"/>
          <w:lang w:val="ru-RU"/>
        </w:rPr>
        <w:t>медный:</w:t>
      </w:r>
    </w:p>
    <w:p w:rsidR="00AB2F1E" w:rsidRPr="001A0837" w:rsidRDefault="00AB2F1E" w:rsidP="00AB2F1E">
      <w:pPr>
        <w:spacing w:after="0" w:line="240" w:lineRule="auto"/>
        <w:ind w:firstLine="426"/>
        <w:jc w:val="both"/>
        <w:rPr>
          <w:rFonts w:ascii="Times New Roman" w:hAnsi="Times New Roman" w:cs="Times New Roman"/>
          <w:sz w:val="28"/>
          <w:szCs w:val="28"/>
          <w:lang w:val="ru-RU"/>
        </w:rPr>
      </w:pPr>
    </w:p>
    <w:p w:rsidR="00AB2F1E" w:rsidRPr="001A0837" w:rsidRDefault="00AB2F1E" w:rsidP="00AB2F1E">
      <w:pPr>
        <w:spacing w:after="0" w:line="240" w:lineRule="auto"/>
        <w:ind w:firstLine="426"/>
        <w:jc w:val="center"/>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 </w:t>
      </w:r>
      <w:r w:rsidRPr="001A0837">
        <w:rPr>
          <w:rFonts w:ascii="Times New Roman" w:hAnsi="Times New Roman" w:cs="Times New Roman"/>
          <w:sz w:val="28"/>
          <w:szCs w:val="28"/>
        </w:rPr>
        <w:t>Pt</w:t>
      </w:r>
      <w:r w:rsidRPr="001A0837">
        <w:rPr>
          <w:rFonts w:ascii="Times New Roman" w:hAnsi="Times New Roman" w:cs="Times New Roman"/>
          <w:sz w:val="28"/>
          <w:szCs w:val="28"/>
          <w:lang w:val="ru-RU"/>
        </w:rPr>
        <w:t>, Н</w:t>
      </w:r>
      <w:r w:rsidRPr="001A0837">
        <w:rPr>
          <w:rFonts w:ascii="Times New Roman" w:hAnsi="Times New Roman" w:cs="Times New Roman"/>
          <w:sz w:val="28"/>
          <w:szCs w:val="28"/>
          <w:vertAlign w:val="subscript"/>
          <w:lang w:val="ru-RU"/>
        </w:rPr>
        <w:t xml:space="preserve">2 </w:t>
      </w:r>
      <w:r w:rsidRPr="001A0837">
        <w:rPr>
          <w:rFonts w:ascii="Times New Roman" w:hAnsi="Times New Roman" w:cs="Times New Roman"/>
          <w:sz w:val="28"/>
          <w:szCs w:val="28"/>
          <w:lang w:val="ru-RU"/>
        </w:rPr>
        <w:t>(</w:t>
      </w:r>
      <m:oMath>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2</m:t>
                </m:r>
              </m:sub>
            </m:sSub>
          </m:sub>
        </m:sSub>
      </m:oMath>
      <w:r w:rsidRPr="001A0837">
        <w:rPr>
          <w:rFonts w:ascii="Times New Roman" w:hAnsi="Times New Roman" w:cs="Times New Roman"/>
          <w:sz w:val="28"/>
          <w:szCs w:val="28"/>
        </w:rPr>
        <w:fldChar w:fldCharType="begin"/>
      </w:r>
      <w:r w:rsidRPr="001A0837">
        <w:rPr>
          <w:rFonts w:ascii="Times New Roman" w:hAnsi="Times New Roman" w:cs="Times New Roman"/>
          <w:sz w:val="28"/>
          <w:szCs w:val="28"/>
          <w:lang w:val="ru-RU"/>
        </w:rPr>
        <w:instrText xml:space="preserve"> </w:instrText>
      </w:r>
      <w:r w:rsidRPr="001A0837">
        <w:rPr>
          <w:rFonts w:ascii="Times New Roman" w:hAnsi="Times New Roman" w:cs="Times New Roman"/>
          <w:sz w:val="28"/>
          <w:szCs w:val="28"/>
        </w:rPr>
        <w:instrText>QUOTE</w:instrText>
      </w:r>
      <w:r w:rsidRPr="001A0837">
        <w:rPr>
          <w:rFonts w:ascii="Times New Roman" w:hAnsi="Times New Roman" w:cs="Times New Roman"/>
          <w:sz w:val="28"/>
          <w:szCs w:val="28"/>
          <w:lang w:val="ru-RU"/>
        </w:rPr>
        <w:instrText xml:space="preserve"> </w:instrText>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р</m:t>
            </m:r>
          </m:e>
          <m:sub>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Н</m:t>
                </m:r>
              </m:e>
              <m:sub>
                <m:r>
                  <m:rPr>
                    <m:sty m:val="p"/>
                  </m:rPr>
                  <w:rPr>
                    <w:rFonts w:ascii="Cambria Math" w:hAnsi="Cambria Math" w:cs="Times New Roman"/>
                    <w:sz w:val="28"/>
                    <w:szCs w:val="28"/>
                    <w:lang w:val="ru-RU"/>
                  </w:rPr>
                  <m:t>2</m:t>
                </m:r>
              </m:sub>
            </m:sSub>
          </m:sub>
        </m:sSub>
      </m:oMath>
      <w:r w:rsidRPr="001A0837">
        <w:rPr>
          <w:rFonts w:ascii="Times New Roman" w:hAnsi="Times New Roman" w:cs="Times New Roman"/>
          <w:sz w:val="28"/>
          <w:szCs w:val="28"/>
          <w:lang w:val="ru-RU"/>
        </w:rPr>
        <w:instrText xml:space="preserve"> </w:instrText>
      </w:r>
      <w:r w:rsidRPr="001A0837">
        <w:rPr>
          <w:rFonts w:ascii="Times New Roman" w:hAnsi="Times New Roman" w:cs="Times New Roman"/>
          <w:sz w:val="28"/>
          <w:szCs w:val="28"/>
        </w:rPr>
        <w:fldChar w:fldCharType="end"/>
      </w:r>
      <w:r w:rsidRPr="001A0837">
        <w:rPr>
          <w:rFonts w:ascii="Times New Roman" w:hAnsi="Times New Roman" w:cs="Times New Roman"/>
          <w:sz w:val="28"/>
          <w:szCs w:val="28"/>
          <w:lang w:val="ru-RU"/>
        </w:rPr>
        <w:t xml:space="preserve"> = 1) | Н</w:t>
      </w:r>
      <w:r w:rsidRPr="001A0837">
        <w:rPr>
          <w:rFonts w:ascii="Times New Roman" w:hAnsi="Times New Roman" w:cs="Times New Roman"/>
          <w:sz w:val="28"/>
          <w:szCs w:val="28"/>
          <w:vertAlign w:val="superscript"/>
          <w:lang w:val="ru-RU"/>
        </w:rPr>
        <w:t>+</w:t>
      </w:r>
      <w:r w:rsidRPr="001A0837">
        <w:rPr>
          <w:rFonts w:ascii="Times New Roman" w:hAnsi="Times New Roman" w:cs="Times New Roman"/>
          <w:sz w:val="28"/>
          <w:szCs w:val="28"/>
          <w:lang w:val="ru-RU"/>
        </w:rPr>
        <w:t xml:space="preserve"> </w:t>
      </w:r>
      <w:r w:rsidRPr="001A0837">
        <w:rPr>
          <w:rFonts w:ascii="Times New Roman" w:hAnsi="Times New Roman" w:cs="Times New Roman"/>
          <w:iCs/>
          <w:sz w:val="28"/>
          <w:szCs w:val="28"/>
          <w:lang w:val="ru-RU"/>
        </w:rPr>
        <w:t>(</w:t>
      </w: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ru-RU"/>
              </w:rPr>
              <m:t>а</m:t>
            </m:r>
          </m:e>
          <m:sub>
            <m:sSup>
              <m:sSupPr>
                <m:ctrlPr>
                  <w:rPr>
                    <w:rFonts w:ascii="Cambria Math" w:hAnsi="Cambria Math" w:cs="Times New Roman"/>
                    <w:iCs/>
                    <w:sz w:val="28"/>
                    <w:szCs w:val="28"/>
                  </w:rPr>
                </m:ctrlPr>
              </m:sSupPr>
              <m:e>
                <m:r>
                  <m:rPr>
                    <m:sty m:val="p"/>
                  </m:rPr>
                  <w:rPr>
                    <w:rFonts w:ascii="Cambria Math" w:hAnsi="Cambria Math" w:cs="Times New Roman"/>
                    <w:sz w:val="28"/>
                    <w:szCs w:val="28"/>
                    <w:lang w:val="ru-RU"/>
                  </w:rPr>
                  <m:t>Н</m:t>
                </m:r>
              </m:e>
              <m:sup>
                <m:r>
                  <m:rPr>
                    <m:sty m:val="p"/>
                  </m:rPr>
                  <w:rPr>
                    <w:rFonts w:ascii="Cambria Math" w:hAnsi="Cambria Math" w:cs="Times New Roman"/>
                    <w:sz w:val="28"/>
                    <w:szCs w:val="28"/>
                    <w:lang w:val="ru-RU"/>
                  </w:rPr>
                  <m:t>+</m:t>
                </m:r>
              </m:sup>
            </m:sSup>
          </m:sub>
        </m:sSub>
      </m:oMath>
      <w:r w:rsidRPr="001A0837">
        <w:rPr>
          <w:rFonts w:ascii="Times New Roman" w:hAnsi="Times New Roman" w:cs="Times New Roman"/>
          <w:iCs/>
          <w:sz w:val="28"/>
          <w:szCs w:val="28"/>
        </w:rPr>
        <w:fldChar w:fldCharType="begin"/>
      </w:r>
      <w:r w:rsidRPr="001A0837">
        <w:rPr>
          <w:rFonts w:ascii="Times New Roman" w:hAnsi="Times New Roman" w:cs="Times New Roman"/>
          <w:iCs/>
          <w:sz w:val="28"/>
          <w:szCs w:val="28"/>
          <w:lang w:val="ru-RU"/>
        </w:rPr>
        <w:instrText xml:space="preserve"> </w:instrText>
      </w:r>
      <w:r w:rsidRPr="001A0837">
        <w:rPr>
          <w:rFonts w:ascii="Times New Roman" w:hAnsi="Times New Roman" w:cs="Times New Roman"/>
          <w:iCs/>
          <w:sz w:val="28"/>
          <w:szCs w:val="28"/>
        </w:rPr>
        <w:instrText>QUOTE</w:instrText>
      </w:r>
      <w:r w:rsidRPr="001A0837">
        <w:rPr>
          <w:rFonts w:ascii="Times New Roman" w:hAnsi="Times New Roman" w:cs="Times New Roman"/>
          <w:iCs/>
          <w:sz w:val="28"/>
          <w:szCs w:val="28"/>
          <w:lang w:val="ru-RU"/>
        </w:rPr>
        <w:instrText xml:space="preserve"> </w:instrText>
      </w: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ru-RU"/>
              </w:rPr>
              <m:t>а</m:t>
            </m:r>
          </m:e>
          <m:sub>
            <m:sSup>
              <m:sSupPr>
                <m:ctrlPr>
                  <w:rPr>
                    <w:rFonts w:ascii="Cambria Math" w:hAnsi="Cambria Math" w:cs="Times New Roman"/>
                    <w:iCs/>
                    <w:sz w:val="28"/>
                    <w:szCs w:val="28"/>
                  </w:rPr>
                </m:ctrlPr>
              </m:sSupPr>
              <m:e>
                <m:r>
                  <m:rPr>
                    <m:sty m:val="p"/>
                  </m:rPr>
                  <w:rPr>
                    <w:rFonts w:ascii="Cambria Math" w:hAnsi="Cambria Math" w:cs="Times New Roman"/>
                    <w:sz w:val="28"/>
                    <w:szCs w:val="28"/>
                    <w:lang w:val="ru-RU"/>
                  </w:rPr>
                  <m:t>Н</m:t>
                </m:r>
              </m:e>
              <m:sup>
                <m:r>
                  <m:rPr>
                    <m:sty m:val="p"/>
                  </m:rPr>
                  <w:rPr>
                    <w:rFonts w:ascii="Cambria Math" w:hAnsi="Cambria Math" w:cs="Times New Roman"/>
                    <w:sz w:val="28"/>
                    <w:szCs w:val="28"/>
                    <w:lang w:val="ru-RU"/>
                  </w:rPr>
                  <m:t>+</m:t>
                </m:r>
              </m:sup>
            </m:sSup>
          </m:sub>
        </m:sSub>
      </m:oMath>
      <w:r w:rsidRPr="001A0837">
        <w:rPr>
          <w:rFonts w:ascii="Times New Roman" w:hAnsi="Times New Roman" w:cs="Times New Roman"/>
          <w:iCs/>
          <w:sz w:val="28"/>
          <w:szCs w:val="28"/>
          <w:lang w:val="ru-RU"/>
        </w:rPr>
        <w:instrText xml:space="preserve"> </w:instrText>
      </w:r>
      <w:r w:rsidRPr="001A0837">
        <w:rPr>
          <w:rFonts w:ascii="Times New Roman" w:hAnsi="Times New Roman" w:cs="Times New Roman"/>
          <w:iCs/>
          <w:sz w:val="28"/>
          <w:szCs w:val="28"/>
        </w:rPr>
        <w:fldChar w:fldCharType="end"/>
      </w:r>
      <w:r w:rsidRPr="001A0837">
        <w:rPr>
          <w:rFonts w:ascii="Times New Roman" w:hAnsi="Times New Roman" w:cs="Times New Roman"/>
          <w:iCs/>
          <w:sz w:val="28"/>
          <w:szCs w:val="28"/>
          <w:lang w:val="ru-RU"/>
        </w:rPr>
        <w:t xml:space="preserve"> </w:t>
      </w:r>
      <w:r w:rsidRPr="001A0837">
        <w:rPr>
          <w:rFonts w:ascii="Times New Roman" w:hAnsi="Times New Roman" w:cs="Times New Roman"/>
          <w:sz w:val="28"/>
          <w:szCs w:val="28"/>
          <w:lang w:val="ru-RU"/>
        </w:rPr>
        <w:t>= 1) || С</w:t>
      </w:r>
      <w:r w:rsidRPr="001A0837">
        <w:rPr>
          <w:rFonts w:ascii="Times New Roman" w:hAnsi="Times New Roman" w:cs="Times New Roman"/>
          <w:sz w:val="28"/>
          <w:szCs w:val="28"/>
        </w:rPr>
        <w:t>u</w:t>
      </w:r>
      <w:r w:rsidRPr="001A0837">
        <w:rPr>
          <w:rFonts w:ascii="Times New Roman" w:hAnsi="Times New Roman" w:cs="Times New Roman"/>
          <w:sz w:val="28"/>
          <w:szCs w:val="28"/>
          <w:vertAlign w:val="superscript"/>
          <w:lang w:val="ru-RU"/>
        </w:rPr>
        <w:t>2+</w:t>
      </w:r>
      <w:r w:rsidRPr="001A0837">
        <w:rPr>
          <w:rFonts w:ascii="Times New Roman" w:hAnsi="Times New Roman" w:cs="Times New Roman"/>
          <w:sz w:val="28"/>
          <w:szCs w:val="28"/>
          <w:lang w:val="ru-RU"/>
        </w:rPr>
        <w:t xml:space="preserve"> (</w:t>
      </w: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ru-RU"/>
              </w:rPr>
              <m:t>а</m:t>
            </m:r>
          </m:e>
          <m:sub>
            <m:sSup>
              <m:sSupPr>
                <m:ctrlPr>
                  <w:rPr>
                    <w:rFonts w:ascii="Cambria Math" w:hAnsi="Cambria Math" w:cs="Times New Roman"/>
                    <w:iCs/>
                    <w:sz w:val="28"/>
                    <w:szCs w:val="28"/>
                  </w:rPr>
                </m:ctrlPr>
              </m:sSupPr>
              <m:e>
                <m:r>
                  <w:rPr>
                    <w:rFonts w:ascii="Cambria Math" w:hAnsi="Cambria Math" w:cs="Times New Roman"/>
                    <w:sz w:val="28"/>
                    <w:szCs w:val="28"/>
                  </w:rPr>
                  <m:t>Cu</m:t>
                </m:r>
              </m:e>
              <m:sup>
                <m:r>
                  <w:rPr>
                    <w:rFonts w:ascii="Cambria Math" w:hAnsi="Cambria Math" w:cs="Times New Roman"/>
                    <w:sz w:val="28"/>
                    <w:szCs w:val="28"/>
                    <w:lang w:val="ru-RU"/>
                  </w:rPr>
                  <m:t>2</m:t>
                </m:r>
                <m:r>
                  <m:rPr>
                    <m:sty m:val="p"/>
                  </m:rPr>
                  <w:rPr>
                    <w:rFonts w:ascii="Cambria Math" w:hAnsi="Cambria Math" w:cs="Times New Roman"/>
                    <w:sz w:val="28"/>
                    <w:szCs w:val="28"/>
                    <w:lang w:val="ru-RU"/>
                  </w:rPr>
                  <m:t>+</m:t>
                </m:r>
              </m:sup>
            </m:sSup>
          </m:sub>
        </m:sSub>
      </m:oMath>
      <w:r w:rsidRPr="001A0837">
        <w:rPr>
          <w:rFonts w:ascii="Times New Roman" w:hAnsi="Times New Roman" w:cs="Times New Roman"/>
          <w:sz w:val="28"/>
          <w:szCs w:val="28"/>
        </w:rPr>
        <w:fldChar w:fldCharType="begin"/>
      </w:r>
      <w:r w:rsidRPr="001A0837">
        <w:rPr>
          <w:rFonts w:ascii="Times New Roman" w:hAnsi="Times New Roman" w:cs="Times New Roman"/>
          <w:sz w:val="28"/>
          <w:szCs w:val="28"/>
          <w:lang w:val="ru-RU"/>
        </w:rPr>
        <w:instrText xml:space="preserve"> </w:instrText>
      </w:r>
      <w:r w:rsidRPr="001A0837">
        <w:rPr>
          <w:rFonts w:ascii="Times New Roman" w:hAnsi="Times New Roman" w:cs="Times New Roman"/>
          <w:sz w:val="28"/>
          <w:szCs w:val="28"/>
        </w:rPr>
        <w:instrText>QUOTE</w:instrText>
      </w:r>
      <w:r w:rsidRPr="001A0837">
        <w:rPr>
          <w:rFonts w:ascii="Times New Roman" w:hAnsi="Times New Roman" w:cs="Times New Roman"/>
          <w:sz w:val="28"/>
          <w:szCs w:val="28"/>
          <w:lang w:val="ru-RU"/>
        </w:rPr>
        <w:instrText xml:space="preserve"> </w:instrText>
      </w: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ru-RU"/>
              </w:rPr>
              <m:t>а</m:t>
            </m:r>
          </m:e>
          <m:sub>
            <m:sSup>
              <m:sSupPr>
                <m:ctrlPr>
                  <w:rPr>
                    <w:rFonts w:ascii="Cambria Math" w:hAnsi="Cambria Math" w:cs="Times New Roman"/>
                    <w:iCs/>
                    <w:sz w:val="28"/>
                    <w:szCs w:val="28"/>
                  </w:rPr>
                </m:ctrlPr>
              </m:sSupPr>
              <m:e>
                <m:r>
                  <m:rPr>
                    <m:sty m:val="p"/>
                  </m:rPr>
                  <w:rPr>
                    <w:rFonts w:ascii="Cambria Math" w:hAnsi="Cambria Math" w:cs="Times New Roman"/>
                    <w:sz w:val="28"/>
                    <w:szCs w:val="28"/>
                  </w:rPr>
                  <m:t>Cu</m:t>
                </m:r>
              </m:e>
              <m:sup>
                <m:r>
                  <m:rPr>
                    <m:sty m:val="p"/>
                  </m:rPr>
                  <w:rPr>
                    <w:rFonts w:ascii="Cambria Math" w:hAnsi="Cambria Math" w:cs="Times New Roman"/>
                    <w:sz w:val="28"/>
                    <w:szCs w:val="28"/>
                    <w:lang w:val="ru-RU"/>
                  </w:rPr>
                  <m:t>2+</m:t>
                </m:r>
              </m:sup>
            </m:sSup>
          </m:sub>
        </m:sSub>
      </m:oMath>
      <w:r w:rsidRPr="001A0837">
        <w:rPr>
          <w:rFonts w:ascii="Times New Roman" w:hAnsi="Times New Roman" w:cs="Times New Roman"/>
          <w:sz w:val="28"/>
          <w:szCs w:val="28"/>
          <w:lang w:val="ru-RU"/>
        </w:rPr>
        <w:instrText xml:space="preserve"> </w:instrText>
      </w:r>
      <w:r w:rsidRPr="001A0837">
        <w:rPr>
          <w:rFonts w:ascii="Times New Roman" w:hAnsi="Times New Roman" w:cs="Times New Roman"/>
          <w:sz w:val="28"/>
          <w:szCs w:val="28"/>
        </w:rPr>
        <w:fldChar w:fldCharType="end"/>
      </w:r>
      <w:r w:rsidRPr="001A0837">
        <w:rPr>
          <w:rFonts w:ascii="Times New Roman" w:hAnsi="Times New Roman" w:cs="Times New Roman"/>
          <w:sz w:val="28"/>
          <w:szCs w:val="28"/>
          <w:lang w:val="ru-RU"/>
        </w:rPr>
        <w:t>) | С</w:t>
      </w:r>
      <w:r w:rsidRPr="001A0837">
        <w:rPr>
          <w:rFonts w:ascii="Times New Roman" w:hAnsi="Times New Roman" w:cs="Times New Roman"/>
          <w:sz w:val="28"/>
          <w:szCs w:val="28"/>
        </w:rPr>
        <w:t>u</w:t>
      </w:r>
      <w:r w:rsidRPr="001A0837">
        <w:rPr>
          <w:rFonts w:ascii="Times New Roman" w:hAnsi="Times New Roman" w:cs="Times New Roman"/>
          <w:sz w:val="28"/>
          <w:szCs w:val="28"/>
          <w:lang w:val="ru-RU"/>
        </w:rPr>
        <w:t xml:space="preserve"> (+).</w:t>
      </w:r>
    </w:p>
    <w:p w:rsidR="00AB2F1E" w:rsidRPr="001A0837" w:rsidRDefault="00AB2F1E" w:rsidP="00AB2F1E">
      <w:pPr>
        <w:spacing w:after="0" w:line="240" w:lineRule="auto"/>
        <w:ind w:firstLine="426"/>
        <w:jc w:val="both"/>
        <w:rPr>
          <w:rFonts w:ascii="Times New Roman" w:hAnsi="Times New Roman" w:cs="Times New Roman"/>
          <w:sz w:val="28"/>
          <w:szCs w:val="28"/>
          <w:lang w:val="ru-RU"/>
        </w:rPr>
      </w:pPr>
    </w:p>
    <w:p w:rsidR="00AB2F1E" w:rsidRPr="001A0837" w:rsidRDefault="00AB2F1E" w:rsidP="00AB2F1E">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Определяют электродный потенциал по формуле:</w:t>
      </w:r>
    </w:p>
    <w:p w:rsidR="00AB2F1E" w:rsidRPr="001A0837" w:rsidRDefault="00AB2F1E" w:rsidP="00AB2F1E">
      <w:pPr>
        <w:spacing w:after="0" w:line="240" w:lineRule="auto"/>
        <w:ind w:firstLine="426"/>
        <w:jc w:val="both"/>
        <w:rPr>
          <w:rFonts w:ascii="Times New Roman" w:hAnsi="Times New Roman" w:cs="Times New Roman"/>
          <w:sz w:val="28"/>
          <w:szCs w:val="28"/>
          <w:lang w:val="ru-RU"/>
        </w:rPr>
      </w:pPr>
    </w:p>
    <w:p w:rsidR="00AB2F1E" w:rsidRPr="00AB2F1E" w:rsidRDefault="00AB2F1E" w:rsidP="00AB2F1E">
      <w:pPr>
        <w:tabs>
          <w:tab w:val="right" w:pos="9355"/>
        </w:tabs>
        <w:spacing w:after="0" w:line="240" w:lineRule="auto"/>
        <w:jc w:val="right"/>
        <w:rPr>
          <w:rFonts w:ascii="Cambria Math" w:hAnsi="Cambria Math"/>
          <w:sz w:val="28"/>
          <w:szCs w:val="28"/>
          <w:lang w:val="ru-RU"/>
        </w:rPr>
      </w:pPr>
      <m:oMath>
        <m:r>
          <w:rPr>
            <w:rFonts w:ascii="Cambria Math" w:hAnsi="Cambria Math"/>
            <w:sz w:val="28"/>
            <w:szCs w:val="28"/>
          </w:rPr>
          <m:t>E</m:t>
        </m:r>
        <m:r>
          <w:rPr>
            <w:rFonts w:ascii="Cambria Math" w:hAnsi="Cambria Math"/>
            <w:sz w:val="28"/>
            <w:szCs w:val="28"/>
            <w:lang w:val="ru-RU"/>
          </w:rPr>
          <m:t>=</m:t>
        </m:r>
        <m:r>
          <w:rPr>
            <w:rFonts w:ascii="Cambria Math" w:hAnsi="Cambria Math"/>
            <w:sz w:val="28"/>
            <w:szCs w:val="28"/>
          </w:rPr>
          <m:t>E</m:t>
        </m:r>
        <m:r>
          <w:rPr>
            <w:rFonts w:ascii="Cambria Math" w:hAnsi="Cambria Math"/>
            <w:sz w:val="28"/>
            <w:szCs w:val="28"/>
            <w:lang w:val="ru-RU"/>
          </w:rPr>
          <m:t>°+2,303</m:t>
        </m:r>
        <m:f>
          <m:fPr>
            <m:ctrlPr>
              <w:rPr>
                <w:rFonts w:ascii="Cambria Math" w:hAnsi="Cambria Math"/>
                <w:i/>
                <w:sz w:val="28"/>
                <w:szCs w:val="28"/>
              </w:rPr>
            </m:ctrlPr>
          </m:fPr>
          <m:num>
            <m:r>
              <w:rPr>
                <w:rFonts w:ascii="Cambria Math" w:hAnsi="Cambria Math"/>
                <w:sz w:val="28"/>
                <w:szCs w:val="28"/>
              </w:rPr>
              <m:t>RT</m:t>
            </m:r>
          </m:num>
          <m:den>
            <m:r>
              <w:rPr>
                <w:rFonts w:ascii="Cambria Math" w:hAnsi="Cambria Math"/>
                <w:sz w:val="28"/>
                <w:szCs w:val="28"/>
              </w:rPr>
              <m:t>zF</m:t>
            </m:r>
          </m:den>
        </m:f>
        <m:r>
          <w:rPr>
            <w:rFonts w:ascii="Cambria Math" w:hAnsi="Cambria Math"/>
            <w:sz w:val="28"/>
            <w:szCs w:val="28"/>
            <w:lang w:val="ru-RU"/>
          </w:rPr>
          <m:t xml:space="preserve"> ∙</m:t>
        </m:r>
        <m:r>
          <w:rPr>
            <w:rFonts w:ascii="Cambria Math" w:hAnsi="Cambria Math"/>
            <w:sz w:val="28"/>
            <w:szCs w:val="28"/>
          </w:rPr>
          <m:t>lg</m:t>
        </m:r>
        <m:r>
          <w:rPr>
            <w:rFonts w:ascii="Cambria Math" w:hAnsi="Cambria Math"/>
            <w:sz w:val="28"/>
            <w:szCs w:val="28"/>
            <w:lang w:val="ru-RU"/>
          </w:rPr>
          <m:t xml:space="preserve"> </m:t>
        </m:r>
        <m:d>
          <m:dPr>
            <m:ctrlPr>
              <w:rPr>
                <w:rFonts w:ascii="Cambria Math" w:hAnsi="Cambria Math"/>
                <w:i/>
                <w:iCs/>
                <w:sz w:val="28"/>
                <w:szCs w:val="28"/>
              </w:rPr>
            </m:ctrlPr>
          </m:dPr>
          <m:e>
            <m:f>
              <m:fPr>
                <m:ctrlPr>
                  <w:rPr>
                    <w:rFonts w:ascii="Cambria Math" w:hAnsi="Cambria Math"/>
                    <w:i/>
                    <w:iCs/>
                    <w:sz w:val="28"/>
                    <w:szCs w:val="28"/>
                  </w:rPr>
                </m:ctrlPr>
              </m:fPr>
              <m:num>
                <m:sSubSup>
                  <m:sSubSupPr>
                    <m:ctrlPr>
                      <w:rPr>
                        <w:rFonts w:ascii="Cambria Math" w:hAnsi="Cambria Math"/>
                        <w:i/>
                        <w:iCs/>
                        <w:sz w:val="28"/>
                        <w:szCs w:val="28"/>
                      </w:rPr>
                    </m:ctrlPr>
                  </m:sSubSupPr>
                  <m:e>
                    <m:r>
                      <w:rPr>
                        <w:rFonts w:ascii="Cambria Math" w:hAnsi="Cambria Math"/>
                        <w:sz w:val="28"/>
                        <w:szCs w:val="28"/>
                        <w:lang w:val="ru-RU"/>
                      </w:rPr>
                      <m:t>а</m:t>
                    </m:r>
                  </m:e>
                  <m:sub>
                    <m:sSup>
                      <m:sSupPr>
                        <m:ctrlPr>
                          <w:rPr>
                            <w:rFonts w:ascii="Cambria Math" w:hAnsi="Cambria Math"/>
                            <w:i/>
                            <w:iCs/>
                            <w:sz w:val="28"/>
                            <w:szCs w:val="28"/>
                          </w:rPr>
                        </m:ctrlPr>
                      </m:sSupPr>
                      <m:e>
                        <m:r>
                          <w:rPr>
                            <w:rFonts w:ascii="Cambria Math" w:hAnsi="Cambria Math"/>
                            <w:sz w:val="28"/>
                            <w:szCs w:val="28"/>
                          </w:rPr>
                          <m:t>Cu</m:t>
                        </m:r>
                      </m:e>
                      <m:sup>
                        <m:r>
                          <w:rPr>
                            <w:rFonts w:ascii="Cambria Math" w:hAnsi="Cambria Math"/>
                            <w:sz w:val="28"/>
                            <w:szCs w:val="28"/>
                            <w:lang w:val="ru-RU"/>
                          </w:rPr>
                          <m:t>2+</m:t>
                        </m:r>
                      </m:sup>
                    </m:sSup>
                  </m:sub>
                  <m:sup>
                    <m:box>
                      <m:boxPr>
                        <m:ctrlPr>
                          <w:rPr>
                            <w:rFonts w:ascii="Cambria Math" w:hAnsi="Cambria Math"/>
                            <w:i/>
                            <w:iCs/>
                            <w:sz w:val="28"/>
                            <w:szCs w:val="28"/>
                          </w:rPr>
                        </m:ctrlPr>
                      </m:boxPr>
                      <m:e>
                        <m:argPr>
                          <m:argSz m:val="-1"/>
                        </m:argPr>
                        <m:f>
                          <m:fPr>
                            <m:ctrlPr>
                              <w:rPr>
                                <w:rFonts w:ascii="Cambria Math" w:hAnsi="Cambria Math"/>
                                <w:i/>
                                <w:iCs/>
                                <w:sz w:val="28"/>
                                <w:szCs w:val="28"/>
                              </w:rPr>
                            </m:ctrlPr>
                          </m:fPr>
                          <m:num>
                            <m:r>
                              <w:rPr>
                                <w:rFonts w:ascii="Cambria Math" w:hAnsi="Cambria Math"/>
                                <w:sz w:val="28"/>
                                <w:szCs w:val="28"/>
                                <w:lang w:val="ru-RU"/>
                              </w:rPr>
                              <m:t>1</m:t>
                            </m:r>
                          </m:num>
                          <m:den>
                            <m:r>
                              <w:rPr>
                                <w:rFonts w:ascii="Cambria Math" w:hAnsi="Cambria Math"/>
                                <w:sz w:val="28"/>
                                <w:szCs w:val="28"/>
                                <w:lang w:val="ru-RU"/>
                              </w:rPr>
                              <m:t>2</m:t>
                            </m:r>
                          </m:den>
                        </m:f>
                      </m:e>
                    </m:box>
                  </m:sup>
                </m:sSubSup>
              </m:num>
              <m:den>
                <m:sSub>
                  <m:sSubPr>
                    <m:ctrlPr>
                      <w:rPr>
                        <w:rFonts w:ascii="Cambria Math" w:hAnsi="Cambria Math"/>
                        <w:i/>
                        <w:iCs/>
                        <w:sz w:val="28"/>
                        <w:szCs w:val="28"/>
                      </w:rPr>
                    </m:ctrlPr>
                  </m:sSubPr>
                  <m:e>
                    <m:r>
                      <w:rPr>
                        <w:rFonts w:ascii="Cambria Math" w:hAnsi="Cambria Math"/>
                        <w:sz w:val="28"/>
                        <w:szCs w:val="28"/>
                        <w:lang w:val="ru-RU"/>
                      </w:rPr>
                      <m:t>а</m:t>
                    </m:r>
                  </m:e>
                  <m:sub>
                    <m:sSup>
                      <m:sSupPr>
                        <m:ctrlPr>
                          <w:rPr>
                            <w:rFonts w:ascii="Cambria Math" w:hAnsi="Cambria Math"/>
                            <w:i/>
                            <w:iCs/>
                            <w:sz w:val="28"/>
                            <w:szCs w:val="28"/>
                          </w:rPr>
                        </m:ctrlPr>
                      </m:sSupPr>
                      <m:e>
                        <m:r>
                          <w:rPr>
                            <w:rFonts w:ascii="Cambria Math" w:hAnsi="Cambria Math"/>
                            <w:sz w:val="28"/>
                            <w:szCs w:val="28"/>
                            <w:lang w:val="ru-RU"/>
                          </w:rPr>
                          <m:t>Н</m:t>
                        </m:r>
                      </m:e>
                      <m:sup>
                        <m:r>
                          <w:rPr>
                            <w:rFonts w:ascii="Cambria Math" w:hAnsi="Cambria Math"/>
                            <w:sz w:val="28"/>
                            <w:szCs w:val="28"/>
                            <w:lang w:val="ru-RU"/>
                          </w:rPr>
                          <m:t>+</m:t>
                        </m:r>
                      </m:sup>
                    </m:sSup>
                  </m:sub>
                </m:sSub>
              </m:den>
            </m:f>
          </m:e>
        </m:d>
        <m:r>
          <w:rPr>
            <w:rFonts w:ascii="Cambria Math" w:hAnsi="Cambria Math"/>
            <w:sz w:val="28"/>
            <w:szCs w:val="28"/>
            <w:lang w:val="ru-RU"/>
          </w:rPr>
          <m:t xml:space="preserve"> ,</m:t>
        </m:r>
      </m:oMath>
      <w:r w:rsidRPr="00AB2F1E">
        <w:rPr>
          <w:rFonts w:ascii="Cambria Math" w:hAnsi="Cambria Math"/>
          <w:sz w:val="28"/>
          <w:szCs w:val="28"/>
          <w:lang w:val="ru-RU"/>
        </w:rPr>
        <w:t xml:space="preserve">                      </w:t>
      </w:r>
      <w:r w:rsidR="00303EE6">
        <w:rPr>
          <w:rFonts w:ascii="Cambria Math" w:hAnsi="Cambria Math"/>
          <w:sz w:val="28"/>
          <w:szCs w:val="28"/>
          <w:lang w:val="ru-RU"/>
        </w:rPr>
        <w:t xml:space="preserve">  </w:t>
      </w:r>
      <w:r w:rsidRPr="00AB2F1E">
        <w:rPr>
          <w:rFonts w:ascii="Cambria Math" w:hAnsi="Cambria Math"/>
          <w:sz w:val="28"/>
          <w:szCs w:val="28"/>
          <w:lang w:val="ru-RU"/>
        </w:rPr>
        <w:t xml:space="preserve">            </w:t>
      </w:r>
      <w:r w:rsidRPr="00AB2F1E">
        <w:rPr>
          <w:rFonts w:ascii="Times New Roman" w:hAnsi="Times New Roman" w:cs="Times New Roman"/>
          <w:sz w:val="28"/>
          <w:szCs w:val="28"/>
          <w:lang w:val="ru-RU"/>
        </w:rPr>
        <w:t>(7.1)</w:t>
      </w: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t xml:space="preserve">где </w:t>
      </w:r>
      <m:oMath>
        <m:r>
          <w:rPr>
            <w:rFonts w:ascii="Cambria Math" w:hAnsi="Cambria Math" w:cs="Times New Roman"/>
            <w:sz w:val="28"/>
            <w:szCs w:val="28"/>
            <w:lang w:val="ru-RU"/>
          </w:rPr>
          <m:t xml:space="preserve">а </m:t>
        </m:r>
      </m:oMath>
      <w:r w:rsidRPr="00AB2F1E">
        <w:rPr>
          <w:rFonts w:ascii="Times New Roman" w:hAnsi="Times New Roman" w:cs="Times New Roman"/>
          <w:sz w:val="28"/>
          <w:szCs w:val="28"/>
          <w:lang w:val="ru-RU"/>
        </w:rPr>
        <w:t>– активности ионов,</w:t>
      </w: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t xml:space="preserve">       </w:t>
      </w:r>
      <m:oMath>
        <m:r>
          <w:rPr>
            <w:rFonts w:ascii="Cambria Math" w:hAnsi="Cambria Math" w:cs="Times New Roman"/>
            <w:sz w:val="28"/>
            <w:szCs w:val="28"/>
          </w:rPr>
          <m:t>E</m:t>
        </m:r>
        <m:r>
          <w:rPr>
            <w:rFonts w:ascii="Cambria Math" w:hAnsi="Cambria Math" w:cs="Times New Roman"/>
            <w:sz w:val="28"/>
            <w:szCs w:val="28"/>
            <w:lang w:val="ru-RU"/>
          </w:rPr>
          <m:t>°</m:t>
        </m:r>
      </m:oMath>
      <w:r w:rsidRPr="00AB2F1E">
        <w:rPr>
          <w:rFonts w:ascii="Times New Roman" w:hAnsi="Times New Roman" w:cs="Times New Roman"/>
          <w:sz w:val="28"/>
          <w:szCs w:val="28"/>
          <w:lang w:val="ru-RU"/>
        </w:rPr>
        <w:t xml:space="preserve"> – стандартная ЭДС,</w:t>
      </w:r>
    </w:p>
    <w:p w:rsidR="00AB2F1E" w:rsidRPr="00AB2F1E" w:rsidRDefault="00010FB3" w:rsidP="00AB2F1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B2F1E" w:rsidRPr="00AB2F1E">
        <w:rPr>
          <w:rFonts w:ascii="Times New Roman" w:hAnsi="Times New Roman" w:cs="Times New Roman"/>
          <w:sz w:val="28"/>
          <w:szCs w:val="28"/>
        </w:rPr>
        <w:t>z</w:t>
      </w:r>
      <w:r w:rsidR="00AB2F1E" w:rsidRPr="00AB2F1E">
        <w:rPr>
          <w:rFonts w:ascii="Times New Roman" w:hAnsi="Times New Roman" w:cs="Times New Roman"/>
          <w:sz w:val="28"/>
          <w:szCs w:val="28"/>
          <w:lang w:val="ru-RU"/>
        </w:rPr>
        <w:t xml:space="preserve"> – число электронов, участвующих в процессе, </w:t>
      </w:r>
    </w:p>
    <w:p w:rsidR="00AB2F1E" w:rsidRPr="00AB2F1E" w:rsidRDefault="00010FB3" w:rsidP="00AB2F1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B2F1E" w:rsidRPr="00AB2F1E">
        <w:rPr>
          <w:rFonts w:ascii="Times New Roman" w:hAnsi="Times New Roman" w:cs="Times New Roman"/>
          <w:sz w:val="28"/>
          <w:szCs w:val="28"/>
        </w:rPr>
        <w:t>F</w:t>
      </w:r>
      <w:r w:rsidR="000C23ED">
        <w:rPr>
          <w:rFonts w:ascii="Times New Roman" w:hAnsi="Times New Roman" w:cs="Times New Roman"/>
          <w:sz w:val="28"/>
          <w:szCs w:val="28"/>
          <w:lang w:val="ru-RU"/>
        </w:rPr>
        <w:t xml:space="preserve"> – постоянная Фарадея.</w:t>
      </w:r>
    </w:p>
    <w:p w:rsidR="00AB2F1E" w:rsidRPr="00B52575" w:rsidRDefault="00AB2F1E" w:rsidP="00AB2F1E">
      <w:pPr>
        <w:spacing w:after="0" w:line="240" w:lineRule="auto"/>
        <w:ind w:firstLine="709"/>
        <w:jc w:val="both"/>
        <w:rPr>
          <w:rFonts w:ascii="Times New Roman" w:hAnsi="Times New Roman" w:cs="Times New Roman"/>
          <w:sz w:val="28"/>
          <w:szCs w:val="28"/>
          <w:lang w:val="ru-RU"/>
        </w:rPr>
      </w:pP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t>В электродах первого рода восстановленной формой является металл, а окисленной – ион металла.</w:t>
      </w:r>
    </w:p>
    <w:p w:rsidR="00AB2F1E" w:rsidRPr="00AB2F1E" w:rsidRDefault="00AB2F1E" w:rsidP="00AB2F1E">
      <w:pPr>
        <w:spacing w:after="0" w:line="240" w:lineRule="auto"/>
        <w:jc w:val="both"/>
        <w:rPr>
          <w:sz w:val="28"/>
          <w:szCs w:val="28"/>
          <w:lang w:val="ru-RU"/>
        </w:rPr>
      </w:pPr>
    </w:p>
    <w:p w:rsidR="00AB2F1E" w:rsidRPr="00AB2F1E" w:rsidRDefault="00303EE6" w:rsidP="00AB2F1E">
      <w:pPr>
        <w:tabs>
          <w:tab w:val="right" w:pos="9072"/>
        </w:tabs>
        <w:spacing w:after="0" w:line="240" w:lineRule="auto"/>
        <w:jc w:val="right"/>
        <w:rPr>
          <w:rFonts w:ascii="Times New Roman" w:hAnsi="Times New Roman" w:cs="Times New Roman"/>
          <w:sz w:val="28"/>
          <w:szCs w:val="28"/>
          <w:lang w:val="ru-RU"/>
        </w:rPr>
      </w:pPr>
      <w:r>
        <w:rPr>
          <w:sz w:val="28"/>
          <w:szCs w:val="28"/>
          <w:lang w:val="ru-RU"/>
        </w:rPr>
        <w:t xml:space="preserve">                          </w:t>
      </w:r>
      <w:r w:rsidR="00AB2F1E"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Cu</m:t>
                </m:r>
              </m:num>
              <m:den>
                <m:sSup>
                  <m:sSupPr>
                    <m:ctrlPr>
                      <w:rPr>
                        <w:rFonts w:ascii="Cambria Math" w:hAnsi="Cambria Math"/>
                        <w:i/>
                        <w:sz w:val="28"/>
                        <w:szCs w:val="28"/>
                      </w:rPr>
                    </m:ctrlPr>
                  </m:sSupPr>
                  <m:e>
                    <m:r>
                      <w:rPr>
                        <w:rFonts w:ascii="Cambria Math" w:hAnsi="Cambria Math"/>
                        <w:sz w:val="28"/>
                        <w:szCs w:val="28"/>
                      </w:rPr>
                      <m:t>Cu</m:t>
                    </m:r>
                  </m:e>
                  <m:sup>
                    <m:r>
                      <w:rPr>
                        <w:rFonts w:ascii="Cambria Math" w:hAnsi="Cambria Math"/>
                        <w:sz w:val="28"/>
                        <w:szCs w:val="28"/>
                        <w:lang w:val="ru-RU"/>
                      </w:rPr>
                      <m:t>2+</m:t>
                    </m:r>
                  </m:sup>
                </m:sSup>
              </m:den>
            </m:f>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Cu</m:t>
                </m:r>
              </m:num>
              <m:den>
                <m:sSup>
                  <m:sSupPr>
                    <m:ctrlPr>
                      <w:rPr>
                        <w:rFonts w:ascii="Cambria Math" w:hAnsi="Cambria Math"/>
                        <w:i/>
                        <w:sz w:val="28"/>
                        <w:szCs w:val="28"/>
                      </w:rPr>
                    </m:ctrlPr>
                  </m:sSupPr>
                  <m:e>
                    <m:r>
                      <w:rPr>
                        <w:rFonts w:ascii="Cambria Math" w:hAnsi="Cambria Math"/>
                        <w:sz w:val="28"/>
                        <w:szCs w:val="28"/>
                      </w:rPr>
                      <m:t>Cu</m:t>
                    </m:r>
                  </m:e>
                  <m:sup>
                    <m:r>
                      <w:rPr>
                        <w:rFonts w:ascii="Cambria Math" w:hAnsi="Cambria Math"/>
                        <w:sz w:val="28"/>
                        <w:szCs w:val="28"/>
                        <w:lang w:val="ru-RU"/>
                      </w:rPr>
                      <m:t>2+</m:t>
                    </m:r>
                  </m:sup>
                </m:sSup>
              </m:den>
            </m:f>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lang w:val="ru-RU"/>
              </w:rPr>
              <m:t>2</m:t>
            </m:r>
          </m:den>
        </m:f>
        <m:r>
          <w:rPr>
            <w:rFonts w:ascii="Cambria Math" w:hAnsi="Cambria Math"/>
            <w:sz w:val="28"/>
            <w:szCs w:val="28"/>
          </w:rPr>
          <m:t>lg</m:t>
        </m:r>
        <m:sSub>
          <m:sSubPr>
            <m:ctrlPr>
              <w:rPr>
                <w:rFonts w:ascii="Cambria Math" w:hAnsi="Cambria Math"/>
                <w:i/>
                <w:iCs/>
                <w:sz w:val="28"/>
                <w:szCs w:val="28"/>
              </w:rPr>
            </m:ctrlPr>
          </m:sSubPr>
          <m:e>
            <m:r>
              <w:rPr>
                <w:rFonts w:ascii="Cambria Math" w:hAnsi="Cambria Math"/>
                <w:sz w:val="28"/>
                <w:szCs w:val="28"/>
                <w:lang w:val="ru-RU"/>
              </w:rPr>
              <m:t>а</m:t>
            </m:r>
          </m:e>
          <m:sub>
            <m:sSup>
              <m:sSupPr>
                <m:ctrlPr>
                  <w:rPr>
                    <w:rFonts w:ascii="Cambria Math" w:hAnsi="Cambria Math"/>
                    <w:i/>
                    <w:iCs/>
                    <w:sz w:val="28"/>
                    <w:szCs w:val="28"/>
                  </w:rPr>
                </m:ctrlPr>
              </m:sSupPr>
              <m:e>
                <m:r>
                  <w:rPr>
                    <w:rFonts w:ascii="Cambria Math" w:hAnsi="Cambria Math"/>
                    <w:sz w:val="28"/>
                    <w:szCs w:val="28"/>
                  </w:rPr>
                  <m:t>Cu</m:t>
                </m:r>
              </m:e>
              <m:sup>
                <m:r>
                  <w:rPr>
                    <w:rFonts w:ascii="Cambria Math" w:hAnsi="Cambria Math"/>
                    <w:sz w:val="28"/>
                    <w:szCs w:val="28"/>
                    <w:lang w:val="ru-RU"/>
                  </w:rPr>
                  <m:t>2+</m:t>
                </m:r>
              </m:sup>
            </m:sSup>
          </m:sub>
        </m:sSub>
        <m:r>
          <w:rPr>
            <w:rFonts w:ascii="Cambria Math" w:hAnsi="Cambria Math"/>
            <w:sz w:val="28"/>
            <w:szCs w:val="28"/>
            <w:lang w:val="ru-RU"/>
          </w:rPr>
          <m:t xml:space="preserve"> ,</m:t>
        </m:r>
      </m:oMath>
      <w:r w:rsidR="00AB2F1E" w:rsidRPr="00A30F8D">
        <w:rPr>
          <w:sz w:val="28"/>
          <w:szCs w:val="28"/>
        </w:rPr>
        <w:fldChar w:fldCharType="begin"/>
      </w:r>
      <w:r w:rsidR="00AB2F1E" w:rsidRPr="00AB2F1E">
        <w:rPr>
          <w:sz w:val="28"/>
          <w:szCs w:val="28"/>
          <w:lang w:val="ru-RU"/>
        </w:rPr>
        <w:instrText xml:space="preserve"> </w:instrText>
      </w:r>
      <w:r w:rsidR="00AB2F1E" w:rsidRPr="00A30F8D">
        <w:rPr>
          <w:sz w:val="28"/>
          <w:szCs w:val="28"/>
        </w:rPr>
        <w:instrText>QUOTE</w:instrText>
      </w:r>
      <w:r w:rsidR="00AB2F1E" w:rsidRPr="00AB2F1E">
        <w:rPr>
          <w:sz w:val="28"/>
          <w:szCs w:val="28"/>
          <w:lang w:val="ru-RU"/>
        </w:rPr>
        <w:instrText xml:space="preserve"> </w:instrText>
      </w:r>
      <w:r w:rsidR="00182171">
        <w:rPr>
          <w:position w:val="-24"/>
          <w:sz w:val="28"/>
          <w:szCs w:val="28"/>
        </w:rPr>
        <w:pict>
          <v:shape id="_x0000_i1067" type="#_x0000_t75" style="width:201.25pt;height:29.5pt" equationxml="&lt;">
            <v:imagedata chromakey="white"/>
          </v:shape>
        </w:pict>
      </w:r>
      <w:r w:rsidR="00AB2F1E" w:rsidRPr="00AB2F1E">
        <w:rPr>
          <w:sz w:val="28"/>
          <w:szCs w:val="28"/>
          <w:lang w:val="ru-RU"/>
        </w:rPr>
        <w:instrText xml:space="preserve"> </w:instrText>
      </w:r>
      <w:r w:rsidR="00AB2F1E" w:rsidRPr="00A30F8D">
        <w:rPr>
          <w:sz w:val="28"/>
          <w:szCs w:val="28"/>
        </w:rPr>
        <w:fldChar w:fldCharType="end"/>
      </w:r>
      <w:r w:rsidR="00AB2F1E" w:rsidRPr="00AB2F1E">
        <w:rPr>
          <w:i/>
          <w:sz w:val="28"/>
          <w:szCs w:val="28"/>
          <w:lang w:val="ru-RU"/>
        </w:rPr>
        <w:t xml:space="preserve"> </w:t>
      </w:r>
      <w:r>
        <w:rPr>
          <w:i/>
          <w:sz w:val="28"/>
          <w:szCs w:val="28"/>
          <w:lang w:val="ru-RU"/>
        </w:rPr>
        <w:t xml:space="preserve">           </w:t>
      </w:r>
      <w:r w:rsidR="00AB2F1E" w:rsidRPr="00AB2F1E">
        <w:rPr>
          <w:i/>
          <w:sz w:val="28"/>
          <w:szCs w:val="28"/>
          <w:lang w:val="ru-RU"/>
        </w:rPr>
        <w:tab/>
      </w:r>
      <w:r w:rsidR="00AB2F1E" w:rsidRPr="00AB2F1E">
        <w:rPr>
          <w:rFonts w:ascii="Times New Roman" w:hAnsi="Times New Roman" w:cs="Times New Roman"/>
          <w:sz w:val="28"/>
          <w:szCs w:val="28"/>
          <w:lang w:val="ru-RU"/>
        </w:rPr>
        <w:t>(7.2)</w:t>
      </w:r>
    </w:p>
    <w:p w:rsidR="00AB2F1E" w:rsidRPr="001A0837" w:rsidRDefault="00AB2F1E" w:rsidP="00AB2F1E">
      <w:pPr>
        <w:tabs>
          <w:tab w:val="right" w:pos="9072"/>
        </w:tabs>
        <w:spacing w:after="0" w:line="240" w:lineRule="auto"/>
        <w:ind w:firstLine="567"/>
        <w:jc w:val="both"/>
        <w:rPr>
          <w:rFonts w:ascii="Times New Roman" w:hAnsi="Times New Roman" w:cs="Times New Roman"/>
          <w:sz w:val="28"/>
          <w:szCs w:val="28"/>
          <w:lang w:val="ru-RU"/>
        </w:rPr>
      </w:pPr>
    </w:p>
    <w:p w:rsidR="00AB2F1E" w:rsidRPr="001A0837" w:rsidRDefault="00AB2F1E" w:rsidP="00AB2F1E">
      <w:pPr>
        <w:tabs>
          <w:tab w:val="right" w:pos="9072"/>
        </w:tabs>
        <w:spacing w:after="0" w:line="240" w:lineRule="auto"/>
        <w:ind w:firstLine="567"/>
        <w:jc w:val="both"/>
        <w:rPr>
          <w:rFonts w:ascii="Times New Roman" w:hAnsi="Times New Roman" w:cs="Times New Roman"/>
          <w:i/>
          <w:sz w:val="28"/>
          <w:szCs w:val="28"/>
          <w:lang w:val="ru-RU"/>
        </w:rPr>
      </w:pPr>
      <w:r w:rsidRPr="001A0837">
        <w:rPr>
          <w:rFonts w:ascii="Times New Roman" w:hAnsi="Times New Roman" w:cs="Times New Roman"/>
          <w:sz w:val="28"/>
          <w:szCs w:val="28"/>
          <w:lang w:val="ru-RU"/>
        </w:rPr>
        <w:t xml:space="preserve">где </w:t>
      </w:r>
      <m:oMath>
        <m:r>
          <w:rPr>
            <w:rFonts w:ascii="Cambria Math" w:hAnsi="Cambria Math" w:cs="Times New Roman"/>
            <w:sz w:val="28"/>
            <w:szCs w:val="28"/>
          </w:rPr>
          <m:t>b</m:t>
        </m:r>
        <m:r>
          <w:rPr>
            <w:rFonts w:ascii="Cambria Math" w:hAnsi="Cambria Math" w:cs="Times New Roman"/>
            <w:sz w:val="28"/>
            <w:szCs w:val="28"/>
            <w:lang w:val="ru-RU"/>
          </w:rPr>
          <m:t>=</m:t>
        </m:r>
      </m:oMath>
      <w:r w:rsidRPr="001A0837">
        <w:rPr>
          <w:rFonts w:ascii="Times New Roman" w:hAnsi="Times New Roman" w:cs="Times New Roman"/>
          <w:i/>
          <w:sz w:val="28"/>
          <w:szCs w:val="28"/>
          <w:lang w:val="ru-RU"/>
        </w:rPr>
        <w:t>2,303 (</w:t>
      </w:r>
      <w:r w:rsidRPr="001A0837">
        <w:rPr>
          <w:rFonts w:ascii="Times New Roman" w:hAnsi="Times New Roman" w:cs="Times New Roman"/>
          <w:i/>
          <w:sz w:val="28"/>
          <w:szCs w:val="28"/>
        </w:rPr>
        <w:t>RT</w:t>
      </w:r>
      <w:r w:rsidRPr="001A0837">
        <w:rPr>
          <w:rFonts w:ascii="Times New Roman" w:hAnsi="Times New Roman" w:cs="Times New Roman"/>
          <w:i/>
          <w:sz w:val="28"/>
          <w:szCs w:val="28"/>
          <w:lang w:val="ru-RU"/>
        </w:rPr>
        <w:t>/</w:t>
      </w:r>
      <w:r w:rsidRPr="001A0837">
        <w:rPr>
          <w:rFonts w:ascii="Times New Roman" w:hAnsi="Times New Roman" w:cs="Times New Roman"/>
          <w:i/>
          <w:sz w:val="28"/>
          <w:szCs w:val="28"/>
        </w:rPr>
        <w:t>F</w:t>
      </w:r>
      <w:r w:rsidRPr="001A0837">
        <w:rPr>
          <w:rFonts w:ascii="Times New Roman" w:hAnsi="Times New Roman" w:cs="Times New Roman"/>
          <w:i/>
          <w:sz w:val="28"/>
          <w:szCs w:val="28"/>
          <w:lang w:val="ru-RU"/>
        </w:rPr>
        <w:t>).</w:t>
      </w:r>
    </w:p>
    <w:p w:rsidR="00AB2F1E" w:rsidRPr="001A0837" w:rsidRDefault="00AB2F1E" w:rsidP="00AB2F1E">
      <w:pPr>
        <w:spacing w:after="0" w:line="240" w:lineRule="auto"/>
        <w:jc w:val="both"/>
        <w:rPr>
          <w:rFonts w:ascii="Times New Roman" w:hAnsi="Times New Roman" w:cs="Times New Roman"/>
          <w:sz w:val="28"/>
          <w:szCs w:val="28"/>
          <w:lang w:val="ru-RU"/>
        </w:rPr>
      </w:pPr>
    </w:p>
    <w:p w:rsidR="00AB2F1E" w:rsidRPr="001A0837" w:rsidRDefault="00AB2F1E" w:rsidP="00AB2F1E">
      <w:pPr>
        <w:spacing w:after="0" w:line="240" w:lineRule="auto"/>
        <w:ind w:firstLine="567"/>
        <w:jc w:val="both"/>
        <w:outlineLvl w:val="0"/>
        <w:rPr>
          <w:rFonts w:ascii="Times New Roman" w:hAnsi="Times New Roman" w:cs="Times New Roman"/>
          <w:sz w:val="28"/>
          <w:szCs w:val="28"/>
          <w:lang w:val="ru-RU"/>
        </w:rPr>
      </w:pPr>
      <w:r w:rsidRPr="001A0837">
        <w:rPr>
          <w:rFonts w:ascii="Times New Roman" w:hAnsi="Times New Roman" w:cs="Times New Roman"/>
          <w:sz w:val="28"/>
          <w:szCs w:val="28"/>
          <w:lang w:val="ru-RU"/>
        </w:rPr>
        <w:t>В общем случае для электродов, обратимых относительно катиона:</w:t>
      </w:r>
    </w:p>
    <w:p w:rsidR="00AB2F1E" w:rsidRPr="001A0837" w:rsidRDefault="00AB2F1E" w:rsidP="00AB2F1E">
      <w:pPr>
        <w:spacing w:after="0" w:line="240" w:lineRule="auto"/>
        <w:ind w:firstLine="567"/>
        <w:jc w:val="both"/>
        <w:outlineLvl w:val="0"/>
        <w:rPr>
          <w:rFonts w:ascii="Times New Roman" w:hAnsi="Times New Roman" w:cs="Times New Roman"/>
          <w:sz w:val="28"/>
          <w:szCs w:val="28"/>
          <w:lang w:val="ru-RU"/>
        </w:rPr>
      </w:pPr>
    </w:p>
    <w:p w:rsidR="00AB2F1E" w:rsidRPr="00AB2F1E" w:rsidRDefault="00182171" w:rsidP="00AB2F1E">
      <w:pPr>
        <w:spacing w:after="0" w:line="240" w:lineRule="auto"/>
        <w:ind w:firstLine="708"/>
        <w:jc w:val="right"/>
        <w:rPr>
          <w:rFonts w:ascii="Times New Roman" w:hAnsi="Times New Roman" w:cs="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Me</m:t>
                </m:r>
              </m:num>
              <m:den>
                <m:sSup>
                  <m:sSupPr>
                    <m:ctrlPr>
                      <w:rPr>
                        <w:rFonts w:ascii="Cambria Math" w:hAnsi="Cambria Math"/>
                        <w:i/>
                        <w:sz w:val="28"/>
                        <w:szCs w:val="28"/>
                      </w:rPr>
                    </m:ctrlPr>
                  </m:sSupPr>
                  <m:e>
                    <m:r>
                      <w:rPr>
                        <w:rFonts w:ascii="Cambria Math" w:hAnsi="Cambria Math"/>
                        <w:sz w:val="28"/>
                        <w:szCs w:val="28"/>
                      </w:rPr>
                      <m:t>Me</m:t>
                    </m:r>
                  </m:e>
                  <m:sup>
                    <m:r>
                      <w:rPr>
                        <w:rFonts w:ascii="Cambria Math" w:hAnsi="Cambria Math"/>
                        <w:sz w:val="28"/>
                        <w:szCs w:val="28"/>
                      </w:rPr>
                      <m:t>Z</m:t>
                    </m:r>
                    <m:r>
                      <w:rPr>
                        <w:rFonts w:ascii="Cambria Math" w:hAnsi="Cambria Math"/>
                        <w:sz w:val="28"/>
                        <w:szCs w:val="28"/>
                        <w:lang w:val="ru-RU"/>
                      </w:rPr>
                      <m:t>+</m:t>
                    </m:r>
                  </m:sup>
                </m:sSup>
              </m:den>
            </m:f>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Me</m:t>
                </m:r>
              </m:num>
              <m:den>
                <m:sSup>
                  <m:sSupPr>
                    <m:ctrlPr>
                      <w:rPr>
                        <w:rFonts w:ascii="Cambria Math" w:hAnsi="Cambria Math"/>
                        <w:i/>
                        <w:sz w:val="28"/>
                        <w:szCs w:val="28"/>
                      </w:rPr>
                    </m:ctrlPr>
                  </m:sSupPr>
                  <m:e>
                    <m:r>
                      <w:rPr>
                        <w:rFonts w:ascii="Cambria Math" w:hAnsi="Cambria Math"/>
                        <w:sz w:val="28"/>
                        <w:szCs w:val="28"/>
                      </w:rPr>
                      <m:t>Me</m:t>
                    </m:r>
                  </m:e>
                  <m:sup>
                    <m:r>
                      <w:rPr>
                        <w:rFonts w:ascii="Cambria Math" w:hAnsi="Cambria Math"/>
                        <w:sz w:val="28"/>
                        <w:szCs w:val="28"/>
                      </w:rPr>
                      <m:t>Z</m:t>
                    </m:r>
                    <m:r>
                      <w:rPr>
                        <w:rFonts w:ascii="Cambria Math" w:hAnsi="Cambria Math"/>
                        <w:sz w:val="28"/>
                        <w:szCs w:val="28"/>
                        <w:lang w:val="ru-RU"/>
                      </w:rPr>
                      <m:t>+</m:t>
                    </m:r>
                  </m:sup>
                </m:sSup>
              </m:den>
            </m:f>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z</m:t>
            </m:r>
          </m:den>
        </m:f>
        <m:r>
          <w:rPr>
            <w:rFonts w:ascii="Cambria Math" w:hAnsi="Cambria Math"/>
            <w:sz w:val="28"/>
            <w:szCs w:val="28"/>
          </w:rPr>
          <m:t>lg</m:t>
        </m:r>
        <m:sSub>
          <m:sSubPr>
            <m:ctrlPr>
              <w:rPr>
                <w:rFonts w:ascii="Cambria Math" w:hAnsi="Cambria Math"/>
                <w:i/>
                <w:iCs/>
                <w:sz w:val="28"/>
                <w:szCs w:val="28"/>
              </w:rPr>
            </m:ctrlPr>
          </m:sSubPr>
          <m:e>
            <m:r>
              <w:rPr>
                <w:rFonts w:ascii="Cambria Math" w:hAnsi="Cambria Math"/>
                <w:sz w:val="28"/>
                <w:szCs w:val="28"/>
                <w:lang w:val="ru-RU"/>
              </w:rPr>
              <m:t>а</m:t>
            </m:r>
          </m:e>
          <m:sub>
            <m:sSup>
              <m:sSupPr>
                <m:ctrlPr>
                  <w:rPr>
                    <w:rFonts w:ascii="Cambria Math" w:hAnsi="Cambria Math"/>
                    <w:i/>
                    <w:iCs/>
                    <w:sz w:val="28"/>
                    <w:szCs w:val="28"/>
                  </w:rPr>
                </m:ctrlPr>
              </m:sSupPr>
              <m:e>
                <m:r>
                  <w:rPr>
                    <w:rFonts w:ascii="Cambria Math" w:hAnsi="Cambria Math"/>
                    <w:sz w:val="28"/>
                    <w:szCs w:val="28"/>
                  </w:rPr>
                  <m:t>Me</m:t>
                </m:r>
              </m:e>
              <m:sup>
                <m:r>
                  <w:rPr>
                    <w:rFonts w:ascii="Cambria Math" w:hAnsi="Cambria Math"/>
                    <w:sz w:val="28"/>
                    <w:szCs w:val="28"/>
                  </w:rPr>
                  <m:t>Z</m:t>
                </m:r>
                <m:r>
                  <w:rPr>
                    <w:rFonts w:ascii="Cambria Math" w:hAnsi="Cambria Math"/>
                    <w:sz w:val="28"/>
                    <w:szCs w:val="28"/>
                    <w:lang w:val="ru-RU"/>
                  </w:rPr>
                  <m:t>+</m:t>
                </m:r>
              </m:sup>
            </m:sSup>
          </m:sub>
        </m:sSub>
        <m:r>
          <w:rPr>
            <w:rFonts w:ascii="Cambria Math" w:hAnsi="Cambria Math"/>
            <w:sz w:val="28"/>
            <w:szCs w:val="28"/>
            <w:lang w:val="ru-RU"/>
          </w:rPr>
          <m:t xml:space="preserve"> .</m:t>
        </m:r>
      </m:oMath>
      <w:r w:rsidR="00AB2F1E" w:rsidRPr="00AB2F1E">
        <w:rPr>
          <w:sz w:val="28"/>
          <w:szCs w:val="28"/>
          <w:lang w:val="ru-RU"/>
        </w:rPr>
        <w:t xml:space="preserve">            </w:t>
      </w:r>
      <w:r w:rsidR="00303EE6">
        <w:rPr>
          <w:sz w:val="28"/>
          <w:szCs w:val="28"/>
          <w:lang w:val="ru-RU"/>
        </w:rPr>
        <w:t xml:space="preserve">    </w:t>
      </w:r>
      <w:r w:rsidR="00AB2F1E" w:rsidRPr="00AB2F1E">
        <w:rPr>
          <w:sz w:val="28"/>
          <w:szCs w:val="28"/>
          <w:lang w:val="ru-RU"/>
        </w:rPr>
        <w:t xml:space="preserve">  </w:t>
      </w:r>
      <w:r w:rsidR="00AB2F1E" w:rsidRPr="00AB2F1E">
        <w:rPr>
          <w:rFonts w:ascii="Times New Roman" w:hAnsi="Times New Roman" w:cs="Times New Roman"/>
          <w:sz w:val="28"/>
          <w:szCs w:val="28"/>
          <w:lang w:val="ru-RU"/>
        </w:rPr>
        <w:t xml:space="preserve">       (7.3)</w:t>
      </w:r>
    </w:p>
    <w:p w:rsidR="00AB2F1E" w:rsidRPr="001A0837" w:rsidRDefault="00AB2F1E" w:rsidP="00AB2F1E">
      <w:pPr>
        <w:spacing w:after="0" w:line="240" w:lineRule="auto"/>
        <w:ind w:left="6237" w:hanging="5529"/>
        <w:jc w:val="both"/>
        <w:rPr>
          <w:rFonts w:ascii="Times New Roman" w:hAnsi="Times New Roman" w:cs="Times New Roman"/>
          <w:sz w:val="28"/>
          <w:szCs w:val="28"/>
          <w:lang w:val="ru-RU"/>
        </w:rPr>
      </w:pPr>
    </w:p>
    <w:p w:rsidR="00AB2F1E" w:rsidRPr="001A0837" w:rsidRDefault="00AB2F1E" w:rsidP="00AB2F1E">
      <w:pPr>
        <w:spacing w:after="0" w:line="240" w:lineRule="auto"/>
        <w:ind w:left="6237" w:hanging="5670"/>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Для неметаллических электродов, обратимых относительно аниона:</w:t>
      </w:r>
    </w:p>
    <w:p w:rsidR="00AB2F1E" w:rsidRPr="001A0837" w:rsidRDefault="00AB2F1E" w:rsidP="00AB2F1E">
      <w:pPr>
        <w:spacing w:after="0" w:line="240" w:lineRule="auto"/>
        <w:ind w:left="6237" w:hanging="5529"/>
        <w:jc w:val="both"/>
        <w:rPr>
          <w:rFonts w:ascii="Times New Roman" w:hAnsi="Times New Roman" w:cs="Times New Roman"/>
          <w:sz w:val="28"/>
          <w:szCs w:val="28"/>
          <w:lang w:val="ru-RU"/>
        </w:rPr>
      </w:pPr>
    </w:p>
    <w:p w:rsidR="00AB2F1E" w:rsidRPr="00AB2F1E" w:rsidRDefault="00182171" w:rsidP="00AB2F1E">
      <w:pPr>
        <w:spacing w:after="0" w:line="240" w:lineRule="auto"/>
        <w:ind w:firstLine="426"/>
        <w:jc w:val="right"/>
        <w:rPr>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f>
              <m:fPr>
                <m:type m:val="skw"/>
                <m:ctrlPr>
                  <w:rPr>
                    <w:rFonts w:ascii="Cambria Math" w:hAnsi="Cambria Math" w:cs="Times New Roman"/>
                    <w:i/>
                    <w:sz w:val="28"/>
                    <w:szCs w:val="28"/>
                  </w:rPr>
                </m:ctrlPr>
              </m:fPr>
              <m:num>
                <m:r>
                  <w:rPr>
                    <w:rFonts w:ascii="Cambria Math" w:hAnsi="Cambria Math" w:cs="Times New Roman"/>
                    <w:sz w:val="28"/>
                    <w:szCs w:val="28"/>
                    <w:lang w:val="ru-RU"/>
                  </w:rPr>
                  <m:t>А</m:t>
                </m:r>
              </m:num>
              <m:den>
                <m:sSup>
                  <m:sSupPr>
                    <m:ctrlPr>
                      <w:rPr>
                        <w:rFonts w:ascii="Cambria Math" w:hAnsi="Cambria Math" w:cs="Times New Roman"/>
                        <w:i/>
                        <w:sz w:val="28"/>
                        <w:szCs w:val="28"/>
                      </w:rPr>
                    </m:ctrlPr>
                  </m:sSupPr>
                  <m:e>
                    <m:r>
                      <w:rPr>
                        <w:rFonts w:ascii="Cambria Math" w:hAnsi="Cambria Math" w:cs="Times New Roman"/>
                        <w:sz w:val="28"/>
                        <w:szCs w:val="28"/>
                        <w:lang w:val="ru-RU"/>
                      </w:rPr>
                      <m:t>А</m:t>
                    </m:r>
                  </m:e>
                  <m:sup>
                    <m:r>
                      <w:rPr>
                        <w:rFonts w:ascii="Cambria Math" w:hAnsi="Cambria Math" w:cs="Times New Roman"/>
                        <w:sz w:val="28"/>
                        <w:szCs w:val="28"/>
                      </w:rPr>
                      <m:t>Z</m:t>
                    </m:r>
                    <m:r>
                      <w:rPr>
                        <w:rFonts w:ascii="Cambria Math" w:hAnsi="Cambria Math" w:cs="Times New Roman"/>
                        <w:sz w:val="28"/>
                        <w:szCs w:val="28"/>
                        <w:lang w:val="ru-RU"/>
                      </w:rPr>
                      <m:t>-</m:t>
                    </m:r>
                  </m:sup>
                </m:sSup>
              </m:den>
            </m:f>
          </m:sub>
        </m:sSub>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φ</m:t>
            </m:r>
          </m:e>
          <m:sub>
            <m:f>
              <m:fPr>
                <m:type m:val="skw"/>
                <m:ctrlPr>
                  <w:rPr>
                    <w:rFonts w:ascii="Cambria Math" w:hAnsi="Cambria Math" w:cs="Times New Roman"/>
                    <w:i/>
                    <w:sz w:val="28"/>
                    <w:szCs w:val="28"/>
                  </w:rPr>
                </m:ctrlPr>
              </m:fPr>
              <m:num>
                <m:r>
                  <w:rPr>
                    <w:rFonts w:ascii="Cambria Math" w:hAnsi="Cambria Math" w:cs="Times New Roman"/>
                    <w:sz w:val="28"/>
                    <w:szCs w:val="28"/>
                    <w:lang w:val="ru-RU"/>
                  </w:rPr>
                  <m:t>А</m:t>
                </m:r>
              </m:num>
              <m:den>
                <m:sSup>
                  <m:sSupPr>
                    <m:ctrlPr>
                      <w:rPr>
                        <w:rFonts w:ascii="Cambria Math" w:hAnsi="Cambria Math" w:cs="Times New Roman"/>
                        <w:i/>
                        <w:sz w:val="28"/>
                        <w:szCs w:val="28"/>
                      </w:rPr>
                    </m:ctrlPr>
                  </m:sSupPr>
                  <m:e>
                    <m:r>
                      <w:rPr>
                        <w:rFonts w:ascii="Cambria Math" w:hAnsi="Cambria Math" w:cs="Times New Roman"/>
                        <w:sz w:val="28"/>
                        <w:szCs w:val="28"/>
                        <w:lang w:val="ru-RU"/>
                      </w:rPr>
                      <m:t>А</m:t>
                    </m:r>
                  </m:e>
                  <m:sup>
                    <m:r>
                      <w:rPr>
                        <w:rFonts w:ascii="Cambria Math" w:hAnsi="Cambria Math" w:cs="Times New Roman"/>
                        <w:sz w:val="28"/>
                        <w:szCs w:val="28"/>
                      </w:rPr>
                      <m:t>Z</m:t>
                    </m:r>
                    <m:r>
                      <w:rPr>
                        <w:rFonts w:ascii="Cambria Math" w:hAnsi="Cambria Math" w:cs="Times New Roman"/>
                        <w:sz w:val="28"/>
                        <w:szCs w:val="28"/>
                        <w:lang w:val="ru-RU"/>
                      </w:rPr>
                      <m:t>-</m:t>
                    </m:r>
                  </m:sup>
                </m:sSup>
              </m:den>
            </m:f>
          </m:sub>
          <m:sup>
            <m:r>
              <w:rPr>
                <w:rFonts w:ascii="Cambria Math" w:hAnsi="Cambria Math" w:cs="Times New Roman"/>
                <w:sz w:val="28"/>
                <w:szCs w:val="28"/>
                <w:lang w:val="ru-RU"/>
              </w:rPr>
              <m:t>0</m:t>
            </m:r>
          </m:sup>
        </m:sSubSup>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z</m:t>
            </m:r>
          </m:den>
        </m:f>
        <m:r>
          <w:rPr>
            <w:rFonts w:ascii="Cambria Math" w:hAnsi="Cambria Math" w:cs="Times New Roman"/>
            <w:sz w:val="28"/>
            <w:szCs w:val="28"/>
          </w:rPr>
          <m:t>lg</m:t>
        </m:r>
        <m:sSub>
          <m:sSubPr>
            <m:ctrlPr>
              <w:rPr>
                <w:rFonts w:ascii="Cambria Math" w:hAnsi="Cambria Math" w:cs="Times New Roman"/>
                <w:i/>
                <w:iCs/>
                <w:sz w:val="28"/>
                <w:szCs w:val="28"/>
              </w:rPr>
            </m:ctrlPr>
          </m:sSubPr>
          <m:e>
            <m:r>
              <w:rPr>
                <w:rFonts w:ascii="Cambria Math" w:hAnsi="Cambria Math" w:cs="Times New Roman"/>
                <w:sz w:val="28"/>
                <w:szCs w:val="28"/>
                <w:lang w:val="ru-RU"/>
              </w:rPr>
              <m:t>а</m:t>
            </m:r>
          </m:e>
          <m:sub>
            <m:sSup>
              <m:sSupPr>
                <m:ctrlPr>
                  <w:rPr>
                    <w:rFonts w:ascii="Cambria Math" w:hAnsi="Cambria Math" w:cs="Times New Roman"/>
                    <w:i/>
                    <w:iCs/>
                    <w:sz w:val="28"/>
                    <w:szCs w:val="28"/>
                  </w:rPr>
                </m:ctrlPr>
              </m:sSupPr>
              <m:e>
                <m:r>
                  <w:rPr>
                    <w:rFonts w:ascii="Cambria Math" w:hAnsi="Cambria Math" w:cs="Times New Roman"/>
                    <w:sz w:val="28"/>
                    <w:szCs w:val="28"/>
                    <w:lang w:val="ru-RU"/>
                  </w:rPr>
                  <m:t>А</m:t>
                </m:r>
              </m:e>
              <m:sup>
                <m:r>
                  <w:rPr>
                    <w:rFonts w:ascii="Cambria Math" w:hAnsi="Cambria Math" w:cs="Times New Roman"/>
                    <w:sz w:val="28"/>
                    <w:szCs w:val="28"/>
                  </w:rPr>
                  <m:t>Z</m:t>
                </m:r>
                <m:r>
                  <w:rPr>
                    <w:rFonts w:ascii="Cambria Math" w:hAnsi="Cambria Math" w:cs="Times New Roman"/>
                    <w:sz w:val="28"/>
                    <w:szCs w:val="28"/>
                    <w:lang w:val="ru-RU"/>
                  </w:rPr>
                  <m:t>-</m:t>
                </m:r>
              </m:sup>
            </m:sSup>
          </m:sub>
        </m:sSub>
        <m:r>
          <w:rPr>
            <w:rFonts w:ascii="Cambria Math" w:hAnsi="Cambria Math" w:cs="Times New Roman"/>
            <w:sz w:val="28"/>
            <w:szCs w:val="28"/>
            <w:lang w:val="ru-RU"/>
          </w:rPr>
          <m:t xml:space="preserve"> .</m:t>
        </m:r>
      </m:oMath>
      <w:r w:rsidR="00AB2F1E" w:rsidRPr="00AB2F1E">
        <w:rPr>
          <w:rFonts w:ascii="Times New Roman" w:hAnsi="Times New Roman" w:cs="Times New Roman"/>
          <w:sz w:val="28"/>
          <w:szCs w:val="28"/>
          <w:lang w:val="ru-RU"/>
        </w:rPr>
        <w:t xml:space="preserve">                   </w:t>
      </w:r>
      <w:r w:rsidR="00303EE6">
        <w:rPr>
          <w:rFonts w:ascii="Times New Roman" w:hAnsi="Times New Roman" w:cs="Times New Roman"/>
          <w:sz w:val="28"/>
          <w:szCs w:val="28"/>
          <w:lang w:val="ru-RU"/>
        </w:rPr>
        <w:t xml:space="preserve">   </w:t>
      </w:r>
      <w:r w:rsidR="00AB2F1E" w:rsidRPr="00AB2F1E">
        <w:rPr>
          <w:rFonts w:ascii="Times New Roman" w:hAnsi="Times New Roman" w:cs="Times New Roman"/>
          <w:sz w:val="28"/>
          <w:szCs w:val="28"/>
          <w:lang w:val="ru-RU"/>
        </w:rPr>
        <w:t xml:space="preserve">              (7.4)</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К электродам первого рода также относятся </w:t>
      </w:r>
      <w:r w:rsidRPr="001A0837">
        <w:rPr>
          <w:rFonts w:ascii="Times New Roman" w:hAnsi="Times New Roman" w:cs="Times New Roman"/>
          <w:i/>
          <w:sz w:val="28"/>
          <w:szCs w:val="28"/>
          <w:lang w:val="ru-RU"/>
        </w:rPr>
        <w:t>амальгамные электроды</w:t>
      </w:r>
      <w:r w:rsidRPr="001A0837">
        <w:rPr>
          <w:rFonts w:ascii="Times New Roman" w:hAnsi="Times New Roman" w:cs="Times New Roman"/>
          <w:sz w:val="28"/>
          <w:szCs w:val="28"/>
          <w:lang w:val="ru-RU"/>
        </w:rPr>
        <w:t>,</w:t>
      </w:r>
      <w:r w:rsidRPr="001A0837">
        <w:rPr>
          <w:rFonts w:ascii="Times New Roman" w:hAnsi="Times New Roman" w:cs="Times New Roman"/>
          <w:i/>
          <w:sz w:val="28"/>
          <w:szCs w:val="28"/>
          <w:lang w:val="ru-RU"/>
        </w:rPr>
        <w:t xml:space="preserve"> </w:t>
      </w:r>
      <w:r w:rsidRPr="001A0837">
        <w:rPr>
          <w:rFonts w:ascii="Times New Roman" w:hAnsi="Times New Roman" w:cs="Times New Roman"/>
          <w:sz w:val="28"/>
          <w:szCs w:val="28"/>
          <w:lang w:val="ru-RU"/>
        </w:rPr>
        <w:t xml:space="preserve">например, </w:t>
      </w:r>
      <w:r w:rsidRPr="001A0837">
        <w:rPr>
          <w:rFonts w:ascii="Times New Roman" w:hAnsi="Times New Roman" w:cs="Times New Roman"/>
          <w:sz w:val="28"/>
          <w:szCs w:val="28"/>
        </w:rPr>
        <w:t>Hg</w:t>
      </w:r>
      <w:r w:rsidRPr="001A0837">
        <w:rPr>
          <w:rFonts w:ascii="Times New Roman" w:hAnsi="Times New Roman" w:cs="Times New Roman"/>
          <w:sz w:val="28"/>
          <w:szCs w:val="28"/>
          <w:lang w:val="ru-RU"/>
        </w:rPr>
        <w:t>,</w:t>
      </w:r>
      <w:r w:rsidRPr="001A0837">
        <w:rPr>
          <w:rFonts w:ascii="Times New Roman" w:hAnsi="Times New Roman" w:cs="Times New Roman"/>
          <w:sz w:val="28"/>
          <w:szCs w:val="28"/>
        </w:rPr>
        <w:t>Cd</w:t>
      </w:r>
      <w:r w:rsidRPr="001A0837">
        <w:rPr>
          <w:rFonts w:ascii="Times New Roman" w:hAnsi="Times New Roman" w:cs="Times New Roman"/>
          <w:sz w:val="28"/>
          <w:szCs w:val="28"/>
          <w:lang w:val="ru-RU"/>
        </w:rPr>
        <w:t>|</w:t>
      </w:r>
      <w:r w:rsidRPr="001A0837">
        <w:rPr>
          <w:rFonts w:ascii="Times New Roman" w:hAnsi="Times New Roman" w:cs="Times New Roman"/>
          <w:sz w:val="28"/>
          <w:szCs w:val="28"/>
        </w:rPr>
        <w:t>CdSO</w:t>
      </w:r>
      <w:r w:rsidRPr="001A0837">
        <w:rPr>
          <w:rFonts w:ascii="Times New Roman" w:hAnsi="Times New Roman" w:cs="Times New Roman"/>
          <w:sz w:val="28"/>
          <w:szCs w:val="28"/>
          <w:vertAlign w:val="subscript"/>
          <w:lang w:val="ru-RU"/>
        </w:rPr>
        <w:t>4</w:t>
      </w:r>
      <w:r w:rsidRPr="001A0837">
        <w:rPr>
          <w:rFonts w:ascii="Times New Roman" w:hAnsi="Times New Roman" w:cs="Times New Roman"/>
          <w:sz w:val="28"/>
          <w:szCs w:val="28"/>
          <w:lang w:val="ru-RU"/>
        </w:rPr>
        <w:t xml:space="preserve"> (используемые в элементе Вестона). Восстановленная форма амальгама – раствор металла в ртути, окисленная форма – </w:t>
      </w:r>
      <w:r w:rsidRPr="001A0837">
        <w:rPr>
          <w:rFonts w:ascii="Times New Roman" w:hAnsi="Times New Roman" w:cs="Times New Roman"/>
          <w:sz w:val="28"/>
          <w:szCs w:val="28"/>
        </w:rPr>
        <w:t>Cd</w:t>
      </w:r>
      <w:r w:rsidRPr="001A0837">
        <w:rPr>
          <w:rFonts w:ascii="Times New Roman" w:hAnsi="Times New Roman" w:cs="Times New Roman"/>
          <w:sz w:val="28"/>
          <w:szCs w:val="28"/>
          <w:vertAlign w:val="superscript"/>
          <w:lang w:val="ru-RU"/>
        </w:rPr>
        <w:t>2+</w:t>
      </w:r>
      <w:r w:rsidRPr="001A0837">
        <w:rPr>
          <w:rFonts w:ascii="Times New Roman" w:hAnsi="Times New Roman" w:cs="Times New Roman"/>
          <w:sz w:val="28"/>
          <w:szCs w:val="28"/>
          <w:lang w:val="ru-RU"/>
        </w:rPr>
        <w:t>.</w:t>
      </w:r>
    </w:p>
    <w:p w:rsidR="00AB2F1E" w:rsidRPr="001A0837" w:rsidRDefault="00AB2F1E" w:rsidP="001A0837">
      <w:pPr>
        <w:spacing w:after="0" w:line="240" w:lineRule="auto"/>
        <w:ind w:firstLine="567"/>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Электродная реакция </w:t>
      </w:r>
    </w:p>
    <w:p w:rsidR="00AB2F1E" w:rsidRPr="00AB2F1E" w:rsidRDefault="00AB2F1E" w:rsidP="00AB2F1E">
      <w:pPr>
        <w:spacing w:after="0" w:line="240" w:lineRule="auto"/>
        <w:ind w:firstLine="426"/>
        <w:jc w:val="center"/>
        <w:outlineLvl w:val="0"/>
        <w:rPr>
          <w:rFonts w:ascii="Times New Roman" w:hAnsi="Times New Roman" w:cs="Times New Roman"/>
          <w:sz w:val="28"/>
          <w:szCs w:val="28"/>
          <w:lang w:val="ru-RU"/>
        </w:rPr>
      </w:pPr>
      <w:r w:rsidRPr="00AB2F1E">
        <w:rPr>
          <w:rFonts w:ascii="Times New Roman" w:hAnsi="Times New Roman" w:cs="Times New Roman"/>
          <w:sz w:val="28"/>
          <w:szCs w:val="28"/>
        </w:rPr>
        <w:t>Cd</w:t>
      </w:r>
      <w:r w:rsidRPr="00AB2F1E">
        <w:rPr>
          <w:rFonts w:ascii="Times New Roman" w:hAnsi="Times New Roman" w:cs="Times New Roman"/>
          <w:sz w:val="28"/>
          <w:szCs w:val="28"/>
          <w:vertAlign w:val="superscript"/>
          <w:lang w:val="ru-RU"/>
        </w:rPr>
        <w:t>2+</w:t>
      </w:r>
      <w:r w:rsidRPr="00AB2F1E">
        <w:rPr>
          <w:rFonts w:ascii="Times New Roman" w:hAnsi="Times New Roman" w:cs="Times New Roman"/>
          <w:sz w:val="28"/>
          <w:szCs w:val="28"/>
          <w:lang w:val="ru-RU"/>
        </w:rPr>
        <w:t xml:space="preserve"> + 2</w:t>
      </w:r>
      <w:r w:rsidRPr="00AB2F1E">
        <w:rPr>
          <w:rFonts w:ascii="Times New Roman" w:hAnsi="Times New Roman" w:cs="Times New Roman"/>
          <w:i/>
          <w:sz w:val="28"/>
          <w:szCs w:val="28"/>
        </w:rPr>
        <w:t>e</w:t>
      </w:r>
      <w:r w:rsidRPr="00AB2F1E">
        <w:rPr>
          <w:rFonts w:ascii="Times New Roman" w:hAnsi="Times New Roman" w:cs="Times New Roman"/>
          <w:sz w:val="28"/>
          <w:szCs w:val="28"/>
          <w:lang w:val="ru-RU"/>
        </w:rPr>
        <w:t xml:space="preserve"> ↔ </w:t>
      </w:r>
      <w:r w:rsidRPr="00AB2F1E">
        <w:rPr>
          <w:rFonts w:ascii="Times New Roman" w:hAnsi="Times New Roman" w:cs="Times New Roman"/>
          <w:sz w:val="28"/>
          <w:szCs w:val="28"/>
        </w:rPr>
        <w:t>Cd</w:t>
      </w:r>
      <w:r w:rsidRPr="00AB2F1E">
        <w:rPr>
          <w:rFonts w:ascii="Times New Roman" w:hAnsi="Times New Roman" w:cs="Times New Roman"/>
          <w:sz w:val="28"/>
          <w:szCs w:val="28"/>
          <w:lang w:val="ru-RU"/>
        </w:rPr>
        <w:t>,</w:t>
      </w:r>
    </w:p>
    <w:p w:rsidR="00AB2F1E" w:rsidRPr="00AB2F1E" w:rsidRDefault="00AB2F1E" w:rsidP="00AB2F1E">
      <w:pPr>
        <w:spacing w:after="0" w:line="240" w:lineRule="auto"/>
        <w:ind w:firstLine="426"/>
        <w:jc w:val="center"/>
        <w:rPr>
          <w:sz w:val="28"/>
          <w:szCs w:val="28"/>
          <w:lang w:val="ru-RU"/>
        </w:rPr>
      </w:pPr>
    </w:p>
    <w:p w:rsidR="00AB2F1E" w:rsidRPr="00AB2F1E" w:rsidRDefault="00303EE6" w:rsidP="00AB2F1E">
      <w:pPr>
        <w:tabs>
          <w:tab w:val="center" w:pos="4890"/>
          <w:tab w:val="right" w:pos="9072"/>
        </w:tabs>
        <w:spacing w:after="0" w:line="240" w:lineRule="auto"/>
        <w:ind w:firstLine="426"/>
        <w:jc w:val="right"/>
        <w:rPr>
          <w:sz w:val="28"/>
          <w:szCs w:val="28"/>
          <w:lang w:val="ru-RU"/>
        </w:rPr>
      </w:pPr>
      <w:r>
        <w:rPr>
          <w:sz w:val="28"/>
          <w:szCs w:val="28"/>
          <w:lang w:val="ru-RU"/>
        </w:rPr>
        <w:t xml:space="preserve">             </w:t>
      </w:r>
      <w:r w:rsidR="00AB2F1E"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ам</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ам</m:t>
            </m:r>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z</m:t>
            </m:r>
          </m:den>
        </m:f>
        <m:r>
          <w:rPr>
            <w:rFonts w:ascii="Cambria Math" w:hAnsi="Cambria Math"/>
            <w:sz w:val="28"/>
            <w:szCs w:val="28"/>
          </w:rPr>
          <m:t>lg</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Cd</m:t>
                    </m:r>
                  </m:e>
                  <m:sup>
                    <m:r>
                      <w:rPr>
                        <w:rFonts w:ascii="Cambria Math" w:hAnsi="Cambria Math"/>
                        <w:sz w:val="28"/>
                        <w:szCs w:val="28"/>
                        <w:lang w:val="ru-RU"/>
                      </w:rPr>
                      <m:t>2+</m:t>
                    </m:r>
                  </m:sup>
                </m:sSup>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Cd</m:t>
                </m:r>
                <m:r>
                  <w:rPr>
                    <w:rFonts w:ascii="Cambria Math" w:hAnsi="Cambria Math"/>
                    <w:sz w:val="28"/>
                    <w:szCs w:val="28"/>
                    <w:lang w:val="ru-RU"/>
                  </w:rPr>
                  <m:t>(</m:t>
                </m:r>
                <m:r>
                  <w:rPr>
                    <w:rFonts w:ascii="Cambria Math" w:hAnsi="Cambria Math"/>
                    <w:sz w:val="28"/>
                    <w:szCs w:val="28"/>
                  </w:rPr>
                  <m:t>Hg</m:t>
                </m:r>
                <m:r>
                  <w:rPr>
                    <w:rFonts w:ascii="Cambria Math" w:hAnsi="Cambria Math"/>
                    <w:sz w:val="28"/>
                    <w:szCs w:val="28"/>
                    <w:lang w:val="ru-RU"/>
                  </w:rPr>
                  <m:t>)</m:t>
                </m:r>
              </m:sub>
            </m:sSub>
          </m:den>
        </m:f>
        <m:r>
          <w:rPr>
            <w:rFonts w:ascii="Cambria Math" w:hAnsi="Cambria Math"/>
            <w:sz w:val="28"/>
            <w:szCs w:val="28"/>
            <w:lang w:val="ru-RU"/>
          </w:rPr>
          <m:t xml:space="preserve"> .</m:t>
        </m:r>
      </m:oMath>
      <w:r w:rsidR="00AB2F1E" w:rsidRPr="00A30F8D">
        <w:rPr>
          <w:sz w:val="28"/>
          <w:szCs w:val="28"/>
        </w:rPr>
        <w:fldChar w:fldCharType="begin"/>
      </w:r>
      <w:r w:rsidR="00AB2F1E" w:rsidRPr="00AB2F1E">
        <w:rPr>
          <w:sz w:val="28"/>
          <w:szCs w:val="28"/>
          <w:lang w:val="ru-RU"/>
        </w:rPr>
        <w:instrText xml:space="preserve"> </w:instrText>
      </w:r>
      <w:r w:rsidR="00AB2F1E" w:rsidRPr="00A30F8D">
        <w:rPr>
          <w:sz w:val="28"/>
          <w:szCs w:val="28"/>
        </w:rPr>
        <w:instrText>QUOTE</w:instrText>
      </w:r>
      <w:r w:rsidR="00AB2F1E" w:rsidRPr="00AB2F1E">
        <w:rPr>
          <w:sz w:val="28"/>
          <w:szCs w:val="28"/>
          <w:lang w:val="ru-RU"/>
        </w:rPr>
        <w:instrText xml:space="preserve"> </w:instrText>
      </w:r>
      <w:r w:rsidR="00182171">
        <w:rPr>
          <w:position w:val="-24"/>
          <w:sz w:val="28"/>
          <w:szCs w:val="28"/>
        </w:rPr>
        <w:pict>
          <v:shape id="_x0000_i1068" type="#_x0000_t75" style="width:148.45pt;height:29.5pt" equationxml="&lt;">
            <v:imagedata chromakey="white"/>
          </v:shape>
        </w:pict>
      </w:r>
      <w:r w:rsidR="00AB2F1E" w:rsidRPr="00AB2F1E">
        <w:rPr>
          <w:sz w:val="28"/>
          <w:szCs w:val="28"/>
          <w:lang w:val="ru-RU"/>
        </w:rPr>
        <w:instrText xml:space="preserve"> </w:instrText>
      </w:r>
      <w:r w:rsidR="00AB2F1E" w:rsidRPr="00A30F8D">
        <w:rPr>
          <w:sz w:val="28"/>
          <w:szCs w:val="28"/>
        </w:rPr>
        <w:fldChar w:fldCharType="end"/>
      </w:r>
      <w:r w:rsidR="00AB2F1E" w:rsidRPr="00AB2F1E">
        <w:rPr>
          <w:i/>
          <w:sz w:val="28"/>
          <w:szCs w:val="28"/>
          <w:lang w:val="ru-RU"/>
        </w:rPr>
        <w:t xml:space="preserve"> </w:t>
      </w:r>
      <w:r>
        <w:rPr>
          <w:i/>
          <w:sz w:val="28"/>
          <w:szCs w:val="28"/>
          <w:lang w:val="ru-RU"/>
        </w:rPr>
        <w:t xml:space="preserve">        </w:t>
      </w:r>
      <w:r w:rsidR="00AB2F1E" w:rsidRPr="00AB2F1E">
        <w:rPr>
          <w:i/>
          <w:sz w:val="28"/>
          <w:szCs w:val="28"/>
          <w:lang w:val="ru-RU"/>
        </w:rPr>
        <w:tab/>
      </w:r>
      <w:r w:rsidR="00AB2F1E" w:rsidRPr="00AB2F1E">
        <w:rPr>
          <w:rFonts w:ascii="Times New Roman" w:hAnsi="Times New Roman" w:cs="Times New Roman"/>
          <w:sz w:val="28"/>
          <w:szCs w:val="28"/>
          <w:lang w:val="ru-RU"/>
        </w:rPr>
        <w:t>(7.5)</w:t>
      </w: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AB2F1E">
        <w:rPr>
          <w:rFonts w:ascii="Times New Roman" w:hAnsi="Times New Roman" w:cs="Times New Roman"/>
          <w:sz w:val="28"/>
          <w:szCs w:val="28"/>
          <w:lang w:val="ru-RU"/>
        </w:rPr>
        <w:lastRenderedPageBreak/>
        <w:t xml:space="preserve">Электроды первого рода используют, как правило, в качестве </w:t>
      </w:r>
      <w:r w:rsidRPr="00AB2F1E">
        <w:rPr>
          <w:rFonts w:ascii="Times New Roman" w:hAnsi="Times New Roman" w:cs="Times New Roman"/>
          <w:i/>
          <w:sz w:val="28"/>
          <w:szCs w:val="28"/>
          <w:lang w:val="ru-RU"/>
        </w:rPr>
        <w:t>индикаторных электродов</w:t>
      </w:r>
      <w:r w:rsidRPr="00AB2F1E">
        <w:rPr>
          <w:rFonts w:ascii="Times New Roman" w:hAnsi="Times New Roman" w:cs="Times New Roman"/>
          <w:sz w:val="28"/>
          <w:szCs w:val="28"/>
          <w:lang w:val="ru-RU"/>
        </w:rPr>
        <w:t>. Индикаторные электроды позволяют определять активность ионов металлов путем измерения их потенциалов.</w:t>
      </w:r>
    </w:p>
    <w:p w:rsidR="00AB2F1E" w:rsidRPr="00AB2F1E" w:rsidRDefault="00AB2F1E" w:rsidP="00AB2F1E">
      <w:pPr>
        <w:spacing w:after="0" w:line="240" w:lineRule="auto"/>
        <w:ind w:firstLine="567"/>
        <w:jc w:val="both"/>
        <w:rPr>
          <w:rFonts w:ascii="Times New Roman" w:hAnsi="Times New Roman" w:cs="Times New Roman"/>
          <w:sz w:val="28"/>
          <w:szCs w:val="28"/>
          <w:lang w:val="ru-RU"/>
        </w:rPr>
      </w:pPr>
      <w:r w:rsidRPr="00690EA9">
        <w:rPr>
          <w:rFonts w:ascii="Times New Roman" w:hAnsi="Times New Roman" w:cs="Times New Roman"/>
          <w:b/>
          <w:i/>
          <w:sz w:val="28"/>
          <w:szCs w:val="28"/>
          <w:lang w:val="ru-RU"/>
        </w:rPr>
        <w:t>Электроды второго рода</w:t>
      </w:r>
      <w:r w:rsidRPr="00AB2F1E">
        <w:rPr>
          <w:rFonts w:ascii="Times New Roman" w:hAnsi="Times New Roman" w:cs="Times New Roman"/>
          <w:sz w:val="28"/>
          <w:szCs w:val="28"/>
          <w:lang w:val="ru-RU"/>
        </w:rPr>
        <w:t xml:space="preserve"> – металлы, покрытые слоем его труднорастворимой соли, погруженные в раствор хорошо растворимой соли с тем же анионом. Как правило, используются, как электроды сравнения. Примером электрода второго рода служит хлорсеребряный электрод:</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AB2F1E" w:rsidRDefault="00AB2F1E" w:rsidP="00AB2F1E">
      <w:pPr>
        <w:spacing w:after="0" w:line="240" w:lineRule="auto"/>
        <w:ind w:firstLine="426"/>
        <w:jc w:val="center"/>
        <w:rPr>
          <w:rFonts w:ascii="Times New Roman" w:hAnsi="Times New Roman" w:cs="Times New Roman"/>
          <w:sz w:val="28"/>
          <w:szCs w:val="28"/>
          <w:lang w:val="ru-RU"/>
        </w:rPr>
      </w:pPr>
      <w:r w:rsidRPr="00AB2F1E">
        <w:rPr>
          <w:rFonts w:ascii="Times New Roman" w:hAnsi="Times New Roman" w:cs="Times New Roman"/>
          <w:sz w:val="28"/>
          <w:szCs w:val="28"/>
          <w:lang w:val="de-DE"/>
        </w:rPr>
        <w:t>Ag,</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AgC</w:t>
      </w:r>
      <w:r w:rsidRPr="00AB2F1E">
        <w:rPr>
          <w:rFonts w:ascii="Times New Roman" w:hAnsi="Times New Roman" w:cs="Times New Roman"/>
          <w:sz w:val="28"/>
          <w:szCs w:val="28"/>
        </w:rPr>
        <w:t>l</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 xml:space="preserve">KCl;  </w:t>
      </w:r>
      <w:r w:rsidRPr="00AB2F1E">
        <w:rPr>
          <w:rFonts w:ascii="Times New Roman" w:hAnsi="Times New Roman" w:cs="Times New Roman"/>
          <w:sz w:val="28"/>
          <w:szCs w:val="28"/>
          <w:lang w:val="ru-RU"/>
        </w:rPr>
        <w:t xml:space="preserve">    или       </w:t>
      </w:r>
      <w:r w:rsidRPr="00AB2F1E">
        <w:rPr>
          <w:rFonts w:ascii="Times New Roman" w:hAnsi="Times New Roman" w:cs="Times New Roman"/>
          <w:sz w:val="28"/>
          <w:szCs w:val="28"/>
          <w:lang w:val="de-DE"/>
        </w:rPr>
        <w:t>Ag,</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AgCl</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w:t>
      </w:r>
      <w:r w:rsidRPr="00AB2F1E">
        <w:rPr>
          <w:rFonts w:ascii="Times New Roman" w:hAnsi="Times New Roman" w:cs="Times New Roman"/>
          <w:sz w:val="28"/>
          <w:szCs w:val="28"/>
          <w:lang w:val="ru-RU"/>
        </w:rPr>
        <w:t xml:space="preserve"> </w:t>
      </w:r>
      <w:r w:rsidRPr="00AB2F1E">
        <w:rPr>
          <w:rFonts w:ascii="Times New Roman" w:hAnsi="Times New Roman" w:cs="Times New Roman"/>
          <w:sz w:val="28"/>
          <w:szCs w:val="28"/>
          <w:lang w:val="de-DE"/>
        </w:rPr>
        <w:t>Cl</w:t>
      </w:r>
      <w:r w:rsidRPr="00AB2F1E">
        <w:rPr>
          <w:rFonts w:ascii="Times New Roman" w:hAnsi="Times New Roman" w:cs="Times New Roman"/>
          <w:sz w:val="28"/>
          <w:szCs w:val="28"/>
          <w:vertAlign w:val="superscript"/>
          <w:lang w:val="de-DE"/>
        </w:rPr>
        <w:t>–</w:t>
      </w:r>
      <w:r w:rsidRPr="00AB2F1E">
        <w:rPr>
          <w:rFonts w:ascii="Times New Roman" w:hAnsi="Times New Roman" w:cs="Times New Roman"/>
          <w:sz w:val="28"/>
          <w:szCs w:val="28"/>
          <w:lang w:val="de-DE"/>
        </w:rPr>
        <w:t>.</w:t>
      </w:r>
    </w:p>
    <w:p w:rsidR="00AB2F1E" w:rsidRPr="001A0837" w:rsidRDefault="00AB2F1E" w:rsidP="00AB2F1E">
      <w:pPr>
        <w:spacing w:after="0" w:line="240" w:lineRule="auto"/>
        <w:ind w:firstLine="426"/>
        <w:jc w:val="center"/>
        <w:rPr>
          <w:rFonts w:ascii="Times New Roman" w:hAnsi="Times New Roman" w:cs="Times New Roman"/>
          <w:sz w:val="28"/>
          <w:szCs w:val="28"/>
          <w:lang w:val="de-DE"/>
        </w:rPr>
      </w:pPr>
    </w:p>
    <w:p w:rsidR="00AB2F1E" w:rsidRPr="001A0837" w:rsidRDefault="00AB2F1E" w:rsidP="00AB2F1E">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Электродная реакция:</w:t>
      </w:r>
    </w:p>
    <w:p w:rsidR="00AB2F1E" w:rsidRPr="00AB2F1E" w:rsidRDefault="00AB2F1E" w:rsidP="00AB2F1E">
      <w:pPr>
        <w:spacing w:after="0" w:line="240" w:lineRule="auto"/>
        <w:ind w:firstLine="426"/>
        <w:jc w:val="center"/>
        <w:outlineLvl w:val="0"/>
        <w:rPr>
          <w:rFonts w:ascii="Times New Roman" w:hAnsi="Times New Roman" w:cs="Times New Roman"/>
          <w:sz w:val="28"/>
          <w:szCs w:val="28"/>
          <w:lang w:val="ru-RU"/>
        </w:rPr>
      </w:pPr>
      <w:r w:rsidRPr="00AB2F1E">
        <w:rPr>
          <w:rFonts w:ascii="Times New Roman" w:hAnsi="Times New Roman" w:cs="Times New Roman"/>
          <w:sz w:val="28"/>
          <w:szCs w:val="28"/>
        </w:rPr>
        <w:t>AgCl</w:t>
      </w:r>
      <w:r w:rsidRPr="00AB2F1E">
        <w:rPr>
          <w:rFonts w:ascii="Times New Roman" w:hAnsi="Times New Roman" w:cs="Times New Roman"/>
          <w:sz w:val="28"/>
          <w:szCs w:val="28"/>
          <w:vertAlign w:val="subscript"/>
          <w:lang w:val="ru-RU"/>
        </w:rPr>
        <w:t>(тв)</w:t>
      </w:r>
      <w:r w:rsidRPr="00AB2F1E">
        <w:rPr>
          <w:rFonts w:ascii="Times New Roman" w:hAnsi="Times New Roman" w:cs="Times New Roman"/>
          <w:sz w:val="28"/>
          <w:szCs w:val="28"/>
          <w:lang w:val="ru-RU"/>
        </w:rPr>
        <w:t xml:space="preserve"> + </w:t>
      </w:r>
      <w:r w:rsidRPr="00AB2F1E">
        <w:rPr>
          <w:rFonts w:ascii="Times New Roman" w:hAnsi="Times New Roman" w:cs="Times New Roman"/>
          <w:i/>
          <w:sz w:val="28"/>
          <w:szCs w:val="28"/>
          <w:lang w:val="ru-RU"/>
        </w:rPr>
        <w:t>е</w:t>
      </w:r>
      <w:r w:rsidRPr="00AB2F1E">
        <w:rPr>
          <w:rFonts w:ascii="Times New Roman" w:hAnsi="Times New Roman" w:cs="Times New Roman"/>
          <w:i/>
          <w:sz w:val="28"/>
          <w:szCs w:val="28"/>
          <w:vertAlign w:val="superscript"/>
          <w:lang w:val="ru-RU"/>
        </w:rPr>
        <w:t>–</w:t>
      </w:r>
      <w:r w:rsidRPr="00AB2F1E">
        <w:rPr>
          <w:rFonts w:ascii="Times New Roman" w:hAnsi="Times New Roman" w:cs="Times New Roman"/>
          <w:sz w:val="28"/>
          <w:szCs w:val="28"/>
          <w:lang w:val="ru-RU"/>
        </w:rPr>
        <w:t xml:space="preserve"> ↔ </w:t>
      </w:r>
      <w:r w:rsidRPr="00AB2F1E">
        <w:rPr>
          <w:rFonts w:ascii="Times New Roman" w:hAnsi="Times New Roman" w:cs="Times New Roman"/>
          <w:sz w:val="28"/>
          <w:szCs w:val="28"/>
        </w:rPr>
        <w:t>Ag</w:t>
      </w:r>
      <w:r w:rsidRPr="00AB2F1E">
        <w:rPr>
          <w:rFonts w:ascii="Times New Roman" w:hAnsi="Times New Roman" w:cs="Times New Roman"/>
          <w:sz w:val="28"/>
          <w:szCs w:val="28"/>
          <w:vertAlign w:val="superscript"/>
          <w:lang w:val="ru-RU"/>
        </w:rPr>
        <w:t>+</w:t>
      </w:r>
      <w:r w:rsidRPr="00AB2F1E">
        <w:rPr>
          <w:rFonts w:ascii="Times New Roman" w:hAnsi="Times New Roman" w:cs="Times New Roman"/>
          <w:sz w:val="28"/>
          <w:szCs w:val="28"/>
          <w:lang w:val="ru-RU"/>
        </w:rPr>
        <w:t xml:space="preserve"> + </w:t>
      </w:r>
      <w:r w:rsidRPr="00AB2F1E">
        <w:rPr>
          <w:rFonts w:ascii="Times New Roman" w:hAnsi="Times New Roman" w:cs="Times New Roman"/>
          <w:sz w:val="28"/>
          <w:szCs w:val="28"/>
        </w:rPr>
        <w:t>Cl</w:t>
      </w:r>
      <w:r w:rsidRPr="00AB2F1E">
        <w:rPr>
          <w:rFonts w:ascii="Times New Roman" w:hAnsi="Times New Roman" w:cs="Times New Roman"/>
          <w:sz w:val="28"/>
          <w:szCs w:val="28"/>
          <w:vertAlign w:val="superscript"/>
          <w:lang w:val="ru-RU"/>
        </w:rPr>
        <w:t>–</w:t>
      </w:r>
      <w:r w:rsidRPr="00AB2F1E">
        <w:rPr>
          <w:rFonts w:ascii="Times New Roman" w:hAnsi="Times New Roman" w:cs="Times New Roman"/>
          <w:sz w:val="28"/>
          <w:szCs w:val="28"/>
          <w:lang w:val="ru-RU"/>
        </w:rPr>
        <w:t>.</w:t>
      </w:r>
    </w:p>
    <w:p w:rsidR="00AB2F1E" w:rsidRPr="001A0837" w:rsidRDefault="00AB2F1E" w:rsidP="001A0837">
      <w:pPr>
        <w:spacing w:after="0" w:line="240" w:lineRule="auto"/>
        <w:ind w:firstLine="567"/>
        <w:rPr>
          <w:rFonts w:ascii="Times New Roman" w:hAnsi="Times New Roman" w:cs="Times New Roman"/>
          <w:sz w:val="28"/>
          <w:szCs w:val="28"/>
          <w:lang w:val="ru-RU"/>
        </w:rPr>
      </w:pP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Скачок потенциала хлорсеребряного электрода: </w:t>
      </w:r>
    </w:p>
    <w:p w:rsidR="00AB2F1E" w:rsidRPr="00AB2F1E" w:rsidRDefault="00AB2F1E" w:rsidP="00AB2F1E">
      <w:pPr>
        <w:spacing w:after="0" w:line="240" w:lineRule="auto"/>
        <w:ind w:firstLine="708"/>
        <w:jc w:val="center"/>
        <w:rPr>
          <w:sz w:val="28"/>
          <w:szCs w:val="28"/>
          <w:lang w:val="ru-RU"/>
        </w:rPr>
      </w:pPr>
    </w:p>
    <w:p w:rsidR="00AB2F1E" w:rsidRPr="005A1BE9" w:rsidRDefault="00182171" w:rsidP="00AB2F1E">
      <w:pPr>
        <w:spacing w:after="0" w:line="240" w:lineRule="auto"/>
        <w:jc w:val="right"/>
        <w:rPr>
          <w:rFonts w:ascii="Times New Roman" w:hAnsi="Times New Roman" w:cs="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ХСЭ</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ХСЭ</m:t>
            </m:r>
          </m:sub>
          <m:sup>
            <m:r>
              <w:rPr>
                <w:rFonts w:ascii="Cambria Math" w:hAnsi="Cambria Math"/>
                <w:sz w:val="28"/>
                <w:szCs w:val="28"/>
                <w:lang w:val="ru-RU"/>
              </w:rPr>
              <m:t>0</m:t>
            </m:r>
          </m:sup>
        </m:sSubSup>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lg</m:t>
        </m:r>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Cl</m:t>
                </m:r>
              </m:e>
              <m:sup>
                <m:r>
                  <w:rPr>
                    <w:rFonts w:ascii="Cambria Math" w:hAnsi="Cambria Math"/>
                    <w:sz w:val="28"/>
                    <w:szCs w:val="28"/>
                    <w:lang w:val="ru-RU"/>
                  </w:rPr>
                  <m:t>-</m:t>
                </m:r>
              </m:sup>
            </m:sSup>
          </m:sub>
        </m:sSub>
      </m:oMath>
      <w:r w:rsidR="00AB2F1E" w:rsidRPr="00AB2F1E">
        <w:rPr>
          <w:rFonts w:ascii="Cambria Math" w:hAnsi="Cambria Math"/>
          <w:sz w:val="28"/>
          <w:szCs w:val="28"/>
          <w:lang w:val="ru-RU"/>
        </w:rPr>
        <w:t xml:space="preserve">.                                       </w:t>
      </w:r>
      <w:r w:rsidR="00AB2F1E" w:rsidRPr="005A1BE9">
        <w:rPr>
          <w:rFonts w:ascii="Times New Roman" w:hAnsi="Times New Roman" w:cs="Times New Roman"/>
          <w:sz w:val="28"/>
          <w:szCs w:val="28"/>
          <w:lang w:val="ru-RU"/>
        </w:rPr>
        <w:t>(7.6)</w:t>
      </w:r>
    </w:p>
    <w:p w:rsidR="00AB2F1E" w:rsidRPr="005A1BE9" w:rsidRDefault="00AB2F1E" w:rsidP="00AB2F1E">
      <w:pPr>
        <w:spacing w:after="0" w:line="240" w:lineRule="auto"/>
        <w:ind w:firstLine="426"/>
        <w:jc w:val="center"/>
        <w:rPr>
          <w:rFonts w:ascii="Times New Roman" w:hAnsi="Times New Roman" w:cs="Times New Roman"/>
          <w:sz w:val="28"/>
          <w:szCs w:val="28"/>
          <w:lang w:val="ru-RU"/>
        </w:rPr>
      </w:pPr>
      <w:r w:rsidRPr="005A1BE9">
        <w:rPr>
          <w:rFonts w:ascii="Times New Roman" w:hAnsi="Times New Roman" w:cs="Times New Roman"/>
          <w:sz w:val="28"/>
          <w:szCs w:val="28"/>
          <w:lang w:val="ru-RU"/>
        </w:rPr>
        <w:t>(обратим относительно аниона)</w:t>
      </w:r>
    </w:p>
    <w:p w:rsidR="00AB2F1E" w:rsidRPr="00AB2F1E" w:rsidRDefault="00AB2F1E" w:rsidP="001A0837">
      <w:pPr>
        <w:spacing w:after="0" w:line="240" w:lineRule="auto"/>
        <w:ind w:firstLine="567"/>
        <w:jc w:val="center"/>
        <w:rPr>
          <w:sz w:val="28"/>
          <w:szCs w:val="28"/>
          <w:lang w:val="ru-RU"/>
        </w:rPr>
      </w:pPr>
    </w:p>
    <w:p w:rsidR="00AB2F1E" w:rsidRPr="005A1BE9" w:rsidRDefault="00AB2F1E" w:rsidP="001A0837">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 xml:space="preserve">Другим наиболее часто используемым электродом второго рода является </w:t>
      </w:r>
      <w:r w:rsidRPr="005A1BE9">
        <w:rPr>
          <w:rFonts w:ascii="Times New Roman" w:hAnsi="Times New Roman" w:cs="Times New Roman"/>
          <w:i/>
          <w:sz w:val="28"/>
          <w:szCs w:val="28"/>
          <w:lang w:val="ru-RU"/>
        </w:rPr>
        <w:t>каломельный электрод</w:t>
      </w:r>
      <w:r w:rsidRPr="005A1BE9">
        <w:rPr>
          <w:rFonts w:ascii="Times New Roman" w:hAnsi="Times New Roman" w:cs="Times New Roman"/>
          <w:sz w:val="28"/>
          <w:szCs w:val="28"/>
          <w:lang w:val="ru-RU"/>
        </w:rPr>
        <w:t xml:space="preserve">, в котором паста из ртути и каломели </w:t>
      </w:r>
      <w:r w:rsidRPr="005A1BE9">
        <w:rPr>
          <w:rFonts w:ascii="Times New Roman" w:hAnsi="Times New Roman" w:cs="Times New Roman"/>
          <w:sz w:val="28"/>
          <w:szCs w:val="28"/>
        </w:rPr>
        <w:t>Hg</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rPr>
        <w:t>CI</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lang w:val="ru-RU"/>
        </w:rPr>
        <w:t xml:space="preserve"> помещена в раствор хлорида калия определенной концентрации.</w:t>
      </w:r>
    </w:p>
    <w:p w:rsidR="00AB2F1E" w:rsidRPr="00AB2F1E" w:rsidRDefault="00AB2F1E" w:rsidP="00AB2F1E">
      <w:pPr>
        <w:spacing w:after="0" w:line="240" w:lineRule="auto"/>
        <w:ind w:firstLine="708"/>
        <w:jc w:val="both"/>
        <w:rPr>
          <w:sz w:val="28"/>
          <w:szCs w:val="28"/>
          <w:lang w:val="ru-RU"/>
        </w:rPr>
      </w:pPr>
    </w:p>
    <w:p w:rsidR="00AB2F1E" w:rsidRPr="005A1BE9" w:rsidRDefault="00AB2F1E" w:rsidP="00AB2F1E">
      <w:pPr>
        <w:spacing w:after="0" w:line="240" w:lineRule="auto"/>
        <w:jc w:val="center"/>
        <w:rPr>
          <w:rFonts w:ascii="Times New Roman" w:hAnsi="Times New Roman" w:cs="Times New Roman"/>
          <w:sz w:val="28"/>
          <w:szCs w:val="28"/>
          <w:lang w:val="ru-RU"/>
        </w:rPr>
      </w:pPr>
      <w:r w:rsidRPr="005A1BE9">
        <w:rPr>
          <w:rFonts w:ascii="Times New Roman" w:hAnsi="Times New Roman" w:cs="Times New Roman"/>
          <w:sz w:val="28"/>
          <w:szCs w:val="28"/>
        </w:rPr>
        <w:t>Hg</w:t>
      </w:r>
      <w:r w:rsidRPr="005A1BE9">
        <w:rPr>
          <w:rFonts w:ascii="Times New Roman" w:hAnsi="Times New Roman" w:cs="Times New Roman"/>
          <w:sz w:val="28"/>
          <w:szCs w:val="28"/>
          <w:lang w:val="ru-RU"/>
        </w:rPr>
        <w:t xml:space="preserve">, </w:t>
      </w:r>
      <w:r w:rsidRPr="005A1BE9">
        <w:rPr>
          <w:rFonts w:ascii="Times New Roman" w:hAnsi="Times New Roman" w:cs="Times New Roman"/>
          <w:sz w:val="28"/>
          <w:szCs w:val="28"/>
        </w:rPr>
        <w:t>Hg</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rPr>
        <w:t>Cl</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lang w:val="ru-RU"/>
        </w:rPr>
        <w:t xml:space="preserve"> | </w:t>
      </w:r>
      <w:r w:rsidRPr="005A1BE9">
        <w:rPr>
          <w:rFonts w:ascii="Times New Roman" w:hAnsi="Times New Roman" w:cs="Times New Roman"/>
          <w:sz w:val="28"/>
          <w:szCs w:val="28"/>
        </w:rPr>
        <w:t>KCl</w:t>
      </w:r>
      <w:r w:rsidRPr="005A1BE9">
        <w:rPr>
          <w:rFonts w:ascii="Times New Roman" w:hAnsi="Times New Roman" w:cs="Times New Roman"/>
          <w:sz w:val="28"/>
          <w:szCs w:val="28"/>
          <w:lang w:val="ru-RU"/>
        </w:rPr>
        <w:t>.</w:t>
      </w:r>
    </w:p>
    <w:p w:rsidR="00AB2F1E" w:rsidRPr="005A1BE9" w:rsidRDefault="00AB2F1E" w:rsidP="00AB2F1E">
      <w:pPr>
        <w:spacing w:after="0" w:line="240" w:lineRule="auto"/>
        <w:ind w:firstLine="426"/>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ab/>
      </w: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Электродный процесс:</w:t>
      </w: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p>
    <w:p w:rsidR="00AB2F1E" w:rsidRDefault="00AB2F1E" w:rsidP="00AB2F1E">
      <w:pPr>
        <w:spacing w:after="0" w:line="240" w:lineRule="auto"/>
        <w:jc w:val="center"/>
        <w:outlineLvl w:val="0"/>
        <w:rPr>
          <w:rFonts w:ascii="Times New Roman" w:hAnsi="Times New Roman" w:cs="Times New Roman"/>
          <w:sz w:val="28"/>
          <w:szCs w:val="28"/>
          <w:lang w:val="ru-RU"/>
        </w:rPr>
      </w:pPr>
      <w:r w:rsidRPr="005A1BE9">
        <w:rPr>
          <w:rFonts w:ascii="Times New Roman" w:hAnsi="Times New Roman" w:cs="Times New Roman"/>
          <w:sz w:val="28"/>
          <w:szCs w:val="28"/>
        </w:rPr>
        <w:t>Hg</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rPr>
        <w:t>CI</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lang w:val="ru-RU"/>
        </w:rPr>
        <w:t>(тв) + 2</w:t>
      </w:r>
      <w:r w:rsidRPr="005A1BE9">
        <w:rPr>
          <w:rFonts w:ascii="Times New Roman" w:hAnsi="Times New Roman" w:cs="Times New Roman"/>
          <w:i/>
          <w:sz w:val="28"/>
          <w:szCs w:val="28"/>
          <w:lang w:val="ru-RU"/>
        </w:rPr>
        <w:t>е</w:t>
      </w:r>
      <w:r w:rsidRPr="005A1BE9">
        <w:rPr>
          <w:rFonts w:ascii="Times New Roman" w:hAnsi="Times New Roman" w:cs="Times New Roman"/>
          <w:i/>
          <w:sz w:val="28"/>
          <w:szCs w:val="28"/>
          <w:vertAlign w:val="superscript"/>
          <w:lang w:val="ru-RU"/>
        </w:rPr>
        <w:t>–</w:t>
      </w:r>
      <w:r w:rsidRPr="005A1BE9">
        <w:rPr>
          <w:rFonts w:ascii="Times New Roman" w:hAnsi="Times New Roman" w:cs="Times New Roman"/>
          <w:position w:val="-6"/>
          <w:sz w:val="28"/>
          <w:szCs w:val="28"/>
          <w:lang w:val="ru-RU"/>
        </w:rPr>
        <w:t xml:space="preserve"> </w:t>
      </w:r>
      <w:r w:rsidRPr="005A1BE9">
        <w:rPr>
          <w:rFonts w:ascii="Times New Roman" w:hAnsi="Times New Roman" w:cs="Times New Roman"/>
          <w:sz w:val="28"/>
          <w:szCs w:val="28"/>
          <w:lang w:val="ru-RU"/>
        </w:rPr>
        <w:t>↔ 2</w:t>
      </w:r>
      <w:r w:rsidRPr="005A1BE9">
        <w:rPr>
          <w:rFonts w:ascii="Times New Roman" w:hAnsi="Times New Roman" w:cs="Times New Roman"/>
          <w:sz w:val="28"/>
          <w:szCs w:val="28"/>
        </w:rPr>
        <w:t>Hg</w:t>
      </w:r>
      <w:r w:rsidRPr="005A1BE9">
        <w:rPr>
          <w:rFonts w:ascii="Times New Roman" w:hAnsi="Times New Roman" w:cs="Times New Roman"/>
          <w:sz w:val="28"/>
          <w:szCs w:val="28"/>
          <w:lang w:val="ru-RU"/>
        </w:rPr>
        <w:t xml:space="preserve"> (ж) +2</w:t>
      </w:r>
      <w:r w:rsidRPr="005A1BE9">
        <w:rPr>
          <w:rFonts w:ascii="Times New Roman" w:hAnsi="Times New Roman" w:cs="Times New Roman"/>
          <w:sz w:val="28"/>
          <w:szCs w:val="28"/>
        </w:rPr>
        <w:t>Cl</w:t>
      </w:r>
      <w:r w:rsidRPr="005A1BE9">
        <w:rPr>
          <w:rFonts w:ascii="Times New Roman" w:hAnsi="Times New Roman" w:cs="Times New Roman"/>
          <w:sz w:val="28"/>
          <w:szCs w:val="28"/>
          <w:vertAlign w:val="superscript"/>
          <w:lang w:val="ru-RU"/>
        </w:rPr>
        <w:t>–</w:t>
      </w:r>
      <w:r w:rsidRPr="005A1BE9">
        <w:rPr>
          <w:rFonts w:ascii="Times New Roman" w:hAnsi="Times New Roman" w:cs="Times New Roman"/>
          <w:sz w:val="28"/>
          <w:szCs w:val="28"/>
          <w:lang w:val="ru-RU"/>
        </w:rPr>
        <w:t>.</w:t>
      </w:r>
    </w:p>
    <w:p w:rsidR="00AF67D9" w:rsidRPr="005A1BE9" w:rsidRDefault="00AF67D9" w:rsidP="00AB2F1E">
      <w:pPr>
        <w:spacing w:after="0" w:line="240" w:lineRule="auto"/>
        <w:jc w:val="center"/>
        <w:outlineLvl w:val="0"/>
        <w:rPr>
          <w:rFonts w:ascii="Times New Roman" w:hAnsi="Times New Roman" w:cs="Times New Roman"/>
          <w:sz w:val="28"/>
          <w:szCs w:val="28"/>
          <w:lang w:val="ru-RU"/>
        </w:rPr>
      </w:pP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Электродный потенциал рассчитывается по формуле:</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AB2F1E" w:rsidRDefault="00AB2F1E" w:rsidP="00AB2F1E">
      <w:pPr>
        <w:tabs>
          <w:tab w:val="center" w:pos="4890"/>
          <w:tab w:val="right" w:pos="9072"/>
        </w:tabs>
        <w:spacing w:after="0" w:line="240" w:lineRule="auto"/>
        <w:ind w:firstLine="426"/>
        <w:jc w:val="right"/>
        <w:rPr>
          <w:sz w:val="28"/>
          <w:szCs w:val="28"/>
          <w:lang w:val="ru-RU"/>
        </w:rPr>
      </w:pP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КЭ</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КЭ</m:t>
            </m:r>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lang w:val="ru-RU"/>
              </w:rPr>
              <m:t>2</m:t>
            </m:r>
          </m:den>
        </m:f>
        <m:r>
          <w:rPr>
            <w:rFonts w:ascii="Cambria Math" w:hAnsi="Cambria Math"/>
            <w:sz w:val="28"/>
            <w:szCs w:val="28"/>
            <w:lang w:val="ru-RU"/>
          </w:rPr>
          <m:t xml:space="preserve"> </m:t>
        </m:r>
        <m:r>
          <w:rPr>
            <w:rFonts w:ascii="Cambria Math" w:hAnsi="Cambria Math"/>
            <w:sz w:val="28"/>
            <w:szCs w:val="28"/>
          </w:rPr>
          <m:t>lg</m:t>
        </m:r>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Cl</m:t>
                </m:r>
              </m:e>
              <m:sup>
                <m:r>
                  <w:rPr>
                    <w:rFonts w:ascii="Cambria Math" w:hAnsi="Cambria Math"/>
                    <w:sz w:val="28"/>
                    <w:szCs w:val="28"/>
                    <w:lang w:val="ru-RU"/>
                  </w:rPr>
                  <m:t>-</m:t>
                </m:r>
              </m:sup>
            </m:sSup>
          </m:sub>
        </m:sSub>
        <m:r>
          <w:rPr>
            <w:rFonts w:ascii="Cambria Math" w:hAnsi="Cambria Math"/>
            <w:sz w:val="28"/>
            <w:szCs w:val="28"/>
            <w:lang w:val="ru-RU"/>
          </w:rPr>
          <m:t xml:space="preserve"> .</m:t>
        </m:r>
      </m:oMath>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17"/>
          <w:sz w:val="28"/>
          <w:szCs w:val="28"/>
        </w:rPr>
        <w:pict>
          <v:shape id="_x0000_i1069" type="#_x0000_t75" style="width:148.45pt;height:27.3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w:r w:rsidRPr="00AB2F1E">
        <w:rPr>
          <w:sz w:val="28"/>
          <w:szCs w:val="28"/>
          <w:lang w:val="ru-RU"/>
        </w:rPr>
        <w:tab/>
      </w:r>
      <w:r w:rsidRPr="005A1BE9">
        <w:rPr>
          <w:rFonts w:ascii="Times New Roman" w:hAnsi="Times New Roman" w:cs="Times New Roman"/>
          <w:sz w:val="28"/>
          <w:szCs w:val="28"/>
          <w:lang w:val="ru-RU"/>
        </w:rPr>
        <w:t>(7.7)</w:t>
      </w:r>
    </w:p>
    <w:p w:rsidR="00AB2F1E" w:rsidRPr="001A0837" w:rsidRDefault="00AB2F1E" w:rsidP="001A0837">
      <w:pPr>
        <w:spacing w:after="0" w:line="240" w:lineRule="auto"/>
        <w:ind w:firstLine="567"/>
        <w:rPr>
          <w:rFonts w:ascii="Times New Roman" w:hAnsi="Times New Roman" w:cs="Times New Roman"/>
          <w:sz w:val="28"/>
          <w:szCs w:val="28"/>
          <w:lang w:val="ru-RU"/>
        </w:rPr>
      </w:pP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Электродные потенциалы электродов второго рода относительно водородного электрода определены, легко воспроизводимы и устойчивы. Поэтому они применяются в качестве электродов сравнения, т. к. стандартный водородный электрод неудобен в применении.</w:t>
      </w: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b/>
          <w:i/>
          <w:sz w:val="28"/>
          <w:szCs w:val="28"/>
          <w:lang w:val="ru-RU"/>
        </w:rPr>
        <w:t>Газовые электроды</w:t>
      </w:r>
      <w:r w:rsidRPr="005A1BE9">
        <w:rPr>
          <w:rFonts w:ascii="Times New Roman" w:hAnsi="Times New Roman" w:cs="Times New Roman"/>
          <w:sz w:val="28"/>
          <w:szCs w:val="28"/>
          <w:lang w:val="ru-RU"/>
        </w:rPr>
        <w:t xml:space="preserve"> – водородный, кислородный. Металлом служит платина, которая является адсорбентом газа и катализатором электродной реакции.</w:t>
      </w: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 xml:space="preserve">Электродные потенциалы газовых электродов зависят от активности потенциалопределяющих ионов в растворе и давления газа. </w:t>
      </w:r>
    </w:p>
    <w:p w:rsidR="00AB2F1E" w:rsidRPr="005A1BE9" w:rsidRDefault="00AB2F1E" w:rsidP="005A1BE9">
      <w:pPr>
        <w:spacing w:after="0" w:line="240" w:lineRule="auto"/>
        <w:ind w:firstLine="567"/>
        <w:jc w:val="center"/>
        <w:outlineLvl w:val="0"/>
        <w:rPr>
          <w:rFonts w:ascii="Times New Roman" w:hAnsi="Times New Roman" w:cs="Times New Roman"/>
          <w:sz w:val="28"/>
          <w:szCs w:val="28"/>
        </w:rPr>
      </w:pPr>
      <w:r w:rsidRPr="005A1BE9">
        <w:rPr>
          <w:rFonts w:ascii="Times New Roman" w:hAnsi="Times New Roman" w:cs="Times New Roman"/>
          <w:sz w:val="28"/>
          <w:szCs w:val="28"/>
        </w:rPr>
        <w:lastRenderedPageBreak/>
        <w:t>Pt, H</w:t>
      </w:r>
      <w:r w:rsidRPr="005A1BE9">
        <w:rPr>
          <w:rFonts w:ascii="Times New Roman" w:hAnsi="Times New Roman" w:cs="Times New Roman"/>
          <w:sz w:val="28"/>
          <w:szCs w:val="28"/>
          <w:vertAlign w:val="subscript"/>
        </w:rPr>
        <w:t xml:space="preserve">2 </w:t>
      </w:r>
      <w:r w:rsidRPr="005A1BE9">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р</m:t>
            </m:r>
          </m:e>
          <m:sub>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2</m:t>
                </m:r>
              </m:sub>
            </m:sSub>
          </m:sub>
        </m:sSub>
      </m:oMath>
      <w:r w:rsidRPr="005A1BE9">
        <w:rPr>
          <w:rFonts w:ascii="Times New Roman" w:hAnsi="Times New Roman" w:cs="Times New Roman"/>
          <w:sz w:val="28"/>
          <w:szCs w:val="28"/>
        </w:rPr>
        <w:fldChar w:fldCharType="begin"/>
      </w:r>
      <w:r w:rsidRPr="005A1BE9">
        <w:rPr>
          <w:rFonts w:ascii="Times New Roman" w:hAnsi="Times New Roman" w:cs="Times New Roman"/>
          <w:sz w:val="28"/>
          <w:szCs w:val="28"/>
        </w:rPr>
        <w:instrText xml:space="preserve"> QUOTE </w:instrTex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р</m:t>
            </m:r>
          </m:e>
          <m:sub>
            <m:sSub>
              <m:sSubPr>
                <m:ctrlPr>
                  <w:rPr>
                    <w:rFonts w:ascii="Cambria Math" w:hAnsi="Cambria Math" w:cs="Times New Roman"/>
                    <w:i/>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rPr>
                  <m:t>2</m:t>
                </m:r>
              </m:sub>
            </m:sSub>
          </m:sub>
        </m:sSub>
      </m:oMath>
      <w:r w:rsidRPr="005A1BE9">
        <w:rPr>
          <w:rFonts w:ascii="Times New Roman" w:hAnsi="Times New Roman" w:cs="Times New Roman"/>
          <w:sz w:val="28"/>
          <w:szCs w:val="28"/>
        </w:rPr>
        <w:instrText xml:space="preserve"> </w:instrText>
      </w:r>
      <w:r w:rsidRPr="005A1BE9">
        <w:rPr>
          <w:rFonts w:ascii="Times New Roman" w:hAnsi="Times New Roman" w:cs="Times New Roman"/>
          <w:sz w:val="28"/>
          <w:szCs w:val="28"/>
        </w:rPr>
        <w:fldChar w:fldCharType="end"/>
      </w:r>
      <w:r w:rsidRPr="005A1BE9">
        <w:rPr>
          <w:rFonts w:ascii="Times New Roman" w:hAnsi="Times New Roman" w:cs="Times New Roman"/>
          <w:sz w:val="28"/>
          <w:szCs w:val="28"/>
        </w:rPr>
        <w:t xml:space="preserve"> = 1) | H</w:t>
      </w:r>
      <w:r w:rsidRPr="005A1BE9">
        <w:rPr>
          <w:rFonts w:ascii="Times New Roman" w:hAnsi="Times New Roman" w:cs="Times New Roman"/>
          <w:sz w:val="28"/>
          <w:szCs w:val="28"/>
          <w:vertAlign w:val="subscript"/>
        </w:rPr>
        <w:t>2</w:t>
      </w:r>
      <w:r w:rsidRPr="005A1BE9">
        <w:rPr>
          <w:rFonts w:ascii="Times New Roman" w:hAnsi="Times New Roman" w:cs="Times New Roman"/>
          <w:sz w:val="28"/>
          <w:szCs w:val="28"/>
        </w:rPr>
        <w:t>SO</w:t>
      </w:r>
      <w:r w:rsidRPr="005A1BE9">
        <w:rPr>
          <w:rFonts w:ascii="Times New Roman" w:hAnsi="Times New Roman" w:cs="Times New Roman"/>
          <w:sz w:val="28"/>
          <w:szCs w:val="28"/>
          <w:vertAlign w:val="subscript"/>
        </w:rPr>
        <w:t xml:space="preserve">4 </w:t>
      </w:r>
      <w:r w:rsidRPr="005A1BE9">
        <w:rPr>
          <w:rFonts w:ascii="Times New Roman" w:hAnsi="Times New Roman" w:cs="Times New Roman"/>
          <w:sz w:val="28"/>
          <w:szCs w:val="28"/>
        </w:rPr>
        <w:t>(</w:t>
      </w:r>
      <m:oMath>
        <m:sSub>
          <m:sSubPr>
            <m:ctrlPr>
              <w:rPr>
                <w:rFonts w:ascii="Cambria Math" w:hAnsi="Cambria Math" w:cs="Times New Roman"/>
                <w:iCs/>
                <w:sz w:val="28"/>
                <w:szCs w:val="28"/>
              </w:rPr>
            </m:ctrlPr>
          </m:sSubPr>
          <m:e>
            <m:r>
              <m:rPr>
                <m:sty m:val="p"/>
              </m:rPr>
              <w:rPr>
                <w:rFonts w:ascii="Cambria Math" w:hAnsi="Cambria Math" w:cs="Times New Roman"/>
                <w:sz w:val="28"/>
                <w:szCs w:val="28"/>
              </w:rPr>
              <m:t>а</m:t>
            </m:r>
          </m:e>
          <m:sub>
            <m:sSup>
              <m:sSupPr>
                <m:ctrlPr>
                  <w:rPr>
                    <w:rFonts w:ascii="Cambria Math" w:hAnsi="Cambria Math" w:cs="Times New Roman"/>
                    <w:iCs/>
                    <w:sz w:val="28"/>
                    <w:szCs w:val="28"/>
                  </w:rPr>
                </m:ctrlPr>
              </m:sSupPr>
              <m:e>
                <m:r>
                  <m:rPr>
                    <m:sty m:val="p"/>
                  </m:rPr>
                  <w:rPr>
                    <w:rFonts w:ascii="Cambria Math" w:hAnsi="Cambria Math" w:cs="Times New Roman"/>
                    <w:sz w:val="28"/>
                    <w:szCs w:val="28"/>
                  </w:rPr>
                  <m:t>Н</m:t>
                </m:r>
              </m:e>
              <m:sup>
                <m:r>
                  <m:rPr>
                    <m:sty m:val="p"/>
                  </m:rPr>
                  <w:rPr>
                    <w:rFonts w:ascii="Cambria Math" w:hAnsi="Cambria Math" w:cs="Times New Roman"/>
                    <w:sz w:val="28"/>
                    <w:szCs w:val="28"/>
                  </w:rPr>
                  <m:t>+</m:t>
                </m:r>
              </m:sup>
            </m:sSup>
          </m:sub>
        </m:sSub>
        <m:r>
          <m:rPr>
            <m:sty m:val="p"/>
          </m:rPr>
          <w:rPr>
            <w:rFonts w:ascii="Cambria Math" w:hAnsi="Cambria Math" w:cs="Times New Roman"/>
            <w:sz w:val="28"/>
            <w:szCs w:val="28"/>
          </w:rPr>
          <m:t xml:space="preserve"> </m:t>
        </m:r>
      </m:oMath>
      <w:r w:rsidRPr="005A1BE9">
        <w:rPr>
          <w:rFonts w:ascii="Times New Roman" w:hAnsi="Times New Roman" w:cs="Times New Roman"/>
          <w:sz w:val="28"/>
          <w:szCs w:val="28"/>
        </w:rPr>
        <w:t>= 1моль/л).</w:t>
      </w:r>
    </w:p>
    <w:p w:rsidR="00AB2F1E" w:rsidRPr="005A1BE9" w:rsidRDefault="00AB2F1E" w:rsidP="005A1BE9">
      <w:pPr>
        <w:spacing w:after="0" w:line="240" w:lineRule="auto"/>
        <w:ind w:firstLine="567"/>
        <w:jc w:val="center"/>
        <w:outlineLvl w:val="0"/>
        <w:rPr>
          <w:rFonts w:ascii="Times New Roman" w:hAnsi="Times New Roman" w:cs="Times New Roman"/>
          <w:sz w:val="28"/>
          <w:szCs w:val="28"/>
        </w:rPr>
      </w:pPr>
    </w:p>
    <w:p w:rsidR="00AB2F1E" w:rsidRPr="005A1BE9" w:rsidRDefault="00AB2F1E" w:rsidP="005A1BE9">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 xml:space="preserve">В качестве нормального (стандартного) водородного электрода (для которого электродный потенциал считается равным нулю) принимается водородный электрод, работающий при активности ионов водорода в растворе </w:t>
      </w:r>
      <w:r w:rsidRPr="005A1BE9">
        <w:rPr>
          <w:rFonts w:ascii="Times New Roman" w:hAnsi="Times New Roman" w:cs="Times New Roman"/>
          <w:sz w:val="28"/>
          <w:szCs w:val="28"/>
        </w:rPr>
        <w:fldChar w:fldCharType="begin"/>
      </w:r>
      <w:r w:rsidRPr="005A1BE9">
        <w:rPr>
          <w:rFonts w:ascii="Times New Roman" w:hAnsi="Times New Roman" w:cs="Times New Roman"/>
          <w:sz w:val="28"/>
          <w:szCs w:val="28"/>
          <w:lang w:val="ru-RU"/>
        </w:rPr>
        <w:instrText xml:space="preserve"> </w:instrText>
      </w:r>
      <w:r w:rsidRPr="005A1BE9">
        <w:rPr>
          <w:rFonts w:ascii="Times New Roman" w:hAnsi="Times New Roman" w:cs="Times New Roman"/>
          <w:sz w:val="28"/>
          <w:szCs w:val="28"/>
        </w:rPr>
        <w:instrText>QUOTE</w:instrText>
      </w:r>
      <w:r w:rsidRPr="005A1BE9">
        <w:rPr>
          <w:rFonts w:ascii="Times New Roman" w:hAnsi="Times New Roman" w:cs="Times New Roman"/>
          <w:sz w:val="28"/>
          <w:szCs w:val="28"/>
          <w:lang w:val="ru-RU"/>
        </w:rPr>
        <w:instrText xml:space="preserve"> </w:instrText>
      </w:r>
      <w:r w:rsidR="00182171">
        <w:rPr>
          <w:rFonts w:ascii="Times New Roman" w:hAnsi="Times New Roman" w:cs="Times New Roman"/>
          <w:position w:val="-8"/>
          <w:sz w:val="28"/>
          <w:szCs w:val="28"/>
        </w:rPr>
        <w:pict>
          <v:shape id="_x0000_i1070" type="#_x0000_t75" style="width:21.9pt;height:16.55pt" equationxml="&lt;">
            <v:imagedata chromakey="white"/>
          </v:shape>
        </w:pict>
      </w:r>
      <w:r w:rsidRPr="005A1BE9">
        <w:rPr>
          <w:rFonts w:ascii="Times New Roman" w:hAnsi="Times New Roman" w:cs="Times New Roman"/>
          <w:sz w:val="28"/>
          <w:szCs w:val="28"/>
          <w:lang w:val="ru-RU"/>
        </w:rPr>
        <w:instrText xml:space="preserve"> </w:instrText>
      </w:r>
      <w:r w:rsidRPr="005A1BE9">
        <w:rPr>
          <w:rFonts w:ascii="Times New Roman" w:hAnsi="Times New Roman" w:cs="Times New Roman"/>
          <w:sz w:val="28"/>
          <w:szCs w:val="28"/>
        </w:rPr>
        <w:fldChar w:fldCharType="separate"/>
      </w:r>
      <m:oMath>
        <m:sSub>
          <m:sSubPr>
            <m:ctrlPr>
              <w:rPr>
                <w:rFonts w:ascii="Cambria Math" w:hAnsi="Cambria Math" w:cs="Times New Roman"/>
                <w:i/>
                <w:sz w:val="28"/>
                <w:szCs w:val="28"/>
              </w:rPr>
            </m:ctrlPr>
          </m:sSubPr>
          <m:e>
            <m:r>
              <m:rPr>
                <m:sty m:val="p"/>
              </m:rPr>
              <w:rPr>
                <w:rFonts w:ascii="Cambria Math" w:hAnsi="Cambria Math" w:cs="Times New Roman"/>
                <w:sz w:val="28"/>
                <w:szCs w:val="28"/>
              </w:rPr>
              <m:t>a</m:t>
            </m:r>
          </m:e>
          <m:sub>
            <m:sSup>
              <m:sSupPr>
                <m:ctrlPr>
                  <w:rPr>
                    <w:rFonts w:ascii="Cambria Math" w:hAnsi="Cambria Math" w:cs="Times New Roman"/>
                    <w:i/>
                    <w:sz w:val="28"/>
                    <w:szCs w:val="28"/>
                  </w:rPr>
                </m:ctrlPr>
              </m:sSupPr>
              <m:e>
                <m:r>
                  <m:rPr>
                    <m:sty m:val="p"/>
                  </m:rP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5A1BE9">
        <w:rPr>
          <w:rFonts w:ascii="Times New Roman" w:hAnsi="Times New Roman" w:cs="Times New Roman"/>
          <w:sz w:val="28"/>
          <w:szCs w:val="28"/>
        </w:rPr>
        <w:fldChar w:fldCharType="end"/>
      </w:r>
      <w:r w:rsidRPr="005A1BE9">
        <w:rPr>
          <w:rFonts w:ascii="Times New Roman" w:hAnsi="Times New Roman" w:cs="Times New Roman"/>
          <w:sz w:val="28"/>
          <w:szCs w:val="28"/>
          <w:lang w:val="ru-RU"/>
        </w:rPr>
        <w:t xml:space="preserve"> = 1 моль/л и при давлении водорода в газовой фазе, равном 1 атм, причем водородный электрод и сочетаемый с ним другой электрод находятся при одинаковой температуре. Водородный электрод является основным электродом сравнения.</w:t>
      </w:r>
    </w:p>
    <w:p w:rsidR="00AB2F1E" w:rsidRPr="005A1BE9" w:rsidRDefault="00AB2F1E" w:rsidP="005A1BE9">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В водородном электроде протекает реакция:</w:t>
      </w:r>
    </w:p>
    <w:p w:rsidR="00AB2F1E" w:rsidRPr="00C00010" w:rsidRDefault="00AB2F1E" w:rsidP="00AB2F1E">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 </w:t>
      </w:r>
    </w:p>
    <w:p w:rsidR="00AB2F1E" w:rsidRPr="005A1BE9" w:rsidRDefault="00AB2F1E" w:rsidP="00AB2F1E">
      <w:pPr>
        <w:tabs>
          <w:tab w:val="left" w:pos="5325"/>
        </w:tabs>
        <w:spacing w:after="0" w:line="240" w:lineRule="auto"/>
        <w:ind w:firstLine="426"/>
        <w:jc w:val="center"/>
        <w:outlineLvl w:val="0"/>
        <w:rPr>
          <w:rFonts w:ascii="Times New Roman" w:hAnsi="Times New Roman" w:cs="Times New Roman"/>
          <w:i/>
          <w:sz w:val="28"/>
          <w:szCs w:val="28"/>
          <w:lang w:val="ru-RU"/>
        </w:rPr>
      </w:pPr>
      <w:r w:rsidRPr="005A1BE9">
        <w:rPr>
          <w:rFonts w:ascii="Times New Roman" w:hAnsi="Times New Roman" w:cs="Times New Roman"/>
          <w:sz w:val="28"/>
          <w:szCs w:val="28"/>
          <w:lang w:val="ru-RU"/>
        </w:rPr>
        <w:t>Н</w:t>
      </w:r>
      <w:r w:rsidRPr="005A1BE9">
        <w:rPr>
          <w:rFonts w:ascii="Times New Roman" w:hAnsi="Times New Roman" w:cs="Times New Roman"/>
          <w:sz w:val="28"/>
          <w:szCs w:val="28"/>
          <w:vertAlign w:val="subscript"/>
          <w:lang w:val="ru-RU"/>
        </w:rPr>
        <w:t>2</w:t>
      </w:r>
      <w:r w:rsidRPr="005A1BE9">
        <w:rPr>
          <w:rFonts w:ascii="Times New Roman" w:hAnsi="Times New Roman" w:cs="Times New Roman"/>
          <w:sz w:val="28"/>
          <w:szCs w:val="28"/>
          <w:lang w:val="ru-RU"/>
        </w:rPr>
        <w:t xml:space="preserve"> ↔ 2Н</w:t>
      </w:r>
      <w:r w:rsidRPr="005A1BE9">
        <w:rPr>
          <w:rFonts w:ascii="Times New Roman" w:hAnsi="Times New Roman" w:cs="Times New Roman"/>
          <w:sz w:val="28"/>
          <w:szCs w:val="28"/>
          <w:vertAlign w:val="superscript"/>
          <w:lang w:val="ru-RU"/>
        </w:rPr>
        <w:t>+</w:t>
      </w:r>
      <w:r w:rsidRPr="005A1BE9">
        <w:rPr>
          <w:rFonts w:ascii="Times New Roman" w:hAnsi="Times New Roman" w:cs="Times New Roman"/>
          <w:sz w:val="28"/>
          <w:szCs w:val="28"/>
          <w:lang w:val="ru-RU"/>
        </w:rPr>
        <w:t xml:space="preserve"> + 2</w:t>
      </w:r>
      <w:r w:rsidRPr="005A1BE9">
        <w:rPr>
          <w:rFonts w:ascii="Times New Roman" w:hAnsi="Times New Roman" w:cs="Times New Roman"/>
          <w:i/>
          <w:sz w:val="28"/>
          <w:szCs w:val="28"/>
          <w:lang w:val="ru-RU"/>
        </w:rPr>
        <w:t>е.</w:t>
      </w: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p>
    <w:p w:rsidR="00AB2F1E" w:rsidRPr="005A1BE9" w:rsidRDefault="00AB2F1E" w:rsidP="00AB2F1E">
      <w:pPr>
        <w:spacing w:after="0" w:line="240" w:lineRule="auto"/>
        <w:ind w:firstLine="567"/>
        <w:jc w:val="both"/>
        <w:rPr>
          <w:rFonts w:ascii="Times New Roman" w:hAnsi="Times New Roman" w:cs="Times New Roman"/>
          <w:sz w:val="28"/>
          <w:szCs w:val="28"/>
          <w:lang w:val="ru-RU"/>
        </w:rPr>
      </w:pPr>
      <w:r w:rsidRPr="005A1BE9">
        <w:rPr>
          <w:rFonts w:ascii="Times New Roman" w:hAnsi="Times New Roman" w:cs="Times New Roman"/>
          <w:sz w:val="28"/>
          <w:szCs w:val="28"/>
          <w:lang w:val="ru-RU"/>
        </w:rPr>
        <w:t xml:space="preserve">Если </w:t>
      </w:r>
      <w:r w:rsidRPr="005A1BE9">
        <w:rPr>
          <w:rFonts w:ascii="Times New Roman" w:hAnsi="Times New Roman" w:cs="Times New Roman"/>
          <w:sz w:val="28"/>
          <w:szCs w:val="28"/>
        </w:rPr>
        <w:t>P</w:t>
      </w:r>
      <w:r w:rsidRPr="005A1BE9">
        <w:rPr>
          <w:rFonts w:ascii="Times New Roman" w:hAnsi="Times New Roman" w:cs="Times New Roman"/>
          <w:sz w:val="28"/>
          <w:szCs w:val="28"/>
          <w:lang w:val="ru-RU"/>
        </w:rPr>
        <w:t xml:space="preserve"> ≠ 1, </w:t>
      </w: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ru-RU"/>
              </w:rPr>
              <m:t>а</m:t>
            </m:r>
          </m:e>
          <m:sub>
            <m:sSup>
              <m:sSupPr>
                <m:ctrlPr>
                  <w:rPr>
                    <w:rFonts w:ascii="Cambria Math" w:hAnsi="Cambria Math" w:cs="Times New Roman"/>
                    <w:iCs/>
                    <w:sz w:val="28"/>
                    <w:szCs w:val="28"/>
                  </w:rPr>
                </m:ctrlPr>
              </m:sSupPr>
              <m:e>
                <m:r>
                  <m:rPr>
                    <m:sty m:val="p"/>
                  </m:rPr>
                  <w:rPr>
                    <w:rFonts w:ascii="Cambria Math" w:hAnsi="Cambria Math" w:cs="Times New Roman"/>
                    <w:sz w:val="28"/>
                    <w:szCs w:val="28"/>
                    <w:lang w:val="ru-RU"/>
                  </w:rPr>
                  <m:t>Н</m:t>
                </m:r>
              </m:e>
              <m:sup>
                <m:r>
                  <m:rPr>
                    <m:sty m:val="p"/>
                  </m:rPr>
                  <w:rPr>
                    <w:rFonts w:ascii="Cambria Math" w:hAnsi="Cambria Math" w:cs="Times New Roman"/>
                    <w:sz w:val="28"/>
                    <w:szCs w:val="28"/>
                    <w:lang w:val="ru-RU"/>
                  </w:rPr>
                  <m:t>+</m:t>
                </m:r>
              </m:sup>
            </m:sSup>
          </m:sub>
        </m:sSub>
      </m:oMath>
      <w:r w:rsidRPr="005A1BE9">
        <w:rPr>
          <w:rFonts w:ascii="Times New Roman" w:hAnsi="Times New Roman" w:cs="Times New Roman"/>
          <w:iCs/>
          <w:sz w:val="28"/>
          <w:szCs w:val="28"/>
          <w:lang w:val="ru-RU"/>
        </w:rPr>
        <w:t xml:space="preserve"> </w:t>
      </w:r>
      <w:r w:rsidRPr="005A1BE9">
        <w:rPr>
          <w:rFonts w:ascii="Times New Roman" w:hAnsi="Times New Roman" w:cs="Times New Roman"/>
          <w:sz w:val="28"/>
          <w:szCs w:val="28"/>
          <w:lang w:val="ru-RU"/>
        </w:rPr>
        <w:t>≠ 1, водородный электрод не является стандартным, потенциал его не равен нулю и рассчитывается по формуле:</w:t>
      </w:r>
    </w:p>
    <w:p w:rsidR="00AB2F1E" w:rsidRPr="00AB2F1E" w:rsidRDefault="00AB2F1E" w:rsidP="00AB2F1E">
      <w:pPr>
        <w:spacing w:after="0" w:line="240" w:lineRule="auto"/>
        <w:ind w:firstLine="709"/>
        <w:jc w:val="both"/>
        <w:rPr>
          <w:sz w:val="28"/>
          <w:szCs w:val="28"/>
          <w:lang w:val="ru-RU"/>
        </w:rPr>
      </w:pPr>
    </w:p>
    <w:p w:rsidR="00AB2F1E" w:rsidRPr="00AB2F1E" w:rsidRDefault="00AB2F1E" w:rsidP="00AB2F1E">
      <w:pPr>
        <w:tabs>
          <w:tab w:val="center" w:pos="4890"/>
          <w:tab w:val="right" w:pos="9072"/>
        </w:tabs>
        <w:spacing w:after="0" w:line="240" w:lineRule="auto"/>
        <w:ind w:firstLine="426"/>
        <w:jc w:val="right"/>
        <w:rPr>
          <w:sz w:val="28"/>
          <w:szCs w:val="28"/>
          <w:lang w:val="ru-RU"/>
        </w:rPr>
      </w:pP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ВЭ</m:t>
            </m:r>
          </m:sub>
        </m:sSub>
        <m:r>
          <w:rPr>
            <w:rFonts w:ascii="Cambria Math" w:hAnsi="Cambria Math"/>
            <w:sz w:val="28"/>
            <w:szCs w:val="28"/>
            <w:lang w:val="ru-RU"/>
          </w:rPr>
          <m:t>=</m:t>
        </m:r>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lg</m:t>
            </m:r>
            <m:sSub>
              <m:sSubPr>
                <m:ctrlPr>
                  <w:rPr>
                    <w:rFonts w:ascii="Cambria Math" w:hAnsi="Cambria Math"/>
                    <w:iCs/>
                    <w:sz w:val="28"/>
                    <w:szCs w:val="28"/>
                  </w:rPr>
                </m:ctrlPr>
              </m:sSubPr>
              <m:e>
                <m:r>
                  <m:rPr>
                    <m:sty m:val="p"/>
                  </m:rPr>
                  <w:rPr>
                    <w:rFonts w:ascii="Cambria Math" w:hAnsi="Cambria Math"/>
                    <w:sz w:val="28"/>
                    <w:szCs w:val="28"/>
                    <w:lang w:val="ru-RU"/>
                  </w:rPr>
                  <m:t>а</m:t>
                </m:r>
              </m:e>
              <m:sub>
                <m:sSup>
                  <m:sSupPr>
                    <m:ctrlPr>
                      <w:rPr>
                        <w:rFonts w:ascii="Cambria Math" w:hAnsi="Cambria Math"/>
                        <w:iCs/>
                        <w:sz w:val="28"/>
                        <w:szCs w:val="28"/>
                      </w:rPr>
                    </m:ctrlPr>
                  </m:sSupPr>
                  <m:e>
                    <m:r>
                      <m:rPr>
                        <m:sty m:val="p"/>
                      </m:rPr>
                      <w:rPr>
                        <w:rFonts w:ascii="Cambria Math" w:hAnsi="Cambria Math"/>
                        <w:sz w:val="28"/>
                        <w:szCs w:val="28"/>
                        <w:lang w:val="ru-RU"/>
                      </w:rPr>
                      <m:t>Н</m:t>
                    </m:r>
                  </m:e>
                  <m:sup>
                    <m:r>
                      <m:rPr>
                        <m:sty m:val="p"/>
                      </m:rPr>
                      <w:rPr>
                        <w:rFonts w:ascii="Cambria Math" w:hAnsi="Cambria Math"/>
                        <w:sz w:val="28"/>
                        <w:szCs w:val="28"/>
                        <w:lang w:val="ru-RU"/>
                      </w:rPr>
                      <m:t>+</m:t>
                    </m:r>
                  </m:sup>
                </m:sSup>
              </m:sub>
            </m:sSub>
            <m:r>
              <m:rPr>
                <m:sty m:val="p"/>
              </m:rPr>
              <w:rPr>
                <w:rFonts w:ascii="Cambria Math" w:hAnsi="Cambria Math"/>
                <w:sz w:val="28"/>
                <w:szCs w:val="28"/>
                <w:lang w:val="ru-RU"/>
              </w:rPr>
              <m:t>-</m:t>
            </m:r>
            <m:f>
              <m:fPr>
                <m:ctrlPr>
                  <w:rPr>
                    <w:rFonts w:ascii="Cambria Math" w:hAnsi="Cambria Math"/>
                    <w:iCs/>
                    <w:sz w:val="28"/>
                    <w:szCs w:val="28"/>
                  </w:rPr>
                </m:ctrlPr>
              </m:fPr>
              <m:num>
                <m:r>
                  <w:rPr>
                    <w:rFonts w:ascii="Cambria Math" w:hAnsi="Cambria Math"/>
                    <w:sz w:val="28"/>
                    <w:szCs w:val="28"/>
                    <w:lang w:val="ru-RU"/>
                  </w:rPr>
                  <m:t>1</m:t>
                </m:r>
              </m:num>
              <m:den>
                <m:r>
                  <m:rPr>
                    <m:sty m:val="p"/>
                  </m:rPr>
                  <w:rPr>
                    <w:rFonts w:ascii="Cambria Math" w:hAnsi="Cambria Math"/>
                    <w:sz w:val="28"/>
                    <w:szCs w:val="28"/>
                    <w:lang w:val="ru-RU"/>
                  </w:rPr>
                  <m:t>2</m:t>
                </m:r>
              </m:den>
            </m:f>
            <m:r>
              <w:rPr>
                <w:rFonts w:ascii="Cambria Math" w:hAnsi="Cambria Math"/>
                <w:sz w:val="28"/>
                <w:szCs w:val="28"/>
              </w:rPr>
              <m:t>lg</m:t>
            </m:r>
            <m:sSub>
              <m:sSubPr>
                <m:ctrlPr>
                  <w:rPr>
                    <w:rFonts w:ascii="Cambria Math" w:hAnsi="Cambria Math"/>
                    <w:i/>
                    <w:iCs/>
                    <w:sz w:val="28"/>
                    <w:szCs w:val="28"/>
                  </w:rPr>
                </m:ctrlPr>
              </m:sSubPr>
              <m:e>
                <m:r>
                  <w:rPr>
                    <w:rFonts w:ascii="Cambria Math" w:hAnsi="Cambria Math"/>
                    <w:sz w:val="28"/>
                    <w:szCs w:val="28"/>
                    <w:lang w:val="ru-RU"/>
                  </w:rPr>
                  <m:t>р</m:t>
                </m:r>
              </m:e>
              <m:sub>
                <m:sSub>
                  <m:sSubPr>
                    <m:ctrlPr>
                      <w:rPr>
                        <w:rFonts w:ascii="Cambria Math" w:hAnsi="Cambria Math"/>
                        <w:i/>
                        <w:iCs/>
                        <w:sz w:val="28"/>
                        <w:szCs w:val="28"/>
                      </w:rPr>
                    </m:ctrlPr>
                  </m:sSubPr>
                  <m:e>
                    <m:r>
                      <w:rPr>
                        <w:rFonts w:ascii="Cambria Math" w:hAnsi="Cambria Math"/>
                        <w:sz w:val="28"/>
                        <w:szCs w:val="28"/>
                        <w:lang w:val="ru-RU"/>
                      </w:rPr>
                      <m:t>Н</m:t>
                    </m:r>
                  </m:e>
                  <m:sub>
                    <m:r>
                      <w:rPr>
                        <w:rFonts w:ascii="Cambria Math" w:hAnsi="Cambria Math"/>
                        <w:sz w:val="28"/>
                        <w:szCs w:val="28"/>
                        <w:lang w:val="ru-RU"/>
                      </w:rPr>
                      <m:t>2</m:t>
                    </m:r>
                  </m:sub>
                </m:sSub>
              </m:sub>
            </m:sSub>
          </m:e>
        </m:d>
        <m:r>
          <w:rPr>
            <w:rFonts w:ascii="Cambria Math" w:hAnsi="Cambria Math"/>
            <w:sz w:val="28"/>
            <w:szCs w:val="28"/>
            <w:lang w:val="ru-RU"/>
          </w:rPr>
          <m:t xml:space="preserve"> ,</m:t>
        </m:r>
      </m:oMath>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17"/>
          <w:sz w:val="28"/>
          <w:szCs w:val="28"/>
        </w:rPr>
        <w:pict>
          <v:shape id="_x0000_i1071" type="#_x0000_t75" style="width:155.2pt;height:25.5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w:r w:rsidRPr="00AB2F1E">
        <w:rPr>
          <w:sz w:val="28"/>
          <w:szCs w:val="28"/>
          <w:lang w:val="ru-RU"/>
        </w:rPr>
        <w:tab/>
      </w:r>
      <w:r w:rsidRPr="00DE55B1">
        <w:rPr>
          <w:rFonts w:ascii="Times New Roman" w:hAnsi="Times New Roman" w:cs="Times New Roman"/>
          <w:sz w:val="28"/>
          <w:szCs w:val="28"/>
          <w:lang w:val="ru-RU"/>
        </w:rPr>
        <w:t>(7.8)</w:t>
      </w:r>
    </w:p>
    <w:p w:rsidR="00AB2F1E" w:rsidRPr="00AB2F1E" w:rsidRDefault="00AB2F1E" w:rsidP="00AB2F1E">
      <w:pPr>
        <w:spacing w:after="0" w:line="240" w:lineRule="auto"/>
        <w:jc w:val="both"/>
        <w:rPr>
          <w:sz w:val="28"/>
          <w:szCs w:val="28"/>
          <w:lang w:val="ru-RU"/>
        </w:rPr>
      </w:pPr>
    </w:p>
    <w:p w:rsidR="00AB2F1E" w:rsidRPr="00DE55B1" w:rsidRDefault="00AB2F1E" w:rsidP="00AB2F1E">
      <w:pPr>
        <w:spacing w:after="0" w:line="240" w:lineRule="auto"/>
        <w:jc w:val="both"/>
        <w:rPr>
          <w:rFonts w:ascii="Times New Roman" w:hAnsi="Times New Roman" w:cs="Times New Roman"/>
          <w:position w:val="-14"/>
          <w:sz w:val="28"/>
          <w:szCs w:val="28"/>
          <w:lang w:val="ru-RU"/>
        </w:rPr>
      </w:pPr>
      <w:r w:rsidRPr="00DE55B1">
        <w:rPr>
          <w:rFonts w:ascii="Times New Roman" w:hAnsi="Times New Roman" w:cs="Times New Roman"/>
          <w:sz w:val="28"/>
          <w:szCs w:val="28"/>
          <w:lang w:val="ru-RU"/>
        </w:rPr>
        <w:t xml:space="preserve">если </w:t>
      </w:r>
      <m:oMath>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 xml:space="preserve"> </m:t>
        </m:r>
      </m:oMath>
      <w:r w:rsidRPr="00DE55B1">
        <w:rPr>
          <w:rFonts w:ascii="Times New Roman" w:hAnsi="Times New Roman" w:cs="Times New Roman"/>
          <w:sz w:val="28"/>
          <w:szCs w:val="28"/>
        </w:rPr>
        <w:fldChar w:fldCharType="begin"/>
      </w:r>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instrText>QUOTE</w:instrText>
      </w:r>
      <w:r w:rsidRPr="00DE55B1">
        <w:rPr>
          <w:rFonts w:ascii="Times New Roman" w:hAnsi="Times New Roman" w:cs="Times New Roman"/>
          <w:sz w:val="28"/>
          <w:szCs w:val="28"/>
          <w:lang w:val="ru-RU"/>
        </w:rPr>
        <w:instrText xml:space="preserve"> </w:instrText>
      </w:r>
      <w:r w:rsidR="00182171">
        <w:rPr>
          <w:rFonts w:ascii="Times New Roman" w:hAnsi="Times New Roman" w:cs="Times New Roman"/>
          <w:position w:val="-12"/>
          <w:sz w:val="28"/>
          <w:szCs w:val="28"/>
        </w:rPr>
        <w:pict>
          <v:shape id="_x0000_i1072" type="#_x0000_t75" style="width:22.8pt;height:20.55pt" equationxml="&lt;">
            <v:imagedata chromakey="white"/>
          </v:shape>
        </w:pict>
      </w:r>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fldChar w:fldCharType="end"/>
      </w:r>
      <w:r w:rsidRPr="00DE55B1">
        <w:rPr>
          <w:rFonts w:ascii="Times New Roman" w:hAnsi="Times New Roman" w:cs="Times New Roman"/>
          <w:sz w:val="28"/>
          <w:szCs w:val="28"/>
          <w:lang w:val="ru-RU"/>
        </w:rPr>
        <w:t xml:space="preserve">= 1 атм, </w:t>
      </w:r>
    </w:p>
    <w:p w:rsidR="00AB2F1E" w:rsidRPr="00AB2F1E" w:rsidRDefault="00AB2F1E" w:rsidP="00AB2F1E">
      <w:pPr>
        <w:spacing w:after="0" w:line="240" w:lineRule="auto"/>
        <w:jc w:val="both"/>
        <w:rPr>
          <w:position w:val="-14"/>
          <w:sz w:val="28"/>
          <w:szCs w:val="28"/>
          <w:lang w:val="ru-RU"/>
        </w:rPr>
      </w:pPr>
    </w:p>
    <w:p w:rsidR="00AB2F1E" w:rsidRPr="00AB2F1E" w:rsidRDefault="00AB2F1E" w:rsidP="00AB2F1E">
      <w:pPr>
        <w:tabs>
          <w:tab w:val="right" w:pos="9072"/>
        </w:tabs>
        <w:spacing w:after="0" w:line="240" w:lineRule="auto"/>
        <w:jc w:val="right"/>
        <w:rPr>
          <w:sz w:val="28"/>
          <w:szCs w:val="28"/>
          <w:lang w:val="ru-RU"/>
        </w:rPr>
      </w:pP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ВЭ</m:t>
            </m:r>
          </m:sub>
        </m:sSub>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m:t>
        </m:r>
        <m:r>
          <w:rPr>
            <w:rFonts w:ascii="Cambria Math" w:hAnsi="Cambria Math"/>
            <w:sz w:val="28"/>
            <w:szCs w:val="28"/>
          </w:rPr>
          <m:t>lg</m:t>
        </m:r>
        <m:sSub>
          <m:sSubPr>
            <m:ctrlPr>
              <w:rPr>
                <w:rFonts w:ascii="Cambria Math" w:hAnsi="Cambria Math"/>
                <w:iCs/>
                <w:sz w:val="28"/>
                <w:szCs w:val="28"/>
              </w:rPr>
            </m:ctrlPr>
          </m:sSubPr>
          <m:e>
            <m:r>
              <m:rPr>
                <m:sty m:val="p"/>
              </m:rPr>
              <w:rPr>
                <w:rFonts w:ascii="Cambria Math" w:hAnsi="Cambria Math"/>
                <w:sz w:val="28"/>
                <w:szCs w:val="28"/>
                <w:lang w:val="ru-RU"/>
              </w:rPr>
              <m:t>а</m:t>
            </m:r>
          </m:e>
          <m:sub>
            <m:sSup>
              <m:sSupPr>
                <m:ctrlPr>
                  <w:rPr>
                    <w:rFonts w:ascii="Cambria Math" w:hAnsi="Cambria Math"/>
                    <w:iCs/>
                    <w:sz w:val="28"/>
                    <w:szCs w:val="28"/>
                  </w:rPr>
                </m:ctrlPr>
              </m:sSupPr>
              <m:e>
                <m:r>
                  <m:rPr>
                    <m:sty m:val="p"/>
                  </m:rPr>
                  <w:rPr>
                    <w:rFonts w:ascii="Cambria Math" w:hAnsi="Cambria Math"/>
                    <w:sz w:val="28"/>
                    <w:szCs w:val="28"/>
                    <w:lang w:val="ru-RU"/>
                  </w:rPr>
                  <m:t>Н</m:t>
                </m:r>
              </m:e>
              <m:sup>
                <m:r>
                  <m:rPr>
                    <m:sty m:val="p"/>
                  </m:rPr>
                  <w:rPr>
                    <w:rFonts w:ascii="Cambria Math" w:hAnsi="Cambria Math"/>
                    <w:sz w:val="28"/>
                    <w:szCs w:val="28"/>
                    <w:lang w:val="ru-RU"/>
                  </w:rPr>
                  <m:t>+</m:t>
                </m:r>
              </m:sup>
            </m:sSup>
          </m:sub>
        </m:sSub>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pH</m:t>
        </m:r>
        <m:r>
          <w:rPr>
            <w:rFonts w:ascii="Cambria Math" w:hAnsi="Cambria Math"/>
            <w:sz w:val="28"/>
            <w:szCs w:val="28"/>
            <w:lang w:val="ru-RU"/>
          </w:rPr>
          <m:t xml:space="preserve"> </m:t>
        </m:r>
      </m:oMath>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8"/>
          <w:sz w:val="28"/>
          <w:szCs w:val="28"/>
        </w:rPr>
        <w:pict>
          <v:shape id="_x0000_i1073" type="#_x0000_t75" style="width:149.35pt;height:16.55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m:oMath>
        <m:r>
          <w:rPr>
            <w:rFonts w:ascii="Cambria Math" w:hAnsi="Cambria Math"/>
            <w:sz w:val="28"/>
            <w:szCs w:val="28"/>
            <w:lang w:val="ru-RU"/>
          </w:rPr>
          <m:t xml:space="preserve">=0,059 </m:t>
        </m:r>
        <m:r>
          <w:rPr>
            <w:rFonts w:ascii="Cambria Math" w:hAnsi="Cambria Math"/>
            <w:sz w:val="28"/>
            <w:szCs w:val="28"/>
          </w:rPr>
          <m:t>lg</m:t>
        </m:r>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ru-RU"/>
                  </w:rPr>
                  <m:t>+</m:t>
                </m:r>
              </m:sup>
            </m:sSup>
          </m:sub>
        </m:sSub>
        <m:r>
          <w:rPr>
            <w:rFonts w:ascii="Cambria Math" w:hAnsi="Cambria Math"/>
            <w:sz w:val="28"/>
            <w:szCs w:val="28"/>
            <w:lang w:val="ru-RU"/>
          </w:rPr>
          <m:t>=-0,059</m:t>
        </m:r>
        <m:r>
          <w:rPr>
            <w:rFonts w:ascii="Cambria Math" w:hAnsi="Cambria Math"/>
            <w:sz w:val="28"/>
            <w:szCs w:val="28"/>
          </w:rPr>
          <m:t>pH</m:t>
        </m:r>
        <m:r>
          <w:rPr>
            <w:rFonts w:ascii="Cambria Math" w:hAnsi="Cambria Math"/>
            <w:sz w:val="28"/>
            <w:szCs w:val="28"/>
            <w:lang w:val="ru-RU"/>
          </w:rPr>
          <m:t>.</m:t>
        </m:r>
      </m:oMath>
      <w:r w:rsidRPr="00AB2F1E">
        <w:rPr>
          <w:sz w:val="28"/>
          <w:szCs w:val="28"/>
          <w:lang w:val="ru-RU"/>
        </w:rPr>
        <w:tab/>
        <w:t xml:space="preserve">    </w:t>
      </w:r>
      <w:r w:rsidR="00FB4694" w:rsidRPr="00FB4694">
        <w:rPr>
          <w:sz w:val="28"/>
          <w:szCs w:val="28"/>
          <w:lang w:val="ru-RU"/>
        </w:rPr>
        <w:t xml:space="preserve">          </w:t>
      </w:r>
      <w:r w:rsidRPr="00DE55B1">
        <w:rPr>
          <w:rFonts w:ascii="Times New Roman" w:hAnsi="Times New Roman" w:cs="Times New Roman"/>
          <w:sz w:val="28"/>
          <w:szCs w:val="28"/>
          <w:lang w:val="ru-RU"/>
        </w:rPr>
        <w:t xml:space="preserve"> (7.9)</w:t>
      </w:r>
    </w:p>
    <w:p w:rsidR="00AB2F1E" w:rsidRPr="00DE55B1" w:rsidRDefault="00AB2F1E" w:rsidP="00AB2F1E">
      <w:pPr>
        <w:spacing w:after="0" w:line="240" w:lineRule="auto"/>
        <w:jc w:val="both"/>
        <w:rPr>
          <w:rFonts w:ascii="Times New Roman" w:hAnsi="Times New Roman" w:cs="Times New Roman"/>
          <w:sz w:val="28"/>
          <w:szCs w:val="28"/>
          <w:lang w:val="ru-RU"/>
        </w:rPr>
      </w:pPr>
    </w:p>
    <w:p w:rsidR="00AB2F1E" w:rsidRPr="00DE55B1" w:rsidRDefault="00AB2F1E" w:rsidP="00AB2F1E">
      <w:pPr>
        <w:spacing w:after="0" w:line="240" w:lineRule="auto"/>
        <w:ind w:firstLine="567"/>
        <w:jc w:val="both"/>
        <w:rPr>
          <w:rFonts w:ascii="Times New Roman" w:hAnsi="Times New Roman" w:cs="Times New Roman"/>
          <w:sz w:val="28"/>
          <w:szCs w:val="28"/>
          <w:lang w:val="ru-RU"/>
        </w:rPr>
      </w:pPr>
      <w:r w:rsidRPr="00DE55B1">
        <w:rPr>
          <w:rFonts w:ascii="Times New Roman" w:hAnsi="Times New Roman" w:cs="Times New Roman"/>
          <w:sz w:val="28"/>
          <w:szCs w:val="28"/>
          <w:lang w:val="ru-RU"/>
        </w:rPr>
        <w:t xml:space="preserve">Следовательно, электродный потенциал такого электрода зависит от концентрации ионов водорода в растворе, от давления водорода в газовой фазе и от температуры. При постоянном давлении </w:t>
      </w:r>
      <m:oMath>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 xml:space="preserve"> </m:t>
        </m:r>
      </m:oMath>
      <w:r w:rsidRPr="00DE55B1">
        <w:rPr>
          <w:rFonts w:ascii="Times New Roman" w:hAnsi="Times New Roman" w:cs="Times New Roman"/>
          <w:sz w:val="28"/>
          <w:szCs w:val="28"/>
        </w:rPr>
        <w:fldChar w:fldCharType="begin"/>
      </w:r>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instrText>QUOTE</w:instrText>
      </w:r>
      <w:r w:rsidRPr="00DE55B1">
        <w:rPr>
          <w:rFonts w:ascii="Times New Roman" w:hAnsi="Times New Roman" w:cs="Times New Roman"/>
          <w:sz w:val="28"/>
          <w:szCs w:val="28"/>
          <w:lang w:val="ru-RU"/>
        </w:rPr>
        <w:instrText xml:space="preserve"> </w:instrText>
      </w:r>
      <m:oMath>
        <m:sSub>
          <m:sSubPr>
            <m:ctrlPr>
              <w:rPr>
                <w:rFonts w:ascii="Cambria Math" w:hAnsi="Cambria Math" w:cs="Times New Roman"/>
                <w:i/>
                <w:iCs/>
                <w:sz w:val="28"/>
                <w:szCs w:val="28"/>
              </w:rPr>
            </m:ctrlPr>
          </m:sSubPr>
          <m:e>
            <m:r>
              <m:rPr>
                <m:sty m:val="p"/>
              </m:rPr>
              <w:rPr>
                <w:rFonts w:ascii="Cambria Math" w:hAnsi="Cambria Math" w:cs="Times New Roman"/>
                <w:sz w:val="28"/>
                <w:szCs w:val="28"/>
                <w:lang w:val="ru-RU"/>
              </w:rPr>
              <m:t>р</m:t>
            </m:r>
          </m:e>
          <m:sub>
            <m:sSub>
              <m:sSubPr>
                <m:ctrlPr>
                  <w:rPr>
                    <w:rFonts w:ascii="Cambria Math" w:hAnsi="Cambria Math" w:cs="Times New Roman"/>
                    <w:i/>
                    <w:iCs/>
                    <w:sz w:val="28"/>
                    <w:szCs w:val="28"/>
                  </w:rPr>
                </m:ctrlPr>
              </m:sSubPr>
              <m:e>
                <m:r>
                  <m:rPr>
                    <m:sty m:val="p"/>
                  </m:rPr>
                  <w:rPr>
                    <w:rFonts w:ascii="Cambria Math" w:hAnsi="Cambria Math" w:cs="Times New Roman"/>
                    <w:sz w:val="28"/>
                    <w:szCs w:val="28"/>
                    <w:lang w:val="ru-RU"/>
                  </w:rPr>
                  <m:t>Н</m:t>
                </m:r>
              </m:e>
              <m:sub>
                <m:r>
                  <m:rPr>
                    <m:sty m:val="p"/>
                  </m:rPr>
                  <w:rPr>
                    <w:rFonts w:ascii="Cambria Math" w:hAnsi="Cambria Math" w:cs="Times New Roman"/>
                    <w:sz w:val="28"/>
                    <w:szCs w:val="28"/>
                    <w:lang w:val="ru-RU"/>
                  </w:rPr>
                  <m:t>2</m:t>
                </m:r>
              </m:sub>
            </m:sSub>
          </m:sub>
        </m:sSub>
      </m:oMath>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fldChar w:fldCharType="end"/>
      </w:r>
      <w:r w:rsidRPr="00DE55B1">
        <w:rPr>
          <w:rFonts w:ascii="Times New Roman" w:hAnsi="Times New Roman" w:cs="Times New Roman"/>
          <w:sz w:val="28"/>
          <w:szCs w:val="28"/>
          <w:lang w:val="ru-RU"/>
        </w:rPr>
        <w:t>= 1 атм</w:t>
      </w:r>
    </w:p>
    <w:p w:rsidR="00AB2F1E" w:rsidRPr="00FB4694" w:rsidRDefault="00AB2F1E" w:rsidP="00AB2F1E">
      <w:pPr>
        <w:tabs>
          <w:tab w:val="left" w:pos="5325"/>
        </w:tabs>
        <w:spacing w:after="0" w:line="240" w:lineRule="auto"/>
        <w:ind w:firstLine="426"/>
        <w:jc w:val="both"/>
        <w:rPr>
          <w:rFonts w:ascii="Times New Roman" w:hAnsi="Times New Roman" w:cs="Times New Roman"/>
          <w:sz w:val="28"/>
          <w:szCs w:val="28"/>
          <w:lang w:val="ru-RU"/>
        </w:rPr>
      </w:pPr>
    </w:p>
    <w:p w:rsidR="00AB2F1E" w:rsidRPr="00AB2F1E" w:rsidRDefault="00182171" w:rsidP="00AB2F1E">
      <w:pPr>
        <w:tabs>
          <w:tab w:val="right" w:pos="9355"/>
        </w:tabs>
        <w:spacing w:after="0" w:line="240" w:lineRule="auto"/>
        <w:ind w:firstLine="426"/>
        <w:jc w:val="right"/>
        <w:rPr>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ВЭ</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ВЭ</m:t>
            </m:r>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RT</m:t>
            </m:r>
          </m:num>
          <m:den>
            <m:r>
              <w:rPr>
                <w:rFonts w:ascii="Cambria Math" w:hAnsi="Cambria Math"/>
                <w:sz w:val="28"/>
                <w:szCs w:val="28"/>
              </w:rPr>
              <m:t>F</m:t>
            </m:r>
          </m:den>
        </m:f>
        <m:func>
          <m:funcPr>
            <m:ctrlPr>
              <w:rPr>
                <w:rFonts w:ascii="Cambria Math" w:hAnsi="Cambria Math"/>
                <w:i/>
                <w:sz w:val="28"/>
                <w:szCs w:val="28"/>
              </w:rPr>
            </m:ctrlPr>
          </m:funcPr>
          <m:fName>
            <m:r>
              <w:rPr>
                <w:rFonts w:ascii="Cambria Math" w:hAnsi="Cambria Math"/>
                <w:sz w:val="28"/>
                <w:szCs w:val="28"/>
              </w:rPr>
              <m:t>ln</m:t>
            </m:r>
          </m:fName>
          <m:e>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ru-RU"/>
                      </w:rPr>
                      <m:t>+</m:t>
                    </m:r>
                  </m:sup>
                </m:sSup>
              </m:sub>
            </m:sSub>
          </m:e>
        </m:func>
        <m:r>
          <w:rPr>
            <w:rFonts w:ascii="Cambria Math" w:hAnsi="Cambria Math"/>
            <w:sz w:val="28"/>
            <w:szCs w:val="28"/>
            <w:lang w:val="ru-RU"/>
          </w:rPr>
          <m:t xml:space="preserve"> .</m:t>
        </m:r>
      </m:oMath>
      <w:r w:rsidR="00AB2F1E" w:rsidRPr="00AB2F1E">
        <w:rPr>
          <w:sz w:val="28"/>
          <w:szCs w:val="28"/>
          <w:lang w:val="ru-RU"/>
        </w:rPr>
        <w:t xml:space="preserve">                   </w:t>
      </w:r>
      <w:r w:rsidR="00303EE6">
        <w:rPr>
          <w:sz w:val="28"/>
          <w:szCs w:val="28"/>
          <w:lang w:val="ru-RU"/>
        </w:rPr>
        <w:t xml:space="preserve">                  </w:t>
      </w:r>
      <w:r w:rsidR="00AB2F1E" w:rsidRPr="00AB2F1E">
        <w:rPr>
          <w:sz w:val="28"/>
          <w:szCs w:val="28"/>
          <w:lang w:val="ru-RU"/>
        </w:rPr>
        <w:t xml:space="preserve">        </w:t>
      </w:r>
      <w:r w:rsidR="00AB2F1E" w:rsidRPr="00DE55B1">
        <w:rPr>
          <w:rFonts w:ascii="Times New Roman" w:hAnsi="Times New Roman" w:cs="Times New Roman"/>
          <w:sz w:val="28"/>
          <w:szCs w:val="28"/>
          <w:lang w:val="ru-RU"/>
        </w:rPr>
        <w:t>(7.10)</w:t>
      </w:r>
    </w:p>
    <w:p w:rsidR="00AB2F1E" w:rsidRPr="00FB4694" w:rsidRDefault="00AB2F1E" w:rsidP="00AB2F1E">
      <w:pPr>
        <w:tabs>
          <w:tab w:val="left" w:pos="5325"/>
        </w:tabs>
        <w:spacing w:after="0" w:line="240" w:lineRule="auto"/>
        <w:ind w:firstLine="426"/>
        <w:jc w:val="both"/>
        <w:rPr>
          <w:rFonts w:ascii="Times New Roman" w:hAnsi="Times New Roman" w:cs="Times New Roman"/>
          <w:sz w:val="28"/>
          <w:szCs w:val="28"/>
          <w:lang w:val="ru-RU"/>
        </w:rPr>
      </w:pPr>
    </w:p>
    <w:p w:rsidR="00AB2F1E" w:rsidRPr="00DE55B1" w:rsidRDefault="00AB2F1E" w:rsidP="00AB2F1E">
      <w:pPr>
        <w:spacing w:after="0" w:line="240" w:lineRule="auto"/>
        <w:ind w:firstLine="567"/>
        <w:jc w:val="both"/>
        <w:rPr>
          <w:rFonts w:ascii="Times New Roman" w:hAnsi="Times New Roman" w:cs="Times New Roman"/>
          <w:sz w:val="28"/>
          <w:szCs w:val="28"/>
          <w:lang w:val="ru-RU"/>
        </w:rPr>
      </w:pPr>
      <w:r w:rsidRPr="00DE55B1">
        <w:rPr>
          <w:rFonts w:ascii="Times New Roman" w:hAnsi="Times New Roman" w:cs="Times New Roman"/>
          <w:sz w:val="28"/>
          <w:szCs w:val="28"/>
          <w:lang w:val="ru-RU"/>
        </w:rPr>
        <w:t xml:space="preserve">Кислородный электрод       </w:t>
      </w:r>
      <w:r w:rsidRPr="00DE55B1">
        <w:rPr>
          <w:rFonts w:ascii="Times New Roman" w:hAnsi="Times New Roman" w:cs="Times New Roman"/>
          <w:sz w:val="28"/>
          <w:szCs w:val="28"/>
        </w:rPr>
        <w:t>Pt</w:t>
      </w:r>
      <w:r w:rsidRPr="00DE55B1">
        <w:rPr>
          <w:rFonts w:ascii="Times New Roman" w:hAnsi="Times New Roman" w:cs="Times New Roman"/>
          <w:sz w:val="28"/>
          <w:szCs w:val="28"/>
          <w:lang w:val="ru-RU"/>
        </w:rPr>
        <w:t xml:space="preserve">, </w:t>
      </w:r>
      <w:r w:rsidRPr="00DE55B1">
        <w:rPr>
          <w:rFonts w:ascii="Times New Roman" w:hAnsi="Times New Roman" w:cs="Times New Roman"/>
          <w:sz w:val="28"/>
          <w:szCs w:val="28"/>
        </w:rPr>
        <w:t>O</w:t>
      </w:r>
      <w:r w:rsidRPr="00DE55B1">
        <w:rPr>
          <w:rFonts w:ascii="Times New Roman" w:hAnsi="Times New Roman" w:cs="Times New Roman"/>
          <w:sz w:val="28"/>
          <w:szCs w:val="28"/>
          <w:vertAlign w:val="subscript"/>
          <w:lang w:val="ru-RU"/>
        </w:rPr>
        <w:t>2</w:t>
      </w:r>
      <w:r w:rsidRPr="00DE55B1">
        <w:rPr>
          <w:rFonts w:ascii="Times New Roman" w:hAnsi="Times New Roman" w:cs="Times New Roman"/>
          <w:sz w:val="28"/>
          <w:szCs w:val="28"/>
          <w:lang w:val="ru-RU"/>
        </w:rPr>
        <w:t xml:space="preserve"> | </w:t>
      </w:r>
      <w:r w:rsidRPr="00DE55B1">
        <w:rPr>
          <w:rFonts w:ascii="Times New Roman" w:hAnsi="Times New Roman" w:cs="Times New Roman"/>
          <w:sz w:val="28"/>
          <w:szCs w:val="28"/>
        </w:rPr>
        <w:t>OH</w:t>
      </w:r>
      <w:r w:rsidRPr="00DE55B1">
        <w:rPr>
          <w:rFonts w:ascii="Times New Roman" w:hAnsi="Times New Roman" w:cs="Times New Roman"/>
          <w:sz w:val="28"/>
          <w:szCs w:val="28"/>
          <w:vertAlign w:val="superscript"/>
          <w:lang w:val="ru-RU"/>
        </w:rPr>
        <w:t>–</w:t>
      </w:r>
      <w:r w:rsidRPr="00DE55B1">
        <w:rPr>
          <w:rFonts w:ascii="Times New Roman" w:hAnsi="Times New Roman" w:cs="Times New Roman"/>
          <w:sz w:val="28"/>
          <w:szCs w:val="28"/>
          <w:lang w:val="ru-RU"/>
        </w:rPr>
        <w:t>.</w:t>
      </w:r>
    </w:p>
    <w:p w:rsidR="00AB2F1E" w:rsidRPr="00DE55B1" w:rsidRDefault="00AB2F1E" w:rsidP="00AB2F1E">
      <w:pPr>
        <w:spacing w:after="0" w:line="240" w:lineRule="auto"/>
        <w:jc w:val="both"/>
        <w:rPr>
          <w:rFonts w:ascii="Times New Roman" w:hAnsi="Times New Roman" w:cs="Times New Roman"/>
          <w:sz w:val="28"/>
          <w:szCs w:val="28"/>
          <w:lang w:val="ru-RU"/>
        </w:rPr>
      </w:pPr>
    </w:p>
    <w:p w:rsidR="00AB2F1E" w:rsidRPr="00DE55B1" w:rsidRDefault="00AB2F1E" w:rsidP="00AB2F1E">
      <w:pPr>
        <w:spacing w:after="0" w:line="240" w:lineRule="auto"/>
        <w:ind w:firstLine="567"/>
        <w:jc w:val="both"/>
        <w:rPr>
          <w:rFonts w:ascii="Times New Roman" w:hAnsi="Times New Roman" w:cs="Times New Roman"/>
          <w:sz w:val="28"/>
          <w:szCs w:val="28"/>
          <w:lang w:val="ru-RU"/>
        </w:rPr>
      </w:pPr>
      <w:r w:rsidRPr="00DE55B1">
        <w:rPr>
          <w:rFonts w:ascii="Times New Roman" w:hAnsi="Times New Roman" w:cs="Times New Roman"/>
          <w:sz w:val="28"/>
          <w:szCs w:val="28"/>
          <w:lang w:val="ru-RU"/>
        </w:rPr>
        <w:t>Электродная реакция:</w:t>
      </w:r>
    </w:p>
    <w:p w:rsidR="00AB2F1E" w:rsidRPr="00DE55B1" w:rsidRDefault="00AB2F1E" w:rsidP="00AB2F1E">
      <w:pPr>
        <w:spacing w:after="0" w:line="240" w:lineRule="auto"/>
        <w:ind w:firstLine="709"/>
        <w:jc w:val="both"/>
        <w:rPr>
          <w:rFonts w:ascii="Times New Roman" w:hAnsi="Times New Roman" w:cs="Times New Roman"/>
          <w:sz w:val="28"/>
          <w:szCs w:val="28"/>
          <w:lang w:val="ru-RU"/>
        </w:rPr>
      </w:pPr>
    </w:p>
    <w:p w:rsidR="00AB2F1E" w:rsidRPr="00DE55B1" w:rsidRDefault="00AB2F1E" w:rsidP="00AB2F1E">
      <w:pPr>
        <w:spacing w:after="0" w:line="240" w:lineRule="auto"/>
        <w:jc w:val="center"/>
        <w:outlineLvl w:val="0"/>
        <w:rPr>
          <w:rFonts w:ascii="Times New Roman" w:hAnsi="Times New Roman" w:cs="Times New Roman"/>
          <w:sz w:val="28"/>
          <w:szCs w:val="28"/>
          <w:lang w:val="ru-RU"/>
        </w:rPr>
      </w:pPr>
      <w:r w:rsidRPr="00DE55B1">
        <w:rPr>
          <w:rFonts w:ascii="Times New Roman" w:hAnsi="Times New Roman" w:cs="Times New Roman"/>
          <w:sz w:val="28"/>
          <w:szCs w:val="28"/>
        </w:rPr>
        <w:t>O</w:t>
      </w:r>
      <w:r w:rsidRPr="00DE55B1">
        <w:rPr>
          <w:rFonts w:ascii="Times New Roman" w:hAnsi="Times New Roman" w:cs="Times New Roman"/>
          <w:sz w:val="28"/>
          <w:szCs w:val="28"/>
          <w:vertAlign w:val="subscript"/>
          <w:lang w:val="ru-RU"/>
        </w:rPr>
        <w:t>2</w:t>
      </w:r>
      <w:r w:rsidRPr="00DE55B1">
        <w:rPr>
          <w:rFonts w:ascii="Times New Roman" w:hAnsi="Times New Roman" w:cs="Times New Roman"/>
          <w:sz w:val="28"/>
          <w:szCs w:val="28"/>
          <w:lang w:val="ru-RU"/>
        </w:rPr>
        <w:t xml:space="preserve"> +2</w:t>
      </w:r>
      <w:r w:rsidRPr="00DE55B1">
        <w:rPr>
          <w:rFonts w:ascii="Times New Roman" w:hAnsi="Times New Roman" w:cs="Times New Roman"/>
          <w:sz w:val="28"/>
          <w:szCs w:val="28"/>
        </w:rPr>
        <w:t>H</w:t>
      </w:r>
      <w:r w:rsidRPr="00DE55B1">
        <w:rPr>
          <w:rFonts w:ascii="Times New Roman" w:hAnsi="Times New Roman" w:cs="Times New Roman"/>
          <w:sz w:val="28"/>
          <w:szCs w:val="28"/>
          <w:vertAlign w:val="subscript"/>
          <w:lang w:val="ru-RU"/>
        </w:rPr>
        <w:t>2</w:t>
      </w:r>
      <w:r w:rsidRPr="00DE55B1">
        <w:rPr>
          <w:rFonts w:ascii="Times New Roman" w:hAnsi="Times New Roman" w:cs="Times New Roman"/>
          <w:sz w:val="28"/>
          <w:szCs w:val="28"/>
        </w:rPr>
        <w:t>O</w:t>
      </w:r>
      <w:r w:rsidRPr="00DE55B1">
        <w:rPr>
          <w:rFonts w:ascii="Times New Roman" w:hAnsi="Times New Roman" w:cs="Times New Roman"/>
          <w:sz w:val="28"/>
          <w:szCs w:val="28"/>
          <w:lang w:val="ru-RU"/>
        </w:rPr>
        <w:t>+4</w:t>
      </w:r>
      <w:r w:rsidRPr="00DE55B1">
        <w:rPr>
          <w:rFonts w:ascii="Times New Roman" w:hAnsi="Times New Roman" w:cs="Times New Roman"/>
          <w:i/>
          <w:sz w:val="28"/>
          <w:szCs w:val="28"/>
        </w:rPr>
        <w:t>e</w:t>
      </w:r>
      <w:r w:rsidRPr="00DE55B1">
        <w:rPr>
          <w:rFonts w:ascii="Times New Roman" w:hAnsi="Times New Roman" w:cs="Times New Roman"/>
          <w:sz w:val="28"/>
          <w:szCs w:val="28"/>
          <w:lang w:val="ru-RU"/>
        </w:rPr>
        <w:t xml:space="preserve"> ↔ 4</w:t>
      </w:r>
      <w:r w:rsidRPr="00DE55B1">
        <w:rPr>
          <w:rFonts w:ascii="Times New Roman" w:hAnsi="Times New Roman" w:cs="Times New Roman"/>
          <w:sz w:val="28"/>
          <w:szCs w:val="28"/>
        </w:rPr>
        <w:t>OH</w:t>
      </w:r>
      <w:r w:rsidRPr="00DE55B1">
        <w:rPr>
          <w:rFonts w:ascii="Times New Roman" w:hAnsi="Times New Roman" w:cs="Times New Roman"/>
          <w:sz w:val="28"/>
          <w:szCs w:val="28"/>
          <w:vertAlign w:val="superscript"/>
          <w:lang w:val="ru-RU"/>
        </w:rPr>
        <w:t>–</w:t>
      </w:r>
      <w:r w:rsidRPr="00DE55B1">
        <w:rPr>
          <w:rFonts w:ascii="Times New Roman" w:hAnsi="Times New Roman" w:cs="Times New Roman"/>
          <w:sz w:val="28"/>
          <w:szCs w:val="28"/>
          <w:lang w:val="ru-RU"/>
        </w:rPr>
        <w:t>,</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AB2F1E" w:rsidRDefault="00182171" w:rsidP="00AB2F1E">
      <w:pPr>
        <w:spacing w:after="0" w:line="240" w:lineRule="auto"/>
        <w:jc w:val="right"/>
        <w:rPr>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кисл. Э</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кисл. Э</m:t>
            </m:r>
          </m:sub>
          <m:sup>
            <m:r>
              <w:rPr>
                <w:rFonts w:ascii="Cambria Math" w:hAnsi="Cambria Math"/>
                <w:sz w:val="28"/>
                <w:szCs w:val="28"/>
                <w:lang w:val="ru-RU"/>
              </w:rPr>
              <m:t>0</m:t>
            </m:r>
          </m:sup>
        </m:sSubSup>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p</m:t>
        </m:r>
        <m:sSup>
          <m:sSupPr>
            <m:ctrlPr>
              <w:rPr>
                <w:rFonts w:ascii="Cambria Math" w:hAnsi="Cambria Math"/>
                <w:i/>
                <w:sz w:val="28"/>
                <w:szCs w:val="28"/>
              </w:rPr>
            </m:ctrlPr>
          </m:sSupPr>
          <m:e>
            <m:r>
              <w:rPr>
                <w:rFonts w:ascii="Cambria Math" w:hAnsi="Cambria Math"/>
                <w:sz w:val="28"/>
                <w:szCs w:val="28"/>
              </w:rPr>
              <m:t>OH</m:t>
            </m:r>
          </m:e>
          <m:sup>
            <m:r>
              <w:rPr>
                <w:rFonts w:ascii="Cambria Math" w:hAnsi="Cambria Math"/>
                <w:sz w:val="28"/>
                <w:szCs w:val="28"/>
                <w:lang w:val="ru-RU"/>
              </w:rPr>
              <m:t>-</m:t>
            </m:r>
          </m:sup>
        </m:sSup>
        <m:r>
          <w:rPr>
            <w:rFonts w:ascii="Cambria Math" w:hAnsi="Cambria Math"/>
            <w:sz w:val="28"/>
            <w:szCs w:val="28"/>
            <w:lang w:val="ru-RU"/>
          </w:rPr>
          <m:t>=0,401+0,0592∙</m:t>
        </m:r>
        <m:r>
          <w:rPr>
            <w:rFonts w:ascii="Cambria Math" w:hAnsi="Cambria Math"/>
            <w:sz w:val="28"/>
            <w:szCs w:val="28"/>
          </w:rPr>
          <m:t>pOH</m:t>
        </m:r>
        <m:r>
          <w:rPr>
            <w:rFonts w:ascii="Cambria Math" w:hAnsi="Cambria Math"/>
            <w:sz w:val="28"/>
            <w:szCs w:val="28"/>
            <w:lang w:val="ru-RU"/>
          </w:rPr>
          <m:t xml:space="preserve"> ,</m:t>
        </m:r>
      </m:oMath>
      <w:r w:rsidR="00AB2F1E" w:rsidRPr="00AB2F1E">
        <w:rPr>
          <w:sz w:val="28"/>
          <w:szCs w:val="28"/>
          <w:lang w:val="ru-RU"/>
        </w:rPr>
        <w:t xml:space="preserve">           </w:t>
      </w:r>
      <w:r w:rsidR="00AB2F1E" w:rsidRPr="00DE55B1">
        <w:rPr>
          <w:rFonts w:ascii="Times New Roman" w:hAnsi="Times New Roman" w:cs="Times New Roman"/>
          <w:sz w:val="28"/>
          <w:szCs w:val="28"/>
          <w:lang w:val="ru-RU"/>
        </w:rPr>
        <w:t>(7.11)</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DE55B1" w:rsidRDefault="00AB2F1E" w:rsidP="00AB2F1E">
      <w:pPr>
        <w:spacing w:after="0" w:line="240" w:lineRule="auto"/>
        <w:jc w:val="both"/>
        <w:rPr>
          <w:rFonts w:ascii="Times New Roman" w:hAnsi="Times New Roman" w:cs="Times New Roman"/>
          <w:sz w:val="28"/>
          <w:szCs w:val="28"/>
          <w:lang w:val="ru-RU"/>
        </w:rPr>
      </w:pPr>
      <w:r w:rsidRPr="00DE55B1">
        <w:rPr>
          <w:rFonts w:ascii="Times New Roman" w:hAnsi="Times New Roman" w:cs="Times New Roman"/>
          <w:sz w:val="28"/>
          <w:szCs w:val="28"/>
          <w:lang w:val="ru-RU"/>
        </w:rPr>
        <w:t xml:space="preserve">при </w:t>
      </w:r>
      <w:r w:rsidRPr="00DE55B1">
        <w:rPr>
          <w:rFonts w:ascii="Times New Roman" w:hAnsi="Times New Roman" w:cs="Times New Roman"/>
          <w:sz w:val="28"/>
          <w:szCs w:val="28"/>
        </w:rPr>
        <w:fldChar w:fldCharType="begin"/>
      </w:r>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instrText>QUOTE</w:instrText>
      </w:r>
      <w:r w:rsidRPr="00DE55B1">
        <w:rPr>
          <w:rFonts w:ascii="Times New Roman" w:hAnsi="Times New Roman" w:cs="Times New Roman"/>
          <w:sz w:val="28"/>
          <w:szCs w:val="28"/>
          <w:lang w:val="ru-RU"/>
        </w:rPr>
        <w:instrText xml:space="preserve"> </w:instrText>
      </w:r>
      <w:r w:rsidR="00182171">
        <w:rPr>
          <w:rFonts w:ascii="Times New Roman" w:hAnsi="Times New Roman" w:cs="Times New Roman"/>
          <w:position w:val="-12"/>
          <w:sz w:val="28"/>
          <w:szCs w:val="28"/>
        </w:rPr>
        <w:pict>
          <v:shape id="_x0000_i1074" type="#_x0000_t75" style="width:22.8pt;height:20.55pt" equationxml="&lt;">
            <v:imagedata chromakey="white"/>
          </v:shape>
        </w:pict>
      </w:r>
      <w:r w:rsidRPr="00DE55B1">
        <w:rPr>
          <w:rFonts w:ascii="Times New Roman" w:hAnsi="Times New Roman" w:cs="Times New Roman"/>
          <w:sz w:val="28"/>
          <w:szCs w:val="28"/>
          <w:lang w:val="ru-RU"/>
        </w:rPr>
        <w:instrText xml:space="preserve"> </w:instrText>
      </w:r>
      <w:r w:rsidRPr="00DE55B1">
        <w:rPr>
          <w:rFonts w:ascii="Times New Roman" w:hAnsi="Times New Roman" w:cs="Times New Roman"/>
          <w:sz w:val="28"/>
          <w:szCs w:val="28"/>
        </w:rPr>
        <w:fldChar w:fldCharType="separate"/>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Р</m:t>
            </m:r>
          </m:e>
          <m:sub>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О</m:t>
                </m:r>
              </m:e>
              <m:sub>
                <m:r>
                  <m:rPr>
                    <m:sty m:val="p"/>
                  </m:rPr>
                  <w:rPr>
                    <w:rFonts w:ascii="Cambria Math" w:hAnsi="Cambria Math" w:cs="Times New Roman"/>
                    <w:sz w:val="28"/>
                    <w:szCs w:val="28"/>
                    <w:lang w:val="ru-RU"/>
                  </w:rPr>
                  <m:t>2</m:t>
                </m:r>
              </m:sub>
            </m:sSub>
          </m:sub>
        </m:sSub>
        <m:r>
          <m:rPr>
            <m:sty m:val="p"/>
          </m:rPr>
          <w:rPr>
            <w:rFonts w:ascii="Cambria Math" w:hAnsi="Cambria Math" w:cs="Times New Roman"/>
            <w:sz w:val="28"/>
            <w:szCs w:val="28"/>
            <w:lang w:val="ru-RU"/>
          </w:rPr>
          <m:t xml:space="preserve"> </m:t>
        </m:r>
      </m:oMath>
      <w:r w:rsidRPr="00DE55B1">
        <w:rPr>
          <w:rFonts w:ascii="Times New Roman" w:hAnsi="Times New Roman" w:cs="Times New Roman"/>
          <w:sz w:val="28"/>
          <w:szCs w:val="28"/>
        </w:rPr>
        <w:fldChar w:fldCharType="end"/>
      </w:r>
      <w:r w:rsidRPr="00DE55B1">
        <w:rPr>
          <w:rFonts w:ascii="Times New Roman" w:hAnsi="Times New Roman" w:cs="Times New Roman"/>
          <w:sz w:val="28"/>
          <w:szCs w:val="28"/>
          <w:lang w:val="ru-RU"/>
        </w:rPr>
        <w:t xml:space="preserve">= 1 атм и </w:t>
      </w:r>
      <w:r w:rsidRPr="00DE55B1">
        <w:rPr>
          <w:rFonts w:ascii="Times New Roman" w:hAnsi="Times New Roman" w:cs="Times New Roman"/>
          <w:sz w:val="28"/>
          <w:szCs w:val="28"/>
        </w:rPr>
        <w:t>t</w:t>
      </w:r>
      <w:r w:rsidRPr="00DE55B1">
        <w:rPr>
          <w:rFonts w:ascii="Times New Roman" w:hAnsi="Times New Roman" w:cs="Times New Roman"/>
          <w:sz w:val="28"/>
          <w:szCs w:val="28"/>
          <w:lang w:val="ru-RU"/>
        </w:rPr>
        <w:t xml:space="preserve"> = 25 ºС.</w:t>
      </w:r>
    </w:p>
    <w:p w:rsidR="00810AA3" w:rsidRDefault="00810AA3" w:rsidP="00C00010">
      <w:pPr>
        <w:spacing w:after="0" w:line="240" w:lineRule="auto"/>
        <w:ind w:firstLine="567"/>
        <w:jc w:val="both"/>
        <w:rPr>
          <w:rFonts w:ascii="Times New Roman" w:hAnsi="Times New Roman" w:cs="Times New Roman"/>
          <w:i/>
          <w:sz w:val="28"/>
          <w:szCs w:val="28"/>
          <w:lang w:val="ru-RU"/>
        </w:rPr>
      </w:pPr>
    </w:p>
    <w:p w:rsidR="00FB4694" w:rsidRDefault="00FB4694" w:rsidP="00C00010">
      <w:pPr>
        <w:spacing w:after="0" w:line="240" w:lineRule="auto"/>
        <w:ind w:firstLine="567"/>
        <w:jc w:val="both"/>
        <w:rPr>
          <w:rFonts w:ascii="Times New Roman" w:hAnsi="Times New Roman" w:cs="Times New Roman"/>
          <w:i/>
          <w:sz w:val="28"/>
          <w:szCs w:val="28"/>
          <w:lang w:val="ru-RU"/>
        </w:rPr>
      </w:pPr>
    </w:p>
    <w:p w:rsidR="00FB4694" w:rsidRPr="00C00010" w:rsidRDefault="00FB4694" w:rsidP="00C00010">
      <w:pPr>
        <w:spacing w:after="0" w:line="240" w:lineRule="auto"/>
        <w:ind w:firstLine="567"/>
        <w:jc w:val="both"/>
        <w:rPr>
          <w:rFonts w:ascii="Times New Roman" w:hAnsi="Times New Roman" w:cs="Times New Roman"/>
          <w:i/>
          <w:sz w:val="28"/>
          <w:szCs w:val="28"/>
          <w:lang w:val="ru-RU"/>
        </w:rPr>
      </w:pPr>
    </w:p>
    <w:p w:rsidR="00690EA9" w:rsidRDefault="00AB2F1E" w:rsidP="001A0837">
      <w:pPr>
        <w:spacing w:after="0" w:line="240" w:lineRule="auto"/>
        <w:ind w:firstLine="567"/>
        <w:jc w:val="both"/>
        <w:rPr>
          <w:rFonts w:ascii="Times New Roman" w:hAnsi="Times New Roman" w:cs="Times New Roman"/>
          <w:b/>
          <w:sz w:val="28"/>
          <w:szCs w:val="28"/>
          <w:lang w:val="ru-RU"/>
        </w:rPr>
      </w:pPr>
      <w:r w:rsidRPr="001A0837">
        <w:rPr>
          <w:rFonts w:ascii="Times New Roman" w:hAnsi="Times New Roman" w:cs="Times New Roman"/>
          <w:b/>
          <w:sz w:val="28"/>
          <w:szCs w:val="28"/>
          <w:lang w:val="ru-RU"/>
        </w:rPr>
        <w:lastRenderedPageBreak/>
        <w:t>Окислительно-восстано</w:t>
      </w:r>
      <w:r w:rsidR="00690EA9">
        <w:rPr>
          <w:rFonts w:ascii="Times New Roman" w:hAnsi="Times New Roman" w:cs="Times New Roman"/>
          <w:b/>
          <w:sz w:val="28"/>
          <w:szCs w:val="28"/>
          <w:lang w:val="ru-RU"/>
        </w:rPr>
        <w:t>вительные или редокси-электроды</w:t>
      </w:r>
      <w:r w:rsidR="00C95329">
        <w:rPr>
          <w:rFonts w:ascii="Times New Roman" w:hAnsi="Times New Roman" w:cs="Times New Roman"/>
          <w:b/>
          <w:sz w:val="28"/>
          <w:szCs w:val="28"/>
          <w:lang w:val="ru-RU"/>
        </w:rPr>
        <w:t>.</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 Это инертные электроды, помещенные в окислительно-восстановительную среду.</w:t>
      </w:r>
    </w:p>
    <w:p w:rsidR="00AB2F1E" w:rsidRPr="001A0837" w:rsidRDefault="00AB2F1E" w:rsidP="001A0837">
      <w:pPr>
        <w:spacing w:after="0" w:line="240" w:lineRule="auto"/>
        <w:ind w:firstLine="567"/>
        <w:rPr>
          <w:rFonts w:ascii="Times New Roman" w:hAnsi="Times New Roman" w:cs="Times New Roman"/>
          <w:sz w:val="28"/>
          <w:szCs w:val="28"/>
          <w:lang w:val="ru-RU"/>
        </w:rPr>
      </w:pPr>
    </w:p>
    <w:p w:rsidR="00AB2F1E" w:rsidRPr="001A0837" w:rsidRDefault="00AB2F1E" w:rsidP="001A0837">
      <w:pPr>
        <w:spacing w:after="0" w:line="240" w:lineRule="auto"/>
        <w:ind w:firstLine="567"/>
        <w:jc w:val="center"/>
        <w:rPr>
          <w:rFonts w:ascii="Times New Roman" w:hAnsi="Times New Roman" w:cs="Times New Roman"/>
          <w:sz w:val="28"/>
          <w:szCs w:val="28"/>
        </w:rPr>
      </w:pPr>
      <w:r w:rsidRPr="001A0837">
        <w:rPr>
          <w:rFonts w:ascii="Times New Roman" w:hAnsi="Times New Roman" w:cs="Times New Roman"/>
          <w:sz w:val="28"/>
          <w:szCs w:val="28"/>
        </w:rPr>
        <w:t>Pt | Fe</w:t>
      </w:r>
      <w:r w:rsidRPr="001A0837">
        <w:rPr>
          <w:rFonts w:ascii="Times New Roman" w:hAnsi="Times New Roman" w:cs="Times New Roman"/>
          <w:sz w:val="28"/>
          <w:szCs w:val="28"/>
          <w:vertAlign w:val="superscript"/>
        </w:rPr>
        <w:t>2+</w:t>
      </w:r>
      <w:r w:rsidRPr="001A0837">
        <w:rPr>
          <w:rFonts w:ascii="Times New Roman" w:hAnsi="Times New Roman" w:cs="Times New Roman"/>
          <w:sz w:val="28"/>
          <w:szCs w:val="28"/>
        </w:rPr>
        <w:t>, Fe</w:t>
      </w:r>
      <w:r w:rsidRPr="001A0837">
        <w:rPr>
          <w:rFonts w:ascii="Times New Roman" w:hAnsi="Times New Roman" w:cs="Times New Roman"/>
          <w:sz w:val="28"/>
          <w:szCs w:val="28"/>
          <w:vertAlign w:val="superscript"/>
        </w:rPr>
        <w:t>3+</w:t>
      </w:r>
      <w:r w:rsidRPr="001A0837">
        <w:rPr>
          <w:rFonts w:ascii="Times New Roman" w:hAnsi="Times New Roman" w:cs="Times New Roman"/>
          <w:sz w:val="28"/>
          <w:szCs w:val="28"/>
        </w:rPr>
        <w:t>;     Pt | Sn</w:t>
      </w:r>
      <w:r w:rsidRPr="001A0837">
        <w:rPr>
          <w:rFonts w:ascii="Times New Roman" w:hAnsi="Times New Roman" w:cs="Times New Roman"/>
          <w:sz w:val="28"/>
          <w:szCs w:val="28"/>
          <w:vertAlign w:val="superscript"/>
        </w:rPr>
        <w:t>2+</w:t>
      </w:r>
      <w:r w:rsidRPr="001A0837">
        <w:rPr>
          <w:rFonts w:ascii="Times New Roman" w:hAnsi="Times New Roman" w:cs="Times New Roman"/>
          <w:sz w:val="28"/>
          <w:szCs w:val="28"/>
        </w:rPr>
        <w:t>, Sn</w:t>
      </w:r>
      <w:r w:rsidRPr="001A0837">
        <w:rPr>
          <w:rFonts w:ascii="Times New Roman" w:hAnsi="Times New Roman" w:cs="Times New Roman"/>
          <w:sz w:val="28"/>
          <w:szCs w:val="28"/>
          <w:vertAlign w:val="superscript"/>
        </w:rPr>
        <w:t>4+</w:t>
      </w:r>
      <w:r w:rsidRPr="001A0837">
        <w:rPr>
          <w:rFonts w:ascii="Times New Roman" w:hAnsi="Times New Roman" w:cs="Times New Roman"/>
          <w:sz w:val="28"/>
          <w:szCs w:val="28"/>
        </w:rPr>
        <w:t>;     Pt | H</w:t>
      </w:r>
      <w:r w:rsidRPr="001A0837">
        <w:rPr>
          <w:rFonts w:ascii="Times New Roman" w:hAnsi="Times New Roman" w:cs="Times New Roman"/>
          <w:sz w:val="28"/>
          <w:szCs w:val="28"/>
          <w:vertAlign w:val="superscript"/>
        </w:rPr>
        <w:t>+</w:t>
      </w:r>
      <w:r w:rsidRPr="001A0837">
        <w:rPr>
          <w:rFonts w:ascii="Times New Roman" w:hAnsi="Times New Roman" w:cs="Times New Roman"/>
          <w:sz w:val="28"/>
          <w:szCs w:val="28"/>
        </w:rPr>
        <w:t>, HAsO</w:t>
      </w:r>
      <w:r w:rsidRPr="001A0837">
        <w:rPr>
          <w:rFonts w:ascii="Times New Roman" w:hAnsi="Times New Roman" w:cs="Times New Roman"/>
          <w:sz w:val="28"/>
          <w:szCs w:val="28"/>
          <w:vertAlign w:val="subscript"/>
        </w:rPr>
        <w:t>4</w:t>
      </w:r>
      <w:r w:rsidRPr="001A0837">
        <w:rPr>
          <w:rFonts w:ascii="Times New Roman" w:hAnsi="Times New Roman" w:cs="Times New Roman"/>
          <w:sz w:val="28"/>
          <w:szCs w:val="28"/>
          <w:vertAlign w:val="superscript"/>
        </w:rPr>
        <w:t>2-</w:t>
      </w:r>
      <w:r w:rsidRPr="001A0837">
        <w:rPr>
          <w:rFonts w:ascii="Times New Roman" w:hAnsi="Times New Roman" w:cs="Times New Roman"/>
          <w:sz w:val="28"/>
          <w:szCs w:val="28"/>
        </w:rPr>
        <w:t xml:space="preserve"> H</w:t>
      </w:r>
      <w:r w:rsidRPr="001A0837">
        <w:rPr>
          <w:rFonts w:ascii="Times New Roman" w:hAnsi="Times New Roman" w:cs="Times New Roman"/>
          <w:sz w:val="28"/>
          <w:szCs w:val="28"/>
          <w:vertAlign w:val="subscript"/>
        </w:rPr>
        <w:t>3</w:t>
      </w:r>
      <w:r w:rsidRPr="001A0837">
        <w:rPr>
          <w:rFonts w:ascii="Times New Roman" w:hAnsi="Times New Roman" w:cs="Times New Roman"/>
          <w:sz w:val="28"/>
          <w:szCs w:val="28"/>
        </w:rPr>
        <w:t>AsO</w:t>
      </w:r>
      <w:r w:rsidRPr="001A0837">
        <w:rPr>
          <w:rFonts w:ascii="Times New Roman" w:hAnsi="Times New Roman" w:cs="Times New Roman"/>
          <w:sz w:val="28"/>
          <w:szCs w:val="28"/>
          <w:vertAlign w:val="subscript"/>
        </w:rPr>
        <w:t>3</w:t>
      </w:r>
      <w:r w:rsidRPr="001A0837">
        <w:rPr>
          <w:rFonts w:ascii="Times New Roman" w:hAnsi="Times New Roman" w:cs="Times New Roman"/>
          <w:sz w:val="28"/>
          <w:szCs w:val="28"/>
        </w:rPr>
        <w:t>.</w:t>
      </w:r>
    </w:p>
    <w:p w:rsidR="00AB2F1E" w:rsidRPr="001A0837" w:rsidRDefault="00AB2F1E" w:rsidP="001A0837">
      <w:pPr>
        <w:spacing w:after="0" w:line="240" w:lineRule="auto"/>
        <w:ind w:firstLine="567"/>
        <w:jc w:val="center"/>
        <w:rPr>
          <w:rFonts w:ascii="Times New Roman" w:hAnsi="Times New Roman" w:cs="Times New Roman"/>
          <w:sz w:val="28"/>
          <w:szCs w:val="28"/>
        </w:rPr>
      </w:pP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 xml:space="preserve">Материал электродов платина, золото, </w:t>
      </w:r>
      <w:r w:rsidRPr="001A0837">
        <w:rPr>
          <w:rFonts w:ascii="Times New Roman" w:hAnsi="Times New Roman" w:cs="Times New Roman"/>
          <w:sz w:val="28"/>
          <w:szCs w:val="28"/>
        </w:rPr>
        <w:t>Na</w:t>
      </w:r>
      <w:r w:rsidRPr="001A0837">
        <w:rPr>
          <w:rFonts w:ascii="Times New Roman" w:hAnsi="Times New Roman" w:cs="Times New Roman"/>
          <w:sz w:val="28"/>
          <w:szCs w:val="28"/>
          <w:lang w:val="ru-RU"/>
        </w:rPr>
        <w:t xml:space="preserve"> – силикатные стекла с оксидами железа, графит. Электроды выполняют роль проводника электрического тока, окислительно-восстановительный процесс протекает в растворе.</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Общий случай уравнения Нернста для расчета электродных потенциалов:</w:t>
      </w:r>
    </w:p>
    <w:p w:rsidR="00AB2F1E" w:rsidRPr="001A0837" w:rsidRDefault="00AB2F1E" w:rsidP="001A0837">
      <w:pPr>
        <w:spacing w:after="0" w:line="240" w:lineRule="auto"/>
        <w:ind w:firstLine="567"/>
        <w:jc w:val="both"/>
        <w:rPr>
          <w:rFonts w:ascii="Times New Roman" w:hAnsi="Times New Roman" w:cs="Times New Roman"/>
          <w:sz w:val="28"/>
          <w:szCs w:val="28"/>
          <w:lang w:val="ru-RU"/>
        </w:rPr>
      </w:pPr>
    </w:p>
    <w:p w:rsidR="00AB2F1E" w:rsidRPr="00AB2F1E" w:rsidRDefault="00AB2F1E" w:rsidP="00AB2F1E">
      <w:pPr>
        <w:tabs>
          <w:tab w:val="right" w:pos="9072"/>
        </w:tabs>
        <w:spacing w:after="0" w:line="240" w:lineRule="auto"/>
        <w:ind w:firstLine="708"/>
        <w:jc w:val="right"/>
        <w:rPr>
          <w:sz w:val="28"/>
          <w:szCs w:val="28"/>
          <w:lang w:val="ru-RU"/>
        </w:rPr>
      </w:pP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Ox</m:t>
            </m:r>
            <m:r>
              <w:rPr>
                <w:rFonts w:ascii="Cambria Math" w:hAnsi="Cambria Math"/>
                <w:sz w:val="28"/>
                <w:szCs w:val="28"/>
                <w:lang w:val="ru-RU"/>
              </w:rPr>
              <m:t>,</m:t>
            </m:r>
            <m:r>
              <w:rPr>
                <w:rFonts w:ascii="Cambria Math" w:hAnsi="Cambria Math"/>
                <w:sz w:val="28"/>
                <w:szCs w:val="28"/>
              </w:rPr>
              <m:t>Red</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Ox</m:t>
            </m:r>
            <m:r>
              <w:rPr>
                <w:rFonts w:ascii="Cambria Math" w:hAnsi="Cambria Math"/>
                <w:sz w:val="28"/>
                <w:szCs w:val="28"/>
                <w:lang w:val="ru-RU"/>
              </w:rPr>
              <m:t>,</m:t>
            </m:r>
            <m:r>
              <w:rPr>
                <w:rFonts w:ascii="Cambria Math" w:hAnsi="Cambria Math"/>
                <w:sz w:val="28"/>
                <w:szCs w:val="28"/>
              </w:rPr>
              <m:t>Red</m:t>
            </m:r>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z</m:t>
            </m:r>
          </m:den>
        </m:f>
        <m:r>
          <w:rPr>
            <w:rFonts w:ascii="Cambria Math" w:hAnsi="Cambria Math"/>
            <w:sz w:val="28"/>
            <w:szCs w:val="28"/>
          </w:rPr>
          <m:t>lg</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Ox</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Red</m:t>
                </m:r>
              </m:sub>
            </m:sSub>
          </m:den>
        </m:f>
        <m:r>
          <w:rPr>
            <w:rFonts w:ascii="Cambria Math" w:hAnsi="Cambria Math"/>
            <w:sz w:val="28"/>
            <w:szCs w:val="28"/>
            <w:lang w:val="ru-RU"/>
          </w:rPr>
          <m:t xml:space="preserve"> ,</m:t>
        </m:r>
      </m:oMath>
      <w:r w:rsidRPr="00AB2F1E">
        <w:rPr>
          <w:sz w:val="28"/>
          <w:szCs w:val="28"/>
          <w:lang w:val="ru-RU"/>
        </w:rPr>
        <w:t xml:space="preserve"> </w:t>
      </w:r>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21"/>
          <w:sz w:val="28"/>
          <w:szCs w:val="28"/>
        </w:rPr>
        <w:pict>
          <v:shape id="_x0000_i1075" type="#_x0000_t75" style="width:180.65pt;height:27.3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w:r w:rsidRPr="00AB2F1E">
        <w:rPr>
          <w:sz w:val="28"/>
          <w:szCs w:val="28"/>
          <w:lang w:val="ru-RU"/>
        </w:rPr>
        <w:tab/>
      </w:r>
      <w:r w:rsidRPr="00C00010">
        <w:rPr>
          <w:rFonts w:ascii="Times New Roman" w:hAnsi="Times New Roman" w:cs="Times New Roman"/>
          <w:sz w:val="28"/>
          <w:szCs w:val="28"/>
          <w:lang w:val="ru-RU"/>
        </w:rPr>
        <w:t>(7.12)</w:t>
      </w:r>
    </w:p>
    <w:p w:rsidR="00AB2F1E" w:rsidRPr="001A0837" w:rsidRDefault="00AB2F1E" w:rsidP="001A0837">
      <w:pPr>
        <w:tabs>
          <w:tab w:val="right" w:pos="9072"/>
        </w:tabs>
        <w:spacing w:after="0" w:line="240" w:lineRule="auto"/>
        <w:ind w:firstLine="567"/>
        <w:jc w:val="both"/>
        <w:rPr>
          <w:rFonts w:ascii="Times New Roman" w:hAnsi="Times New Roman" w:cs="Times New Roman"/>
          <w:sz w:val="28"/>
          <w:szCs w:val="28"/>
          <w:lang w:val="ru-RU"/>
        </w:rPr>
      </w:pPr>
    </w:p>
    <w:p w:rsidR="00AB2F1E" w:rsidRPr="00C00010" w:rsidRDefault="00AB2F1E" w:rsidP="00AB2F1E">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Для электродного процесса </w:t>
      </w:r>
      <w:r w:rsidRPr="00C00010">
        <w:rPr>
          <w:rFonts w:ascii="Times New Roman" w:hAnsi="Times New Roman" w:cs="Times New Roman"/>
          <w:sz w:val="28"/>
          <w:szCs w:val="28"/>
        </w:rPr>
        <w:t>Fe</w:t>
      </w:r>
      <w:r w:rsidRPr="00C00010">
        <w:rPr>
          <w:rFonts w:ascii="Times New Roman" w:hAnsi="Times New Roman" w:cs="Times New Roman"/>
          <w:sz w:val="28"/>
          <w:szCs w:val="28"/>
          <w:vertAlign w:val="superscript"/>
          <w:lang w:val="ru-RU"/>
        </w:rPr>
        <w:t xml:space="preserve">3+ </w:t>
      </w:r>
      <w:r w:rsidRPr="00C00010">
        <w:rPr>
          <w:rFonts w:ascii="Times New Roman" w:hAnsi="Times New Roman" w:cs="Times New Roman"/>
          <w:sz w:val="28"/>
          <w:szCs w:val="28"/>
          <w:lang w:val="ru-RU"/>
        </w:rPr>
        <w:t>+</w:t>
      </w:r>
      <w:r w:rsidRPr="00C00010">
        <w:rPr>
          <w:rFonts w:ascii="Times New Roman" w:hAnsi="Times New Roman" w:cs="Times New Roman"/>
          <w:i/>
          <w:sz w:val="28"/>
          <w:szCs w:val="28"/>
        </w:rPr>
        <w:t>e</w:t>
      </w:r>
      <w:r w:rsidRPr="00C00010">
        <w:rPr>
          <w:rFonts w:ascii="Times New Roman" w:hAnsi="Times New Roman" w:cs="Times New Roman"/>
          <w:i/>
          <w:sz w:val="28"/>
          <w:szCs w:val="28"/>
          <w:lang w:val="ru-RU"/>
        </w:rPr>
        <w:t xml:space="preserve"> ↔</w:t>
      </w:r>
      <w:r w:rsidRPr="00C00010">
        <w:rPr>
          <w:rFonts w:ascii="Times New Roman" w:hAnsi="Times New Roman" w:cs="Times New Roman"/>
          <w:position w:val="-6"/>
          <w:sz w:val="28"/>
          <w:szCs w:val="28"/>
          <w:lang w:val="ru-RU"/>
        </w:rPr>
        <w:t xml:space="preserve"> </w:t>
      </w:r>
      <w:r w:rsidRPr="00C00010">
        <w:rPr>
          <w:rFonts w:ascii="Times New Roman" w:hAnsi="Times New Roman" w:cs="Times New Roman"/>
          <w:sz w:val="28"/>
          <w:szCs w:val="28"/>
        </w:rPr>
        <w:t>Fe</w:t>
      </w:r>
      <w:r w:rsidRPr="00C00010">
        <w:rPr>
          <w:rFonts w:ascii="Times New Roman" w:hAnsi="Times New Roman" w:cs="Times New Roman"/>
          <w:sz w:val="28"/>
          <w:szCs w:val="28"/>
          <w:vertAlign w:val="superscript"/>
          <w:lang w:val="ru-RU"/>
        </w:rPr>
        <w:t>2+</w:t>
      </w:r>
      <w:r w:rsidRPr="00C00010">
        <w:rPr>
          <w:rFonts w:ascii="Times New Roman" w:hAnsi="Times New Roman" w:cs="Times New Roman"/>
          <w:sz w:val="28"/>
          <w:szCs w:val="28"/>
          <w:lang w:val="ru-RU"/>
        </w:rPr>
        <w:t xml:space="preserve"> (потенциалопределяющие ионы – </w:t>
      </w:r>
      <w:r w:rsidRPr="00C00010">
        <w:rPr>
          <w:rFonts w:ascii="Times New Roman" w:hAnsi="Times New Roman" w:cs="Times New Roman"/>
          <w:sz w:val="28"/>
          <w:szCs w:val="28"/>
        </w:rPr>
        <w:t>Fe</w:t>
      </w:r>
      <w:r w:rsidRPr="00C00010">
        <w:rPr>
          <w:rFonts w:ascii="Times New Roman" w:hAnsi="Times New Roman" w:cs="Times New Roman"/>
          <w:sz w:val="28"/>
          <w:szCs w:val="28"/>
          <w:vertAlign w:val="superscript"/>
          <w:lang w:val="ru-RU"/>
        </w:rPr>
        <w:t>3+</w:t>
      </w:r>
      <w:r w:rsidRPr="00C00010">
        <w:rPr>
          <w:rFonts w:ascii="Times New Roman" w:hAnsi="Times New Roman" w:cs="Times New Roman"/>
          <w:sz w:val="28"/>
          <w:szCs w:val="28"/>
          <w:lang w:val="ru-RU"/>
        </w:rPr>
        <w:t xml:space="preserve"> и </w:t>
      </w:r>
      <w:r w:rsidRPr="00C00010">
        <w:rPr>
          <w:rFonts w:ascii="Times New Roman" w:hAnsi="Times New Roman" w:cs="Times New Roman"/>
          <w:sz w:val="28"/>
          <w:szCs w:val="28"/>
        </w:rPr>
        <w:t>Fe</w:t>
      </w:r>
      <w:r w:rsidRPr="00C00010">
        <w:rPr>
          <w:rFonts w:ascii="Times New Roman" w:hAnsi="Times New Roman" w:cs="Times New Roman"/>
          <w:sz w:val="28"/>
          <w:szCs w:val="28"/>
          <w:vertAlign w:val="superscript"/>
          <w:lang w:val="ru-RU"/>
        </w:rPr>
        <w:t>2+</w:t>
      </w:r>
      <w:r w:rsidRPr="00C00010">
        <w:rPr>
          <w:rFonts w:ascii="Times New Roman" w:hAnsi="Times New Roman" w:cs="Times New Roman"/>
          <w:sz w:val="28"/>
          <w:szCs w:val="28"/>
          <w:lang w:val="ru-RU"/>
        </w:rPr>
        <w:t xml:space="preserve">) расчет проводится по формуле: </w:t>
      </w:r>
    </w:p>
    <w:p w:rsidR="00AB2F1E" w:rsidRPr="00C00010" w:rsidRDefault="00AB2F1E" w:rsidP="00AB2F1E">
      <w:pPr>
        <w:spacing w:after="0" w:line="240" w:lineRule="auto"/>
        <w:ind w:firstLine="708"/>
        <w:jc w:val="both"/>
        <w:rPr>
          <w:rFonts w:ascii="Times New Roman" w:hAnsi="Times New Roman" w:cs="Times New Roman"/>
          <w:sz w:val="28"/>
          <w:szCs w:val="28"/>
          <w:lang w:val="ru-RU"/>
        </w:rPr>
      </w:pPr>
    </w:p>
    <w:p w:rsidR="00AB2F1E" w:rsidRPr="00AB2F1E" w:rsidRDefault="00AB2F1E" w:rsidP="00AB2F1E">
      <w:pPr>
        <w:tabs>
          <w:tab w:val="right" w:pos="9072"/>
        </w:tabs>
        <w:spacing w:after="0" w:line="240" w:lineRule="auto"/>
        <w:ind w:firstLine="708"/>
        <w:jc w:val="right"/>
        <w:rPr>
          <w:sz w:val="28"/>
          <w:szCs w:val="28"/>
          <w:lang w:val="ru-RU"/>
        </w:rPr>
      </w:pPr>
      <w:r w:rsidRPr="00AB2F1E">
        <w:rPr>
          <w:sz w:val="28"/>
          <w:szCs w:val="28"/>
          <w:lang w:val="ru-RU"/>
        </w:rPr>
        <w:t xml:space="preserve">                          </w:t>
      </w:r>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24"/>
          <w:sz w:val="28"/>
          <w:szCs w:val="28"/>
        </w:rPr>
        <w:pict>
          <v:shape id="_x0000_i1076" type="#_x0000_t75" style="width:229.4pt;height:29.5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φ</m:t>
            </m:r>
          </m:e>
          <m:sub>
            <m:sSup>
              <m:sSupPr>
                <m:ctrlPr>
                  <w:rPr>
                    <w:rFonts w:ascii="Cambria Math" w:hAnsi="Cambria Math"/>
                    <w:i/>
                    <w:sz w:val="28"/>
                    <w:szCs w:val="28"/>
                  </w:rPr>
                </m:ctrlPr>
              </m:sSupPr>
              <m:e>
                <m:r>
                  <w:rPr>
                    <w:rFonts w:ascii="Cambria Math" w:hAnsi="Cambria Math"/>
                    <w:sz w:val="28"/>
                    <w:szCs w:val="28"/>
                  </w:rPr>
                  <m:t>Fe</m:t>
                </m:r>
              </m:e>
              <m:sup>
                <m:r>
                  <w:rPr>
                    <w:rFonts w:ascii="Cambria Math" w:hAnsi="Cambria Math"/>
                    <w:sz w:val="28"/>
                    <w:szCs w:val="28"/>
                    <w:lang w:val="ru-RU"/>
                  </w:rPr>
                  <m:t>3+</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lang w:val="ru-RU"/>
                  </w:rPr>
                  <m:t xml:space="preserve"> </m:t>
                </m:r>
                <m:r>
                  <w:rPr>
                    <w:rFonts w:ascii="Cambria Math" w:hAnsi="Cambria Math"/>
                    <w:sz w:val="28"/>
                    <w:szCs w:val="28"/>
                  </w:rPr>
                  <m:t>Fe</m:t>
                </m:r>
              </m:e>
              <m:sup>
                <m:r>
                  <w:rPr>
                    <w:rFonts w:ascii="Cambria Math" w:hAnsi="Cambria Math"/>
                    <w:sz w:val="28"/>
                    <w:szCs w:val="28"/>
                    <w:lang w:val="ru-RU"/>
                  </w:rPr>
                  <m:t>2+</m:t>
                </m:r>
              </m:sup>
            </m:sSup>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sSup>
              <m:sSupPr>
                <m:ctrlPr>
                  <w:rPr>
                    <w:rFonts w:ascii="Cambria Math" w:hAnsi="Cambria Math"/>
                    <w:i/>
                    <w:sz w:val="28"/>
                    <w:szCs w:val="28"/>
                  </w:rPr>
                </m:ctrlPr>
              </m:sSupPr>
              <m:e>
                <m:r>
                  <w:rPr>
                    <w:rFonts w:ascii="Cambria Math" w:hAnsi="Cambria Math"/>
                    <w:sz w:val="28"/>
                    <w:szCs w:val="28"/>
                  </w:rPr>
                  <m:t>Fe</m:t>
                </m:r>
              </m:e>
              <m:sup>
                <m:r>
                  <w:rPr>
                    <w:rFonts w:ascii="Cambria Math" w:hAnsi="Cambria Math"/>
                    <w:sz w:val="28"/>
                    <w:szCs w:val="28"/>
                    <w:lang w:val="ru-RU"/>
                  </w:rPr>
                  <m:t>3+</m:t>
                </m:r>
              </m:sup>
            </m:sSup>
            <m:r>
              <w:rPr>
                <w:rFonts w:ascii="Cambria Math" w:hAnsi="Cambria Math"/>
                <w:sz w:val="28"/>
                <w:szCs w:val="28"/>
                <w:lang w:val="ru-RU"/>
              </w:rPr>
              <m:t>,</m:t>
            </m:r>
            <m:sSup>
              <m:sSupPr>
                <m:ctrlPr>
                  <w:rPr>
                    <w:rFonts w:ascii="Cambria Math" w:hAnsi="Cambria Math"/>
                    <w:i/>
                    <w:sz w:val="28"/>
                    <w:szCs w:val="28"/>
                  </w:rPr>
                </m:ctrlPr>
              </m:sSupPr>
              <m:e>
                <m:r>
                  <w:rPr>
                    <w:rFonts w:ascii="Cambria Math" w:hAnsi="Cambria Math"/>
                    <w:sz w:val="28"/>
                    <w:szCs w:val="28"/>
                    <w:lang w:val="ru-RU"/>
                  </w:rPr>
                  <m:t xml:space="preserve"> </m:t>
                </m:r>
                <m:r>
                  <w:rPr>
                    <w:rFonts w:ascii="Cambria Math" w:hAnsi="Cambria Math"/>
                    <w:sz w:val="28"/>
                    <w:szCs w:val="28"/>
                  </w:rPr>
                  <m:t>Fe</m:t>
                </m:r>
              </m:e>
              <m:sup>
                <m:r>
                  <w:rPr>
                    <w:rFonts w:ascii="Cambria Math" w:hAnsi="Cambria Math"/>
                    <w:sz w:val="28"/>
                    <w:szCs w:val="28"/>
                    <w:lang w:val="ru-RU"/>
                  </w:rPr>
                  <m:t>2+</m:t>
                </m:r>
              </m:sup>
            </m:sSup>
          </m:sub>
          <m:sup>
            <m:r>
              <w:rPr>
                <w:rFonts w:ascii="Cambria Math" w:hAnsi="Cambria Math"/>
                <w:sz w:val="28"/>
                <w:szCs w:val="28"/>
                <w:lang w:val="ru-RU"/>
              </w:rPr>
              <m:t>0</m:t>
            </m:r>
          </m:sup>
        </m:sSubSup>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lg</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Fe</m:t>
                    </m:r>
                  </m:e>
                  <m:sup>
                    <m:r>
                      <w:rPr>
                        <w:rFonts w:ascii="Cambria Math" w:hAnsi="Cambria Math"/>
                        <w:sz w:val="28"/>
                        <w:szCs w:val="28"/>
                        <w:lang w:val="ru-RU"/>
                      </w:rPr>
                      <m:t>3+</m:t>
                    </m:r>
                  </m:sup>
                </m:sSup>
              </m:sub>
            </m:sSub>
          </m:num>
          <m:den>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Fe</m:t>
                    </m:r>
                  </m:e>
                  <m:sup>
                    <m:r>
                      <w:rPr>
                        <w:rFonts w:ascii="Cambria Math" w:hAnsi="Cambria Math"/>
                        <w:sz w:val="28"/>
                        <w:szCs w:val="28"/>
                        <w:lang w:val="ru-RU"/>
                      </w:rPr>
                      <m:t>2+</m:t>
                    </m:r>
                  </m:sup>
                </m:sSup>
              </m:sub>
            </m:sSub>
          </m:den>
        </m:f>
        <m:r>
          <w:rPr>
            <w:rFonts w:ascii="Cambria Math" w:hAnsi="Cambria Math"/>
            <w:sz w:val="28"/>
            <w:szCs w:val="28"/>
            <w:lang w:val="ru-RU"/>
          </w:rPr>
          <m:t xml:space="preserve"> .</m:t>
        </m:r>
      </m:oMath>
      <w:r w:rsidRPr="00AB2F1E">
        <w:rPr>
          <w:sz w:val="28"/>
          <w:szCs w:val="28"/>
          <w:lang w:val="ru-RU"/>
        </w:rPr>
        <w:tab/>
      </w:r>
      <w:r w:rsidRPr="00C00010">
        <w:rPr>
          <w:rFonts w:ascii="Times New Roman" w:hAnsi="Times New Roman" w:cs="Times New Roman"/>
          <w:sz w:val="28"/>
          <w:szCs w:val="28"/>
          <w:lang w:val="ru-RU"/>
        </w:rPr>
        <w:t>(7.13)</w:t>
      </w:r>
    </w:p>
    <w:p w:rsidR="00AB2F1E" w:rsidRPr="001A0837" w:rsidRDefault="00AB2F1E" w:rsidP="001A0837">
      <w:pPr>
        <w:spacing w:after="0" w:line="240" w:lineRule="auto"/>
        <w:ind w:firstLine="567"/>
        <w:rPr>
          <w:rFonts w:ascii="Times New Roman" w:hAnsi="Times New Roman" w:cs="Times New Roman"/>
          <w:sz w:val="28"/>
          <w:szCs w:val="28"/>
          <w:lang w:val="ru-RU"/>
        </w:rPr>
      </w:pPr>
    </w:p>
    <w:p w:rsidR="00AB2F1E" w:rsidRPr="001A0837" w:rsidRDefault="00AB2F1E" w:rsidP="001A0837">
      <w:pPr>
        <w:spacing w:after="0" w:line="240" w:lineRule="auto"/>
        <w:ind w:firstLine="567"/>
        <w:jc w:val="both"/>
        <w:rPr>
          <w:rFonts w:ascii="Times New Roman" w:hAnsi="Times New Roman" w:cs="Times New Roman"/>
          <w:b/>
          <w:sz w:val="28"/>
          <w:szCs w:val="28"/>
          <w:lang w:val="ru-RU"/>
        </w:rPr>
      </w:pPr>
      <w:r w:rsidRPr="001A0837">
        <w:rPr>
          <w:rFonts w:ascii="Times New Roman" w:hAnsi="Times New Roman" w:cs="Times New Roman"/>
          <w:sz w:val="28"/>
          <w:szCs w:val="28"/>
          <w:lang w:val="ru-RU"/>
        </w:rPr>
        <w:t xml:space="preserve">Кроме активностей окисленной и восстановленной форм соединений на величину </w:t>
      </w:r>
      <w:r w:rsidRPr="001A0837">
        <w:rPr>
          <w:rFonts w:ascii="Times New Roman" w:hAnsi="Times New Roman" w:cs="Times New Roman"/>
          <w:sz w:val="28"/>
          <w:szCs w:val="28"/>
        </w:rPr>
        <w:t>Red</w:t>
      </w:r>
      <w:r w:rsidRPr="001A0837">
        <w:rPr>
          <w:rFonts w:ascii="Times New Roman" w:hAnsi="Times New Roman" w:cs="Times New Roman"/>
          <w:sz w:val="28"/>
          <w:szCs w:val="28"/>
          <w:lang w:val="ru-RU"/>
        </w:rPr>
        <w:t>-</w:t>
      </w:r>
      <w:r w:rsidRPr="001A0837">
        <w:rPr>
          <w:rFonts w:ascii="Times New Roman" w:hAnsi="Times New Roman" w:cs="Times New Roman"/>
          <w:sz w:val="28"/>
          <w:szCs w:val="28"/>
        </w:rPr>
        <w:t>Ox</w:t>
      </w:r>
      <w:r w:rsidRPr="001A0837">
        <w:rPr>
          <w:rFonts w:ascii="Times New Roman" w:hAnsi="Times New Roman" w:cs="Times New Roman"/>
          <w:sz w:val="28"/>
          <w:szCs w:val="28"/>
          <w:lang w:val="ru-RU"/>
        </w:rPr>
        <w:t xml:space="preserve"> потенциала систем, содержащих кислород влияет активность ионов Н</w:t>
      </w:r>
      <w:r w:rsidRPr="001A0837">
        <w:rPr>
          <w:rFonts w:ascii="Times New Roman" w:hAnsi="Times New Roman" w:cs="Times New Roman"/>
          <w:sz w:val="28"/>
          <w:szCs w:val="28"/>
          <w:vertAlign w:val="superscript"/>
          <w:lang w:val="ru-RU"/>
        </w:rPr>
        <w:t>+</w:t>
      </w:r>
      <w:r w:rsidRPr="001A0837">
        <w:rPr>
          <w:rFonts w:ascii="Times New Roman" w:hAnsi="Times New Roman" w:cs="Times New Roman"/>
          <w:sz w:val="28"/>
          <w:szCs w:val="28"/>
          <w:lang w:val="ru-RU"/>
        </w:rPr>
        <w:t>, так как восстановление таких систем идет с их участием.</w:t>
      </w:r>
      <w:r w:rsidRPr="001A0837">
        <w:rPr>
          <w:rFonts w:ascii="Times New Roman" w:hAnsi="Times New Roman" w:cs="Times New Roman"/>
          <w:b/>
          <w:sz w:val="28"/>
          <w:szCs w:val="28"/>
          <w:lang w:val="ru-RU"/>
        </w:rPr>
        <w:t xml:space="preserve"> </w:t>
      </w:r>
    </w:p>
    <w:p w:rsidR="00AB2F1E" w:rsidRPr="00AB2F1E" w:rsidRDefault="00AB2F1E" w:rsidP="00AB2F1E">
      <w:pPr>
        <w:spacing w:after="0" w:line="240" w:lineRule="auto"/>
        <w:rPr>
          <w:sz w:val="28"/>
          <w:szCs w:val="28"/>
          <w:lang w:val="ru-RU"/>
        </w:rPr>
      </w:pPr>
    </w:p>
    <w:p w:rsidR="00AB2F1E" w:rsidRPr="00C00010" w:rsidRDefault="00C00010" w:rsidP="00C00010">
      <w:pPr>
        <w:spacing w:after="0" w:line="240" w:lineRule="auto"/>
        <w:ind w:firstLine="567"/>
        <w:jc w:val="both"/>
        <w:rPr>
          <w:rFonts w:ascii="Times New Roman" w:hAnsi="Times New Roman" w:cs="Times New Roman"/>
          <w:b/>
          <w:sz w:val="28"/>
          <w:szCs w:val="28"/>
          <w:lang w:val="ru-RU"/>
        </w:rPr>
      </w:pPr>
      <w:r w:rsidRPr="00C00010">
        <w:rPr>
          <w:rFonts w:ascii="Times New Roman" w:hAnsi="Times New Roman" w:cs="Times New Roman"/>
          <w:b/>
          <w:sz w:val="28"/>
          <w:szCs w:val="28"/>
          <w:lang w:val="ru-RU"/>
        </w:rPr>
        <w:t>7</w:t>
      </w:r>
      <w:r w:rsidR="00AB2F1E" w:rsidRPr="00C00010">
        <w:rPr>
          <w:rFonts w:ascii="Times New Roman" w:hAnsi="Times New Roman" w:cs="Times New Roman"/>
          <w:b/>
          <w:sz w:val="28"/>
          <w:szCs w:val="28"/>
          <w:lang w:val="ru-RU"/>
        </w:rPr>
        <w:t xml:space="preserve">.2 Стеклянный электрод, электроды сравнения, электрометрическое измерение </w:t>
      </w:r>
      <w:r w:rsidR="00AB2F1E" w:rsidRPr="00C00010">
        <w:rPr>
          <w:rFonts w:ascii="Times New Roman" w:hAnsi="Times New Roman" w:cs="Times New Roman"/>
          <w:b/>
          <w:sz w:val="28"/>
          <w:szCs w:val="28"/>
        </w:rPr>
        <w:t>pH</w:t>
      </w:r>
      <w:r w:rsidR="00AB2F1E" w:rsidRPr="00C00010">
        <w:rPr>
          <w:rFonts w:ascii="Times New Roman" w:hAnsi="Times New Roman" w:cs="Times New Roman"/>
          <w:b/>
          <w:sz w:val="28"/>
          <w:szCs w:val="28"/>
          <w:lang w:val="ru-RU"/>
        </w:rPr>
        <w:t xml:space="preserve"> среды</w:t>
      </w:r>
    </w:p>
    <w:p w:rsidR="00AB2F1E" w:rsidRDefault="00AB2F1E" w:rsidP="00AB2F1E">
      <w:pPr>
        <w:spacing w:after="0" w:line="240" w:lineRule="auto"/>
        <w:ind w:firstLine="708"/>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К числу наиболее распространенных приложений прямой потенциометрии, основанной на уравнении Нернста, относятся задачи по определению рН раствора. Основным индикаторным электродом при этом является стеклянный электрод с водородной функцией. В качестве электрода сравнения применяется хлорсеребряный электрод.</w:t>
      </w:r>
    </w:p>
    <w:p w:rsidR="00A653D9" w:rsidRPr="00C00010" w:rsidRDefault="00A653D9" w:rsidP="00A653D9">
      <w:pPr>
        <w:spacing w:after="0" w:line="240" w:lineRule="auto"/>
        <w:ind w:firstLine="708"/>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Главная часть стеклянного электрода – стеклянный шарик из специального сорта стекла с повышенной проводимостью. Внутри шарика содержится 0,1н раствор </w:t>
      </w:r>
      <w:r w:rsidRPr="00C00010">
        <w:rPr>
          <w:rFonts w:ascii="Times New Roman" w:hAnsi="Times New Roman" w:cs="Times New Roman"/>
          <w:sz w:val="28"/>
          <w:szCs w:val="28"/>
        </w:rPr>
        <w:t>HCl</w:t>
      </w:r>
      <w:r w:rsidRPr="00C00010">
        <w:rPr>
          <w:rFonts w:ascii="Times New Roman" w:hAnsi="Times New Roman" w:cs="Times New Roman"/>
          <w:sz w:val="28"/>
          <w:szCs w:val="28"/>
          <w:lang w:val="ru-RU"/>
        </w:rPr>
        <w:t xml:space="preserve"> и хлорсеребряный электрод миниатюрных размеров. Он служит токоотводом и проводит электроны обратимо во внутренний раствор и из него. Электродный процесс связан с ионным обменом и протекает без участия электронов (</w:t>
      </w:r>
      <w:r w:rsidRPr="00A653D9">
        <w:rPr>
          <w:rFonts w:ascii="Times New Roman" w:hAnsi="Times New Roman" w:cs="Times New Roman"/>
          <w:sz w:val="28"/>
          <w:szCs w:val="28"/>
          <w:lang w:val="ru-RU"/>
        </w:rPr>
        <w:t>рис.</w:t>
      </w:r>
      <w:r w:rsidRPr="00C00010">
        <w:rPr>
          <w:rFonts w:ascii="Times New Roman" w:hAnsi="Times New Roman" w:cs="Times New Roman"/>
          <w:sz w:val="28"/>
          <w:szCs w:val="28"/>
          <w:lang w:val="ru-RU"/>
        </w:rPr>
        <w:t xml:space="preserve"> 7.1).</w:t>
      </w:r>
    </w:p>
    <w:p w:rsidR="00A653D9" w:rsidRPr="001A0837" w:rsidRDefault="00A653D9" w:rsidP="00A653D9">
      <w:pPr>
        <w:spacing w:after="0" w:line="240" w:lineRule="auto"/>
        <w:ind w:firstLine="567"/>
        <w:jc w:val="both"/>
        <w:rPr>
          <w:rFonts w:ascii="Times New Roman" w:hAnsi="Times New Roman" w:cs="Times New Roman"/>
          <w:sz w:val="28"/>
          <w:szCs w:val="28"/>
          <w:lang w:val="ru-RU"/>
        </w:rPr>
      </w:pPr>
      <w:r w:rsidRPr="001A0837">
        <w:rPr>
          <w:rFonts w:ascii="Times New Roman" w:hAnsi="Times New Roman" w:cs="Times New Roman"/>
          <w:sz w:val="28"/>
          <w:szCs w:val="28"/>
          <w:lang w:val="ru-RU"/>
        </w:rPr>
        <w:t>Электрохимическая схема стеклянного электрода:</w:t>
      </w:r>
    </w:p>
    <w:p w:rsidR="00A653D9" w:rsidRPr="001A0837" w:rsidRDefault="00A653D9" w:rsidP="00A653D9">
      <w:pPr>
        <w:spacing w:after="0" w:line="240" w:lineRule="auto"/>
        <w:ind w:firstLine="567"/>
        <w:jc w:val="both"/>
        <w:rPr>
          <w:rFonts w:ascii="Times New Roman" w:hAnsi="Times New Roman" w:cs="Times New Roman"/>
          <w:sz w:val="28"/>
          <w:szCs w:val="28"/>
          <w:lang w:val="ru-RU"/>
        </w:rPr>
      </w:pPr>
    </w:p>
    <w:p w:rsidR="00A653D9" w:rsidRPr="00C00010" w:rsidRDefault="00A653D9" w:rsidP="00A653D9">
      <w:pPr>
        <w:spacing w:after="0" w:line="240" w:lineRule="auto"/>
        <w:jc w:val="both"/>
        <w:rPr>
          <w:rFonts w:ascii="Times New Roman" w:hAnsi="Times New Roman" w:cs="Times New Roman"/>
          <w:sz w:val="28"/>
          <w:szCs w:val="28"/>
        </w:rPr>
      </w:pPr>
      <w:r w:rsidRPr="00C00010">
        <w:rPr>
          <w:rFonts w:ascii="Times New Roman" w:hAnsi="Times New Roman" w:cs="Times New Roman"/>
          <w:noProof/>
          <w:sz w:val="28"/>
          <w:szCs w:val="28"/>
        </w:rPr>
        <mc:AlternateContent>
          <mc:Choice Requires="wps">
            <w:drawing>
              <wp:inline distT="0" distB="0" distL="0" distR="0" wp14:anchorId="1A086971" wp14:editId="4FC1C714">
                <wp:extent cx="6297023" cy="653143"/>
                <wp:effectExtent l="0" t="0" r="8890" b="0"/>
                <wp:docPr id="8"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023" cy="653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Pr="00C00010" w:rsidRDefault="00182171" w:rsidP="00A653D9">
                            <w:pPr>
                              <w:jc w:val="both"/>
                              <w:rPr>
                                <w:rFonts w:ascii="Times New Roman" w:hAnsi="Times New Roman" w:cs="Times New Roman"/>
                                <w:lang w:val="ru-RU"/>
                              </w:rPr>
                            </w:pPr>
                            <w:r w:rsidRPr="00C00010">
                              <w:rPr>
                                <w:rFonts w:ascii="Times New Roman" w:hAnsi="Times New Roman" w:cs="Times New Roman"/>
                                <w:sz w:val="28"/>
                                <w:szCs w:val="28"/>
                                <w:lang w:val="ru-RU"/>
                              </w:rPr>
                              <w:t xml:space="preserve">Внешний раствор | стеклянная | внутренний раствор </w:t>
                            </w:r>
                            <w:r w:rsidRPr="00C00010">
                              <w:rPr>
                                <w:rFonts w:ascii="Times New Roman" w:hAnsi="Times New Roman" w:cs="Times New Roman"/>
                                <w:sz w:val="28"/>
                                <w:szCs w:val="28"/>
                              </w:rPr>
                              <w:t>HCl</w:t>
                            </w:r>
                            <w:r w:rsidRPr="00C00010">
                              <w:rPr>
                                <w:rFonts w:ascii="Times New Roman" w:hAnsi="Times New Roman" w:cs="Times New Roman"/>
                                <w:sz w:val="28"/>
                                <w:szCs w:val="28"/>
                                <w:lang w:val="ru-RU"/>
                              </w:rPr>
                              <w:t xml:space="preserve"> | внутренний электрод,</w:t>
                            </w:r>
                            <w:r w:rsidRPr="00C00010">
                              <w:rPr>
                                <w:rFonts w:ascii="Times New Roman" w:hAnsi="Times New Roman" w:cs="Times New Roman"/>
                                <w:lang w:val="ru-RU"/>
                              </w:rPr>
                              <w:t xml:space="preserve"> </w:t>
                            </w:r>
                          </w:p>
                          <w:p w:rsidR="00182171" w:rsidRPr="00C00010" w:rsidRDefault="00182171" w:rsidP="00A653D9">
                            <w:pPr>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rPr>
                              <w:t>x</w:t>
                            </w:r>
                            <w:r w:rsidRPr="00C00010">
                              <w:rPr>
                                <w:rFonts w:ascii="Times New Roman" w:hAnsi="Times New Roman" w:cs="Times New Roman"/>
                                <w:sz w:val="28"/>
                                <w:szCs w:val="28"/>
                                <w:lang w:val="ru-RU"/>
                              </w:rPr>
                              <w:t xml:space="preserve">                    |  мембрана   |            0,1н р-р,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lang w:val="ru-RU"/>
                              </w:rPr>
                              <w:t>1</w:t>
                            </w:r>
                            <w:r w:rsidRPr="00C00010">
                              <w:rPr>
                                <w:rFonts w:ascii="Times New Roman" w:hAnsi="Times New Roman" w:cs="Times New Roman"/>
                                <w:sz w:val="28"/>
                                <w:szCs w:val="28"/>
                                <w:lang w:val="ru-RU"/>
                              </w:rPr>
                              <w:t xml:space="preserve">          |           </w:t>
                            </w:r>
                            <w:r w:rsidRPr="00C00010">
                              <w:rPr>
                                <w:rFonts w:ascii="Times New Roman" w:hAnsi="Times New Roman" w:cs="Times New Roman"/>
                                <w:sz w:val="28"/>
                                <w:szCs w:val="28"/>
                              </w:rPr>
                              <w:t>Ag</w:t>
                            </w: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AgCl</w:t>
                            </w:r>
                          </w:p>
                          <w:p w:rsidR="00182171" w:rsidRPr="00AB2F1E" w:rsidRDefault="00182171" w:rsidP="00A653D9">
                            <w:pPr>
                              <w:jc w:val="both"/>
                              <w:rPr>
                                <w:sz w:val="28"/>
                                <w:szCs w:val="28"/>
                                <w:lang w:val="ru-RU"/>
                              </w:rPr>
                            </w:pPr>
                          </w:p>
                        </w:txbxContent>
                      </wps:txbx>
                      <wps:bodyPr rot="0" vert="horz" wrap="square" lIns="91440" tIns="45720" rIns="91440" bIns="45720" anchor="t" anchorCtr="0" upright="1">
                        <a:noAutofit/>
                      </wps:bodyPr>
                    </wps:wsp>
                  </a:graphicData>
                </a:graphic>
              </wp:inline>
            </w:drawing>
          </mc:Choice>
          <mc:Fallback>
            <w:pict>
              <v:shape w14:anchorId="1A086971" id="Поле 11" o:spid="_x0000_s1028" type="#_x0000_t202" style="width:495.85pt;height:5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" stroked="f">
                <v:textbox>
                  <w:txbxContent>
                    <w:p w:rsidR="00182171" w:rsidRPr="00C00010" w:rsidRDefault="00182171" w:rsidP="00A653D9">
                      <w:pPr>
                        <w:jc w:val="both"/>
                        <w:rPr>
                          <w:rFonts w:ascii="Times New Roman" w:hAnsi="Times New Roman" w:cs="Times New Roman"/>
                          <w:lang w:val="ru-RU"/>
                        </w:rPr>
                      </w:pPr>
                      <w:r w:rsidRPr="00C00010">
                        <w:rPr>
                          <w:rFonts w:ascii="Times New Roman" w:hAnsi="Times New Roman" w:cs="Times New Roman"/>
                          <w:sz w:val="28"/>
                          <w:szCs w:val="28"/>
                          <w:lang w:val="ru-RU"/>
                        </w:rPr>
                        <w:t xml:space="preserve">Внешний раствор | стеклянная | внутренний раствор </w:t>
                      </w:r>
                      <w:r w:rsidRPr="00C00010">
                        <w:rPr>
                          <w:rFonts w:ascii="Times New Roman" w:hAnsi="Times New Roman" w:cs="Times New Roman"/>
                          <w:sz w:val="28"/>
                          <w:szCs w:val="28"/>
                        </w:rPr>
                        <w:t>HCl</w:t>
                      </w:r>
                      <w:r w:rsidRPr="00C00010">
                        <w:rPr>
                          <w:rFonts w:ascii="Times New Roman" w:hAnsi="Times New Roman" w:cs="Times New Roman"/>
                          <w:sz w:val="28"/>
                          <w:szCs w:val="28"/>
                          <w:lang w:val="ru-RU"/>
                        </w:rPr>
                        <w:t xml:space="preserve"> | внутренний электрод,</w:t>
                      </w:r>
                      <w:r w:rsidRPr="00C00010">
                        <w:rPr>
                          <w:rFonts w:ascii="Times New Roman" w:hAnsi="Times New Roman" w:cs="Times New Roman"/>
                          <w:lang w:val="ru-RU"/>
                        </w:rPr>
                        <w:t xml:space="preserve"> </w:t>
                      </w:r>
                    </w:p>
                    <w:p w:rsidR="00182171" w:rsidRPr="00C00010" w:rsidRDefault="00182171" w:rsidP="00A653D9">
                      <w:pPr>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rPr>
                        <w:t>x</w:t>
                      </w:r>
                      <w:r w:rsidRPr="00C00010">
                        <w:rPr>
                          <w:rFonts w:ascii="Times New Roman" w:hAnsi="Times New Roman" w:cs="Times New Roman"/>
                          <w:sz w:val="28"/>
                          <w:szCs w:val="28"/>
                          <w:lang w:val="ru-RU"/>
                        </w:rPr>
                        <w:t xml:space="preserve">                    |  мембрана   |            0,1н р-р,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lang w:val="ru-RU"/>
                        </w:rPr>
                        <w:t>1</w:t>
                      </w:r>
                      <w:r w:rsidRPr="00C00010">
                        <w:rPr>
                          <w:rFonts w:ascii="Times New Roman" w:hAnsi="Times New Roman" w:cs="Times New Roman"/>
                          <w:sz w:val="28"/>
                          <w:szCs w:val="28"/>
                          <w:lang w:val="ru-RU"/>
                        </w:rPr>
                        <w:t xml:space="preserve">          |           </w:t>
                      </w:r>
                      <w:r w:rsidRPr="00C00010">
                        <w:rPr>
                          <w:rFonts w:ascii="Times New Roman" w:hAnsi="Times New Roman" w:cs="Times New Roman"/>
                          <w:sz w:val="28"/>
                          <w:szCs w:val="28"/>
                        </w:rPr>
                        <w:t>Ag</w:t>
                      </w: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AgCl</w:t>
                      </w:r>
                    </w:p>
                    <w:p w:rsidR="00182171" w:rsidRPr="00AB2F1E" w:rsidRDefault="00182171" w:rsidP="00A653D9">
                      <w:pPr>
                        <w:jc w:val="both"/>
                        <w:rPr>
                          <w:sz w:val="28"/>
                          <w:szCs w:val="28"/>
                          <w:lang w:val="ru-RU"/>
                        </w:rPr>
                      </w:pPr>
                    </w:p>
                  </w:txbxContent>
                </v:textbox>
                <w10:anchorlock/>
              </v:shape>
            </w:pict>
          </mc:Fallback>
        </mc:AlternateContent>
      </w:r>
    </w:p>
    <w:p w:rsidR="00FB4694" w:rsidRDefault="00AB2F1E" w:rsidP="00FB4694">
      <w:pPr>
        <w:spacing w:after="0" w:line="240" w:lineRule="auto"/>
        <w:ind w:firstLine="708"/>
        <w:jc w:val="center"/>
        <w:rPr>
          <w:rFonts w:ascii="Times New Roman" w:hAnsi="Times New Roman" w:cs="Times New Roman"/>
          <w:sz w:val="28"/>
          <w:szCs w:val="28"/>
          <w:lang w:val="ru-RU"/>
        </w:rPr>
      </w:pPr>
      <w:r w:rsidRPr="00A30F8D">
        <w:rPr>
          <w:noProof/>
          <w:sz w:val="28"/>
          <w:szCs w:val="28"/>
        </w:rPr>
        <w:lastRenderedPageBreak/>
        <w:drawing>
          <wp:inline distT="0" distB="0" distL="0" distR="0" wp14:anchorId="30A63E40" wp14:editId="74AEEFF8">
            <wp:extent cx="767443" cy="2736587"/>
            <wp:effectExtent l="0" t="0" r="0" b="6985"/>
            <wp:docPr id="22" name="Рисунок 3446" descr="стеклянный элект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6" descr="стеклянный электрод"/>
                    <pic:cNvPicPr>
                      <a:picLocks noChangeAspect="1" noChangeArrowheads="1"/>
                    </pic:cNvPicPr>
                  </pic:nvPicPr>
                  <pic:blipFill>
                    <a:blip r:embed="rId59" cstate="print"/>
                    <a:srcRect/>
                    <a:stretch>
                      <a:fillRect/>
                    </a:stretch>
                  </pic:blipFill>
                  <pic:spPr bwMode="auto">
                    <a:xfrm>
                      <a:off x="0" y="0"/>
                      <a:ext cx="772126" cy="2753287"/>
                    </a:xfrm>
                    <a:prstGeom prst="rect">
                      <a:avLst/>
                    </a:prstGeom>
                    <a:noFill/>
                    <a:ln w="9525">
                      <a:noFill/>
                      <a:miter lim="800000"/>
                      <a:headEnd/>
                      <a:tailEnd/>
                    </a:ln>
                  </pic:spPr>
                </pic:pic>
              </a:graphicData>
            </a:graphic>
          </wp:inline>
        </w:drawing>
      </w:r>
    </w:p>
    <w:p w:rsidR="00FB4694" w:rsidRDefault="00FB4694" w:rsidP="00FB4694">
      <w:pPr>
        <w:spacing w:after="0" w:line="240" w:lineRule="auto"/>
        <w:ind w:firstLine="708"/>
        <w:jc w:val="center"/>
        <w:rPr>
          <w:rFonts w:ascii="Times New Roman" w:hAnsi="Times New Roman" w:cs="Times New Roman"/>
          <w:sz w:val="28"/>
          <w:szCs w:val="28"/>
          <w:lang w:val="ru-RU"/>
        </w:rPr>
      </w:pPr>
    </w:p>
    <w:p w:rsidR="00AB2F1E" w:rsidRPr="00C00010" w:rsidRDefault="00810AA3" w:rsidP="00AB2F1E">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AB2F1E" w:rsidRPr="00C00010">
        <w:rPr>
          <w:rFonts w:ascii="Times New Roman" w:hAnsi="Times New Roman" w:cs="Times New Roman"/>
          <w:sz w:val="28"/>
          <w:szCs w:val="28"/>
          <w:lang w:val="ru-RU"/>
        </w:rPr>
        <w:t xml:space="preserve"> 7.1 – Схема стеклянного электрода</w:t>
      </w:r>
    </w:p>
    <w:p w:rsidR="00AB2F1E" w:rsidRPr="003044EB" w:rsidRDefault="00AB2F1E" w:rsidP="00C00010">
      <w:pPr>
        <w:spacing w:after="0" w:line="240" w:lineRule="auto"/>
        <w:ind w:firstLine="567"/>
        <w:jc w:val="both"/>
        <w:rPr>
          <w:rFonts w:ascii="Times New Roman" w:hAnsi="Times New Roman" w:cs="Times New Roman"/>
          <w:sz w:val="28"/>
          <w:szCs w:val="28"/>
          <w:lang w:val="ru-RU"/>
        </w:rPr>
      </w:pPr>
    </w:p>
    <w:p w:rsidR="00AB2F1E" w:rsidRDefault="00AB2F1E" w:rsidP="00C00010">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Двойной электрический слой возникает за счет ионообменного процесса стеклянной мембраны и раствора:</w:t>
      </w:r>
    </w:p>
    <w:p w:rsidR="000836E9" w:rsidRPr="00C00010" w:rsidRDefault="000836E9" w:rsidP="00C00010">
      <w:pPr>
        <w:spacing w:after="0" w:line="240" w:lineRule="auto"/>
        <w:ind w:firstLine="567"/>
        <w:jc w:val="both"/>
        <w:rPr>
          <w:rFonts w:ascii="Times New Roman" w:hAnsi="Times New Roman" w:cs="Times New Roman"/>
          <w:sz w:val="28"/>
          <w:szCs w:val="28"/>
          <w:lang w:val="ru-RU"/>
        </w:rPr>
      </w:pPr>
    </w:p>
    <w:p w:rsidR="00AB2F1E" w:rsidRPr="00C00010" w:rsidRDefault="00182171" w:rsidP="00C00010">
      <w:pPr>
        <w:spacing w:after="0" w:line="240" w:lineRule="auto"/>
        <w:ind w:firstLine="567"/>
        <w:jc w:val="center"/>
        <w:rPr>
          <w:rFonts w:ascii="Times New Roman"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H</m:t>
              </m:r>
            </m:e>
            <m:sub>
              <m:r>
                <w:rPr>
                  <w:rFonts w:ascii="Cambria Math" w:hAnsi="Cambria Math" w:cs="Times New Roman"/>
                  <w:sz w:val="28"/>
                  <w:szCs w:val="28"/>
                </w:rPr>
                <m:t>р-р</m:t>
              </m:r>
            </m:sub>
            <m:sup>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Na</m:t>
              </m:r>
            </m:e>
            <m:sub>
              <m:r>
                <w:rPr>
                  <w:rFonts w:ascii="Cambria Math" w:hAnsi="Cambria Math" w:cs="Times New Roman"/>
                  <w:sz w:val="28"/>
                  <w:szCs w:val="28"/>
                </w:rPr>
                <m:t>ст</m:t>
              </m:r>
            </m:sub>
            <m:sup>
              <m:r>
                <w:rPr>
                  <w:rFonts w:ascii="Cambria Math" w:hAnsi="Cambria Math" w:cs="Times New Roman"/>
                  <w:sz w:val="28"/>
                  <w:szCs w:val="28"/>
                </w:rPr>
                <m:t>+</m:t>
              </m:r>
            </m:sup>
          </m:sSubSup>
          <m:r>
            <w:rPr>
              <w:rFonts w:ascii="Cambria Math" w:hAnsi="Cambria Math" w:cs="Times New Roman"/>
              <w:sz w:val="28"/>
              <w:szCs w:val="28"/>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rPr>
                <m:t>H</m:t>
              </m:r>
            </m:e>
            <m:sub>
              <m:r>
                <w:rPr>
                  <w:rFonts w:ascii="Cambria Math" w:hAnsi="Cambria Math" w:cs="Times New Roman"/>
                  <w:sz w:val="28"/>
                  <w:szCs w:val="28"/>
                </w:rPr>
                <m:t>ст</m:t>
              </m:r>
            </m:sub>
            <m:sup>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Na</m:t>
              </m:r>
            </m:e>
            <m:sub>
              <m:r>
                <w:rPr>
                  <w:rFonts w:ascii="Cambria Math" w:hAnsi="Cambria Math" w:cs="Times New Roman"/>
                  <w:sz w:val="28"/>
                  <w:szCs w:val="28"/>
                </w:rPr>
                <m:t>р-р.</m:t>
              </m:r>
            </m:sub>
            <m:sup>
              <m:r>
                <w:rPr>
                  <w:rFonts w:ascii="Cambria Math" w:hAnsi="Cambria Math" w:cs="Times New Roman"/>
                  <w:sz w:val="28"/>
                  <w:szCs w:val="28"/>
                </w:rPr>
                <m:t>+</m:t>
              </m:r>
            </m:sup>
          </m:sSubSup>
        </m:oMath>
      </m:oMathPara>
    </w:p>
    <w:p w:rsidR="00AB2F1E" w:rsidRPr="00C00010" w:rsidRDefault="00AB2F1E" w:rsidP="00C00010">
      <w:pPr>
        <w:spacing w:after="0" w:line="240" w:lineRule="auto"/>
        <w:ind w:firstLine="567"/>
        <w:jc w:val="both"/>
        <w:rPr>
          <w:rFonts w:ascii="Times New Roman" w:hAnsi="Times New Roman" w:cs="Times New Roman"/>
          <w:sz w:val="28"/>
          <w:szCs w:val="28"/>
        </w:rPr>
      </w:pPr>
    </w:p>
    <w:p w:rsidR="00AB2F1E" w:rsidRPr="00C00010" w:rsidRDefault="00AB2F1E" w:rsidP="00C00010">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Различное энергетическое состояние ионов </w:t>
      </w:r>
      <w:r w:rsidRPr="00C00010">
        <w:rPr>
          <w:rFonts w:ascii="Times New Roman" w:hAnsi="Times New Roman" w:cs="Times New Roman"/>
          <w:sz w:val="28"/>
          <w:szCs w:val="28"/>
        </w:rPr>
        <w:t>H</w:t>
      </w:r>
      <w:r w:rsidRPr="00C00010">
        <w:rPr>
          <w:rFonts w:ascii="Times New Roman" w:hAnsi="Times New Roman" w:cs="Times New Roman"/>
          <w:sz w:val="28"/>
          <w:szCs w:val="28"/>
          <w:vertAlign w:val="superscript"/>
          <w:lang w:val="ru-RU"/>
        </w:rPr>
        <w:t>+</w:t>
      </w:r>
      <w:r w:rsidRPr="00C00010">
        <w:rPr>
          <w:rFonts w:ascii="Times New Roman" w:hAnsi="Times New Roman" w:cs="Times New Roman"/>
          <w:sz w:val="28"/>
          <w:szCs w:val="28"/>
          <w:lang w:val="ru-RU"/>
        </w:rPr>
        <w:t xml:space="preserve"> и </w:t>
      </w:r>
      <w:r w:rsidRPr="00C00010">
        <w:rPr>
          <w:rFonts w:ascii="Times New Roman" w:hAnsi="Times New Roman" w:cs="Times New Roman"/>
          <w:sz w:val="28"/>
          <w:szCs w:val="28"/>
        </w:rPr>
        <w:t>Na</w:t>
      </w:r>
      <w:r w:rsidRPr="00C00010">
        <w:rPr>
          <w:rFonts w:ascii="Times New Roman" w:hAnsi="Times New Roman" w:cs="Times New Roman"/>
          <w:sz w:val="28"/>
          <w:szCs w:val="28"/>
          <w:vertAlign w:val="superscript"/>
          <w:lang w:val="ru-RU"/>
        </w:rPr>
        <w:t>+</w:t>
      </w:r>
      <w:r w:rsidRPr="00C00010">
        <w:rPr>
          <w:rFonts w:ascii="Times New Roman" w:hAnsi="Times New Roman" w:cs="Times New Roman"/>
          <w:sz w:val="28"/>
          <w:szCs w:val="28"/>
          <w:lang w:val="ru-RU"/>
        </w:rPr>
        <w:t xml:space="preserve"> в растворе и стекле приводит к тому, что ионы </w:t>
      </w:r>
      <w:r w:rsidRPr="00C00010">
        <w:rPr>
          <w:rFonts w:ascii="Times New Roman" w:hAnsi="Times New Roman" w:cs="Times New Roman"/>
          <w:sz w:val="28"/>
          <w:szCs w:val="28"/>
        </w:rPr>
        <w:t>H</w:t>
      </w:r>
      <w:r w:rsidRPr="00C00010">
        <w:rPr>
          <w:rFonts w:ascii="Times New Roman" w:hAnsi="Times New Roman" w:cs="Times New Roman"/>
          <w:sz w:val="28"/>
          <w:szCs w:val="28"/>
          <w:vertAlign w:val="superscript"/>
          <w:lang w:val="ru-RU"/>
        </w:rPr>
        <w:t>+</w:t>
      </w:r>
      <w:r w:rsidRPr="00C00010">
        <w:rPr>
          <w:rFonts w:ascii="Times New Roman" w:hAnsi="Times New Roman" w:cs="Times New Roman"/>
          <w:sz w:val="28"/>
          <w:szCs w:val="28"/>
          <w:lang w:val="ru-RU"/>
        </w:rPr>
        <w:t xml:space="preserve"> так распределяются между ними, что между поверхностями (внешней и внутренней) мембраны возникает разность потенциалов. Так как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lang w:val="ru-RU"/>
        </w:rPr>
        <w:t xml:space="preserve">1 </w:t>
      </w: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const</w:t>
      </w:r>
      <w:r w:rsidRPr="00C00010">
        <w:rPr>
          <w:rFonts w:ascii="Times New Roman" w:hAnsi="Times New Roman" w:cs="Times New Roman"/>
          <w:sz w:val="28"/>
          <w:szCs w:val="28"/>
          <w:lang w:val="ru-RU"/>
        </w:rPr>
        <w:t xml:space="preserve">, то потенциал стеклянного электрода зависит только от </w:t>
      </w:r>
      <w:r w:rsidRPr="00C00010">
        <w:rPr>
          <w:rFonts w:ascii="Times New Roman" w:hAnsi="Times New Roman" w:cs="Times New Roman"/>
          <w:sz w:val="28"/>
          <w:szCs w:val="28"/>
        </w:rPr>
        <w:t>pH</w:t>
      </w:r>
      <w:r w:rsidRPr="00C00010">
        <w:rPr>
          <w:rFonts w:ascii="Times New Roman" w:hAnsi="Times New Roman" w:cs="Times New Roman"/>
          <w:sz w:val="28"/>
          <w:szCs w:val="28"/>
          <w:vertAlign w:val="subscript"/>
        </w:rPr>
        <w:t>x</w:t>
      </w:r>
      <w:r w:rsidRPr="00C00010">
        <w:rPr>
          <w:rFonts w:ascii="Times New Roman" w:hAnsi="Times New Roman" w:cs="Times New Roman"/>
          <w:sz w:val="28"/>
          <w:szCs w:val="28"/>
          <w:lang w:val="ru-RU"/>
        </w:rPr>
        <w:t xml:space="preserve"> внешнего раствора.</w:t>
      </w:r>
    </w:p>
    <w:p w:rsidR="00AB2F1E" w:rsidRPr="00AB2F1E" w:rsidRDefault="00AB2F1E" w:rsidP="00AB2F1E">
      <w:pPr>
        <w:spacing w:after="0" w:line="240" w:lineRule="auto"/>
        <w:ind w:firstLine="426"/>
        <w:jc w:val="both"/>
        <w:rPr>
          <w:sz w:val="28"/>
          <w:szCs w:val="28"/>
          <w:lang w:val="ru-RU"/>
        </w:rPr>
      </w:pPr>
    </w:p>
    <w:p w:rsidR="00AB2F1E" w:rsidRPr="00C00010" w:rsidRDefault="00182171" w:rsidP="00AB2F1E">
      <w:pPr>
        <w:spacing w:after="0" w:line="240" w:lineRule="auto"/>
        <w:ind w:firstLine="426"/>
        <w:jc w:val="right"/>
        <w:rPr>
          <w:rFonts w:ascii="Times New Roman" w:hAnsi="Times New Roman" w:cs="Times New Roman"/>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ст.эл.</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ст.эл</m:t>
            </m:r>
          </m:sub>
          <m:sup>
            <m:r>
              <w:rPr>
                <w:rFonts w:ascii="Cambria Math" w:hAnsi="Cambria Math"/>
                <w:sz w:val="28"/>
                <w:szCs w:val="28"/>
                <w:lang w:val="ru-RU"/>
              </w:rPr>
              <m:t>0</m:t>
            </m:r>
          </m:sup>
        </m:sSubSup>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lg</m:t>
        </m:r>
        <m:sSub>
          <m:sSubPr>
            <m:ctrlPr>
              <w:rPr>
                <w:rFonts w:ascii="Cambria Math" w:hAnsi="Cambria Math"/>
                <w:i/>
                <w:sz w:val="28"/>
                <w:szCs w:val="28"/>
              </w:rPr>
            </m:ctrlPr>
          </m:sSubPr>
          <m:e>
            <m:r>
              <w:rPr>
                <w:rFonts w:ascii="Cambria Math" w:hAnsi="Cambria Math"/>
                <w:sz w:val="28"/>
                <w:szCs w:val="28"/>
              </w:rPr>
              <m:t>a</m:t>
            </m:r>
          </m:e>
          <m:sub>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ru-RU"/>
                  </w:rPr>
                  <m:t>+</m:t>
                </m:r>
              </m:sup>
            </m:sSup>
          </m:sub>
        </m:sSub>
      </m:oMath>
      <w:r w:rsidR="00AB2F1E" w:rsidRPr="00AB2F1E">
        <w:rPr>
          <w:sz w:val="28"/>
          <w:szCs w:val="28"/>
          <w:lang w:val="ru-RU"/>
        </w:rPr>
        <w:t xml:space="preserve">,     </w:t>
      </w:r>
      <w:r w:rsidR="00AB2F1E" w:rsidRPr="00C00010">
        <w:rPr>
          <w:rFonts w:ascii="Times New Roman" w:hAnsi="Times New Roman" w:cs="Times New Roman"/>
          <w:sz w:val="28"/>
          <w:szCs w:val="28"/>
          <w:lang w:val="ru-RU"/>
        </w:rPr>
        <w:t>или                           (7.14)</w:t>
      </w:r>
    </w:p>
    <w:p w:rsidR="00AB2F1E" w:rsidRPr="00AB2F1E" w:rsidRDefault="00AB2F1E" w:rsidP="00AB2F1E">
      <w:pPr>
        <w:tabs>
          <w:tab w:val="right" w:pos="9072"/>
        </w:tabs>
        <w:spacing w:after="0" w:line="240" w:lineRule="auto"/>
        <w:ind w:firstLine="426"/>
        <w:jc w:val="right"/>
        <w:rPr>
          <w:sz w:val="28"/>
          <w:szCs w:val="28"/>
          <w:lang w:val="ru-RU"/>
        </w:rPr>
      </w:pPr>
      <w:r w:rsidRPr="00AB2F1E">
        <w:rPr>
          <w:sz w:val="28"/>
          <w:szCs w:val="28"/>
          <w:lang w:val="ru-RU"/>
        </w:rPr>
        <w:tab/>
      </w:r>
    </w:p>
    <w:p w:rsidR="00AB2F1E" w:rsidRPr="00AB2F1E" w:rsidRDefault="00182171" w:rsidP="00AB2F1E">
      <w:pPr>
        <w:spacing w:after="0" w:line="240" w:lineRule="auto"/>
        <w:ind w:firstLine="426"/>
        <w:jc w:val="right"/>
        <w:rPr>
          <w:sz w:val="28"/>
          <w:szCs w:val="28"/>
          <w:lang w:val="ru-RU"/>
        </w:rPr>
      </w:pP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ст.эл.</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ru-RU"/>
              </w:rPr>
              <m:t>ст.эл</m:t>
            </m:r>
          </m:sub>
          <m:sup>
            <m:r>
              <w:rPr>
                <w:rFonts w:ascii="Cambria Math" w:hAnsi="Cambria Math"/>
                <w:sz w:val="28"/>
                <w:szCs w:val="28"/>
                <w:lang w:val="ru-RU"/>
              </w:rPr>
              <m:t>0</m:t>
            </m:r>
          </m:sup>
        </m:sSubSup>
        <m:r>
          <w:rPr>
            <w:rFonts w:ascii="Cambria Math" w:hAnsi="Cambria Math"/>
            <w:sz w:val="28"/>
            <w:szCs w:val="28"/>
            <w:lang w:val="ru-RU"/>
          </w:rPr>
          <m:t>-</m:t>
        </m:r>
        <m:r>
          <w:rPr>
            <w:rFonts w:ascii="Cambria Math" w:hAnsi="Cambria Math"/>
            <w:sz w:val="28"/>
            <w:szCs w:val="28"/>
          </w:rPr>
          <m:t>b</m:t>
        </m:r>
        <m:r>
          <w:rPr>
            <w:rFonts w:ascii="Cambria Math" w:hAnsi="Cambria Math"/>
            <w:sz w:val="28"/>
            <w:szCs w:val="28"/>
            <w:lang w:val="ru-RU"/>
          </w:rPr>
          <m:t xml:space="preserve"> </m:t>
        </m:r>
        <m:r>
          <w:rPr>
            <w:rFonts w:ascii="Cambria Math" w:hAnsi="Cambria Math"/>
            <w:sz w:val="28"/>
            <w:szCs w:val="28"/>
          </w:rPr>
          <m:t>pH</m:t>
        </m:r>
      </m:oMath>
      <w:r w:rsidR="00AB2F1E" w:rsidRPr="00AB2F1E">
        <w:rPr>
          <w:sz w:val="28"/>
          <w:szCs w:val="28"/>
          <w:lang w:val="ru-RU"/>
        </w:rPr>
        <w:t xml:space="preserve">.  </w:t>
      </w:r>
      <w:r w:rsidR="00AB2F1E" w:rsidRPr="00C00010">
        <w:rPr>
          <w:rFonts w:ascii="Times New Roman" w:hAnsi="Times New Roman" w:cs="Times New Roman"/>
          <w:sz w:val="28"/>
          <w:szCs w:val="28"/>
          <w:lang w:val="ru-RU"/>
        </w:rPr>
        <w:t xml:space="preserve">                                         (7.15)</w:t>
      </w:r>
    </w:p>
    <w:p w:rsidR="00AB2F1E" w:rsidRPr="00AB2F1E" w:rsidRDefault="00AB2F1E" w:rsidP="00AB2F1E">
      <w:pPr>
        <w:spacing w:after="0" w:line="240" w:lineRule="auto"/>
        <w:ind w:firstLine="426"/>
        <w:jc w:val="right"/>
        <w:rPr>
          <w:sz w:val="28"/>
          <w:szCs w:val="28"/>
          <w:lang w:val="ru-RU"/>
        </w:rPr>
      </w:pPr>
    </w:p>
    <w:p w:rsidR="00AB2F1E" w:rsidRPr="00C00010" w:rsidRDefault="00AB2F1E" w:rsidP="00AB2F1E">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Основным электродом сравнения, как говорилось выше, является водородный электрод. Однако водородный электрод обладает рядом недостатков – он очень чувствителен к “ядам”, отравляющим поверхность платины, к изменению давления. Поэтому в качестве электродов сравнения в практике часто используют другие, менее капризные в работе, электроды сравнения, для которых электродный потенциал хорошо воспроизводим и точно измерен. Измерив потенциал, по отношению к такому электроду, легко рассчитать электродный потенциал исследуемого электрода.</w:t>
      </w:r>
    </w:p>
    <w:p w:rsidR="00AB2F1E" w:rsidRPr="00C00010" w:rsidRDefault="00AB2F1E" w:rsidP="00AB2F1E">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lastRenderedPageBreak/>
        <w:t xml:space="preserve">Обычно в качестве электродов сравнения используют каломельный и хлорсеребряный электроды. Потенциалы этих электродов определяются активностью ионов хлора (рисунок </w:t>
      </w:r>
      <w:r w:rsidR="00516969">
        <w:rPr>
          <w:rFonts w:ascii="Times New Roman" w:hAnsi="Times New Roman" w:cs="Times New Roman"/>
          <w:sz w:val="28"/>
          <w:szCs w:val="28"/>
          <w:lang w:val="ru-RU"/>
        </w:rPr>
        <w:t>7</w:t>
      </w:r>
      <w:r w:rsidRPr="00C00010">
        <w:rPr>
          <w:rFonts w:ascii="Times New Roman" w:hAnsi="Times New Roman" w:cs="Times New Roman"/>
          <w:sz w:val="28"/>
          <w:szCs w:val="28"/>
          <w:lang w:val="ru-RU"/>
        </w:rPr>
        <w:t>.</w:t>
      </w:r>
      <w:r w:rsidR="00516969">
        <w:rPr>
          <w:rFonts w:ascii="Times New Roman" w:hAnsi="Times New Roman" w:cs="Times New Roman"/>
          <w:sz w:val="28"/>
          <w:szCs w:val="28"/>
          <w:lang w:val="ru-RU"/>
        </w:rPr>
        <w:t>2</w:t>
      </w:r>
      <w:r w:rsidRPr="00C00010">
        <w:rPr>
          <w:rFonts w:ascii="Times New Roman" w:hAnsi="Times New Roman" w:cs="Times New Roman"/>
          <w:sz w:val="28"/>
          <w:szCs w:val="28"/>
          <w:lang w:val="ru-RU"/>
        </w:rPr>
        <w:t xml:space="preserve">). </w:t>
      </w:r>
    </w:p>
    <w:p w:rsidR="00AF67D9" w:rsidRPr="00684C92" w:rsidRDefault="00AF67D9" w:rsidP="00AF67D9">
      <w:pPr>
        <w:spacing w:after="0" w:line="240" w:lineRule="auto"/>
        <w:ind w:firstLine="567"/>
        <w:jc w:val="both"/>
        <w:rPr>
          <w:rFonts w:ascii="Times New Roman" w:hAnsi="Times New Roman" w:cs="Times New Roman"/>
          <w:sz w:val="28"/>
          <w:szCs w:val="28"/>
          <w:lang w:val="ru-RU"/>
        </w:rPr>
      </w:pPr>
      <w:r w:rsidRPr="00516969">
        <w:rPr>
          <w:rFonts w:ascii="Times New Roman" w:hAnsi="Times New Roman" w:cs="Times New Roman"/>
          <w:sz w:val="28"/>
          <w:szCs w:val="28"/>
          <w:lang w:val="ru-RU"/>
        </w:rPr>
        <w:t>Таблица 7.1</w:t>
      </w:r>
      <w:r w:rsidRPr="002B0040">
        <w:rPr>
          <w:rFonts w:ascii="Times New Roman" w:hAnsi="Times New Roman" w:cs="Times New Roman"/>
          <w:sz w:val="28"/>
          <w:szCs w:val="28"/>
          <w:lang w:val="ru-RU"/>
        </w:rPr>
        <w:t xml:space="preserve"> – Потенциалы каломельного и хлорсеребряного электродов при температуре 25 º</w:t>
      </w:r>
      <w:r w:rsidRPr="002B0040">
        <w:rPr>
          <w:rFonts w:ascii="Times New Roman" w:hAnsi="Times New Roman" w:cs="Times New Roman"/>
          <w:sz w:val="28"/>
          <w:szCs w:val="28"/>
        </w:rPr>
        <w:t>C</w:t>
      </w:r>
    </w:p>
    <w:p w:rsidR="00516969" w:rsidRPr="002B0040" w:rsidRDefault="00516969" w:rsidP="00AF67D9">
      <w:pPr>
        <w:spacing w:after="0" w:line="240" w:lineRule="auto"/>
        <w:ind w:firstLine="567"/>
        <w:jc w:val="both"/>
        <w:rPr>
          <w:rFonts w:ascii="Times New Roman" w:hAnsi="Times New Roman" w:cs="Times New Roman"/>
          <w:sz w:val="28"/>
          <w:szCs w:val="28"/>
          <w:lang w:val="ru-RU"/>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03"/>
        <w:gridCol w:w="2615"/>
        <w:gridCol w:w="3161"/>
      </w:tblGrid>
      <w:tr w:rsidR="00AF67D9" w:rsidRPr="002B0040" w:rsidTr="00527242">
        <w:trPr>
          <w:cantSplit/>
          <w:trHeight w:val="305"/>
          <w:jc w:val="center"/>
        </w:trPr>
        <w:tc>
          <w:tcPr>
            <w:tcW w:w="2016" w:type="pct"/>
            <w:vMerge w:val="restar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Концентрация KCl, н</w:t>
            </w:r>
          </w:p>
        </w:tc>
        <w:tc>
          <w:tcPr>
            <w:tcW w:w="2984" w:type="pct"/>
            <w:gridSpan w:val="2"/>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Электродный потенциал, В</w:t>
            </w:r>
          </w:p>
        </w:tc>
      </w:tr>
      <w:tr w:rsidR="00AF67D9" w:rsidRPr="002B0040" w:rsidTr="00527242">
        <w:trPr>
          <w:cantSplit/>
          <w:trHeight w:val="382"/>
          <w:jc w:val="center"/>
        </w:trPr>
        <w:tc>
          <w:tcPr>
            <w:tcW w:w="2016" w:type="pct"/>
            <w:vMerge/>
            <w:tcBorders>
              <w:top w:val="single" w:sz="4" w:space="0" w:color="auto"/>
              <w:left w:val="single" w:sz="4" w:space="0" w:color="auto"/>
              <w:bottom w:val="single" w:sz="2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p>
        </w:tc>
        <w:tc>
          <w:tcPr>
            <w:tcW w:w="1351" w:type="pct"/>
            <w:tcBorders>
              <w:top w:val="single" w:sz="4" w:space="0" w:color="auto"/>
              <w:left w:val="single" w:sz="4" w:space="0" w:color="auto"/>
              <w:bottom w:val="single" w:sz="2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Каломельный</w:t>
            </w:r>
          </w:p>
        </w:tc>
        <w:tc>
          <w:tcPr>
            <w:tcW w:w="1633" w:type="pct"/>
            <w:tcBorders>
              <w:top w:val="single" w:sz="4" w:space="0" w:color="auto"/>
              <w:left w:val="single" w:sz="4" w:space="0" w:color="auto"/>
              <w:bottom w:val="single" w:sz="2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Хлорсеребряный</w:t>
            </w:r>
          </w:p>
        </w:tc>
      </w:tr>
      <w:tr w:rsidR="00AF67D9" w:rsidRPr="002B0040" w:rsidTr="00527242">
        <w:trPr>
          <w:trHeight w:val="365"/>
          <w:jc w:val="center"/>
        </w:trPr>
        <w:tc>
          <w:tcPr>
            <w:tcW w:w="2016" w:type="pct"/>
            <w:tcBorders>
              <w:top w:val="single" w:sz="2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0,1</w:t>
            </w:r>
          </w:p>
        </w:tc>
        <w:tc>
          <w:tcPr>
            <w:tcW w:w="1351" w:type="pct"/>
            <w:tcBorders>
              <w:top w:val="single" w:sz="2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+0,3358</w:t>
            </w:r>
          </w:p>
        </w:tc>
        <w:tc>
          <w:tcPr>
            <w:tcW w:w="1633" w:type="pct"/>
            <w:tcBorders>
              <w:top w:val="single" w:sz="2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+0,290</w:t>
            </w:r>
          </w:p>
        </w:tc>
      </w:tr>
      <w:tr w:rsidR="00AF67D9" w:rsidRPr="002B0040" w:rsidTr="00527242">
        <w:trPr>
          <w:trHeight w:val="367"/>
          <w:jc w:val="center"/>
        </w:trPr>
        <w:tc>
          <w:tcPr>
            <w:tcW w:w="2016"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1,0</w:t>
            </w:r>
          </w:p>
        </w:tc>
        <w:tc>
          <w:tcPr>
            <w:tcW w:w="1351"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+0,2810</w:t>
            </w:r>
          </w:p>
        </w:tc>
        <w:tc>
          <w:tcPr>
            <w:tcW w:w="1633"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+0,238</w:t>
            </w:r>
          </w:p>
        </w:tc>
      </w:tr>
      <w:tr w:rsidR="00AF67D9" w:rsidRPr="002B0040" w:rsidTr="00527242">
        <w:trPr>
          <w:trHeight w:val="475"/>
          <w:jc w:val="center"/>
        </w:trPr>
        <w:tc>
          <w:tcPr>
            <w:tcW w:w="2016"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насыщенный (≈3,5)</w:t>
            </w:r>
          </w:p>
        </w:tc>
        <w:tc>
          <w:tcPr>
            <w:tcW w:w="1351"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+0,2420</w:t>
            </w:r>
          </w:p>
        </w:tc>
        <w:tc>
          <w:tcPr>
            <w:tcW w:w="1633" w:type="pct"/>
            <w:tcBorders>
              <w:top w:val="single" w:sz="4" w:space="0" w:color="auto"/>
              <w:left w:val="single" w:sz="4" w:space="0" w:color="auto"/>
              <w:bottom w:val="single" w:sz="4" w:space="0" w:color="auto"/>
              <w:right w:val="single" w:sz="4" w:space="0" w:color="auto"/>
            </w:tcBorders>
            <w:vAlign w:val="center"/>
          </w:tcPr>
          <w:p w:rsidR="00AF67D9" w:rsidRPr="002B0040" w:rsidRDefault="00AF67D9" w:rsidP="00527242">
            <w:pPr>
              <w:spacing w:after="0" w:line="240" w:lineRule="auto"/>
              <w:ind w:firstLine="567"/>
              <w:jc w:val="center"/>
              <w:rPr>
                <w:rFonts w:ascii="Times New Roman" w:hAnsi="Times New Roman" w:cs="Times New Roman"/>
                <w:sz w:val="28"/>
                <w:szCs w:val="28"/>
              </w:rPr>
            </w:pPr>
            <w:r w:rsidRPr="002B0040">
              <w:rPr>
                <w:rFonts w:ascii="Times New Roman" w:hAnsi="Times New Roman" w:cs="Times New Roman"/>
                <w:sz w:val="28"/>
                <w:szCs w:val="28"/>
              </w:rPr>
              <w:t>+0,201</w:t>
            </w:r>
          </w:p>
        </w:tc>
      </w:tr>
    </w:tbl>
    <w:p w:rsidR="00AF67D9" w:rsidRDefault="00AF67D9" w:rsidP="00AB2F1E">
      <w:pPr>
        <w:tabs>
          <w:tab w:val="right" w:pos="9355"/>
        </w:tabs>
        <w:spacing w:after="0" w:line="240" w:lineRule="auto"/>
        <w:rPr>
          <w:rFonts w:ascii="Times New Roman" w:hAnsi="Times New Roman" w:cs="Times New Roman"/>
          <w:sz w:val="28"/>
          <w:szCs w:val="28"/>
        </w:rPr>
      </w:pPr>
    </w:p>
    <w:p w:rsidR="000836E9" w:rsidRPr="001A0837" w:rsidRDefault="000836E9" w:rsidP="00AB2F1E">
      <w:pPr>
        <w:tabs>
          <w:tab w:val="right" w:pos="9355"/>
        </w:tabs>
        <w:spacing w:after="0" w:line="240" w:lineRule="auto"/>
        <w:rPr>
          <w:rFonts w:ascii="Times New Roman" w:hAnsi="Times New Roman" w:cs="Times New Roman"/>
          <w:sz w:val="28"/>
          <w:szCs w:val="28"/>
        </w:rPr>
      </w:pPr>
    </w:p>
    <w:tbl>
      <w:tblPr>
        <w:tblW w:w="7685" w:type="dxa"/>
        <w:jc w:val="center"/>
        <w:tblLook w:val="04A0" w:firstRow="1" w:lastRow="0" w:firstColumn="1" w:lastColumn="0" w:noHBand="0" w:noVBand="1"/>
      </w:tblPr>
      <w:tblGrid>
        <w:gridCol w:w="3852"/>
        <w:gridCol w:w="3936"/>
      </w:tblGrid>
      <w:tr w:rsidR="00AB2F1E" w:rsidRPr="00A30F8D" w:rsidTr="00AF67D9">
        <w:trPr>
          <w:trHeight w:val="5083"/>
          <w:jc w:val="center"/>
        </w:trPr>
        <w:tc>
          <w:tcPr>
            <w:tcW w:w="0" w:type="auto"/>
          </w:tcPr>
          <w:p w:rsidR="00AB2F1E" w:rsidRPr="00A30F8D" w:rsidRDefault="00AB2F1E" w:rsidP="00AB2F1E">
            <w:pPr>
              <w:spacing w:after="0" w:line="240" w:lineRule="auto"/>
              <w:jc w:val="center"/>
              <w:rPr>
                <w:sz w:val="28"/>
                <w:szCs w:val="28"/>
              </w:rPr>
            </w:pPr>
            <w:r w:rsidRPr="00A30F8D">
              <w:rPr>
                <w:noProof/>
                <w:sz w:val="28"/>
                <w:szCs w:val="28"/>
              </w:rPr>
              <w:drawing>
                <wp:inline distT="0" distB="0" distL="0" distR="0" wp14:anchorId="514823BB" wp14:editId="578FA72F">
                  <wp:extent cx="2289810" cy="3145790"/>
                  <wp:effectExtent l="19050" t="0" r="0" b="0"/>
                  <wp:docPr id="25" name="Рисунок 3458" descr="каломельный э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8" descr="каломельный эл"/>
                          <pic:cNvPicPr>
                            <a:picLocks noChangeAspect="1" noChangeArrowheads="1"/>
                          </pic:cNvPicPr>
                        </pic:nvPicPr>
                        <pic:blipFill>
                          <a:blip r:embed="rId60" cstate="print"/>
                          <a:srcRect/>
                          <a:stretch>
                            <a:fillRect/>
                          </a:stretch>
                        </pic:blipFill>
                        <pic:spPr bwMode="auto">
                          <a:xfrm>
                            <a:off x="0" y="0"/>
                            <a:ext cx="2289810" cy="3145790"/>
                          </a:xfrm>
                          <a:prstGeom prst="rect">
                            <a:avLst/>
                          </a:prstGeom>
                          <a:noFill/>
                          <a:ln w="9525">
                            <a:noFill/>
                            <a:miter lim="800000"/>
                            <a:headEnd/>
                            <a:tailEnd/>
                          </a:ln>
                        </pic:spPr>
                      </pic:pic>
                    </a:graphicData>
                  </a:graphic>
                </wp:inline>
              </w:drawing>
            </w:r>
          </w:p>
          <w:p w:rsidR="00AB2F1E" w:rsidRPr="00A30F8D" w:rsidRDefault="00AB2F1E" w:rsidP="00AB2F1E">
            <w:pPr>
              <w:spacing w:after="0" w:line="240" w:lineRule="auto"/>
              <w:jc w:val="center"/>
              <w:rPr>
                <w:sz w:val="28"/>
                <w:szCs w:val="28"/>
              </w:rPr>
            </w:pPr>
            <w:r w:rsidRPr="00A30F8D">
              <w:rPr>
                <w:noProof/>
                <w:sz w:val="28"/>
                <w:szCs w:val="28"/>
              </w:rPr>
              <w:t>а)</w:t>
            </w:r>
          </w:p>
        </w:tc>
        <w:tc>
          <w:tcPr>
            <w:tcW w:w="0" w:type="auto"/>
          </w:tcPr>
          <w:p w:rsidR="00AB2F1E" w:rsidRPr="00A30F8D" w:rsidRDefault="00AB2F1E" w:rsidP="00AB2F1E">
            <w:pPr>
              <w:spacing w:after="0" w:line="240" w:lineRule="auto"/>
              <w:jc w:val="center"/>
              <w:rPr>
                <w:sz w:val="28"/>
                <w:szCs w:val="28"/>
              </w:rPr>
            </w:pPr>
            <w:r w:rsidRPr="00A30F8D">
              <w:rPr>
                <w:noProof/>
                <w:sz w:val="28"/>
                <w:szCs w:val="28"/>
              </w:rPr>
              <w:drawing>
                <wp:inline distT="0" distB="0" distL="0" distR="0" wp14:anchorId="3D0D8ABE" wp14:editId="4B907E9A">
                  <wp:extent cx="2333625" cy="3175000"/>
                  <wp:effectExtent l="19050" t="0" r="9525" b="0"/>
                  <wp:docPr id="26" name="Рисунок 49" descr="хлорсеребряный э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хлорсеребряный эл"/>
                          <pic:cNvPicPr>
                            <a:picLocks noChangeAspect="1" noChangeArrowheads="1"/>
                          </pic:cNvPicPr>
                        </pic:nvPicPr>
                        <pic:blipFill>
                          <a:blip r:embed="rId61" cstate="print"/>
                          <a:srcRect/>
                          <a:stretch>
                            <a:fillRect/>
                          </a:stretch>
                        </pic:blipFill>
                        <pic:spPr bwMode="auto">
                          <a:xfrm>
                            <a:off x="0" y="0"/>
                            <a:ext cx="2333625" cy="3175000"/>
                          </a:xfrm>
                          <a:prstGeom prst="rect">
                            <a:avLst/>
                          </a:prstGeom>
                          <a:noFill/>
                          <a:ln w="9525">
                            <a:noFill/>
                            <a:miter lim="800000"/>
                            <a:headEnd/>
                            <a:tailEnd/>
                          </a:ln>
                        </pic:spPr>
                      </pic:pic>
                    </a:graphicData>
                  </a:graphic>
                </wp:inline>
              </w:drawing>
            </w:r>
          </w:p>
          <w:p w:rsidR="00AB2F1E" w:rsidRPr="00A30F8D" w:rsidRDefault="00AB2F1E" w:rsidP="00AB2F1E">
            <w:pPr>
              <w:spacing w:after="0" w:line="240" w:lineRule="auto"/>
              <w:jc w:val="center"/>
              <w:rPr>
                <w:sz w:val="28"/>
                <w:szCs w:val="28"/>
              </w:rPr>
            </w:pPr>
            <w:r w:rsidRPr="00A30F8D">
              <w:rPr>
                <w:noProof/>
                <w:sz w:val="28"/>
                <w:szCs w:val="28"/>
              </w:rPr>
              <w:t>б)</w:t>
            </w:r>
          </w:p>
        </w:tc>
      </w:tr>
      <w:tr w:rsidR="00AB2F1E" w:rsidRPr="00516969" w:rsidTr="00AF67D9">
        <w:trPr>
          <w:trHeight w:val="1013"/>
          <w:jc w:val="center"/>
        </w:trPr>
        <w:tc>
          <w:tcPr>
            <w:tcW w:w="0" w:type="auto"/>
            <w:gridSpan w:val="2"/>
          </w:tcPr>
          <w:p w:rsidR="00516969" w:rsidRDefault="00AB2F1E" w:rsidP="00AF67D9">
            <w:pPr>
              <w:spacing w:after="0" w:line="240" w:lineRule="auto"/>
              <w:jc w:val="both"/>
              <w:rPr>
                <w:rFonts w:ascii="Times New Roman" w:hAnsi="Times New Roman" w:cs="Times New Roman"/>
                <w:sz w:val="28"/>
                <w:szCs w:val="28"/>
                <w:lang w:val="ru-RU"/>
              </w:rPr>
            </w:pPr>
            <w:r w:rsidRPr="00516969">
              <w:rPr>
                <w:rFonts w:ascii="Times New Roman" w:hAnsi="Times New Roman" w:cs="Times New Roman"/>
                <w:sz w:val="28"/>
                <w:szCs w:val="28"/>
                <w:lang w:val="ru-RU"/>
              </w:rPr>
              <w:t>Рис</w:t>
            </w:r>
            <w:r w:rsidR="00516969" w:rsidRPr="00516969">
              <w:rPr>
                <w:rFonts w:ascii="Times New Roman" w:hAnsi="Times New Roman" w:cs="Times New Roman"/>
                <w:sz w:val="28"/>
                <w:szCs w:val="28"/>
                <w:lang w:val="ru-RU"/>
              </w:rPr>
              <w:t>.</w:t>
            </w:r>
            <w:r w:rsidRPr="00516969">
              <w:rPr>
                <w:rFonts w:ascii="Times New Roman" w:hAnsi="Times New Roman" w:cs="Times New Roman"/>
                <w:sz w:val="28"/>
                <w:szCs w:val="28"/>
                <w:lang w:val="ru-RU"/>
              </w:rPr>
              <w:t xml:space="preserve"> 7.2</w:t>
            </w:r>
            <w:r w:rsidRPr="002B0040">
              <w:rPr>
                <w:rFonts w:ascii="Times New Roman" w:hAnsi="Times New Roman" w:cs="Times New Roman"/>
                <w:sz w:val="28"/>
                <w:szCs w:val="28"/>
                <w:lang w:val="ru-RU"/>
              </w:rPr>
              <w:t xml:space="preserve"> – Схема строения:</w:t>
            </w:r>
            <w:r w:rsidR="00AF67D9">
              <w:rPr>
                <w:rFonts w:ascii="Times New Roman" w:hAnsi="Times New Roman" w:cs="Times New Roman"/>
                <w:sz w:val="28"/>
                <w:szCs w:val="28"/>
                <w:lang w:val="ru-RU"/>
              </w:rPr>
              <w:t xml:space="preserve"> </w:t>
            </w:r>
          </w:p>
          <w:p w:rsidR="00AB2F1E" w:rsidRPr="002B0040" w:rsidRDefault="00AB2F1E" w:rsidP="00AF67D9">
            <w:pPr>
              <w:spacing w:after="0" w:line="240" w:lineRule="auto"/>
              <w:jc w:val="both"/>
              <w:rPr>
                <w:rFonts w:ascii="Times New Roman" w:hAnsi="Times New Roman" w:cs="Times New Roman"/>
                <w:noProof/>
                <w:sz w:val="28"/>
                <w:szCs w:val="28"/>
                <w:lang w:val="ru-RU"/>
              </w:rPr>
            </w:pPr>
            <w:r w:rsidRPr="002B0040">
              <w:rPr>
                <w:rFonts w:ascii="Times New Roman" w:hAnsi="Times New Roman" w:cs="Times New Roman"/>
                <w:sz w:val="28"/>
                <w:szCs w:val="28"/>
                <w:lang w:val="ru-RU"/>
              </w:rPr>
              <w:t>а) каломельного электрода;</w:t>
            </w:r>
          </w:p>
          <w:p w:rsidR="00AB2F1E" w:rsidRPr="00AF67D9" w:rsidRDefault="00AB2F1E" w:rsidP="00AF67D9">
            <w:pPr>
              <w:spacing w:after="0" w:line="240" w:lineRule="auto"/>
              <w:jc w:val="both"/>
              <w:rPr>
                <w:rFonts w:ascii="Times New Roman" w:hAnsi="Times New Roman" w:cs="Times New Roman"/>
                <w:noProof/>
                <w:sz w:val="28"/>
                <w:szCs w:val="28"/>
                <w:lang w:val="ru-RU"/>
              </w:rPr>
            </w:pPr>
            <w:r w:rsidRPr="00516969">
              <w:rPr>
                <w:rFonts w:ascii="Times New Roman" w:hAnsi="Times New Roman" w:cs="Times New Roman"/>
                <w:sz w:val="28"/>
                <w:szCs w:val="28"/>
                <w:lang w:val="ru-RU"/>
              </w:rPr>
              <w:t>б) хлорсеребряного электрода</w:t>
            </w:r>
            <w:r w:rsidR="00AF67D9">
              <w:rPr>
                <w:rFonts w:ascii="Times New Roman" w:hAnsi="Times New Roman" w:cs="Times New Roman"/>
                <w:sz w:val="28"/>
                <w:szCs w:val="28"/>
                <w:lang w:val="ru-RU"/>
              </w:rPr>
              <w:t xml:space="preserve"> </w:t>
            </w:r>
          </w:p>
        </w:tc>
      </w:tr>
    </w:tbl>
    <w:p w:rsidR="00AB2F1E" w:rsidRDefault="00AB2F1E" w:rsidP="001A0837">
      <w:pPr>
        <w:spacing w:after="0" w:line="240" w:lineRule="auto"/>
        <w:ind w:firstLine="567"/>
        <w:jc w:val="both"/>
        <w:rPr>
          <w:rFonts w:ascii="Times New Roman" w:hAnsi="Times New Roman" w:cs="Times New Roman"/>
          <w:sz w:val="28"/>
          <w:szCs w:val="28"/>
          <w:lang w:val="ru-RU"/>
        </w:rPr>
      </w:pPr>
    </w:p>
    <w:p w:rsidR="00684C92" w:rsidRDefault="00684C92" w:rsidP="00684C92">
      <w:pPr>
        <w:spacing w:after="0" w:line="240" w:lineRule="auto"/>
        <w:ind w:firstLine="567"/>
        <w:jc w:val="both"/>
        <w:rPr>
          <w:rFonts w:ascii="Times New Roman" w:hAnsi="Times New Roman" w:cs="Times New Roman"/>
          <w:sz w:val="28"/>
          <w:szCs w:val="28"/>
          <w:lang w:val="ru-RU"/>
        </w:rPr>
      </w:pPr>
      <w:r w:rsidRPr="00C00010">
        <w:rPr>
          <w:rFonts w:ascii="Times New Roman" w:hAnsi="Times New Roman" w:cs="Times New Roman"/>
          <w:sz w:val="28"/>
          <w:szCs w:val="28"/>
          <w:lang w:val="ru-RU"/>
        </w:rPr>
        <w:t>Если соединить стеклянный электрод с электродом сравнения (хлорсеребряный, каломельный), то получится гальванический элемент</w:t>
      </w:r>
      <w:r>
        <w:rPr>
          <w:rFonts w:ascii="Times New Roman" w:hAnsi="Times New Roman" w:cs="Times New Roman"/>
          <w:sz w:val="28"/>
          <w:szCs w:val="28"/>
          <w:lang w:val="ru-RU"/>
        </w:rPr>
        <w:t xml:space="preserve">: </w:t>
      </w:r>
    </w:p>
    <w:p w:rsidR="00684C92" w:rsidRPr="00C00010" w:rsidRDefault="00684C92" w:rsidP="00684C92">
      <w:pPr>
        <w:spacing w:after="0" w:line="240" w:lineRule="auto"/>
        <w:ind w:firstLine="567"/>
        <w:jc w:val="both"/>
        <w:rPr>
          <w:rFonts w:ascii="Times New Roman" w:hAnsi="Times New Roman" w:cs="Times New Roman"/>
          <w:sz w:val="28"/>
          <w:szCs w:val="28"/>
          <w:lang w:val="ru-RU"/>
        </w:rPr>
      </w:pPr>
    </w:p>
    <w:p w:rsidR="00684C92" w:rsidRPr="00C00010" w:rsidRDefault="00684C92" w:rsidP="00684C92">
      <w:pPr>
        <w:spacing w:after="0" w:line="240" w:lineRule="auto"/>
        <w:jc w:val="center"/>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Ag</w:t>
      </w: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AgCl</w:t>
      </w:r>
      <w:r w:rsidRPr="00C00010">
        <w:rPr>
          <w:rFonts w:ascii="Times New Roman" w:hAnsi="Times New Roman" w:cs="Times New Roman"/>
          <w:sz w:val="28"/>
          <w:szCs w:val="28"/>
          <w:lang w:val="ru-RU"/>
        </w:rPr>
        <w:t xml:space="preserve"> | </w:t>
      </w:r>
      <w:r w:rsidRPr="00C00010">
        <w:rPr>
          <w:rFonts w:ascii="Times New Roman" w:hAnsi="Times New Roman" w:cs="Times New Roman"/>
          <w:sz w:val="28"/>
          <w:szCs w:val="28"/>
        </w:rPr>
        <w:t>KCl</w:t>
      </w:r>
      <w:r w:rsidRPr="00C00010">
        <w:rPr>
          <w:rFonts w:ascii="Times New Roman" w:hAnsi="Times New Roman" w:cs="Times New Roman"/>
          <w:sz w:val="28"/>
          <w:szCs w:val="28"/>
          <w:lang w:val="ru-RU"/>
        </w:rPr>
        <w:t xml:space="preserve"> || </w:t>
      </w:r>
      <w:r w:rsidRPr="00C00010">
        <w:rPr>
          <w:rFonts w:ascii="Times New Roman" w:hAnsi="Times New Roman" w:cs="Times New Roman"/>
          <w:sz w:val="28"/>
          <w:szCs w:val="28"/>
        </w:rPr>
        <w:t>HCl</w:t>
      </w:r>
      <w:r w:rsidRPr="00C00010">
        <w:rPr>
          <w:rFonts w:ascii="Times New Roman" w:hAnsi="Times New Roman" w:cs="Times New Roman"/>
          <w:sz w:val="28"/>
          <w:szCs w:val="28"/>
          <w:lang w:val="ru-RU"/>
        </w:rPr>
        <w:t xml:space="preserve"> | </w:t>
      </w:r>
      <w:r w:rsidRPr="00C00010">
        <w:rPr>
          <w:rFonts w:ascii="Times New Roman" w:hAnsi="Times New Roman" w:cs="Times New Roman"/>
          <w:sz w:val="28"/>
          <w:szCs w:val="28"/>
        </w:rPr>
        <w:t>AgCl</w:t>
      </w:r>
      <w:r w:rsidRPr="00C00010">
        <w:rPr>
          <w:rFonts w:ascii="Times New Roman" w:hAnsi="Times New Roman" w:cs="Times New Roman"/>
          <w:sz w:val="28"/>
          <w:szCs w:val="28"/>
          <w:lang w:val="ru-RU"/>
        </w:rPr>
        <w:t xml:space="preserve">, </w:t>
      </w:r>
      <w:r w:rsidRPr="00C00010">
        <w:rPr>
          <w:rFonts w:ascii="Times New Roman" w:hAnsi="Times New Roman" w:cs="Times New Roman"/>
          <w:sz w:val="28"/>
          <w:szCs w:val="28"/>
        </w:rPr>
        <w:t>Ag</w:t>
      </w:r>
      <w:r w:rsidRPr="00C00010">
        <w:rPr>
          <w:rFonts w:ascii="Times New Roman" w:hAnsi="Times New Roman" w:cs="Times New Roman"/>
          <w:sz w:val="28"/>
          <w:szCs w:val="28"/>
          <w:lang w:val="ru-RU"/>
        </w:rPr>
        <w:t xml:space="preserve"> (+),</w:t>
      </w:r>
    </w:p>
    <w:p w:rsidR="00684C92" w:rsidRPr="00C00010" w:rsidRDefault="00684C92" w:rsidP="00684C92">
      <w:pPr>
        <w:spacing w:after="0" w:line="240" w:lineRule="auto"/>
        <w:rPr>
          <w:rFonts w:ascii="Times New Roman" w:hAnsi="Times New Roman" w:cs="Times New Roman"/>
          <w:sz w:val="28"/>
          <w:szCs w:val="28"/>
          <w:lang w:val="ru-RU"/>
        </w:rPr>
      </w:pPr>
    </w:p>
    <w:p w:rsidR="00684C92" w:rsidRPr="00C00010" w:rsidRDefault="00684C92" w:rsidP="00684C92">
      <w:pPr>
        <w:spacing w:after="0" w:line="240" w:lineRule="auto"/>
        <w:outlineLvl w:val="0"/>
        <w:rPr>
          <w:rFonts w:ascii="Times New Roman" w:hAnsi="Times New Roman" w:cs="Times New Roman"/>
          <w:sz w:val="28"/>
          <w:szCs w:val="28"/>
          <w:lang w:val="ru-RU"/>
        </w:rPr>
      </w:pPr>
      <w:r w:rsidRPr="00C00010">
        <w:rPr>
          <w:rFonts w:ascii="Times New Roman" w:hAnsi="Times New Roman" w:cs="Times New Roman"/>
          <w:sz w:val="28"/>
          <w:szCs w:val="28"/>
          <w:lang w:val="ru-RU"/>
        </w:rPr>
        <w:t xml:space="preserve">ЭДС которого линейно зависит от </w:t>
      </w:r>
      <w:r w:rsidRPr="00C00010">
        <w:rPr>
          <w:rFonts w:ascii="Times New Roman" w:hAnsi="Times New Roman" w:cs="Times New Roman"/>
          <w:sz w:val="28"/>
          <w:szCs w:val="28"/>
        </w:rPr>
        <w:t>pH</w:t>
      </w:r>
      <w:r w:rsidRPr="00C00010">
        <w:rPr>
          <w:rFonts w:ascii="Times New Roman" w:hAnsi="Times New Roman" w:cs="Times New Roman"/>
          <w:sz w:val="28"/>
          <w:szCs w:val="28"/>
          <w:lang w:val="ru-RU"/>
        </w:rPr>
        <w:t xml:space="preserve"> раствора: </w:t>
      </w:r>
    </w:p>
    <w:p w:rsidR="00684C92" w:rsidRPr="001A0837" w:rsidRDefault="00684C92" w:rsidP="00684C92">
      <w:pPr>
        <w:spacing w:after="0" w:line="240" w:lineRule="auto"/>
        <w:rPr>
          <w:rFonts w:ascii="Times New Roman" w:hAnsi="Times New Roman" w:cs="Times New Roman"/>
          <w:sz w:val="28"/>
          <w:szCs w:val="28"/>
          <w:lang w:val="ru-RU"/>
        </w:rPr>
      </w:pPr>
    </w:p>
    <w:p w:rsidR="00684C92" w:rsidRPr="009E575B" w:rsidRDefault="00684C92" w:rsidP="00684C92">
      <w:pPr>
        <w:tabs>
          <w:tab w:val="right" w:pos="9072"/>
        </w:tabs>
        <w:spacing w:after="0" w:line="240" w:lineRule="auto"/>
        <w:jc w:val="right"/>
        <w:rPr>
          <w:sz w:val="28"/>
          <w:szCs w:val="28"/>
          <w:lang w:val="ru-RU"/>
        </w:rPr>
      </w:pPr>
      <w:r w:rsidRPr="00AB2F1E">
        <w:rPr>
          <w:sz w:val="28"/>
          <w:szCs w:val="28"/>
          <w:lang w:val="ru-RU"/>
        </w:rPr>
        <w:lastRenderedPageBreak/>
        <w:t xml:space="preserve">                                              </w:t>
      </w:r>
      <m:oMath>
        <m:r>
          <w:rPr>
            <w:rFonts w:ascii="Cambria Math" w:hAnsi="Cambria Math"/>
            <w:sz w:val="28"/>
            <w:szCs w:val="28"/>
          </w:rPr>
          <m:t>E</m:t>
        </m:r>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lang w:val="ru-RU"/>
              </w:rPr>
              <m:t>0</m:t>
            </m:r>
          </m:sub>
        </m:sSub>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2,303</m:t>
            </m:r>
            <m:r>
              <w:rPr>
                <w:rFonts w:ascii="Cambria Math" w:hAnsi="Cambria Math"/>
                <w:sz w:val="28"/>
                <w:szCs w:val="28"/>
              </w:rPr>
              <m:t>RT</m:t>
            </m:r>
          </m:num>
          <m:den>
            <m:r>
              <w:rPr>
                <w:rFonts w:ascii="Cambria Math" w:hAnsi="Cambria Math"/>
                <w:sz w:val="28"/>
                <w:szCs w:val="28"/>
              </w:rPr>
              <m:t>F</m:t>
            </m:r>
          </m:den>
        </m:f>
        <m:r>
          <w:rPr>
            <w:rFonts w:ascii="Cambria Math" w:hAnsi="Cambria Math"/>
            <w:sz w:val="28"/>
            <w:szCs w:val="28"/>
            <w:lang w:val="ru-RU"/>
          </w:rPr>
          <m:t>∙</m:t>
        </m:r>
        <m:r>
          <w:rPr>
            <w:rFonts w:ascii="Cambria Math" w:hAnsi="Cambria Math"/>
            <w:sz w:val="28"/>
            <w:szCs w:val="28"/>
          </w:rPr>
          <m:t>pH</m:t>
        </m:r>
        <m:r>
          <w:rPr>
            <w:rFonts w:ascii="Cambria Math" w:hAnsi="Cambria Math"/>
            <w:sz w:val="28"/>
            <w:szCs w:val="28"/>
            <w:lang w:val="ru-RU"/>
          </w:rPr>
          <m:t xml:space="preserve"> .</m:t>
        </m:r>
      </m:oMath>
      <w:r w:rsidRPr="009E575B">
        <w:rPr>
          <w:i/>
          <w:sz w:val="28"/>
          <w:szCs w:val="28"/>
          <w:lang w:val="ru-RU"/>
        </w:rPr>
        <w:t xml:space="preserve"> </w:t>
      </w:r>
      <w:r w:rsidRPr="009E575B">
        <w:rPr>
          <w:i/>
          <w:sz w:val="28"/>
          <w:szCs w:val="28"/>
          <w:lang w:val="ru-RU"/>
        </w:rPr>
        <w:tab/>
      </w:r>
      <w:r w:rsidRPr="009E575B">
        <w:rPr>
          <w:rFonts w:ascii="Times New Roman" w:hAnsi="Times New Roman" w:cs="Times New Roman"/>
          <w:sz w:val="28"/>
          <w:szCs w:val="28"/>
          <w:lang w:val="ru-RU"/>
        </w:rPr>
        <w:t>(7.16)</w:t>
      </w:r>
    </w:p>
    <w:p w:rsidR="00684C92" w:rsidRPr="00516969" w:rsidRDefault="00684C92" w:rsidP="001A0837">
      <w:pPr>
        <w:spacing w:after="0" w:line="240" w:lineRule="auto"/>
        <w:ind w:firstLine="567"/>
        <w:jc w:val="both"/>
        <w:rPr>
          <w:rFonts w:ascii="Times New Roman" w:hAnsi="Times New Roman" w:cs="Times New Roman"/>
          <w:sz w:val="28"/>
          <w:szCs w:val="28"/>
          <w:lang w:val="ru-RU"/>
        </w:rPr>
      </w:pPr>
    </w:p>
    <w:p w:rsidR="00AB2F1E" w:rsidRPr="002B0040" w:rsidRDefault="00AB2F1E" w:rsidP="002B0040">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Прежде чем использовать для измерения </w:t>
      </w:r>
      <w:r w:rsidRPr="002B0040">
        <w:rPr>
          <w:rFonts w:ascii="Times New Roman" w:hAnsi="Times New Roman" w:cs="Times New Roman"/>
          <w:sz w:val="28"/>
          <w:szCs w:val="28"/>
        </w:rPr>
        <w:t>pH</w:t>
      </w:r>
      <w:r w:rsidRPr="002B0040">
        <w:rPr>
          <w:rFonts w:ascii="Times New Roman" w:hAnsi="Times New Roman" w:cs="Times New Roman"/>
          <w:sz w:val="28"/>
          <w:szCs w:val="28"/>
          <w:lang w:val="ru-RU"/>
        </w:rPr>
        <w:t xml:space="preserve"> неизвестного раствора, стеклянный электрод калибруют по буферным растворам с известными значениями </w:t>
      </w:r>
      <w:r w:rsidRPr="002B0040">
        <w:rPr>
          <w:rFonts w:ascii="Times New Roman" w:hAnsi="Times New Roman" w:cs="Times New Roman"/>
          <w:sz w:val="28"/>
          <w:szCs w:val="28"/>
        </w:rPr>
        <w:t>pH</w:t>
      </w:r>
      <w:r w:rsidRPr="002B0040">
        <w:rPr>
          <w:rFonts w:ascii="Times New Roman" w:hAnsi="Times New Roman" w:cs="Times New Roman"/>
          <w:sz w:val="28"/>
          <w:szCs w:val="28"/>
          <w:lang w:val="ru-RU"/>
        </w:rPr>
        <w:t xml:space="preserve">. Достоинствами стеклянного электрода является быстрое установление потенциала, возможность работы в широком интервале значений </w:t>
      </w:r>
      <w:r w:rsidRPr="002B0040">
        <w:rPr>
          <w:rFonts w:ascii="Times New Roman" w:hAnsi="Times New Roman" w:cs="Times New Roman"/>
          <w:sz w:val="28"/>
          <w:szCs w:val="28"/>
        </w:rPr>
        <w:t>pH</w:t>
      </w:r>
      <w:r w:rsidRPr="002B0040">
        <w:rPr>
          <w:rFonts w:ascii="Times New Roman" w:hAnsi="Times New Roman" w:cs="Times New Roman"/>
          <w:sz w:val="28"/>
          <w:szCs w:val="28"/>
          <w:lang w:val="ru-RU"/>
        </w:rPr>
        <w:t xml:space="preserve"> (от 1 до 11) и то, что он не подвержен действию окислителей, восстановителей и веществ, отравляющих поверхность платины в водородном электроде.</w:t>
      </w:r>
    </w:p>
    <w:p w:rsidR="00AB2F1E" w:rsidRPr="002B0040" w:rsidRDefault="00AB2F1E" w:rsidP="002B0040">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Возникновение мембранной разности потенциалов можно использовать для измерения активности (концентрации) ионов. Гальванические элементы такого типа используются, например, при измерении активности ионов водорода, </w:t>
      </w:r>
      <w:r w:rsidRPr="002B0040">
        <w:rPr>
          <w:rFonts w:ascii="Times New Roman" w:hAnsi="Times New Roman" w:cs="Times New Roman"/>
          <w:sz w:val="28"/>
          <w:szCs w:val="28"/>
        </w:rPr>
        <w:t>pH</w:t>
      </w:r>
      <w:r w:rsidRPr="002B0040">
        <w:rPr>
          <w:rFonts w:ascii="Times New Roman" w:hAnsi="Times New Roman" w:cs="Times New Roman"/>
          <w:sz w:val="28"/>
          <w:szCs w:val="28"/>
          <w:lang w:val="ru-RU"/>
        </w:rPr>
        <w:t xml:space="preserve"> и ЭДС со стеклянным электродом.</w:t>
      </w:r>
    </w:p>
    <w:p w:rsidR="00AB2F1E" w:rsidRPr="002B0040" w:rsidRDefault="00AB2F1E" w:rsidP="002B0040">
      <w:pPr>
        <w:spacing w:after="0" w:line="240" w:lineRule="auto"/>
        <w:ind w:firstLine="567"/>
        <w:jc w:val="both"/>
        <w:outlineLvl w:val="0"/>
        <w:rPr>
          <w:rFonts w:ascii="Times New Roman" w:hAnsi="Times New Roman" w:cs="Times New Roman"/>
          <w:b/>
          <w:sz w:val="28"/>
          <w:szCs w:val="28"/>
          <w:lang w:val="ru-RU"/>
        </w:rPr>
      </w:pPr>
    </w:p>
    <w:p w:rsidR="00AB2F1E" w:rsidRPr="002B0040" w:rsidRDefault="00AB2F1E" w:rsidP="002B0040">
      <w:pPr>
        <w:tabs>
          <w:tab w:val="left" w:pos="5325"/>
        </w:tabs>
        <w:spacing w:after="0" w:line="240" w:lineRule="auto"/>
        <w:ind w:firstLine="567"/>
        <w:jc w:val="both"/>
        <w:rPr>
          <w:rFonts w:ascii="Times New Roman" w:hAnsi="Times New Roman" w:cs="Times New Roman"/>
          <w:b/>
          <w:sz w:val="28"/>
          <w:szCs w:val="28"/>
          <w:lang w:val="ru-RU"/>
        </w:rPr>
      </w:pPr>
      <w:r w:rsidRPr="002B0040">
        <w:rPr>
          <w:rFonts w:ascii="Times New Roman" w:hAnsi="Times New Roman" w:cs="Times New Roman"/>
          <w:b/>
          <w:sz w:val="28"/>
          <w:szCs w:val="28"/>
          <w:lang w:val="ru-RU"/>
        </w:rPr>
        <w:t>7.3 Классификация и характеристика</w:t>
      </w:r>
      <w:r w:rsidRPr="002B0040">
        <w:rPr>
          <w:rFonts w:ascii="Times New Roman" w:hAnsi="Times New Roman" w:cs="Times New Roman"/>
          <w:sz w:val="28"/>
          <w:szCs w:val="28"/>
          <w:lang w:val="ru-RU"/>
        </w:rPr>
        <w:t xml:space="preserve"> </w:t>
      </w:r>
      <w:r w:rsidR="000836E9">
        <w:rPr>
          <w:rFonts w:ascii="Times New Roman" w:hAnsi="Times New Roman" w:cs="Times New Roman"/>
          <w:b/>
          <w:sz w:val="28"/>
          <w:szCs w:val="28"/>
          <w:lang w:val="ru-RU"/>
        </w:rPr>
        <w:t>электрохимических цепей</w:t>
      </w:r>
    </w:p>
    <w:p w:rsidR="00AB2F1E" w:rsidRPr="002B0040" w:rsidRDefault="00AB2F1E" w:rsidP="002B0040">
      <w:pPr>
        <w:tabs>
          <w:tab w:val="left" w:pos="5325"/>
        </w:tabs>
        <w:spacing w:after="0" w:line="240" w:lineRule="auto"/>
        <w:ind w:firstLine="567"/>
        <w:jc w:val="both"/>
        <w:rPr>
          <w:rFonts w:ascii="Times New Roman" w:hAnsi="Times New Roman" w:cs="Times New Roman"/>
          <w:sz w:val="30"/>
          <w:szCs w:val="30"/>
          <w:lang w:val="ru-RU"/>
        </w:rPr>
      </w:pPr>
      <w:r w:rsidRPr="002B0040">
        <w:rPr>
          <w:rFonts w:ascii="Times New Roman" w:hAnsi="Times New Roman" w:cs="Times New Roman"/>
          <w:i/>
          <w:sz w:val="30"/>
          <w:szCs w:val="30"/>
          <w:lang w:val="ru-RU"/>
        </w:rPr>
        <w:t>Гальваническим элементом</w:t>
      </w:r>
      <w:r w:rsidRPr="002B0040">
        <w:rPr>
          <w:rFonts w:ascii="Times New Roman" w:hAnsi="Times New Roman" w:cs="Times New Roman"/>
          <w:sz w:val="30"/>
          <w:szCs w:val="30"/>
          <w:lang w:val="ru-RU"/>
        </w:rPr>
        <w:t xml:space="preserve"> называется любое устройство, дающее возможность получать электрический ток за счет проведения той или иной химической реакции. Наибольшая разность потенциалов данного элемента называется его электродвижущей силой и обозначается сокращенно ЭДС. </w:t>
      </w:r>
      <w:r w:rsidRPr="002B0040">
        <w:rPr>
          <w:rFonts w:ascii="Times New Roman" w:hAnsi="Times New Roman" w:cs="Times New Roman"/>
          <w:i/>
          <w:sz w:val="30"/>
          <w:szCs w:val="30"/>
          <w:lang w:val="ru-RU"/>
        </w:rPr>
        <w:t>Гальванической цепью</w:t>
      </w:r>
      <w:r w:rsidRPr="002B0040">
        <w:rPr>
          <w:rFonts w:ascii="Times New Roman" w:hAnsi="Times New Roman" w:cs="Times New Roman"/>
          <w:sz w:val="30"/>
          <w:szCs w:val="30"/>
          <w:lang w:val="ru-RU"/>
        </w:rPr>
        <w:t xml:space="preserve"> называют последовательную совокупность всех скачков потенциала на различных поверхностях раздела, отвечающих данному гальваническому элементу.</w:t>
      </w:r>
    </w:p>
    <w:p w:rsidR="00AB2F1E" w:rsidRPr="002B0040" w:rsidRDefault="00AB2F1E" w:rsidP="002B0040">
      <w:pPr>
        <w:spacing w:after="0" w:line="240" w:lineRule="auto"/>
        <w:ind w:firstLine="567"/>
        <w:jc w:val="both"/>
        <w:outlineLvl w:val="0"/>
        <w:rPr>
          <w:rFonts w:ascii="Times New Roman" w:hAnsi="Times New Roman" w:cs="Times New Roman"/>
          <w:sz w:val="28"/>
          <w:szCs w:val="28"/>
          <w:lang w:val="ru-RU"/>
        </w:rPr>
      </w:pPr>
      <w:r w:rsidRPr="002B0040">
        <w:rPr>
          <w:rFonts w:ascii="Times New Roman" w:hAnsi="Times New Roman" w:cs="Times New Roman"/>
          <w:sz w:val="28"/>
          <w:szCs w:val="28"/>
          <w:lang w:val="ru-RU"/>
        </w:rPr>
        <w:t>Электрохимические или гальванические цепи подразделяются по двум признакам:</w:t>
      </w:r>
    </w:p>
    <w:p w:rsidR="00AB2F1E" w:rsidRPr="002B0040" w:rsidRDefault="00AB2F1E" w:rsidP="002B0040">
      <w:pPr>
        <w:spacing w:after="0" w:line="240" w:lineRule="auto"/>
        <w:ind w:firstLine="567"/>
        <w:jc w:val="both"/>
        <w:outlineLvl w:val="0"/>
        <w:rPr>
          <w:rFonts w:ascii="Times New Roman" w:hAnsi="Times New Roman" w:cs="Times New Roman"/>
          <w:sz w:val="28"/>
          <w:szCs w:val="28"/>
          <w:lang w:val="ru-RU"/>
        </w:rPr>
      </w:pPr>
      <w:r w:rsidRPr="002B0040">
        <w:rPr>
          <w:rFonts w:ascii="Times New Roman" w:hAnsi="Times New Roman" w:cs="Times New Roman"/>
          <w:sz w:val="28"/>
          <w:szCs w:val="28"/>
          <w:lang w:val="ru-RU"/>
        </w:rPr>
        <w:t>1) по характеру суммарного процесса, лежащего в основе действия цепи. Это может быть или химическая реакция, или процесс выравнивания концентраций двух растворов одного и того же электролита. По данному признаку выделяют:</w:t>
      </w:r>
    </w:p>
    <w:p w:rsidR="00AB2F1E" w:rsidRPr="002B0040" w:rsidRDefault="00AB2F1E" w:rsidP="002B0040">
      <w:pPr>
        <w:spacing w:after="0" w:line="240" w:lineRule="auto"/>
        <w:ind w:firstLine="567"/>
        <w:jc w:val="both"/>
        <w:outlineLvl w:val="0"/>
        <w:rPr>
          <w:rFonts w:ascii="Times New Roman" w:hAnsi="Times New Roman" w:cs="Times New Roman"/>
          <w:sz w:val="28"/>
          <w:szCs w:val="28"/>
          <w:lang w:val="ru-RU"/>
        </w:rPr>
      </w:pPr>
      <w:r w:rsidRPr="002B0040">
        <w:rPr>
          <w:rFonts w:ascii="Times New Roman" w:hAnsi="Times New Roman" w:cs="Times New Roman"/>
          <w:sz w:val="28"/>
          <w:szCs w:val="28"/>
          <w:lang w:val="ru-RU"/>
        </w:rPr>
        <w:t>а) химические;</w:t>
      </w:r>
    </w:p>
    <w:p w:rsidR="00AB2F1E" w:rsidRPr="002B0040" w:rsidRDefault="00AB2F1E" w:rsidP="002B0040">
      <w:pPr>
        <w:spacing w:after="0" w:line="240" w:lineRule="auto"/>
        <w:ind w:firstLine="567"/>
        <w:jc w:val="both"/>
        <w:outlineLvl w:val="0"/>
        <w:rPr>
          <w:rFonts w:ascii="Times New Roman" w:hAnsi="Times New Roman" w:cs="Times New Roman"/>
          <w:sz w:val="28"/>
          <w:szCs w:val="28"/>
          <w:lang w:val="ru-RU"/>
        </w:rPr>
      </w:pPr>
      <w:r w:rsidRPr="002B0040">
        <w:rPr>
          <w:rFonts w:ascii="Times New Roman" w:hAnsi="Times New Roman" w:cs="Times New Roman"/>
          <w:sz w:val="28"/>
          <w:szCs w:val="28"/>
          <w:lang w:val="ru-RU"/>
        </w:rPr>
        <w:t>б) концентрационные.</w:t>
      </w:r>
    </w:p>
    <w:p w:rsidR="00AB2F1E" w:rsidRPr="002B0040" w:rsidRDefault="00AB2F1E" w:rsidP="002B0040">
      <w:pPr>
        <w:spacing w:after="0" w:line="240" w:lineRule="auto"/>
        <w:ind w:firstLine="567"/>
        <w:jc w:val="both"/>
        <w:outlineLvl w:val="0"/>
        <w:rPr>
          <w:rFonts w:ascii="Times New Roman" w:hAnsi="Times New Roman" w:cs="Times New Roman"/>
          <w:sz w:val="28"/>
          <w:szCs w:val="28"/>
          <w:lang w:val="ru-RU"/>
        </w:rPr>
      </w:pPr>
      <w:r w:rsidRPr="002B0040">
        <w:rPr>
          <w:rFonts w:ascii="Times New Roman" w:hAnsi="Times New Roman" w:cs="Times New Roman"/>
          <w:sz w:val="28"/>
          <w:szCs w:val="28"/>
          <w:lang w:val="ru-RU"/>
        </w:rPr>
        <w:t>2) по наличию или отсутствию жидкостного соединения между двумя растворами гальванического элемента. Если соединение отсутствует, то это цепь без переноса, при наличии соединения – цепь с переносом.</w:t>
      </w:r>
    </w:p>
    <w:p w:rsidR="00AB2F1E" w:rsidRDefault="00AB2F1E" w:rsidP="002B0040">
      <w:pPr>
        <w:tabs>
          <w:tab w:val="left" w:pos="5325"/>
        </w:tabs>
        <w:spacing w:after="0" w:line="240" w:lineRule="auto"/>
        <w:ind w:firstLine="567"/>
        <w:jc w:val="both"/>
        <w:rPr>
          <w:rFonts w:ascii="Times New Roman" w:hAnsi="Times New Roman" w:cs="Times New Roman"/>
          <w:sz w:val="30"/>
          <w:szCs w:val="30"/>
          <w:lang w:val="ru-RU"/>
        </w:rPr>
      </w:pPr>
      <w:r w:rsidRPr="002B0040">
        <w:rPr>
          <w:rFonts w:ascii="Times New Roman" w:hAnsi="Times New Roman" w:cs="Times New Roman"/>
          <w:sz w:val="30"/>
          <w:szCs w:val="30"/>
          <w:lang w:val="ru-RU"/>
        </w:rPr>
        <w:t>Обычно принято записывать цепи так, чтобы отрицательный электрод располагался слева, а положительный − справа.</w:t>
      </w:r>
    </w:p>
    <w:p w:rsidR="00E1636D" w:rsidRPr="002B0040" w:rsidRDefault="00E1636D" w:rsidP="002B0040">
      <w:pPr>
        <w:tabs>
          <w:tab w:val="left" w:pos="5325"/>
        </w:tabs>
        <w:spacing w:after="0" w:line="240" w:lineRule="auto"/>
        <w:ind w:firstLine="567"/>
        <w:jc w:val="both"/>
        <w:rPr>
          <w:rFonts w:ascii="Times New Roman" w:hAnsi="Times New Roman" w:cs="Times New Roman"/>
          <w:sz w:val="30"/>
          <w:szCs w:val="30"/>
          <w:lang w:val="ru-RU"/>
        </w:rPr>
      </w:pPr>
    </w:p>
    <w:p w:rsidR="00E1636D" w:rsidRDefault="00AB2F1E" w:rsidP="002B0040">
      <w:pPr>
        <w:spacing w:after="0" w:line="240" w:lineRule="auto"/>
        <w:ind w:firstLine="567"/>
        <w:jc w:val="both"/>
        <w:rPr>
          <w:rFonts w:ascii="Times New Roman" w:hAnsi="Times New Roman" w:cs="Times New Roman"/>
          <w:i/>
          <w:sz w:val="28"/>
          <w:szCs w:val="28"/>
          <w:lang w:val="ru-RU"/>
        </w:rPr>
      </w:pPr>
      <w:r w:rsidRPr="002B0040">
        <w:rPr>
          <w:rFonts w:ascii="Times New Roman" w:hAnsi="Times New Roman" w:cs="Times New Roman"/>
          <w:b/>
          <w:sz w:val="28"/>
          <w:szCs w:val="28"/>
          <w:lang w:val="ru-RU"/>
        </w:rPr>
        <w:t>Простые цепи.</w:t>
      </w:r>
      <w:r w:rsidRPr="002B0040">
        <w:rPr>
          <w:rFonts w:ascii="Times New Roman" w:hAnsi="Times New Roman" w:cs="Times New Roman"/>
          <w:i/>
          <w:sz w:val="28"/>
          <w:szCs w:val="28"/>
          <w:lang w:val="ru-RU"/>
        </w:rPr>
        <w:t xml:space="preserve"> </w:t>
      </w:r>
    </w:p>
    <w:p w:rsidR="00AB2F1E" w:rsidRPr="002B0040" w:rsidRDefault="00AB2F1E" w:rsidP="002B0040">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i/>
          <w:sz w:val="28"/>
          <w:szCs w:val="28"/>
          <w:lang w:val="ru-RU"/>
        </w:rPr>
        <w:t>Нормальный элемент Вестона (стандартный эталон ЭДС)</w:t>
      </w:r>
      <w:r w:rsidRPr="002B0040">
        <w:rPr>
          <w:rFonts w:ascii="Times New Roman" w:hAnsi="Times New Roman" w:cs="Times New Roman"/>
          <w:sz w:val="28"/>
          <w:szCs w:val="28"/>
          <w:lang w:val="ru-RU"/>
        </w:rPr>
        <w:t xml:space="preserve">. Это пример электрохимической цепи без переноса, содержит один раствор электролита. </w:t>
      </w:r>
    </w:p>
    <w:p w:rsidR="00AB2F1E" w:rsidRDefault="00AB2F1E" w:rsidP="002B0040">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Нормальными называются такие гальванические элементы, которые могут служить эталоном для измерения электродвижущих сил. Эти элементы должны отвечать следующим основным требованиям: строгой воспроизводимости, </w:t>
      </w:r>
      <w:r w:rsidRPr="002B0040">
        <w:rPr>
          <w:rFonts w:ascii="Times New Roman" w:hAnsi="Times New Roman" w:cs="Times New Roman"/>
          <w:sz w:val="28"/>
          <w:szCs w:val="28"/>
          <w:lang w:val="ru-RU"/>
        </w:rPr>
        <w:lastRenderedPageBreak/>
        <w:t>минимальному температурному коэффициенту. Опыт показал, что элемент Вестона лучше, чем другие гальванические элементы отвечает этим условиям. В элементе Вестона электродами являются металлическая ртуть и амальгама кадмия, электролитом – раствор, насыщенный по отношению к сульфатам обоих металлов (</w:t>
      </w:r>
      <w:r w:rsidRPr="00684C92">
        <w:rPr>
          <w:rFonts w:ascii="Times New Roman" w:hAnsi="Times New Roman" w:cs="Times New Roman"/>
          <w:sz w:val="28"/>
          <w:szCs w:val="28"/>
          <w:lang w:val="ru-RU"/>
        </w:rPr>
        <w:t>рис</w:t>
      </w:r>
      <w:r w:rsidR="00684C92" w:rsidRPr="00684C92">
        <w:rPr>
          <w:rFonts w:ascii="Times New Roman" w:hAnsi="Times New Roman" w:cs="Times New Roman"/>
          <w:sz w:val="28"/>
          <w:szCs w:val="28"/>
          <w:lang w:val="ru-RU"/>
        </w:rPr>
        <w:t>.</w:t>
      </w:r>
      <w:r w:rsidRPr="00684C92">
        <w:rPr>
          <w:rFonts w:ascii="Times New Roman" w:hAnsi="Times New Roman" w:cs="Times New Roman"/>
          <w:sz w:val="28"/>
          <w:szCs w:val="28"/>
          <w:lang w:val="ru-RU"/>
        </w:rPr>
        <w:t xml:space="preserve"> 7.3</w:t>
      </w:r>
      <w:r w:rsidRPr="002B0040">
        <w:rPr>
          <w:rFonts w:ascii="Times New Roman" w:hAnsi="Times New Roman" w:cs="Times New Roman"/>
          <w:sz w:val="28"/>
          <w:szCs w:val="28"/>
          <w:lang w:val="ru-RU"/>
        </w:rPr>
        <w:t>).</w:t>
      </w:r>
    </w:p>
    <w:p w:rsidR="00FB4694" w:rsidRPr="002B0040" w:rsidRDefault="00FB4694" w:rsidP="002B0040">
      <w:pPr>
        <w:spacing w:after="0" w:line="240" w:lineRule="auto"/>
        <w:ind w:firstLine="567"/>
        <w:jc w:val="both"/>
        <w:rPr>
          <w:rFonts w:ascii="Times New Roman" w:hAnsi="Times New Roman" w:cs="Times New Roman"/>
          <w:sz w:val="28"/>
          <w:szCs w:val="28"/>
          <w:lang w:val="ru-RU"/>
        </w:rPr>
      </w:pPr>
    </w:p>
    <w:p w:rsidR="00AB2F1E" w:rsidRDefault="00AB2F1E" w:rsidP="00AB2F1E">
      <w:pPr>
        <w:spacing w:after="0" w:line="240" w:lineRule="auto"/>
        <w:ind w:firstLine="708"/>
        <w:jc w:val="center"/>
        <w:rPr>
          <w:sz w:val="28"/>
          <w:szCs w:val="28"/>
        </w:rPr>
      </w:pPr>
      <w:r w:rsidRPr="00A30F8D">
        <w:rPr>
          <w:noProof/>
          <w:sz w:val="28"/>
          <w:szCs w:val="28"/>
        </w:rPr>
        <w:drawing>
          <wp:inline distT="0" distB="0" distL="0" distR="0" wp14:anchorId="0155C326" wp14:editId="522C3D2E">
            <wp:extent cx="1940370" cy="2150669"/>
            <wp:effectExtent l="19050" t="0" r="2730" b="0"/>
            <wp:docPr id="3431" name="Рисунок 43" descr="стандартный (нормальный) элемент вест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тандартный (нормальный) элемент вестона"/>
                    <pic:cNvPicPr>
                      <a:picLocks noChangeAspect="1" noChangeArrowheads="1"/>
                    </pic:cNvPicPr>
                  </pic:nvPicPr>
                  <pic:blipFill>
                    <a:blip r:embed="rId62" cstate="print"/>
                    <a:srcRect/>
                    <a:stretch>
                      <a:fillRect/>
                    </a:stretch>
                  </pic:blipFill>
                  <pic:spPr bwMode="auto">
                    <a:xfrm>
                      <a:off x="0" y="0"/>
                      <a:ext cx="1940418" cy="2150722"/>
                    </a:xfrm>
                    <a:prstGeom prst="rect">
                      <a:avLst/>
                    </a:prstGeom>
                    <a:noFill/>
                    <a:ln w="9525">
                      <a:noFill/>
                      <a:miter lim="800000"/>
                      <a:headEnd/>
                      <a:tailEnd/>
                    </a:ln>
                  </pic:spPr>
                </pic:pic>
              </a:graphicData>
            </a:graphic>
          </wp:inline>
        </w:drawing>
      </w:r>
    </w:p>
    <w:p w:rsidR="00AB2F1E" w:rsidRPr="00FB4694" w:rsidRDefault="00AB2F1E" w:rsidP="00596BE2">
      <w:pPr>
        <w:spacing w:after="0" w:line="240" w:lineRule="auto"/>
        <w:ind w:firstLine="567"/>
        <w:jc w:val="center"/>
        <w:rPr>
          <w:rFonts w:ascii="Times New Roman" w:hAnsi="Times New Roman" w:cs="Times New Roman"/>
          <w:sz w:val="28"/>
          <w:szCs w:val="28"/>
        </w:rPr>
      </w:pPr>
    </w:p>
    <w:p w:rsidR="00AB2F1E" w:rsidRPr="002B0040" w:rsidRDefault="00684C92" w:rsidP="00684C92">
      <w:pPr>
        <w:tabs>
          <w:tab w:val="left" w:pos="5245"/>
        </w:tabs>
        <w:spacing w:after="0" w:line="24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AB2F1E" w:rsidRPr="002B0040">
        <w:rPr>
          <w:rFonts w:ascii="Times New Roman" w:hAnsi="Times New Roman" w:cs="Times New Roman"/>
          <w:sz w:val="28"/>
          <w:szCs w:val="28"/>
          <w:lang w:val="ru-RU"/>
        </w:rPr>
        <w:t xml:space="preserve"> </w:t>
      </w:r>
      <w:r w:rsidR="002B0040" w:rsidRPr="002B0040">
        <w:rPr>
          <w:rFonts w:ascii="Times New Roman" w:hAnsi="Times New Roman" w:cs="Times New Roman"/>
          <w:sz w:val="28"/>
          <w:szCs w:val="28"/>
          <w:lang w:val="ru-RU"/>
        </w:rPr>
        <w:t>7</w:t>
      </w:r>
      <w:r w:rsidR="00AB2F1E" w:rsidRPr="002B0040">
        <w:rPr>
          <w:rFonts w:ascii="Times New Roman" w:hAnsi="Times New Roman" w:cs="Times New Roman"/>
          <w:sz w:val="28"/>
          <w:szCs w:val="28"/>
          <w:lang w:val="ru-RU"/>
        </w:rPr>
        <w:t>.</w:t>
      </w:r>
      <w:r w:rsidR="002B0040" w:rsidRPr="002B0040">
        <w:rPr>
          <w:rFonts w:ascii="Times New Roman" w:hAnsi="Times New Roman" w:cs="Times New Roman"/>
          <w:sz w:val="28"/>
          <w:szCs w:val="28"/>
          <w:lang w:val="ru-RU"/>
        </w:rPr>
        <w:t>3</w:t>
      </w:r>
      <w:r w:rsidR="00AB2F1E" w:rsidRPr="002B0040">
        <w:rPr>
          <w:rFonts w:ascii="Times New Roman" w:hAnsi="Times New Roman" w:cs="Times New Roman"/>
          <w:sz w:val="28"/>
          <w:szCs w:val="28"/>
          <w:lang w:val="ru-RU"/>
        </w:rPr>
        <w:t xml:space="preserve"> – Стандартный (нормальный) элемент Вестона:</w:t>
      </w:r>
    </w:p>
    <w:p w:rsidR="00AB2F1E" w:rsidRPr="002B0040" w:rsidRDefault="00AB2F1E" w:rsidP="00596BE2">
      <w:pPr>
        <w:tabs>
          <w:tab w:val="left" w:pos="5245"/>
        </w:tabs>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1 – амальгама кадмия; 2 – ртуть; 3 – паста из твердой соли сернокислой закиси ртути; 4 – кристаллы </w:t>
      </w:r>
      <w:r w:rsidRPr="002B0040">
        <w:rPr>
          <w:rFonts w:ascii="Times New Roman" w:hAnsi="Times New Roman" w:cs="Times New Roman"/>
          <w:sz w:val="28"/>
          <w:szCs w:val="28"/>
        </w:rPr>
        <w:t>CdSO</w:t>
      </w:r>
      <w:r w:rsidRPr="002B0040">
        <w:rPr>
          <w:rFonts w:ascii="Times New Roman" w:hAnsi="Times New Roman" w:cs="Times New Roman"/>
          <w:sz w:val="28"/>
          <w:szCs w:val="28"/>
          <w:vertAlign w:val="subscript"/>
          <w:lang w:val="ru-RU"/>
        </w:rPr>
        <w:t>4</w:t>
      </w:r>
      <w:r w:rsidRPr="002B0040">
        <w:rPr>
          <w:rFonts w:ascii="Times New Roman" w:hAnsi="Times New Roman" w:cs="Times New Roman"/>
          <w:sz w:val="28"/>
          <w:szCs w:val="28"/>
          <w:lang w:val="ru-RU"/>
        </w:rPr>
        <w:t xml:space="preserve"> </w:t>
      </w:r>
      <m:oMath>
        <m:r>
          <w:rPr>
            <w:rFonts w:ascii="Cambria Math" w:hAnsi="Cambria Math" w:cs="Times New Roman"/>
            <w:sz w:val="28"/>
            <w:szCs w:val="28"/>
            <w:vertAlign w:val="subscript"/>
            <w:lang w:val="ru-RU"/>
          </w:rPr>
          <m:t>∙</m:t>
        </m:r>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lang w:val="ru-RU"/>
              </w:rPr>
              <m:t>8</m:t>
            </m:r>
          </m:num>
          <m:den>
            <m:r>
              <w:rPr>
                <w:rFonts w:ascii="Cambria Math" w:hAnsi="Cambria Math" w:cs="Times New Roman"/>
                <w:sz w:val="28"/>
                <w:szCs w:val="28"/>
                <w:vertAlign w:val="subscript"/>
                <w:lang w:val="ru-RU"/>
              </w:rPr>
              <m:t>3</m:t>
            </m:r>
          </m:den>
        </m:f>
      </m:oMath>
      <w:r w:rsidRPr="002B0040">
        <w:rPr>
          <w:rFonts w:ascii="Times New Roman" w:hAnsi="Times New Roman" w:cs="Times New Roman"/>
          <w:sz w:val="28"/>
          <w:szCs w:val="28"/>
          <w:lang w:val="ru-RU"/>
        </w:rPr>
        <w:t xml:space="preserve"> </w:t>
      </w:r>
      <w:r w:rsidRPr="002B0040">
        <w:rPr>
          <w:rFonts w:ascii="Times New Roman" w:hAnsi="Times New Roman" w:cs="Times New Roman"/>
          <w:sz w:val="28"/>
          <w:szCs w:val="28"/>
        </w:rPr>
        <w:t>H</w:t>
      </w:r>
      <w:r w:rsidRPr="002B0040">
        <w:rPr>
          <w:rFonts w:ascii="Times New Roman" w:hAnsi="Times New Roman" w:cs="Times New Roman"/>
          <w:sz w:val="28"/>
          <w:szCs w:val="28"/>
          <w:vertAlign w:val="subscript"/>
          <w:lang w:val="ru-RU"/>
        </w:rPr>
        <w:t>2</w:t>
      </w:r>
      <w:r w:rsidRPr="002B0040">
        <w:rPr>
          <w:rFonts w:ascii="Times New Roman" w:hAnsi="Times New Roman" w:cs="Times New Roman"/>
          <w:sz w:val="28"/>
          <w:szCs w:val="28"/>
        </w:rPr>
        <w:t>O</w:t>
      </w:r>
      <w:r w:rsidRPr="002B0040">
        <w:rPr>
          <w:rFonts w:ascii="Times New Roman" w:hAnsi="Times New Roman" w:cs="Times New Roman"/>
          <w:sz w:val="28"/>
          <w:szCs w:val="28"/>
          <w:lang w:val="ru-RU"/>
        </w:rPr>
        <w:t xml:space="preserve">; 5 – насыщенный раствор </w:t>
      </w:r>
      <w:r w:rsidRPr="002B0040">
        <w:rPr>
          <w:rFonts w:ascii="Times New Roman" w:hAnsi="Times New Roman" w:cs="Times New Roman"/>
          <w:sz w:val="28"/>
          <w:szCs w:val="28"/>
        </w:rPr>
        <w:t>CdSO</w:t>
      </w:r>
      <w:r w:rsidRPr="002B0040">
        <w:rPr>
          <w:rFonts w:ascii="Times New Roman" w:hAnsi="Times New Roman" w:cs="Times New Roman"/>
          <w:sz w:val="28"/>
          <w:szCs w:val="28"/>
          <w:vertAlign w:val="subscript"/>
          <w:lang w:val="ru-RU"/>
        </w:rPr>
        <w:t>4</w:t>
      </w:r>
      <w:r w:rsidRPr="002B0040">
        <w:rPr>
          <w:rFonts w:ascii="Times New Roman" w:hAnsi="Times New Roman" w:cs="Times New Roman"/>
          <w:sz w:val="28"/>
          <w:szCs w:val="28"/>
          <w:lang w:val="ru-RU"/>
        </w:rPr>
        <w:t>; 6 – платиновые токоподводы</w:t>
      </w:r>
    </w:p>
    <w:p w:rsidR="00AB2F1E" w:rsidRPr="002B0040" w:rsidRDefault="00AB2F1E" w:rsidP="00596BE2">
      <w:pPr>
        <w:tabs>
          <w:tab w:val="left" w:pos="5245"/>
        </w:tabs>
        <w:spacing w:after="0" w:line="240" w:lineRule="auto"/>
        <w:ind w:firstLine="567"/>
        <w:jc w:val="both"/>
        <w:rPr>
          <w:rFonts w:ascii="Times New Roman" w:hAnsi="Times New Roman" w:cs="Times New Roman"/>
          <w:sz w:val="28"/>
          <w:szCs w:val="28"/>
          <w:lang w:val="ru-RU"/>
        </w:rPr>
      </w:pPr>
    </w:p>
    <w:p w:rsidR="00AB2F1E" w:rsidRPr="002B0040" w:rsidRDefault="00AB2F1E" w:rsidP="00596BE2">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Электрохимическая схема</w:t>
      </w:r>
      <w:r w:rsidRPr="002B0040">
        <w:rPr>
          <w:rFonts w:ascii="Times New Roman" w:hAnsi="Times New Roman" w:cs="Times New Roman"/>
          <w:sz w:val="28"/>
          <w:szCs w:val="28"/>
          <w:vertAlign w:val="subscript"/>
          <w:lang w:val="ru-RU"/>
        </w:rPr>
        <w:t xml:space="preserve"> </w:t>
      </w:r>
      <w:r w:rsidRPr="002B0040">
        <w:rPr>
          <w:rFonts w:ascii="Times New Roman" w:hAnsi="Times New Roman" w:cs="Times New Roman"/>
          <w:sz w:val="28"/>
          <w:szCs w:val="28"/>
          <w:lang w:val="ru-RU"/>
        </w:rPr>
        <w:t>элемента Вестона имеет следующий вид:</w:t>
      </w:r>
    </w:p>
    <w:p w:rsidR="00AB2F1E" w:rsidRPr="002B0040" w:rsidRDefault="00AB2F1E" w:rsidP="002B0040">
      <w:pPr>
        <w:spacing w:after="0" w:line="240" w:lineRule="auto"/>
        <w:ind w:firstLine="708"/>
        <w:jc w:val="both"/>
        <w:rPr>
          <w:rFonts w:ascii="Times New Roman" w:hAnsi="Times New Roman" w:cs="Times New Roman"/>
          <w:sz w:val="28"/>
          <w:szCs w:val="28"/>
          <w:lang w:val="ru-RU"/>
        </w:rPr>
      </w:pPr>
    </w:p>
    <w:p w:rsidR="00AB2F1E" w:rsidRPr="00E1636D" w:rsidRDefault="00AB2F1E" w:rsidP="002B0040">
      <w:pPr>
        <w:spacing w:after="0" w:line="240" w:lineRule="auto"/>
        <w:ind w:firstLine="426"/>
        <w:jc w:val="center"/>
        <w:rPr>
          <w:rFonts w:ascii="Times New Roman" w:hAnsi="Times New Roman" w:cs="Times New Roman"/>
          <w:sz w:val="28"/>
          <w:szCs w:val="28"/>
        </w:rPr>
      </w:pPr>
      <w:r w:rsidRPr="002B0040">
        <w:rPr>
          <w:rFonts w:ascii="Times New Roman" w:hAnsi="Times New Roman" w:cs="Times New Roman"/>
          <w:sz w:val="28"/>
          <w:szCs w:val="28"/>
        </w:rPr>
        <w:t>(–) Hg, Cd | CdSO</w:t>
      </w:r>
      <w:r w:rsidRPr="002B0040">
        <w:rPr>
          <w:rFonts w:ascii="Times New Roman" w:hAnsi="Times New Roman" w:cs="Times New Roman"/>
          <w:sz w:val="28"/>
          <w:szCs w:val="28"/>
          <w:vertAlign w:val="subscript"/>
        </w:rPr>
        <w:t>4</w:t>
      </w:r>
      <w:r w:rsidRPr="002B0040">
        <w:rPr>
          <w:rFonts w:ascii="Times New Roman" w:hAnsi="Times New Roman" w:cs="Times New Roman"/>
          <w:sz w:val="28"/>
          <w:szCs w:val="28"/>
        </w:rPr>
        <w:t xml:space="preserve"> | Hg</w:t>
      </w:r>
      <w:r w:rsidRPr="002B0040">
        <w:rPr>
          <w:rFonts w:ascii="Times New Roman" w:hAnsi="Times New Roman" w:cs="Times New Roman"/>
          <w:sz w:val="28"/>
          <w:szCs w:val="28"/>
          <w:vertAlign w:val="subscript"/>
        </w:rPr>
        <w:t>2</w:t>
      </w:r>
      <w:r w:rsidRPr="002B0040">
        <w:rPr>
          <w:rFonts w:ascii="Times New Roman" w:hAnsi="Times New Roman" w:cs="Times New Roman"/>
          <w:sz w:val="28"/>
          <w:szCs w:val="28"/>
        </w:rPr>
        <w:t>SO</w:t>
      </w:r>
      <w:r w:rsidRPr="002B0040">
        <w:rPr>
          <w:rFonts w:ascii="Times New Roman" w:hAnsi="Times New Roman" w:cs="Times New Roman"/>
          <w:sz w:val="28"/>
          <w:szCs w:val="28"/>
          <w:vertAlign w:val="subscript"/>
        </w:rPr>
        <w:t>4</w:t>
      </w:r>
      <w:r w:rsidRPr="002B0040">
        <w:rPr>
          <w:rFonts w:ascii="Times New Roman" w:hAnsi="Times New Roman" w:cs="Times New Roman"/>
          <w:sz w:val="28"/>
          <w:szCs w:val="28"/>
        </w:rPr>
        <w:t>, Hg (+)</w:t>
      </w:r>
      <w:r w:rsidR="00E1636D" w:rsidRPr="00E1636D">
        <w:rPr>
          <w:rFonts w:ascii="Times New Roman" w:hAnsi="Times New Roman" w:cs="Times New Roman"/>
          <w:sz w:val="28"/>
          <w:szCs w:val="28"/>
        </w:rPr>
        <w:t>.</w:t>
      </w:r>
    </w:p>
    <w:p w:rsidR="00AB2F1E" w:rsidRPr="002B0040" w:rsidRDefault="00AB2F1E" w:rsidP="00596BE2">
      <w:pPr>
        <w:spacing w:after="0" w:line="240" w:lineRule="auto"/>
        <w:ind w:firstLine="567"/>
        <w:jc w:val="both"/>
        <w:rPr>
          <w:rFonts w:ascii="Times New Roman" w:hAnsi="Times New Roman" w:cs="Times New Roman"/>
          <w:sz w:val="28"/>
          <w:szCs w:val="28"/>
        </w:rPr>
      </w:pPr>
    </w:p>
    <w:p w:rsidR="00AB2F1E" w:rsidRPr="002B0040" w:rsidRDefault="00AB2F1E" w:rsidP="00596BE2">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Насыщенный раствор сульфата кадмия, находится в равновесии с кристаллогидратом </w:t>
      </w:r>
      <w:r w:rsidRPr="002B0040">
        <w:rPr>
          <w:rFonts w:ascii="Times New Roman" w:hAnsi="Times New Roman" w:cs="Times New Roman"/>
          <w:sz w:val="28"/>
          <w:szCs w:val="28"/>
        </w:rPr>
        <w:t>CdSO</w:t>
      </w:r>
      <w:r w:rsidRPr="002B0040">
        <w:rPr>
          <w:rFonts w:ascii="Times New Roman" w:hAnsi="Times New Roman" w:cs="Times New Roman"/>
          <w:sz w:val="28"/>
          <w:szCs w:val="28"/>
          <w:vertAlign w:val="subscript"/>
          <w:lang w:val="ru-RU"/>
        </w:rPr>
        <w:t>4</w:t>
      </w:r>
      <w:r w:rsidRPr="002B0040">
        <w:rPr>
          <w:rFonts w:ascii="Times New Roman" w:hAnsi="Times New Roman" w:cs="Times New Roman"/>
          <w:sz w:val="28"/>
          <w:szCs w:val="28"/>
          <w:lang w:val="ru-RU"/>
        </w:rPr>
        <w:t xml:space="preserve"> </w:t>
      </w:r>
      <m:oMath>
        <m:r>
          <w:rPr>
            <w:rFonts w:ascii="Cambria Math" w:hAnsi="Cambria Math" w:cs="Times New Roman"/>
            <w:sz w:val="28"/>
            <w:szCs w:val="28"/>
            <w:vertAlign w:val="subscript"/>
            <w:lang w:val="ru-RU"/>
          </w:rPr>
          <m:t>∙</m:t>
        </m:r>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lang w:val="ru-RU"/>
              </w:rPr>
              <m:t>8</m:t>
            </m:r>
          </m:num>
          <m:den>
            <m:r>
              <w:rPr>
                <w:rFonts w:ascii="Cambria Math" w:hAnsi="Cambria Math" w:cs="Times New Roman"/>
                <w:sz w:val="28"/>
                <w:szCs w:val="28"/>
                <w:vertAlign w:val="subscript"/>
                <w:lang w:val="ru-RU"/>
              </w:rPr>
              <m:t>3</m:t>
            </m:r>
          </m:den>
        </m:f>
      </m:oMath>
      <w:r w:rsidRPr="002B0040">
        <w:rPr>
          <w:rFonts w:ascii="Times New Roman" w:hAnsi="Times New Roman" w:cs="Times New Roman"/>
          <w:sz w:val="28"/>
          <w:szCs w:val="28"/>
          <w:lang w:val="ru-RU"/>
        </w:rPr>
        <w:t xml:space="preserve"> </w:t>
      </w:r>
      <w:r w:rsidRPr="002B0040">
        <w:rPr>
          <w:rFonts w:ascii="Times New Roman" w:hAnsi="Times New Roman" w:cs="Times New Roman"/>
          <w:sz w:val="28"/>
          <w:szCs w:val="28"/>
        </w:rPr>
        <w:t>H</w:t>
      </w:r>
      <w:r w:rsidRPr="002B0040">
        <w:rPr>
          <w:rFonts w:ascii="Times New Roman" w:hAnsi="Times New Roman" w:cs="Times New Roman"/>
          <w:sz w:val="28"/>
          <w:szCs w:val="28"/>
          <w:vertAlign w:val="subscript"/>
          <w:lang w:val="ru-RU"/>
        </w:rPr>
        <w:t>2</w:t>
      </w:r>
      <w:r w:rsidRPr="002B0040">
        <w:rPr>
          <w:rFonts w:ascii="Times New Roman" w:hAnsi="Times New Roman" w:cs="Times New Roman"/>
          <w:sz w:val="28"/>
          <w:szCs w:val="28"/>
        </w:rPr>
        <w:t>O</w:t>
      </w:r>
      <w:r w:rsidRPr="002B0040">
        <w:rPr>
          <w:rFonts w:ascii="Times New Roman" w:hAnsi="Times New Roman" w:cs="Times New Roman"/>
          <w:sz w:val="28"/>
          <w:szCs w:val="28"/>
          <w:lang w:val="ru-RU"/>
        </w:rPr>
        <w:t xml:space="preserve">. Левый электрод – амальгамный электрод первого рода, правый – электрод второго рода. </w:t>
      </w:r>
    </w:p>
    <w:p w:rsidR="00AB2F1E" w:rsidRPr="002B0040" w:rsidRDefault="00AB2F1E" w:rsidP="00596BE2">
      <w:pPr>
        <w:spacing w:after="0" w:line="240" w:lineRule="auto"/>
        <w:ind w:firstLine="567"/>
        <w:jc w:val="both"/>
        <w:rPr>
          <w:rFonts w:ascii="Times New Roman" w:hAnsi="Times New Roman" w:cs="Times New Roman"/>
          <w:sz w:val="28"/>
          <w:szCs w:val="28"/>
        </w:rPr>
      </w:pPr>
      <w:r w:rsidRPr="002B0040">
        <w:rPr>
          <w:rFonts w:ascii="Times New Roman" w:hAnsi="Times New Roman" w:cs="Times New Roman"/>
          <w:sz w:val="28"/>
          <w:szCs w:val="28"/>
        </w:rPr>
        <w:t>Процессы на электродах</w:t>
      </w:r>
    </w:p>
    <w:p w:rsidR="00AB2F1E" w:rsidRPr="002B0040" w:rsidRDefault="00AB2F1E" w:rsidP="00AB2F1E">
      <w:pPr>
        <w:spacing w:after="0" w:line="240" w:lineRule="auto"/>
        <w:ind w:firstLine="708"/>
        <w:jc w:val="both"/>
        <w:rPr>
          <w:rFonts w:ascii="Times New Roman" w:hAnsi="Times New Roman" w:cs="Times New Roman"/>
          <w:sz w:val="28"/>
          <w:szCs w:val="28"/>
        </w:rPr>
      </w:pPr>
    </w:p>
    <w:p w:rsidR="002B0040" w:rsidRDefault="00AB2F1E" w:rsidP="00AB2F1E">
      <w:pPr>
        <w:spacing w:after="0" w:line="240" w:lineRule="auto"/>
        <w:jc w:val="both"/>
        <w:rPr>
          <w:rFonts w:ascii="Times New Roman" w:hAnsi="Times New Roman" w:cs="Times New Roman"/>
          <w:sz w:val="28"/>
          <w:szCs w:val="28"/>
        </w:rPr>
      </w:pPr>
      <w:r w:rsidRPr="002B0040">
        <w:rPr>
          <w:rFonts w:ascii="Times New Roman" w:hAnsi="Times New Roman" w:cs="Times New Roman"/>
          <w:noProof/>
          <w:sz w:val="28"/>
          <w:szCs w:val="28"/>
        </w:rPr>
        <mc:AlternateContent>
          <mc:Choice Requires="wps">
            <w:drawing>
              <wp:inline distT="0" distB="0" distL="0" distR="0" wp14:anchorId="0633E648" wp14:editId="10160B8F">
                <wp:extent cx="5807528" cy="1714500"/>
                <wp:effectExtent l="0" t="0" r="3175" b="0"/>
                <wp:docPr id="20"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528"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Pr="002B0040" w:rsidRDefault="00182171" w:rsidP="002B0040">
                            <w:pPr>
                              <w:spacing w:line="240" w:lineRule="auto"/>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Cd</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Cd</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окисление</w:t>
                            </w:r>
                          </w:p>
                          <w:p w:rsidR="00182171" w:rsidRPr="002B0040" w:rsidRDefault="00182171" w:rsidP="002B0040">
                            <w:pPr>
                              <w:spacing w:line="240" w:lineRule="auto"/>
                              <w:ind w:firstLine="426"/>
                              <w:jc w:val="center"/>
                              <w:rPr>
                                <w:rFonts w:ascii="Times New Roman" w:hAnsi="Times New Roman" w:cs="Times New Roman"/>
                                <w:sz w:val="2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Hg</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2</w:t>
                            </w:r>
                            <w:r w:rsidRPr="002B0040">
                              <w:rPr>
                                <w:rFonts w:ascii="Times New Roman" w:hAnsi="Times New Roman" w:cs="Times New Roman"/>
                                <w:sz w:val="28"/>
                                <w:szCs w:val="30"/>
                              </w:rPr>
                              <w:t>Hg</w:t>
                            </w: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восстановление</w:t>
                            </w:r>
                          </w:p>
                          <w:p w:rsidR="00182171" w:rsidRPr="002B0040" w:rsidRDefault="00182171" w:rsidP="002B0040">
                            <w:pPr>
                              <w:spacing w:line="240" w:lineRule="auto"/>
                              <w:ind w:firstLine="426"/>
                              <w:jc w:val="both"/>
                              <w:rPr>
                                <w:rFonts w:ascii="Times New Roman" w:hAnsi="Times New Roman" w:cs="Times New Roman"/>
                                <w:sz w:val="28"/>
                                <w:szCs w:val="30"/>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___________________________</w:t>
                            </w:r>
                          </w:p>
                          <w:p w:rsidR="00182171" w:rsidRDefault="00182171" w:rsidP="002B0040">
                            <w:pPr>
                              <w:spacing w:line="240" w:lineRule="auto"/>
                              <w:ind w:firstLine="426"/>
                              <w:rPr>
                                <w:rFonts w:ascii="Times New Roman" w:hAnsi="Times New Roman" w:cs="Times New Roman"/>
                                <w:sz w:val="28"/>
                                <w:szCs w:val="30"/>
                              </w:rPr>
                            </w:pPr>
                            <w:r w:rsidRPr="002B0040">
                              <w:rPr>
                                <w:rFonts w:ascii="Times New Roman" w:hAnsi="Times New Roman" w:cs="Times New Roman"/>
                                <w:sz w:val="28"/>
                                <w:szCs w:val="30"/>
                              </w:rPr>
                              <w:t xml:space="preserve">                 Cd + Hg</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rPr>
                              <w:t>4</w:t>
                            </w:r>
                            <w:r w:rsidRPr="002B0040">
                              <w:rPr>
                                <w:rFonts w:ascii="Times New Roman" w:hAnsi="Times New Roman" w:cs="Times New Roman"/>
                                <w:sz w:val="28"/>
                                <w:szCs w:val="30"/>
                              </w:rPr>
                              <w:t xml:space="preserve"> + </w:t>
                            </w:r>
                            <w:r w:rsidRPr="002B0040">
                              <w:rPr>
                                <w:rFonts w:ascii="Times New Roman" w:hAnsi="Times New Roman" w:cs="Times New Roman"/>
                                <w:sz w:val="28"/>
                                <w:szCs w:val="30"/>
                              </w:rPr>
                              <w:fldChar w:fldCharType="begin"/>
                            </w:r>
                            <w:r w:rsidRPr="002B0040">
                              <w:rPr>
                                <w:rFonts w:ascii="Times New Roman" w:hAnsi="Times New Roman" w:cs="Times New Roman"/>
                                <w:sz w:val="28"/>
                                <w:szCs w:val="30"/>
                              </w:rPr>
                              <w:instrText xml:space="preserve"> QUOTE </w:instrText>
                            </w:r>
                            <w:r>
                              <w:rPr>
                                <w:rFonts w:ascii="Times New Roman" w:hAnsi="Times New Roman" w:cs="Times New Roman"/>
                                <w:position w:val="-15"/>
                              </w:rPr>
                              <w:pict>
                                <v:shape id="_x0000_i1078" type="#_x0000_t75" style="width:9.4pt;height:24.6pt" equationxml="&lt;">
                                  <v:imagedata chromakey="white"/>
                                </v:shape>
                              </w:pict>
                            </w:r>
                            <w:r w:rsidRPr="002B0040">
                              <w:rPr>
                                <w:rFonts w:ascii="Times New Roman" w:hAnsi="Times New Roman" w:cs="Times New Roman"/>
                                <w:sz w:val="28"/>
                                <w:szCs w:val="30"/>
                              </w:rPr>
                              <w:instrText xml:space="preserve"> </w:instrText>
                            </w:r>
                            <w:r w:rsidRPr="002B0040">
                              <w:rPr>
                                <w:rFonts w:ascii="Times New Roman" w:hAnsi="Times New Roman" w:cs="Times New Roman"/>
                                <w:sz w:val="28"/>
                                <w:szCs w:val="30"/>
                              </w:rPr>
                              <w:fldChar w:fldCharType="separate"/>
                            </w:r>
                            <m:oMath>
                              <m:f>
                                <m:fPr>
                                  <m:ctrlPr>
                                    <w:rPr>
                                      <w:rFonts w:ascii="Cambria Math" w:hAnsi="Cambria Math" w:cs="Times New Roman"/>
                                      <w:i/>
                                      <w:sz w:val="28"/>
                                      <w:szCs w:val="30"/>
                                      <w:vertAlign w:val="subscript"/>
                                    </w:rPr>
                                  </m:ctrlPr>
                                </m:fPr>
                                <m:num>
                                  <m:r>
                                    <m:rPr>
                                      <m:sty m:val="p"/>
                                    </m:rPr>
                                    <w:rPr>
                                      <w:rFonts w:ascii="Cambria Math" w:hAnsi="Cambria Math" w:cs="Times New Roman"/>
                                      <w:sz w:val="28"/>
                                      <w:szCs w:val="30"/>
                                      <w:vertAlign w:val="subscript"/>
                                    </w:rPr>
                                    <m:t>8</m:t>
                                  </m:r>
                                </m:num>
                                <m:den>
                                  <m:r>
                                    <m:rPr>
                                      <m:sty m:val="p"/>
                                    </m:rPr>
                                    <w:rPr>
                                      <w:rFonts w:ascii="Cambria Math" w:hAnsi="Cambria Math" w:cs="Times New Roman"/>
                                      <w:sz w:val="28"/>
                                      <w:szCs w:val="30"/>
                                      <w:vertAlign w:val="subscript"/>
                                    </w:rPr>
                                    <m:t>3</m:t>
                                  </m:r>
                                </m:den>
                              </m:f>
                            </m:oMath>
                            <w:r w:rsidRPr="002B0040">
                              <w:rPr>
                                <w:rFonts w:ascii="Times New Roman" w:hAnsi="Times New Roman" w:cs="Times New Roman"/>
                                <w:sz w:val="28"/>
                                <w:szCs w:val="30"/>
                              </w:rPr>
                              <w:fldChar w:fldCharType="end"/>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O → CdSO</w:t>
                            </w:r>
                            <w:r w:rsidRPr="002B0040">
                              <w:rPr>
                                <w:rFonts w:ascii="Times New Roman" w:hAnsi="Times New Roman" w:cs="Times New Roman"/>
                                <w:sz w:val="28"/>
                                <w:szCs w:val="30"/>
                                <w:vertAlign w:val="subscript"/>
                              </w:rPr>
                              <w:t>4</w:t>
                            </w:r>
                            <w:r w:rsidRPr="002B0040">
                              <w:rPr>
                                <w:rFonts w:ascii="Times New Roman" w:hAnsi="Times New Roman" w:cs="Times New Roman"/>
                                <w:sz w:val="28"/>
                                <w:szCs w:val="30"/>
                              </w:rPr>
                              <w:fldChar w:fldCharType="begin"/>
                            </w:r>
                            <w:r w:rsidRPr="002B0040">
                              <w:rPr>
                                <w:rFonts w:ascii="Times New Roman" w:hAnsi="Times New Roman" w:cs="Times New Roman"/>
                                <w:sz w:val="28"/>
                                <w:szCs w:val="30"/>
                              </w:rPr>
                              <w:instrText xml:space="preserve"> QUOTE </w:instrText>
                            </w:r>
                            <w:r>
                              <w:rPr>
                                <w:rFonts w:ascii="Times New Roman" w:hAnsi="Times New Roman" w:cs="Times New Roman"/>
                                <w:position w:val="-15"/>
                              </w:rPr>
                              <w:pict>
                                <v:shape id="_x0000_i1080" type="#_x0000_t75" style="width:18.8pt;height:24.6pt" equationxml="&lt;">
                                  <v:imagedata chromakey="white"/>
                                </v:shape>
                              </w:pict>
                            </w:r>
                            <w:r w:rsidRPr="002B0040">
                              <w:rPr>
                                <w:rFonts w:ascii="Times New Roman" w:hAnsi="Times New Roman" w:cs="Times New Roman"/>
                                <w:sz w:val="28"/>
                                <w:szCs w:val="30"/>
                              </w:rPr>
                              <w:instrText xml:space="preserve"> </w:instrText>
                            </w:r>
                            <w:r w:rsidRPr="002B0040">
                              <w:rPr>
                                <w:rFonts w:ascii="Times New Roman" w:hAnsi="Times New Roman" w:cs="Times New Roman"/>
                                <w:sz w:val="28"/>
                                <w:szCs w:val="30"/>
                              </w:rPr>
                              <w:fldChar w:fldCharType="separate"/>
                            </w:r>
                            <m:oMath>
                              <m:r>
                                <m:rPr>
                                  <m:sty m:val="p"/>
                                </m:rPr>
                                <w:rPr>
                                  <w:rFonts w:ascii="Cambria Math" w:hAnsi="Cambria Math" w:cs="Times New Roman"/>
                                  <w:sz w:val="28"/>
                                  <w:szCs w:val="30"/>
                                  <w:vertAlign w:val="subscript"/>
                                </w:rPr>
                                <m:t>∙</m:t>
                              </m:r>
                              <m:f>
                                <m:fPr>
                                  <m:ctrlPr>
                                    <w:rPr>
                                      <w:rFonts w:ascii="Cambria Math" w:hAnsi="Cambria Math" w:cs="Times New Roman"/>
                                      <w:i/>
                                      <w:sz w:val="28"/>
                                      <w:szCs w:val="30"/>
                                      <w:vertAlign w:val="subscript"/>
                                    </w:rPr>
                                  </m:ctrlPr>
                                </m:fPr>
                                <m:num>
                                  <m:r>
                                    <m:rPr>
                                      <m:sty m:val="p"/>
                                    </m:rPr>
                                    <w:rPr>
                                      <w:rFonts w:ascii="Cambria Math" w:hAnsi="Cambria Math" w:cs="Times New Roman"/>
                                      <w:sz w:val="28"/>
                                      <w:szCs w:val="30"/>
                                      <w:vertAlign w:val="subscript"/>
                                    </w:rPr>
                                    <m:t>8</m:t>
                                  </m:r>
                                </m:num>
                                <m:den>
                                  <m:r>
                                    <m:rPr>
                                      <m:sty m:val="p"/>
                                    </m:rPr>
                                    <w:rPr>
                                      <w:rFonts w:ascii="Cambria Math" w:hAnsi="Cambria Math" w:cs="Times New Roman"/>
                                      <w:sz w:val="28"/>
                                      <w:szCs w:val="30"/>
                                      <w:vertAlign w:val="subscript"/>
                                    </w:rPr>
                                    <m:t>3</m:t>
                                  </m:r>
                                </m:den>
                              </m:f>
                            </m:oMath>
                            <w:r w:rsidRPr="002B0040">
                              <w:rPr>
                                <w:rFonts w:ascii="Times New Roman" w:hAnsi="Times New Roman" w:cs="Times New Roman"/>
                                <w:sz w:val="28"/>
                                <w:szCs w:val="30"/>
                              </w:rPr>
                              <w:fldChar w:fldCharType="end"/>
                            </w:r>
                            <w:r w:rsidRPr="002B0040">
                              <w:rPr>
                                <w:rFonts w:ascii="Times New Roman" w:hAnsi="Times New Roman" w:cs="Times New Roman"/>
                                <w:sz w:val="28"/>
                                <w:szCs w:val="30"/>
                              </w:rPr>
                              <w:t xml:space="preserve"> H</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O +2Hg</w:t>
                            </w:r>
                          </w:p>
                          <w:p w:rsidR="00182171" w:rsidRPr="00BD1172" w:rsidRDefault="00182171" w:rsidP="00DA0DD4">
                            <w:pPr>
                              <w:ind w:left="1416" w:firstLine="708"/>
                              <w:rPr>
                                <w:rFonts w:ascii="Times New Roman" w:hAnsi="Times New Roman" w:cs="Times New Roman"/>
                                <w:lang w:val="ru-RU"/>
                              </w:rPr>
                            </w:pPr>
                            <w:r w:rsidRPr="00BD1172">
                              <w:rPr>
                                <w:rFonts w:ascii="Times New Roman" w:hAnsi="Times New Roman" w:cs="Times New Roman"/>
                                <w:sz w:val="28"/>
                                <w:szCs w:val="30"/>
                                <w:lang w:val="ru-RU"/>
                              </w:rPr>
                              <w:t>(суммарная токообразующая реакция</w:t>
                            </w:r>
                            <w:r w:rsidRPr="00BD1172">
                              <w:rPr>
                                <w:rFonts w:ascii="Times New Roman" w:hAnsi="Times New Roman" w:cs="Times New Roman"/>
                                <w:sz w:val="28"/>
                                <w:szCs w:val="28"/>
                                <w:lang w:val="ru-RU"/>
                              </w:rPr>
                              <w:t>)</w:t>
                            </w:r>
                          </w:p>
                          <w:p w:rsidR="00182171" w:rsidRPr="00BD1172" w:rsidRDefault="00182171" w:rsidP="002B0040">
                            <w:pPr>
                              <w:spacing w:line="240" w:lineRule="auto"/>
                              <w:ind w:firstLine="426"/>
                              <w:rPr>
                                <w:rFonts w:ascii="Times New Roman" w:hAnsi="Times New Roman" w:cs="Times New Roman"/>
                                <w:sz w:val="28"/>
                                <w:szCs w:val="30"/>
                                <w:lang w:val="ru-RU"/>
                              </w:rPr>
                            </w:pPr>
                          </w:p>
                          <w:p w:rsidR="00182171" w:rsidRPr="00BD1172" w:rsidRDefault="00182171" w:rsidP="00AB2F1E">
                            <w:pPr>
                              <w:ind w:left="1416" w:firstLine="708"/>
                              <w:rPr>
                                <w:sz w:val="28"/>
                                <w:szCs w:val="28"/>
                                <w:lang w:val="ru-RU"/>
                              </w:rPr>
                            </w:pPr>
                            <w:r w:rsidRPr="00BD1172">
                              <w:rPr>
                                <w:sz w:val="28"/>
                                <w:szCs w:val="30"/>
                                <w:lang w:val="ru-RU"/>
                              </w:rPr>
                              <w:t>(суммарная токообразующая реакция</w:t>
                            </w:r>
                            <w:r w:rsidRPr="00BD1172">
                              <w:rPr>
                                <w:sz w:val="28"/>
                                <w:szCs w:val="28"/>
                                <w:lang w:val="ru-RU"/>
                              </w:rPr>
                              <w:t>)</w:t>
                            </w:r>
                          </w:p>
                          <w:p w:rsidR="00182171" w:rsidRPr="00BD1172" w:rsidRDefault="00182171" w:rsidP="00AB2F1E">
                            <w:pPr>
                              <w:ind w:left="1416" w:firstLine="708"/>
                              <w:rPr>
                                <w:sz w:val="28"/>
                                <w:szCs w:val="28"/>
                                <w:lang w:val="ru-RU"/>
                              </w:rPr>
                            </w:pPr>
                          </w:p>
                          <w:p w:rsidR="00182171" w:rsidRPr="00BD1172" w:rsidRDefault="00182171" w:rsidP="00AB2F1E">
                            <w:pPr>
                              <w:ind w:left="1416" w:firstLine="708"/>
                              <w:rPr>
                                <w:sz w:val="28"/>
                                <w:szCs w:val="28"/>
                                <w:lang w:val="ru-RU"/>
                              </w:rPr>
                            </w:pPr>
                          </w:p>
                          <w:p w:rsidR="00182171" w:rsidRPr="00BD1172" w:rsidRDefault="00182171" w:rsidP="00AB2F1E">
                            <w:pPr>
                              <w:ind w:left="1416" w:firstLine="708"/>
                              <w:rPr>
                                <w:lang w:val="ru-RU"/>
                              </w:rPr>
                            </w:pPr>
                          </w:p>
                        </w:txbxContent>
                      </wps:txbx>
                      <wps:bodyPr rot="0" vert="horz" wrap="square" lIns="91440" tIns="45720" rIns="91440" bIns="45720" anchor="t" anchorCtr="0" upright="1">
                        <a:noAutofit/>
                      </wps:bodyPr>
                    </wps:wsp>
                  </a:graphicData>
                </a:graphic>
              </wp:inline>
            </w:drawing>
          </mc:Choice>
          <mc:Fallback>
            <w:pict>
              <v:shape w14:anchorId="0633E648" id="Поле 9" o:spid="_x0000_s1029" type="#_x0000_t202" style="width:457.3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" stroked="f">
                <v:textbox>
                  <w:txbxContent>
                    <w:p w:rsidR="00182171" w:rsidRPr="002B0040" w:rsidRDefault="00182171" w:rsidP="002B0040">
                      <w:pPr>
                        <w:spacing w:line="240" w:lineRule="auto"/>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Cd</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Cd</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окисление</w:t>
                      </w:r>
                    </w:p>
                    <w:p w:rsidR="00182171" w:rsidRPr="002B0040" w:rsidRDefault="00182171" w:rsidP="002B0040">
                      <w:pPr>
                        <w:spacing w:line="240" w:lineRule="auto"/>
                        <w:ind w:firstLine="426"/>
                        <w:jc w:val="center"/>
                        <w:rPr>
                          <w:rFonts w:ascii="Times New Roman" w:hAnsi="Times New Roman" w:cs="Times New Roman"/>
                          <w:sz w:val="2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Hg</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2</w:t>
                      </w:r>
                      <w:r w:rsidRPr="002B0040">
                        <w:rPr>
                          <w:rFonts w:ascii="Times New Roman" w:hAnsi="Times New Roman" w:cs="Times New Roman"/>
                          <w:sz w:val="28"/>
                          <w:szCs w:val="30"/>
                        </w:rPr>
                        <w:t>Hg</w:t>
                      </w: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восстановление</w:t>
                      </w:r>
                    </w:p>
                    <w:p w:rsidR="00182171" w:rsidRPr="002B0040" w:rsidRDefault="00182171" w:rsidP="002B0040">
                      <w:pPr>
                        <w:spacing w:line="240" w:lineRule="auto"/>
                        <w:ind w:firstLine="426"/>
                        <w:jc w:val="both"/>
                        <w:rPr>
                          <w:rFonts w:ascii="Times New Roman" w:hAnsi="Times New Roman" w:cs="Times New Roman"/>
                          <w:sz w:val="28"/>
                          <w:szCs w:val="30"/>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___________________________</w:t>
                      </w:r>
                    </w:p>
                    <w:p w:rsidR="00182171" w:rsidRDefault="00182171" w:rsidP="002B0040">
                      <w:pPr>
                        <w:spacing w:line="240" w:lineRule="auto"/>
                        <w:ind w:firstLine="426"/>
                        <w:rPr>
                          <w:rFonts w:ascii="Times New Roman" w:hAnsi="Times New Roman" w:cs="Times New Roman"/>
                          <w:sz w:val="28"/>
                          <w:szCs w:val="30"/>
                        </w:rPr>
                      </w:pPr>
                      <w:r w:rsidRPr="002B0040">
                        <w:rPr>
                          <w:rFonts w:ascii="Times New Roman" w:hAnsi="Times New Roman" w:cs="Times New Roman"/>
                          <w:sz w:val="28"/>
                          <w:szCs w:val="30"/>
                        </w:rPr>
                        <w:t xml:space="preserve">                 Cd + Hg</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rPr>
                        <w:t>4</w:t>
                      </w:r>
                      <w:r w:rsidRPr="002B0040">
                        <w:rPr>
                          <w:rFonts w:ascii="Times New Roman" w:hAnsi="Times New Roman" w:cs="Times New Roman"/>
                          <w:sz w:val="28"/>
                          <w:szCs w:val="30"/>
                        </w:rPr>
                        <w:t xml:space="preserve"> + </w:t>
                      </w:r>
                      <w:r w:rsidRPr="002B0040">
                        <w:rPr>
                          <w:rFonts w:ascii="Times New Roman" w:hAnsi="Times New Roman" w:cs="Times New Roman"/>
                          <w:sz w:val="28"/>
                          <w:szCs w:val="30"/>
                        </w:rPr>
                        <w:fldChar w:fldCharType="begin"/>
                      </w:r>
                      <w:r w:rsidRPr="002B0040">
                        <w:rPr>
                          <w:rFonts w:ascii="Times New Roman" w:hAnsi="Times New Roman" w:cs="Times New Roman"/>
                          <w:sz w:val="28"/>
                          <w:szCs w:val="30"/>
                        </w:rPr>
                        <w:instrText xml:space="preserve"> QUOTE </w:instrText>
                      </w:r>
                      <w:r>
                        <w:rPr>
                          <w:rFonts w:ascii="Times New Roman" w:hAnsi="Times New Roman" w:cs="Times New Roman"/>
                          <w:position w:val="-15"/>
                        </w:rPr>
                        <w:pict>
                          <v:shape id="_x0000_i1078" type="#_x0000_t75" style="width:9.4pt;height:24.6pt" equationxml="&lt;">
                            <v:imagedata chromakey="white"/>
                          </v:shape>
                        </w:pict>
                      </w:r>
                      <w:r w:rsidRPr="002B0040">
                        <w:rPr>
                          <w:rFonts w:ascii="Times New Roman" w:hAnsi="Times New Roman" w:cs="Times New Roman"/>
                          <w:sz w:val="28"/>
                          <w:szCs w:val="30"/>
                        </w:rPr>
                        <w:instrText xml:space="preserve"> </w:instrText>
                      </w:r>
                      <w:r w:rsidRPr="002B0040">
                        <w:rPr>
                          <w:rFonts w:ascii="Times New Roman" w:hAnsi="Times New Roman" w:cs="Times New Roman"/>
                          <w:sz w:val="28"/>
                          <w:szCs w:val="30"/>
                        </w:rPr>
                        <w:fldChar w:fldCharType="separate"/>
                      </w:r>
                      <m:oMath>
                        <m:f>
                          <m:fPr>
                            <m:ctrlPr>
                              <w:rPr>
                                <w:rFonts w:ascii="Cambria Math" w:hAnsi="Cambria Math" w:cs="Times New Roman"/>
                                <w:i/>
                                <w:sz w:val="28"/>
                                <w:szCs w:val="30"/>
                                <w:vertAlign w:val="subscript"/>
                              </w:rPr>
                            </m:ctrlPr>
                          </m:fPr>
                          <m:num>
                            <m:r>
                              <m:rPr>
                                <m:sty m:val="p"/>
                              </m:rPr>
                              <w:rPr>
                                <w:rFonts w:ascii="Cambria Math" w:hAnsi="Cambria Math" w:cs="Times New Roman"/>
                                <w:sz w:val="28"/>
                                <w:szCs w:val="30"/>
                                <w:vertAlign w:val="subscript"/>
                              </w:rPr>
                              <m:t>8</m:t>
                            </m:r>
                          </m:num>
                          <m:den>
                            <m:r>
                              <m:rPr>
                                <m:sty m:val="p"/>
                              </m:rPr>
                              <w:rPr>
                                <w:rFonts w:ascii="Cambria Math" w:hAnsi="Cambria Math" w:cs="Times New Roman"/>
                                <w:sz w:val="28"/>
                                <w:szCs w:val="30"/>
                                <w:vertAlign w:val="subscript"/>
                              </w:rPr>
                              <m:t>3</m:t>
                            </m:r>
                          </m:den>
                        </m:f>
                      </m:oMath>
                      <w:r w:rsidRPr="002B0040">
                        <w:rPr>
                          <w:rFonts w:ascii="Times New Roman" w:hAnsi="Times New Roman" w:cs="Times New Roman"/>
                          <w:sz w:val="28"/>
                          <w:szCs w:val="30"/>
                        </w:rPr>
                        <w:fldChar w:fldCharType="end"/>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O → CdSO</w:t>
                      </w:r>
                      <w:r w:rsidRPr="002B0040">
                        <w:rPr>
                          <w:rFonts w:ascii="Times New Roman" w:hAnsi="Times New Roman" w:cs="Times New Roman"/>
                          <w:sz w:val="28"/>
                          <w:szCs w:val="30"/>
                          <w:vertAlign w:val="subscript"/>
                        </w:rPr>
                        <w:t>4</w:t>
                      </w:r>
                      <w:r w:rsidRPr="002B0040">
                        <w:rPr>
                          <w:rFonts w:ascii="Times New Roman" w:hAnsi="Times New Roman" w:cs="Times New Roman"/>
                          <w:sz w:val="28"/>
                          <w:szCs w:val="30"/>
                        </w:rPr>
                        <w:fldChar w:fldCharType="begin"/>
                      </w:r>
                      <w:r w:rsidRPr="002B0040">
                        <w:rPr>
                          <w:rFonts w:ascii="Times New Roman" w:hAnsi="Times New Roman" w:cs="Times New Roman"/>
                          <w:sz w:val="28"/>
                          <w:szCs w:val="30"/>
                        </w:rPr>
                        <w:instrText xml:space="preserve"> QUOTE </w:instrText>
                      </w:r>
                      <w:r>
                        <w:rPr>
                          <w:rFonts w:ascii="Times New Roman" w:hAnsi="Times New Roman" w:cs="Times New Roman"/>
                          <w:position w:val="-15"/>
                        </w:rPr>
                        <w:pict>
                          <v:shape id="_x0000_i1080" type="#_x0000_t75" style="width:18.8pt;height:24.6pt" equationxml="&lt;">
                            <v:imagedata chromakey="white"/>
                          </v:shape>
                        </w:pict>
                      </w:r>
                      <w:r w:rsidRPr="002B0040">
                        <w:rPr>
                          <w:rFonts w:ascii="Times New Roman" w:hAnsi="Times New Roman" w:cs="Times New Roman"/>
                          <w:sz w:val="28"/>
                          <w:szCs w:val="30"/>
                        </w:rPr>
                        <w:instrText xml:space="preserve"> </w:instrText>
                      </w:r>
                      <w:r w:rsidRPr="002B0040">
                        <w:rPr>
                          <w:rFonts w:ascii="Times New Roman" w:hAnsi="Times New Roman" w:cs="Times New Roman"/>
                          <w:sz w:val="28"/>
                          <w:szCs w:val="30"/>
                        </w:rPr>
                        <w:fldChar w:fldCharType="separate"/>
                      </w:r>
                      <m:oMath>
                        <m:r>
                          <m:rPr>
                            <m:sty m:val="p"/>
                          </m:rPr>
                          <w:rPr>
                            <w:rFonts w:ascii="Cambria Math" w:hAnsi="Cambria Math" w:cs="Times New Roman"/>
                            <w:sz w:val="28"/>
                            <w:szCs w:val="30"/>
                            <w:vertAlign w:val="subscript"/>
                          </w:rPr>
                          <m:t>∙</m:t>
                        </m:r>
                        <m:f>
                          <m:fPr>
                            <m:ctrlPr>
                              <w:rPr>
                                <w:rFonts w:ascii="Cambria Math" w:hAnsi="Cambria Math" w:cs="Times New Roman"/>
                                <w:i/>
                                <w:sz w:val="28"/>
                                <w:szCs w:val="30"/>
                                <w:vertAlign w:val="subscript"/>
                              </w:rPr>
                            </m:ctrlPr>
                          </m:fPr>
                          <m:num>
                            <m:r>
                              <m:rPr>
                                <m:sty m:val="p"/>
                              </m:rPr>
                              <w:rPr>
                                <w:rFonts w:ascii="Cambria Math" w:hAnsi="Cambria Math" w:cs="Times New Roman"/>
                                <w:sz w:val="28"/>
                                <w:szCs w:val="30"/>
                                <w:vertAlign w:val="subscript"/>
                              </w:rPr>
                              <m:t>8</m:t>
                            </m:r>
                          </m:num>
                          <m:den>
                            <m:r>
                              <m:rPr>
                                <m:sty m:val="p"/>
                              </m:rPr>
                              <w:rPr>
                                <w:rFonts w:ascii="Cambria Math" w:hAnsi="Cambria Math" w:cs="Times New Roman"/>
                                <w:sz w:val="28"/>
                                <w:szCs w:val="30"/>
                                <w:vertAlign w:val="subscript"/>
                              </w:rPr>
                              <m:t>3</m:t>
                            </m:r>
                          </m:den>
                        </m:f>
                      </m:oMath>
                      <w:r w:rsidRPr="002B0040">
                        <w:rPr>
                          <w:rFonts w:ascii="Times New Roman" w:hAnsi="Times New Roman" w:cs="Times New Roman"/>
                          <w:sz w:val="28"/>
                          <w:szCs w:val="30"/>
                        </w:rPr>
                        <w:fldChar w:fldCharType="end"/>
                      </w:r>
                      <w:r w:rsidRPr="002B0040">
                        <w:rPr>
                          <w:rFonts w:ascii="Times New Roman" w:hAnsi="Times New Roman" w:cs="Times New Roman"/>
                          <w:sz w:val="28"/>
                          <w:szCs w:val="30"/>
                        </w:rPr>
                        <w:t xml:space="preserve"> H</w:t>
                      </w:r>
                      <w:r w:rsidRPr="002B0040">
                        <w:rPr>
                          <w:rFonts w:ascii="Times New Roman" w:hAnsi="Times New Roman" w:cs="Times New Roman"/>
                          <w:sz w:val="28"/>
                          <w:szCs w:val="30"/>
                          <w:vertAlign w:val="subscript"/>
                        </w:rPr>
                        <w:t>2</w:t>
                      </w:r>
                      <w:r w:rsidRPr="002B0040">
                        <w:rPr>
                          <w:rFonts w:ascii="Times New Roman" w:hAnsi="Times New Roman" w:cs="Times New Roman"/>
                          <w:sz w:val="28"/>
                          <w:szCs w:val="30"/>
                        </w:rPr>
                        <w:t>O +2Hg</w:t>
                      </w:r>
                    </w:p>
                    <w:p w:rsidR="00182171" w:rsidRPr="00BD1172" w:rsidRDefault="00182171" w:rsidP="00DA0DD4">
                      <w:pPr>
                        <w:ind w:left="1416" w:firstLine="708"/>
                        <w:rPr>
                          <w:rFonts w:ascii="Times New Roman" w:hAnsi="Times New Roman" w:cs="Times New Roman"/>
                          <w:lang w:val="ru-RU"/>
                        </w:rPr>
                      </w:pPr>
                      <w:r w:rsidRPr="00BD1172">
                        <w:rPr>
                          <w:rFonts w:ascii="Times New Roman" w:hAnsi="Times New Roman" w:cs="Times New Roman"/>
                          <w:sz w:val="28"/>
                          <w:szCs w:val="30"/>
                          <w:lang w:val="ru-RU"/>
                        </w:rPr>
                        <w:t>(суммарная токообразующая реакция</w:t>
                      </w:r>
                      <w:r w:rsidRPr="00BD1172">
                        <w:rPr>
                          <w:rFonts w:ascii="Times New Roman" w:hAnsi="Times New Roman" w:cs="Times New Roman"/>
                          <w:sz w:val="28"/>
                          <w:szCs w:val="28"/>
                          <w:lang w:val="ru-RU"/>
                        </w:rPr>
                        <w:t>)</w:t>
                      </w:r>
                    </w:p>
                    <w:p w:rsidR="00182171" w:rsidRPr="00BD1172" w:rsidRDefault="00182171" w:rsidP="002B0040">
                      <w:pPr>
                        <w:spacing w:line="240" w:lineRule="auto"/>
                        <w:ind w:firstLine="426"/>
                        <w:rPr>
                          <w:rFonts w:ascii="Times New Roman" w:hAnsi="Times New Roman" w:cs="Times New Roman"/>
                          <w:sz w:val="28"/>
                          <w:szCs w:val="30"/>
                          <w:lang w:val="ru-RU"/>
                        </w:rPr>
                      </w:pPr>
                    </w:p>
                    <w:p w:rsidR="00182171" w:rsidRPr="00BD1172" w:rsidRDefault="00182171" w:rsidP="00AB2F1E">
                      <w:pPr>
                        <w:ind w:left="1416" w:firstLine="708"/>
                        <w:rPr>
                          <w:sz w:val="28"/>
                          <w:szCs w:val="28"/>
                          <w:lang w:val="ru-RU"/>
                        </w:rPr>
                      </w:pPr>
                      <w:r w:rsidRPr="00BD1172">
                        <w:rPr>
                          <w:sz w:val="28"/>
                          <w:szCs w:val="30"/>
                          <w:lang w:val="ru-RU"/>
                        </w:rPr>
                        <w:t>(суммарная токообразующая реакция</w:t>
                      </w:r>
                      <w:r w:rsidRPr="00BD1172">
                        <w:rPr>
                          <w:sz w:val="28"/>
                          <w:szCs w:val="28"/>
                          <w:lang w:val="ru-RU"/>
                        </w:rPr>
                        <w:t>)</w:t>
                      </w:r>
                    </w:p>
                    <w:p w:rsidR="00182171" w:rsidRPr="00BD1172" w:rsidRDefault="00182171" w:rsidP="00AB2F1E">
                      <w:pPr>
                        <w:ind w:left="1416" w:firstLine="708"/>
                        <w:rPr>
                          <w:sz w:val="28"/>
                          <w:szCs w:val="28"/>
                          <w:lang w:val="ru-RU"/>
                        </w:rPr>
                      </w:pPr>
                    </w:p>
                    <w:p w:rsidR="00182171" w:rsidRPr="00BD1172" w:rsidRDefault="00182171" w:rsidP="00AB2F1E">
                      <w:pPr>
                        <w:ind w:left="1416" w:firstLine="708"/>
                        <w:rPr>
                          <w:sz w:val="28"/>
                          <w:szCs w:val="28"/>
                          <w:lang w:val="ru-RU"/>
                        </w:rPr>
                      </w:pPr>
                    </w:p>
                    <w:p w:rsidR="00182171" w:rsidRPr="00BD1172" w:rsidRDefault="00182171" w:rsidP="00AB2F1E">
                      <w:pPr>
                        <w:ind w:left="1416" w:firstLine="708"/>
                        <w:rPr>
                          <w:lang w:val="ru-RU"/>
                        </w:rPr>
                      </w:pPr>
                    </w:p>
                  </w:txbxContent>
                </v:textbox>
                <w10:anchorlock/>
              </v:shape>
            </w:pict>
          </mc:Fallback>
        </mc:AlternateContent>
      </w:r>
    </w:p>
    <w:p w:rsidR="00FB05BA" w:rsidRPr="002B0040" w:rsidRDefault="00FB05BA" w:rsidP="00AB2F1E">
      <w:pPr>
        <w:spacing w:after="0" w:line="240" w:lineRule="auto"/>
        <w:jc w:val="both"/>
        <w:rPr>
          <w:rFonts w:ascii="Times New Roman" w:hAnsi="Times New Roman" w:cs="Times New Roman"/>
          <w:sz w:val="28"/>
          <w:szCs w:val="28"/>
        </w:rPr>
      </w:pPr>
    </w:p>
    <w:p w:rsidR="00AB2F1E" w:rsidRPr="002B0040" w:rsidRDefault="00AB2F1E" w:rsidP="006E4761">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lastRenderedPageBreak/>
        <w:t>ЭДС элемента Вестона точно измерена и при 20º</w:t>
      </w:r>
      <w:r w:rsidRPr="002B0040">
        <w:rPr>
          <w:rFonts w:ascii="Times New Roman" w:hAnsi="Times New Roman" w:cs="Times New Roman"/>
          <w:sz w:val="28"/>
          <w:szCs w:val="28"/>
        </w:rPr>
        <w:t>C</w:t>
      </w:r>
      <w:r w:rsidRPr="002B0040">
        <w:rPr>
          <w:rFonts w:ascii="Times New Roman" w:hAnsi="Times New Roman" w:cs="Times New Roman"/>
          <w:sz w:val="28"/>
          <w:szCs w:val="28"/>
          <w:lang w:val="ru-RU"/>
        </w:rPr>
        <w:t xml:space="preserve"> равна 1,0183В. Зависимость ЭДС элемента Вестона от температуры выражается уравнением:</w:t>
      </w:r>
    </w:p>
    <w:p w:rsidR="00AB2F1E" w:rsidRPr="00684C92" w:rsidRDefault="00AB2F1E" w:rsidP="00AB2F1E">
      <w:pPr>
        <w:spacing w:after="0" w:line="240" w:lineRule="auto"/>
        <w:ind w:firstLine="426"/>
        <w:jc w:val="both"/>
        <w:rPr>
          <w:rFonts w:ascii="Times New Roman" w:hAnsi="Times New Roman" w:cs="Times New Roman"/>
          <w:sz w:val="28"/>
          <w:szCs w:val="28"/>
          <w:lang w:val="ru-RU"/>
        </w:rPr>
      </w:pPr>
    </w:p>
    <w:p w:rsidR="00AB2F1E" w:rsidRPr="00AB2F1E" w:rsidRDefault="00AB2F1E" w:rsidP="00AB2F1E">
      <w:pPr>
        <w:tabs>
          <w:tab w:val="right" w:pos="9072"/>
        </w:tabs>
        <w:spacing w:after="0" w:line="240" w:lineRule="auto"/>
        <w:jc w:val="right"/>
        <w:rPr>
          <w:sz w:val="28"/>
          <w:szCs w:val="28"/>
          <w:lang w:val="ru-RU"/>
        </w:rPr>
      </w:pPr>
      <w:r w:rsidRPr="00AB2F1E">
        <w:rPr>
          <w:sz w:val="28"/>
          <w:szCs w:val="28"/>
          <w:lang w:val="ru-RU"/>
        </w:rPr>
        <w:t xml:space="preserve">                                        </w:t>
      </w:r>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6"/>
          <w:sz w:val="28"/>
          <w:szCs w:val="28"/>
        </w:rPr>
        <w:pict>
          <v:shape id="_x0000_i1081" type="#_x0000_t75" style="width:211.55pt;height:16.55pt" equationxml="&lt;">
            <v:imagedata chromakey="white"/>
          </v:shape>
        </w:pict>
      </w:r>
      <w:r w:rsidRPr="00AB2F1E">
        <w:rPr>
          <w:sz w:val="28"/>
          <w:szCs w:val="28"/>
          <w:lang w:val="ru-RU"/>
        </w:rPr>
        <w:instrText xml:space="preserve"> </w:instrText>
      </w:r>
      <w:r w:rsidRPr="00A30F8D">
        <w:rPr>
          <w:sz w:val="28"/>
          <w:szCs w:val="28"/>
        </w:rPr>
        <w:fldChar w:fldCharType="end"/>
      </w:r>
      <w:r w:rsidRPr="00AB2F1E">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w</m:t>
            </m:r>
          </m:sub>
        </m:sSub>
        <m:r>
          <w:rPr>
            <w:rFonts w:ascii="Cambria Math" w:hAnsi="Cambria Math"/>
            <w:sz w:val="28"/>
            <w:szCs w:val="28"/>
            <w:lang w:val="ru-RU"/>
          </w:rPr>
          <m:t>=1,0183-4,0∙</m:t>
        </m:r>
        <m:sSup>
          <m:sSupPr>
            <m:ctrlPr>
              <w:rPr>
                <w:rFonts w:ascii="Cambria Math" w:hAnsi="Cambria Math"/>
                <w:i/>
                <w:sz w:val="28"/>
                <w:szCs w:val="28"/>
              </w:rPr>
            </m:ctrlPr>
          </m:sSupPr>
          <m:e>
            <m:r>
              <w:rPr>
                <w:rFonts w:ascii="Cambria Math" w:hAnsi="Cambria Math"/>
                <w:sz w:val="28"/>
                <w:szCs w:val="28"/>
                <w:lang w:val="ru-RU"/>
              </w:rPr>
              <m:t>10</m:t>
            </m:r>
          </m:e>
          <m:sup>
            <m:r>
              <w:rPr>
                <w:rFonts w:ascii="Cambria Math" w:hAnsi="Cambria Math"/>
                <w:sz w:val="28"/>
                <w:szCs w:val="28"/>
                <w:lang w:val="ru-RU"/>
              </w:rPr>
              <m:t>-5</m:t>
            </m:r>
          </m:sup>
        </m:sSup>
        <m:d>
          <m:dPr>
            <m:ctrlPr>
              <w:rPr>
                <w:rFonts w:ascii="Cambria Math" w:hAnsi="Cambria Math"/>
                <w:i/>
                <w:sz w:val="28"/>
                <w:szCs w:val="28"/>
              </w:rPr>
            </m:ctrlPr>
          </m:dPr>
          <m:e>
            <m:r>
              <w:rPr>
                <w:rFonts w:ascii="Cambria Math" w:hAnsi="Cambria Math"/>
                <w:sz w:val="28"/>
                <w:szCs w:val="28"/>
              </w:rPr>
              <m:t>T</m:t>
            </m:r>
            <m:r>
              <w:rPr>
                <w:rFonts w:ascii="Cambria Math" w:hAnsi="Cambria Math"/>
                <w:sz w:val="28"/>
                <w:szCs w:val="28"/>
                <w:lang w:val="ru-RU"/>
              </w:rPr>
              <m:t>-293</m:t>
            </m:r>
          </m:e>
        </m:d>
        <m:r>
          <w:rPr>
            <w:rFonts w:ascii="Cambria Math" w:hAnsi="Cambria Math"/>
            <w:sz w:val="28"/>
            <w:szCs w:val="28"/>
            <w:lang w:val="ru-RU"/>
          </w:rPr>
          <m:t>.</m:t>
        </m:r>
      </m:oMath>
      <w:r w:rsidRPr="00AB2F1E">
        <w:rPr>
          <w:sz w:val="28"/>
          <w:szCs w:val="28"/>
          <w:lang w:val="ru-RU"/>
        </w:rPr>
        <w:tab/>
      </w:r>
      <w:r w:rsidRPr="002B0040">
        <w:rPr>
          <w:rFonts w:ascii="Times New Roman" w:hAnsi="Times New Roman" w:cs="Times New Roman"/>
          <w:sz w:val="28"/>
          <w:szCs w:val="28"/>
          <w:lang w:val="ru-RU"/>
        </w:rPr>
        <w:t>(7.17)</w:t>
      </w:r>
    </w:p>
    <w:p w:rsidR="00AB2F1E" w:rsidRPr="002B0040" w:rsidRDefault="00AB2F1E" w:rsidP="00AB2F1E">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lang w:val="ru-RU"/>
        </w:rPr>
        <w:t>Элемент Вестона обладает ЭДС не меняющейся в течение ряда лет, является международным эталоном ЭДС</w:t>
      </w:r>
    </w:p>
    <w:p w:rsidR="00AF67D9" w:rsidRPr="002B0040" w:rsidRDefault="00AB2F1E" w:rsidP="00AF67D9">
      <w:pPr>
        <w:spacing w:after="0" w:line="240" w:lineRule="auto"/>
        <w:ind w:firstLine="567"/>
        <w:jc w:val="both"/>
        <w:rPr>
          <w:rFonts w:ascii="Times New Roman" w:hAnsi="Times New Roman" w:cs="Times New Roman"/>
          <w:sz w:val="28"/>
          <w:szCs w:val="28"/>
          <w:u w:val="single"/>
          <w:lang w:val="ru-RU"/>
        </w:rPr>
      </w:pPr>
      <w:r w:rsidRPr="002B0040">
        <w:rPr>
          <w:rFonts w:ascii="Times New Roman" w:hAnsi="Times New Roman" w:cs="Times New Roman"/>
          <w:sz w:val="28"/>
          <w:szCs w:val="28"/>
          <w:lang w:val="ru-RU"/>
        </w:rPr>
        <w:t xml:space="preserve">Другим примером простой гальванической цепи без переноса является </w:t>
      </w:r>
      <w:r w:rsidRPr="002B0040">
        <w:rPr>
          <w:rFonts w:ascii="Times New Roman" w:hAnsi="Times New Roman" w:cs="Times New Roman"/>
          <w:i/>
          <w:sz w:val="28"/>
          <w:szCs w:val="28"/>
          <w:lang w:val="ru-RU"/>
        </w:rPr>
        <w:t>Элемент Вольта</w:t>
      </w:r>
      <w:r w:rsidR="00AF67D9">
        <w:rPr>
          <w:rFonts w:ascii="Times New Roman" w:hAnsi="Times New Roman" w:cs="Times New Roman"/>
          <w:i/>
          <w:sz w:val="28"/>
          <w:szCs w:val="28"/>
          <w:lang w:val="ru-RU"/>
        </w:rPr>
        <w:t>.</w:t>
      </w:r>
      <w:r w:rsidR="00AF67D9" w:rsidRPr="00AF67D9">
        <w:rPr>
          <w:rFonts w:ascii="Times New Roman" w:hAnsi="Times New Roman" w:cs="Times New Roman"/>
          <w:sz w:val="28"/>
          <w:szCs w:val="28"/>
          <w:lang w:val="ru-RU"/>
        </w:rPr>
        <w:t xml:space="preserve"> </w:t>
      </w:r>
      <w:r w:rsidR="00AF67D9" w:rsidRPr="002B0040">
        <w:rPr>
          <w:rFonts w:ascii="Times New Roman" w:hAnsi="Times New Roman" w:cs="Times New Roman"/>
          <w:sz w:val="28"/>
          <w:szCs w:val="28"/>
          <w:lang w:val="ru-RU"/>
        </w:rPr>
        <w:t>Оба металлических электрода помещены в один раствор электролита (</w:t>
      </w:r>
      <w:r w:rsidR="00AF67D9" w:rsidRPr="002B0040">
        <w:rPr>
          <w:rFonts w:ascii="Times New Roman" w:hAnsi="Times New Roman" w:cs="Times New Roman"/>
          <w:sz w:val="28"/>
          <w:szCs w:val="28"/>
        </w:rPr>
        <w:t>H</w:t>
      </w:r>
      <w:r w:rsidR="00AF67D9" w:rsidRPr="002B0040">
        <w:rPr>
          <w:rFonts w:ascii="Times New Roman" w:hAnsi="Times New Roman" w:cs="Times New Roman"/>
          <w:sz w:val="28"/>
          <w:szCs w:val="28"/>
          <w:vertAlign w:val="subscript"/>
          <w:lang w:val="ru-RU"/>
        </w:rPr>
        <w:t>2</w:t>
      </w:r>
      <w:r w:rsidR="00AF67D9" w:rsidRPr="002B0040">
        <w:rPr>
          <w:rFonts w:ascii="Times New Roman" w:hAnsi="Times New Roman" w:cs="Times New Roman"/>
          <w:sz w:val="28"/>
          <w:szCs w:val="28"/>
        </w:rPr>
        <w:t>SO</w:t>
      </w:r>
      <w:r w:rsidR="00AF67D9" w:rsidRPr="002B0040">
        <w:rPr>
          <w:rFonts w:ascii="Times New Roman" w:hAnsi="Times New Roman" w:cs="Times New Roman"/>
          <w:sz w:val="28"/>
          <w:szCs w:val="28"/>
          <w:vertAlign w:val="subscript"/>
          <w:lang w:val="ru-RU"/>
        </w:rPr>
        <w:t>4</w:t>
      </w:r>
      <w:r w:rsidR="00AF67D9" w:rsidRPr="002B0040">
        <w:rPr>
          <w:rFonts w:ascii="Times New Roman" w:hAnsi="Times New Roman" w:cs="Times New Roman"/>
          <w:sz w:val="28"/>
          <w:szCs w:val="28"/>
          <w:lang w:val="ru-RU"/>
        </w:rPr>
        <w:t>)</w:t>
      </w:r>
      <w:r w:rsidR="00AF67D9">
        <w:rPr>
          <w:rFonts w:ascii="Times New Roman" w:hAnsi="Times New Roman" w:cs="Times New Roman"/>
          <w:sz w:val="28"/>
          <w:szCs w:val="28"/>
          <w:lang w:val="ru-RU"/>
        </w:rPr>
        <w:t>:</w:t>
      </w:r>
    </w:p>
    <w:p w:rsidR="00AB2F1E" w:rsidRPr="002B0040" w:rsidRDefault="00AB2F1E" w:rsidP="00AB2F1E">
      <w:pPr>
        <w:spacing w:after="0" w:line="240" w:lineRule="auto"/>
        <w:ind w:firstLine="567"/>
        <w:jc w:val="both"/>
        <w:rPr>
          <w:rFonts w:ascii="Times New Roman" w:hAnsi="Times New Roman" w:cs="Times New Roman"/>
          <w:sz w:val="28"/>
          <w:szCs w:val="28"/>
          <w:lang w:val="ru-RU"/>
        </w:rPr>
      </w:pPr>
    </w:p>
    <w:p w:rsidR="00AB2F1E" w:rsidRPr="002B0040" w:rsidRDefault="00AB2F1E" w:rsidP="006E4761">
      <w:pPr>
        <w:spacing w:after="0" w:line="240" w:lineRule="auto"/>
        <w:ind w:firstLine="567"/>
        <w:jc w:val="center"/>
        <w:rPr>
          <w:rFonts w:ascii="Times New Roman" w:hAnsi="Times New Roman" w:cs="Times New Roman"/>
          <w:sz w:val="28"/>
          <w:szCs w:val="28"/>
          <w:lang w:val="ru-RU"/>
        </w:rPr>
      </w:pPr>
      <w:r w:rsidRPr="002B0040">
        <w:rPr>
          <w:rFonts w:ascii="Times New Roman" w:hAnsi="Times New Roman" w:cs="Times New Roman"/>
          <w:sz w:val="28"/>
          <w:szCs w:val="28"/>
          <w:lang w:val="ru-RU"/>
        </w:rPr>
        <w:t xml:space="preserve">(–) </w:t>
      </w:r>
      <w:r w:rsidRPr="002B0040">
        <w:rPr>
          <w:rFonts w:ascii="Times New Roman" w:hAnsi="Times New Roman" w:cs="Times New Roman"/>
          <w:sz w:val="28"/>
          <w:szCs w:val="28"/>
        </w:rPr>
        <w:t>Zn</w:t>
      </w:r>
      <w:r w:rsidRPr="002B0040">
        <w:rPr>
          <w:rFonts w:ascii="Times New Roman" w:hAnsi="Times New Roman" w:cs="Times New Roman"/>
          <w:sz w:val="28"/>
          <w:szCs w:val="28"/>
          <w:lang w:val="ru-RU"/>
        </w:rPr>
        <w:t xml:space="preserve"> | </w:t>
      </w:r>
      <w:r w:rsidRPr="002B0040">
        <w:rPr>
          <w:rFonts w:ascii="Times New Roman" w:hAnsi="Times New Roman" w:cs="Times New Roman"/>
          <w:sz w:val="28"/>
          <w:szCs w:val="28"/>
        </w:rPr>
        <w:t>H</w:t>
      </w:r>
      <w:r w:rsidRPr="002B0040">
        <w:rPr>
          <w:rFonts w:ascii="Times New Roman" w:hAnsi="Times New Roman" w:cs="Times New Roman"/>
          <w:sz w:val="28"/>
          <w:szCs w:val="28"/>
          <w:vertAlign w:val="subscript"/>
          <w:lang w:val="ru-RU"/>
        </w:rPr>
        <w:t>2</w:t>
      </w:r>
      <w:r w:rsidRPr="002B0040">
        <w:rPr>
          <w:rFonts w:ascii="Times New Roman" w:hAnsi="Times New Roman" w:cs="Times New Roman"/>
          <w:sz w:val="28"/>
          <w:szCs w:val="28"/>
        </w:rPr>
        <w:t>SO</w:t>
      </w:r>
      <w:r w:rsidRPr="002B0040">
        <w:rPr>
          <w:rFonts w:ascii="Times New Roman" w:hAnsi="Times New Roman" w:cs="Times New Roman"/>
          <w:sz w:val="28"/>
          <w:szCs w:val="28"/>
          <w:vertAlign w:val="subscript"/>
          <w:lang w:val="ru-RU"/>
        </w:rPr>
        <w:t>4</w:t>
      </w:r>
      <w:r w:rsidRPr="002B0040">
        <w:rPr>
          <w:rFonts w:ascii="Times New Roman" w:hAnsi="Times New Roman" w:cs="Times New Roman"/>
          <w:sz w:val="28"/>
          <w:szCs w:val="28"/>
          <w:lang w:val="ru-RU"/>
        </w:rPr>
        <w:t xml:space="preserve"> | </w:t>
      </w:r>
      <w:r w:rsidRPr="002B0040">
        <w:rPr>
          <w:rFonts w:ascii="Times New Roman" w:hAnsi="Times New Roman" w:cs="Times New Roman"/>
          <w:sz w:val="28"/>
          <w:szCs w:val="28"/>
        </w:rPr>
        <w:t>Cu</w:t>
      </w:r>
      <w:r w:rsidRPr="002B0040">
        <w:rPr>
          <w:rFonts w:ascii="Times New Roman" w:hAnsi="Times New Roman" w:cs="Times New Roman"/>
          <w:sz w:val="28"/>
          <w:szCs w:val="28"/>
          <w:lang w:val="ru-RU"/>
        </w:rPr>
        <w:t xml:space="preserve"> (+).</w:t>
      </w:r>
    </w:p>
    <w:p w:rsidR="00AB2F1E" w:rsidRPr="002B0040" w:rsidRDefault="00AB2F1E" w:rsidP="00AB2F1E">
      <w:pPr>
        <w:spacing w:after="0" w:line="240" w:lineRule="auto"/>
        <w:ind w:firstLine="708"/>
        <w:jc w:val="center"/>
        <w:rPr>
          <w:rFonts w:ascii="Times New Roman" w:hAnsi="Times New Roman" w:cs="Times New Roman"/>
          <w:sz w:val="28"/>
          <w:szCs w:val="28"/>
          <w:lang w:val="ru-RU"/>
        </w:rPr>
      </w:pPr>
    </w:p>
    <w:p w:rsidR="00AB2F1E" w:rsidRDefault="00AB2F1E" w:rsidP="00AF67D9">
      <w:pPr>
        <w:spacing w:after="0" w:line="240" w:lineRule="auto"/>
        <w:ind w:firstLine="567"/>
        <w:jc w:val="both"/>
        <w:rPr>
          <w:rFonts w:ascii="Times New Roman" w:hAnsi="Times New Roman" w:cs="Times New Roman"/>
          <w:sz w:val="28"/>
          <w:szCs w:val="28"/>
          <w:lang w:val="ru-RU"/>
        </w:rPr>
      </w:pPr>
      <w:r w:rsidRPr="002B0040">
        <w:rPr>
          <w:rFonts w:ascii="Times New Roman" w:hAnsi="Times New Roman" w:cs="Times New Roman"/>
          <w:sz w:val="28"/>
          <w:szCs w:val="28"/>
        </w:rPr>
        <w:t>Электродные процессы</w:t>
      </w:r>
      <w:r w:rsidR="00AF67D9">
        <w:rPr>
          <w:rFonts w:ascii="Times New Roman" w:hAnsi="Times New Roman" w:cs="Times New Roman"/>
          <w:sz w:val="28"/>
          <w:szCs w:val="28"/>
          <w:lang w:val="ru-RU"/>
        </w:rPr>
        <w:t>:</w:t>
      </w:r>
    </w:p>
    <w:p w:rsidR="00AF67D9" w:rsidRPr="002B0040" w:rsidRDefault="00AF67D9" w:rsidP="00AF67D9">
      <w:pPr>
        <w:spacing w:after="0" w:line="240" w:lineRule="auto"/>
        <w:ind w:firstLine="567"/>
        <w:jc w:val="both"/>
        <w:rPr>
          <w:rFonts w:ascii="Times New Roman" w:hAnsi="Times New Roman" w:cs="Times New Roman"/>
          <w:sz w:val="28"/>
          <w:szCs w:val="28"/>
        </w:rPr>
      </w:pPr>
    </w:p>
    <w:p w:rsidR="00AB2F1E" w:rsidRDefault="00AB2F1E" w:rsidP="002B0040">
      <w:pPr>
        <w:spacing w:after="0" w:line="240" w:lineRule="auto"/>
        <w:jc w:val="both"/>
        <w:rPr>
          <w:rFonts w:ascii="Times New Roman" w:hAnsi="Times New Roman" w:cs="Times New Roman"/>
          <w:sz w:val="28"/>
          <w:szCs w:val="28"/>
        </w:rPr>
      </w:pPr>
      <w:r w:rsidRPr="002B0040">
        <w:rPr>
          <w:rFonts w:ascii="Times New Roman" w:hAnsi="Times New Roman" w:cs="Times New Roman"/>
          <w:noProof/>
          <w:sz w:val="28"/>
          <w:szCs w:val="28"/>
        </w:rPr>
        <mc:AlternateContent>
          <mc:Choice Requires="wps">
            <w:drawing>
              <wp:inline distT="0" distB="0" distL="0" distR="0" wp14:anchorId="38C637A7" wp14:editId="2751DF2E">
                <wp:extent cx="5878285" cy="1643743"/>
                <wp:effectExtent l="0" t="0" r="8255" b="0"/>
                <wp:docPr id="2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85" cy="1643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Pr="002B0040" w:rsidRDefault="00182171" w:rsidP="00AB2F1E">
                            <w:pPr>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Zn</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Zn</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окисление</w:t>
                            </w:r>
                          </w:p>
                          <w:p w:rsidR="00182171" w:rsidRPr="002B0040" w:rsidRDefault="00182171" w:rsidP="00AB2F1E">
                            <w:pPr>
                              <w:ind w:firstLine="426"/>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 2</w:t>
                            </w:r>
                            <w:r w:rsidRPr="002B0040">
                              <w:rPr>
                                <w:rFonts w:ascii="Times New Roman" w:hAnsi="Times New Roman" w:cs="Times New Roman"/>
                                <w:sz w:val="28"/>
                                <w:szCs w:val="30"/>
                              </w:rPr>
                              <w:t>H</w:t>
                            </w:r>
                            <w:r w:rsidRPr="002B0040">
                              <w:rPr>
                                <w:rFonts w:ascii="Times New Roman" w:hAnsi="Times New Roman" w:cs="Times New Roman"/>
                                <w:sz w:val="28"/>
                                <w:szCs w:val="30"/>
                                <w:vertAlign w:val="superscript"/>
                                <w:lang w:val="ru-RU"/>
                              </w:rPr>
                              <w:t>+</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lang w:val="ru-RU"/>
                              </w:rPr>
                              <w:t xml:space="preserve">   восстановление</w:t>
                            </w:r>
                          </w:p>
                          <w:p w:rsidR="00182171" w:rsidRPr="002B0040" w:rsidRDefault="00182171" w:rsidP="00AB2F1E">
                            <w:pPr>
                              <w:ind w:firstLine="426"/>
                              <w:jc w:val="both"/>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__________________</w:t>
                            </w:r>
                          </w:p>
                          <w:p w:rsidR="00182171" w:rsidRPr="002B0040" w:rsidRDefault="00182171" w:rsidP="00AB2F1E">
                            <w:pPr>
                              <w:ind w:left="1416" w:firstLine="708"/>
                              <w:rPr>
                                <w:rFonts w:ascii="Times New Roman" w:hAnsi="Times New Roman" w:cs="Times New Roman"/>
                                <w:sz w:val="28"/>
                                <w:szCs w:val="30"/>
                                <w:lang w:val="ru-RU"/>
                              </w:rPr>
                            </w:pPr>
                            <w:r w:rsidRPr="002B0040">
                              <w:rPr>
                                <w:rFonts w:ascii="Times New Roman" w:hAnsi="Times New Roman" w:cs="Times New Roman"/>
                                <w:sz w:val="28"/>
                                <w:szCs w:val="30"/>
                              </w:rPr>
                              <w:t>Zn</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ZnSO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lang w:val="ru-RU"/>
                              </w:rPr>
                              <w:t>↑</w:t>
                            </w:r>
                          </w:p>
                          <w:p w:rsidR="00182171" w:rsidRPr="002B0040" w:rsidRDefault="00182171" w:rsidP="00AB2F1E">
                            <w:pPr>
                              <w:ind w:left="1416"/>
                              <w:rPr>
                                <w:rFonts w:ascii="Times New Roman" w:hAnsi="Times New Roman" w:cs="Times New Roman"/>
                                <w:lang w:val="ru-RU"/>
                              </w:rPr>
                            </w:pPr>
                            <w:r w:rsidRPr="002B0040">
                              <w:rPr>
                                <w:rFonts w:ascii="Times New Roman" w:hAnsi="Times New Roman" w:cs="Times New Roman"/>
                                <w:sz w:val="28"/>
                                <w:szCs w:val="30"/>
                                <w:lang w:val="ru-RU"/>
                              </w:rPr>
                              <w:t>(суммарная токообразующая реакция)</w:t>
                            </w:r>
                            <w:r>
                              <w:rPr>
                                <w:rFonts w:ascii="Times New Roman" w:hAnsi="Times New Roman" w:cs="Times New Roman"/>
                                <w:sz w:val="28"/>
                                <w:szCs w:val="30"/>
                                <w:lang w:val="ru-RU"/>
                              </w:rPr>
                              <w:t>.</w:t>
                            </w:r>
                          </w:p>
                        </w:txbxContent>
                      </wps:txbx>
                      <wps:bodyPr rot="0" vert="horz" wrap="square" lIns="91440" tIns="45720" rIns="91440" bIns="45720" anchor="t" anchorCtr="0" upright="1">
                        <a:noAutofit/>
                      </wps:bodyPr>
                    </wps:wsp>
                  </a:graphicData>
                </a:graphic>
              </wp:inline>
            </w:drawing>
          </mc:Choice>
          <mc:Fallback>
            <w:pict>
              <v:shape w14:anchorId="38C637A7" id="Поле 2" o:spid="_x0000_s1030" type="#_x0000_t202" style="width:462.85pt;height:1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" stroked="f">
                <v:textbox>
                  <w:txbxContent>
                    <w:p w:rsidR="00182171" w:rsidRPr="002B0040" w:rsidRDefault="00182171" w:rsidP="00AB2F1E">
                      <w:pPr>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Zn</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Zn</w:t>
                      </w:r>
                      <w:r w:rsidRPr="002B0040">
                        <w:rPr>
                          <w:rFonts w:ascii="Times New Roman" w:hAnsi="Times New Roman" w:cs="Times New Roman"/>
                          <w:sz w:val="28"/>
                          <w:szCs w:val="30"/>
                          <w:vertAlign w:val="superscript"/>
                          <w:lang w:val="ru-RU"/>
                        </w:rPr>
                        <w:t>2+</w:t>
                      </w:r>
                      <w:r w:rsidRPr="002B0040">
                        <w:rPr>
                          <w:rFonts w:ascii="Times New Roman" w:hAnsi="Times New Roman" w:cs="Times New Roman"/>
                          <w:sz w:val="28"/>
                          <w:szCs w:val="30"/>
                          <w:lang w:val="ru-RU"/>
                        </w:rPr>
                        <w:t xml:space="preserve">    окисление</w:t>
                      </w:r>
                    </w:p>
                    <w:p w:rsidR="00182171" w:rsidRPr="002B0040" w:rsidRDefault="00182171" w:rsidP="00AB2F1E">
                      <w:pPr>
                        <w:ind w:firstLine="426"/>
                        <w:jc w:val="center"/>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 2</w:t>
                      </w:r>
                      <w:r w:rsidRPr="002B0040">
                        <w:rPr>
                          <w:rFonts w:ascii="Times New Roman" w:hAnsi="Times New Roman" w:cs="Times New Roman"/>
                          <w:sz w:val="28"/>
                          <w:szCs w:val="30"/>
                        </w:rPr>
                        <w:t>H</w:t>
                      </w:r>
                      <w:r w:rsidRPr="002B0040">
                        <w:rPr>
                          <w:rFonts w:ascii="Times New Roman" w:hAnsi="Times New Roman" w:cs="Times New Roman"/>
                          <w:sz w:val="28"/>
                          <w:szCs w:val="30"/>
                          <w:vertAlign w:val="superscript"/>
                          <w:lang w:val="ru-RU"/>
                        </w:rPr>
                        <w:t>+</w:t>
                      </w:r>
                      <w:r w:rsidRPr="002B0040">
                        <w:rPr>
                          <w:rFonts w:ascii="Times New Roman" w:hAnsi="Times New Roman" w:cs="Times New Roman"/>
                          <w:sz w:val="28"/>
                          <w:szCs w:val="30"/>
                          <w:lang w:val="ru-RU"/>
                        </w:rPr>
                        <w:t xml:space="preserve"> + 2</w:t>
                      </w:r>
                      <w:r w:rsidRPr="002B0040">
                        <w:rPr>
                          <w:rFonts w:ascii="Times New Roman" w:hAnsi="Times New Roman" w:cs="Times New Roman"/>
                          <w:i/>
                          <w:sz w:val="28"/>
                          <w:szCs w:val="30"/>
                        </w:rPr>
                        <w:t>e</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lang w:val="ru-RU"/>
                        </w:rPr>
                        <w:t xml:space="preserve">   восстановление</w:t>
                      </w:r>
                    </w:p>
                    <w:p w:rsidR="00182171" w:rsidRPr="002B0040" w:rsidRDefault="00182171" w:rsidP="00AB2F1E">
                      <w:pPr>
                        <w:ind w:firstLine="426"/>
                        <w:jc w:val="both"/>
                        <w:rPr>
                          <w:rFonts w:ascii="Times New Roman" w:hAnsi="Times New Roman" w:cs="Times New Roman"/>
                          <w:sz w:val="28"/>
                          <w:szCs w:val="30"/>
                          <w:lang w:val="ru-RU"/>
                        </w:rPr>
                      </w:pPr>
                      <w:r w:rsidRPr="002B0040">
                        <w:rPr>
                          <w:rFonts w:ascii="Times New Roman" w:hAnsi="Times New Roman" w:cs="Times New Roman"/>
                          <w:sz w:val="28"/>
                          <w:szCs w:val="30"/>
                          <w:lang w:val="ru-RU"/>
                        </w:rPr>
                        <w:t xml:space="preserve">                       __________________</w:t>
                      </w:r>
                    </w:p>
                    <w:p w:rsidR="00182171" w:rsidRPr="002B0040" w:rsidRDefault="00182171" w:rsidP="00AB2F1E">
                      <w:pPr>
                        <w:ind w:left="1416" w:firstLine="708"/>
                        <w:rPr>
                          <w:rFonts w:ascii="Times New Roman" w:hAnsi="Times New Roman" w:cs="Times New Roman"/>
                          <w:sz w:val="28"/>
                          <w:szCs w:val="30"/>
                          <w:lang w:val="ru-RU"/>
                        </w:rPr>
                      </w:pPr>
                      <w:r w:rsidRPr="002B0040">
                        <w:rPr>
                          <w:rFonts w:ascii="Times New Roman" w:hAnsi="Times New Roman" w:cs="Times New Roman"/>
                          <w:sz w:val="28"/>
                          <w:szCs w:val="30"/>
                        </w:rPr>
                        <w:t>Zn</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rPr>
                        <w:t>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 </w:t>
                      </w:r>
                      <w:r w:rsidRPr="002B0040">
                        <w:rPr>
                          <w:rFonts w:ascii="Times New Roman" w:hAnsi="Times New Roman" w:cs="Times New Roman"/>
                          <w:sz w:val="28"/>
                          <w:szCs w:val="30"/>
                        </w:rPr>
                        <w:t>ZnSO</w:t>
                      </w:r>
                      <w:r w:rsidRPr="002B0040">
                        <w:rPr>
                          <w:rFonts w:ascii="Times New Roman" w:hAnsi="Times New Roman" w:cs="Times New Roman"/>
                          <w:sz w:val="28"/>
                          <w:szCs w:val="30"/>
                          <w:vertAlign w:val="subscript"/>
                          <w:lang w:val="ru-RU"/>
                        </w:rPr>
                        <w:t>4</w:t>
                      </w:r>
                      <w:r w:rsidRPr="002B0040">
                        <w:rPr>
                          <w:rFonts w:ascii="Times New Roman" w:hAnsi="Times New Roman" w:cs="Times New Roman"/>
                          <w:sz w:val="28"/>
                          <w:szCs w:val="30"/>
                          <w:lang w:val="ru-RU"/>
                        </w:rPr>
                        <w:t xml:space="preserve"> +</w:t>
                      </w:r>
                      <w:r w:rsidRPr="002B0040">
                        <w:rPr>
                          <w:rFonts w:ascii="Times New Roman" w:hAnsi="Times New Roman" w:cs="Times New Roman"/>
                          <w:sz w:val="28"/>
                          <w:szCs w:val="30"/>
                        </w:rPr>
                        <w:t>H</w:t>
                      </w:r>
                      <w:r w:rsidRPr="002B0040">
                        <w:rPr>
                          <w:rFonts w:ascii="Times New Roman" w:hAnsi="Times New Roman" w:cs="Times New Roman"/>
                          <w:sz w:val="28"/>
                          <w:szCs w:val="30"/>
                          <w:vertAlign w:val="subscript"/>
                          <w:lang w:val="ru-RU"/>
                        </w:rPr>
                        <w:t>2</w:t>
                      </w:r>
                      <w:r w:rsidRPr="002B0040">
                        <w:rPr>
                          <w:rFonts w:ascii="Times New Roman" w:hAnsi="Times New Roman" w:cs="Times New Roman"/>
                          <w:sz w:val="28"/>
                          <w:szCs w:val="30"/>
                          <w:lang w:val="ru-RU"/>
                        </w:rPr>
                        <w:t>↑</w:t>
                      </w:r>
                    </w:p>
                    <w:p w:rsidR="00182171" w:rsidRPr="002B0040" w:rsidRDefault="00182171" w:rsidP="00AB2F1E">
                      <w:pPr>
                        <w:ind w:left="1416"/>
                        <w:rPr>
                          <w:rFonts w:ascii="Times New Roman" w:hAnsi="Times New Roman" w:cs="Times New Roman"/>
                          <w:lang w:val="ru-RU"/>
                        </w:rPr>
                      </w:pPr>
                      <w:r w:rsidRPr="002B0040">
                        <w:rPr>
                          <w:rFonts w:ascii="Times New Roman" w:hAnsi="Times New Roman" w:cs="Times New Roman"/>
                          <w:sz w:val="28"/>
                          <w:szCs w:val="30"/>
                          <w:lang w:val="ru-RU"/>
                        </w:rPr>
                        <w:t>(суммарная токообразующая реакция)</w:t>
                      </w:r>
                      <w:r>
                        <w:rPr>
                          <w:rFonts w:ascii="Times New Roman" w:hAnsi="Times New Roman" w:cs="Times New Roman"/>
                          <w:sz w:val="28"/>
                          <w:szCs w:val="30"/>
                          <w:lang w:val="ru-RU"/>
                        </w:rPr>
                        <w:t>.</w:t>
                      </w:r>
                    </w:p>
                  </w:txbxContent>
                </v:textbox>
                <w10:anchorlock/>
              </v:shape>
            </w:pict>
          </mc:Fallback>
        </mc:AlternateContent>
      </w:r>
    </w:p>
    <w:p w:rsidR="00E1636D" w:rsidRDefault="00E1636D" w:rsidP="00AB2F1E">
      <w:pPr>
        <w:spacing w:after="0" w:line="240" w:lineRule="auto"/>
        <w:ind w:firstLine="567"/>
        <w:jc w:val="both"/>
        <w:rPr>
          <w:rFonts w:ascii="Times New Roman" w:hAnsi="Times New Roman" w:cs="Times New Roman"/>
          <w:i/>
          <w:sz w:val="28"/>
          <w:szCs w:val="28"/>
          <w:lang w:val="ru-RU"/>
        </w:rPr>
      </w:pPr>
    </w:p>
    <w:p w:rsidR="00E1636D" w:rsidRPr="00E1636D" w:rsidRDefault="00E1636D" w:rsidP="00AB2F1E">
      <w:pPr>
        <w:spacing w:after="0" w:line="240" w:lineRule="auto"/>
        <w:ind w:firstLine="567"/>
        <w:jc w:val="both"/>
        <w:rPr>
          <w:rFonts w:ascii="Times New Roman" w:hAnsi="Times New Roman" w:cs="Times New Roman"/>
          <w:b/>
          <w:sz w:val="28"/>
          <w:szCs w:val="28"/>
          <w:lang w:val="ru-RU"/>
        </w:rPr>
      </w:pPr>
      <w:r w:rsidRPr="00E1636D">
        <w:rPr>
          <w:rFonts w:ascii="Times New Roman" w:hAnsi="Times New Roman" w:cs="Times New Roman"/>
          <w:b/>
          <w:sz w:val="28"/>
          <w:szCs w:val="28"/>
          <w:lang w:val="ru-RU"/>
        </w:rPr>
        <w:t>Сложные цепи.</w:t>
      </w:r>
    </w:p>
    <w:p w:rsidR="00AB2F1E" w:rsidRPr="00596BE2" w:rsidRDefault="00AB2F1E" w:rsidP="00AB2F1E">
      <w:pPr>
        <w:spacing w:after="0" w:line="240" w:lineRule="auto"/>
        <w:ind w:firstLine="567"/>
        <w:jc w:val="both"/>
        <w:rPr>
          <w:rFonts w:ascii="Times New Roman" w:hAnsi="Times New Roman" w:cs="Times New Roman"/>
          <w:sz w:val="28"/>
          <w:szCs w:val="28"/>
          <w:lang w:val="ru-RU"/>
        </w:rPr>
      </w:pPr>
      <w:r w:rsidRPr="00596BE2">
        <w:rPr>
          <w:rFonts w:ascii="Times New Roman" w:hAnsi="Times New Roman" w:cs="Times New Roman"/>
          <w:i/>
          <w:sz w:val="28"/>
          <w:szCs w:val="28"/>
          <w:lang w:val="ru-RU"/>
        </w:rPr>
        <w:t>Сложные химические цепи</w:t>
      </w:r>
      <w:r w:rsidRPr="00596BE2">
        <w:rPr>
          <w:rFonts w:ascii="Times New Roman" w:hAnsi="Times New Roman" w:cs="Times New Roman"/>
          <w:sz w:val="28"/>
          <w:szCs w:val="28"/>
          <w:lang w:val="ru-RU"/>
        </w:rPr>
        <w:t xml:space="preserve"> – это цепи с переносом. К ним относится элемент Якоби-Даниэля </w:t>
      </w:r>
      <w:r w:rsidRPr="009335C4">
        <w:rPr>
          <w:rFonts w:ascii="Times New Roman" w:hAnsi="Times New Roman" w:cs="Times New Roman"/>
          <w:sz w:val="28"/>
          <w:szCs w:val="28"/>
          <w:lang w:val="ru-RU"/>
        </w:rPr>
        <w:t>(рис. 7.</w:t>
      </w:r>
      <w:r w:rsidR="00E1636D" w:rsidRPr="009335C4">
        <w:rPr>
          <w:rFonts w:ascii="Times New Roman" w:hAnsi="Times New Roman" w:cs="Times New Roman"/>
          <w:sz w:val="28"/>
          <w:szCs w:val="28"/>
          <w:lang w:val="ru-RU"/>
        </w:rPr>
        <w:t>4</w:t>
      </w:r>
      <w:r w:rsidRPr="009335C4">
        <w:rPr>
          <w:rFonts w:ascii="Times New Roman" w:hAnsi="Times New Roman" w:cs="Times New Roman"/>
          <w:sz w:val="28"/>
          <w:szCs w:val="28"/>
          <w:lang w:val="ru-RU"/>
        </w:rPr>
        <w:t>).</w:t>
      </w:r>
      <w:r w:rsidRPr="00596BE2">
        <w:rPr>
          <w:rFonts w:ascii="Times New Roman" w:hAnsi="Times New Roman" w:cs="Times New Roman"/>
          <w:sz w:val="28"/>
          <w:szCs w:val="28"/>
          <w:lang w:val="ru-RU"/>
        </w:rPr>
        <w:t xml:space="preserve"> </w:t>
      </w:r>
    </w:p>
    <w:p w:rsidR="00AB2F1E" w:rsidRPr="00596BE2" w:rsidRDefault="00AB2F1E" w:rsidP="00AB2F1E">
      <w:pPr>
        <w:spacing w:after="0" w:line="240" w:lineRule="auto"/>
        <w:ind w:firstLine="567"/>
        <w:jc w:val="both"/>
        <w:rPr>
          <w:rFonts w:ascii="Times New Roman" w:hAnsi="Times New Roman" w:cs="Times New Roman"/>
          <w:sz w:val="28"/>
          <w:szCs w:val="28"/>
          <w:lang w:val="ru-RU"/>
        </w:rPr>
      </w:pPr>
    </w:p>
    <w:p w:rsidR="00AB2F1E" w:rsidRPr="00AB2F1E" w:rsidRDefault="00AB2F1E" w:rsidP="00AB2F1E">
      <w:pPr>
        <w:spacing w:after="0" w:line="240" w:lineRule="auto"/>
        <w:ind w:firstLine="567"/>
        <w:jc w:val="both"/>
        <w:rPr>
          <w:sz w:val="28"/>
          <w:szCs w:val="28"/>
          <w:lang w:val="ru-RU"/>
        </w:rPr>
      </w:pPr>
      <w:r>
        <w:rPr>
          <w:noProof/>
          <w:sz w:val="30"/>
          <w:szCs w:val="30"/>
        </w:rPr>
        <w:drawing>
          <wp:inline distT="0" distB="0" distL="0" distR="0" wp14:anchorId="0AEBB591" wp14:editId="0FA12497">
            <wp:extent cx="4912995" cy="1801495"/>
            <wp:effectExtent l="0" t="0" r="1905" b="8255"/>
            <wp:docPr id="74" name="Рисунок 65" descr="схема медно-цинкового гальваноэлем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схема медно-цинкового гальваноэлемент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12995" cy="1801495"/>
                    </a:xfrm>
                    <a:prstGeom prst="rect">
                      <a:avLst/>
                    </a:prstGeom>
                    <a:noFill/>
                    <a:ln>
                      <a:noFill/>
                    </a:ln>
                  </pic:spPr>
                </pic:pic>
              </a:graphicData>
            </a:graphic>
          </wp:inline>
        </w:drawing>
      </w:r>
      <w:r w:rsidRPr="00AB2F1E">
        <w:rPr>
          <w:sz w:val="28"/>
          <w:szCs w:val="28"/>
          <w:lang w:val="ru-RU"/>
        </w:rPr>
        <w:t xml:space="preserve"> </w:t>
      </w:r>
    </w:p>
    <w:p w:rsidR="00AB2F1E" w:rsidRPr="00596BE2" w:rsidRDefault="00AB2F1E" w:rsidP="00AB2F1E">
      <w:pPr>
        <w:spacing w:after="0" w:line="240" w:lineRule="auto"/>
        <w:ind w:firstLine="567"/>
        <w:jc w:val="both"/>
        <w:rPr>
          <w:rFonts w:ascii="Times New Roman" w:hAnsi="Times New Roman" w:cs="Times New Roman"/>
          <w:sz w:val="28"/>
          <w:szCs w:val="28"/>
          <w:lang w:val="ru-RU"/>
        </w:rPr>
      </w:pPr>
    </w:p>
    <w:p w:rsidR="00AB2F1E" w:rsidRPr="00596BE2" w:rsidRDefault="00E1636D" w:rsidP="00AB2F1E">
      <w:pPr>
        <w:tabs>
          <w:tab w:val="left" w:pos="6585"/>
        </w:tabs>
        <w:spacing w:after="0" w:line="240" w:lineRule="auto"/>
        <w:ind w:firstLine="567"/>
        <w:jc w:val="center"/>
        <w:rPr>
          <w:rFonts w:ascii="Times New Roman" w:hAnsi="Times New Roman" w:cs="Times New Roman"/>
          <w:sz w:val="28"/>
          <w:szCs w:val="28"/>
          <w:lang w:val="ru-RU"/>
        </w:rPr>
      </w:pPr>
      <w:r w:rsidRPr="009335C4">
        <w:rPr>
          <w:rFonts w:ascii="Times New Roman" w:hAnsi="Times New Roman" w:cs="Times New Roman"/>
          <w:sz w:val="28"/>
          <w:szCs w:val="28"/>
          <w:lang w:val="ru-RU"/>
        </w:rPr>
        <w:t>Рис 7.4</w:t>
      </w:r>
      <w:r w:rsidR="00AB2F1E" w:rsidRPr="00596BE2">
        <w:rPr>
          <w:rFonts w:ascii="Times New Roman" w:hAnsi="Times New Roman" w:cs="Times New Roman"/>
          <w:sz w:val="28"/>
          <w:szCs w:val="28"/>
          <w:lang w:val="ru-RU"/>
        </w:rPr>
        <w:t xml:space="preserve"> Схема медно-цинкового гальванического элемента:</w:t>
      </w:r>
    </w:p>
    <w:p w:rsidR="00AB2F1E" w:rsidRPr="00596BE2" w:rsidRDefault="00AB2F1E" w:rsidP="00AB2F1E">
      <w:pPr>
        <w:tabs>
          <w:tab w:val="left" w:pos="6585"/>
        </w:tabs>
        <w:spacing w:after="0" w:line="240" w:lineRule="auto"/>
        <w:ind w:firstLine="567"/>
        <w:jc w:val="center"/>
        <w:rPr>
          <w:rFonts w:ascii="Times New Roman" w:hAnsi="Times New Roman" w:cs="Times New Roman"/>
          <w:sz w:val="28"/>
          <w:szCs w:val="28"/>
          <w:lang w:val="ru-RU"/>
        </w:rPr>
      </w:pPr>
      <w:r w:rsidRPr="00596BE2">
        <w:rPr>
          <w:rFonts w:ascii="Times New Roman" w:hAnsi="Times New Roman" w:cs="Times New Roman"/>
          <w:sz w:val="28"/>
          <w:szCs w:val="28"/>
          <w:lang w:val="ru-RU"/>
        </w:rPr>
        <w:t>а) с пористой диафрагмой;    б) с соляным мостиком.</w:t>
      </w:r>
    </w:p>
    <w:p w:rsidR="00AB2F1E" w:rsidRPr="002B0040" w:rsidRDefault="00AB2F1E" w:rsidP="00AB2F1E">
      <w:pPr>
        <w:tabs>
          <w:tab w:val="left" w:pos="6585"/>
        </w:tabs>
        <w:spacing w:after="0" w:line="240" w:lineRule="auto"/>
        <w:ind w:firstLine="567"/>
        <w:jc w:val="center"/>
        <w:rPr>
          <w:rFonts w:ascii="Times New Roman" w:hAnsi="Times New Roman" w:cs="Times New Roman"/>
          <w:sz w:val="30"/>
          <w:szCs w:val="30"/>
          <w:lang w:val="ru-RU"/>
        </w:rPr>
      </w:pPr>
    </w:p>
    <w:p w:rsidR="00AB2F1E" w:rsidRPr="002B0040" w:rsidRDefault="00AB2F1E" w:rsidP="00596BE2">
      <w:pPr>
        <w:tabs>
          <w:tab w:val="left" w:pos="5325"/>
        </w:tabs>
        <w:spacing w:after="0" w:line="240" w:lineRule="auto"/>
        <w:ind w:firstLine="567"/>
        <w:jc w:val="both"/>
        <w:rPr>
          <w:rFonts w:ascii="Times New Roman" w:hAnsi="Times New Roman" w:cs="Times New Roman"/>
          <w:sz w:val="30"/>
          <w:szCs w:val="30"/>
          <w:lang w:val="ru-RU"/>
        </w:rPr>
      </w:pPr>
      <w:r w:rsidRPr="002B0040">
        <w:rPr>
          <w:rFonts w:ascii="Times New Roman" w:hAnsi="Times New Roman" w:cs="Times New Roman"/>
          <w:sz w:val="30"/>
          <w:szCs w:val="30"/>
          <w:lang w:val="ru-RU"/>
        </w:rPr>
        <w:t xml:space="preserve">В основе гальванической цепи </w:t>
      </w:r>
      <w:r w:rsidRPr="002B0040">
        <w:rPr>
          <w:rFonts w:ascii="Times New Roman" w:hAnsi="Times New Roman" w:cs="Times New Roman"/>
          <w:sz w:val="28"/>
          <w:szCs w:val="28"/>
          <w:lang w:val="ru-RU"/>
        </w:rPr>
        <w:t xml:space="preserve">Якоби-Даниэля </w:t>
      </w:r>
      <w:r w:rsidRPr="002B0040">
        <w:rPr>
          <w:rFonts w:ascii="Times New Roman" w:hAnsi="Times New Roman" w:cs="Times New Roman"/>
          <w:sz w:val="30"/>
          <w:szCs w:val="30"/>
          <w:lang w:val="ru-RU"/>
        </w:rPr>
        <w:t xml:space="preserve">лежит ОВР, проводимая так, что на одном из электродов (отрицательном) происходит окисление </w:t>
      </w:r>
      <w:r w:rsidRPr="002B0040">
        <w:rPr>
          <w:rFonts w:ascii="Times New Roman" w:hAnsi="Times New Roman" w:cs="Times New Roman"/>
          <w:sz w:val="30"/>
          <w:szCs w:val="30"/>
          <w:lang w:val="ru-RU"/>
        </w:rPr>
        <w:lastRenderedPageBreak/>
        <w:t xml:space="preserve">(растворение </w:t>
      </w:r>
      <w:r w:rsidRPr="002B0040">
        <w:rPr>
          <w:rFonts w:ascii="Times New Roman" w:hAnsi="Times New Roman" w:cs="Times New Roman"/>
          <w:sz w:val="30"/>
          <w:szCs w:val="30"/>
        </w:rPr>
        <w:t>Zn</w:t>
      </w:r>
      <w:r w:rsidRPr="002B0040">
        <w:rPr>
          <w:rFonts w:ascii="Times New Roman" w:hAnsi="Times New Roman" w:cs="Times New Roman"/>
          <w:sz w:val="30"/>
          <w:szCs w:val="30"/>
          <w:lang w:val="ru-RU"/>
        </w:rPr>
        <w:t>), а на другом (положительном) – восстановление (выделение меди):</w:t>
      </w:r>
    </w:p>
    <w:p w:rsidR="00AB2F1E" w:rsidRPr="002B0040" w:rsidRDefault="00AB2F1E" w:rsidP="00AB2F1E">
      <w:pPr>
        <w:tabs>
          <w:tab w:val="left" w:pos="5325"/>
        </w:tabs>
        <w:spacing w:after="0" w:line="240" w:lineRule="auto"/>
        <w:rPr>
          <w:rFonts w:ascii="Times New Roman" w:hAnsi="Times New Roman" w:cs="Times New Roman"/>
          <w:sz w:val="16"/>
          <w:szCs w:val="16"/>
          <w:lang w:val="ru-RU"/>
        </w:rPr>
      </w:pPr>
    </w:p>
    <w:p w:rsidR="00AB2F1E" w:rsidRPr="002B0040" w:rsidRDefault="00AB2F1E" w:rsidP="00AB2F1E">
      <w:pPr>
        <w:tabs>
          <w:tab w:val="left" w:pos="5325"/>
        </w:tabs>
        <w:spacing w:after="0" w:line="240" w:lineRule="auto"/>
        <w:jc w:val="center"/>
        <w:rPr>
          <w:rFonts w:ascii="Times New Roman" w:hAnsi="Times New Roman" w:cs="Times New Roman"/>
          <w:sz w:val="30"/>
          <w:szCs w:val="30"/>
          <w:lang w:val="ru-RU"/>
        </w:rPr>
      </w:pPr>
      <w:r w:rsidRPr="002B0040">
        <w:rPr>
          <w:rFonts w:ascii="Times New Roman" w:hAnsi="Times New Roman" w:cs="Times New Roman"/>
          <w:sz w:val="30"/>
          <w:szCs w:val="30"/>
        </w:rPr>
        <w:t>Zn</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Cu</w:t>
      </w:r>
      <w:r w:rsidRPr="002B0040">
        <w:rPr>
          <w:rFonts w:ascii="Times New Roman" w:hAnsi="Times New Roman" w:cs="Times New Roman"/>
          <w:sz w:val="30"/>
          <w:szCs w:val="30"/>
          <w:vertAlign w:val="superscript"/>
          <w:lang w:val="ru-RU"/>
        </w:rPr>
        <w:t>2+</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Zn</w:t>
      </w:r>
      <w:r w:rsidRPr="002B0040">
        <w:rPr>
          <w:rFonts w:ascii="Times New Roman" w:hAnsi="Times New Roman" w:cs="Times New Roman"/>
          <w:sz w:val="30"/>
          <w:szCs w:val="30"/>
          <w:vertAlign w:val="superscript"/>
          <w:lang w:val="ru-RU"/>
        </w:rPr>
        <w:t>2+</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Cu</w:t>
      </w:r>
      <w:r w:rsidRPr="002B0040">
        <w:rPr>
          <w:rFonts w:ascii="Times New Roman" w:hAnsi="Times New Roman" w:cs="Times New Roman"/>
          <w:sz w:val="30"/>
          <w:szCs w:val="30"/>
          <w:lang w:val="ru-RU"/>
        </w:rPr>
        <w:t xml:space="preserve">    или    </w:t>
      </w:r>
      <w:r w:rsidRPr="002B0040">
        <w:rPr>
          <w:rFonts w:ascii="Times New Roman" w:hAnsi="Times New Roman" w:cs="Times New Roman"/>
          <w:sz w:val="30"/>
          <w:szCs w:val="30"/>
        </w:rPr>
        <w:t>Zn</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CuSO</w:t>
      </w:r>
      <w:r w:rsidRPr="002B0040">
        <w:rPr>
          <w:rFonts w:ascii="Times New Roman" w:hAnsi="Times New Roman" w:cs="Times New Roman"/>
          <w:sz w:val="30"/>
          <w:szCs w:val="30"/>
          <w:vertAlign w:val="subscript"/>
          <w:lang w:val="ru-RU"/>
        </w:rPr>
        <w:t>4</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ZnSO</w:t>
      </w:r>
      <w:r w:rsidRPr="002B0040">
        <w:rPr>
          <w:rFonts w:ascii="Times New Roman" w:hAnsi="Times New Roman" w:cs="Times New Roman"/>
          <w:sz w:val="30"/>
          <w:szCs w:val="30"/>
          <w:vertAlign w:val="subscript"/>
          <w:lang w:val="ru-RU"/>
        </w:rPr>
        <w:t xml:space="preserve">4 </w:t>
      </w:r>
      <w:r w:rsidRPr="002B0040">
        <w:rPr>
          <w:rFonts w:ascii="Times New Roman" w:hAnsi="Times New Roman" w:cs="Times New Roman"/>
          <w:sz w:val="30"/>
          <w:szCs w:val="30"/>
          <w:lang w:val="ru-RU"/>
        </w:rPr>
        <w:t xml:space="preserve"> + </w:t>
      </w:r>
      <w:r w:rsidRPr="002B0040">
        <w:rPr>
          <w:rFonts w:ascii="Times New Roman" w:hAnsi="Times New Roman" w:cs="Times New Roman"/>
          <w:sz w:val="30"/>
          <w:szCs w:val="30"/>
        </w:rPr>
        <w:t>Cu</w:t>
      </w:r>
      <w:r w:rsidRPr="002B0040">
        <w:rPr>
          <w:rFonts w:ascii="Times New Roman" w:hAnsi="Times New Roman" w:cs="Times New Roman"/>
          <w:sz w:val="30"/>
          <w:szCs w:val="30"/>
          <w:lang w:val="ru-RU"/>
        </w:rPr>
        <w:t>.</w:t>
      </w:r>
    </w:p>
    <w:p w:rsidR="00AB2F1E" w:rsidRPr="00E97A95" w:rsidRDefault="00AB2F1E" w:rsidP="00AB2F1E">
      <w:pPr>
        <w:tabs>
          <w:tab w:val="left" w:pos="5325"/>
        </w:tabs>
        <w:spacing w:after="0" w:line="240" w:lineRule="auto"/>
        <w:jc w:val="both"/>
        <w:rPr>
          <w:rFonts w:ascii="Times New Roman" w:hAnsi="Times New Roman" w:cs="Times New Roman"/>
          <w:sz w:val="28"/>
          <w:szCs w:val="28"/>
        </w:rPr>
      </w:pPr>
      <w:r w:rsidRPr="002B0040">
        <w:rPr>
          <w:rFonts w:ascii="Times New Roman" w:hAnsi="Times New Roman" w:cs="Times New Roman"/>
          <w:noProof/>
          <w:sz w:val="30"/>
          <w:szCs w:val="30"/>
        </w:rPr>
        <mc:AlternateContent>
          <mc:Choice Requires="wps">
            <w:drawing>
              <wp:inline distT="0" distB="0" distL="0" distR="0" wp14:anchorId="34056F13" wp14:editId="4F830AE9">
                <wp:extent cx="6079671" cy="1866900"/>
                <wp:effectExtent l="0" t="0" r="0" b="0"/>
                <wp:docPr id="94" name="Text Box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671"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Pr="00B47F99" w:rsidRDefault="00182171" w:rsidP="00AB2F1E">
                            <w:pPr>
                              <w:tabs>
                                <w:tab w:val="left" w:pos="5325"/>
                              </w:tabs>
                              <w:ind w:firstLine="709"/>
                              <w:jc w:val="both"/>
                              <w:rPr>
                                <w:rFonts w:ascii="Times New Roman" w:hAnsi="Times New Roman" w:cs="Times New Roman"/>
                                <w:sz w:val="28"/>
                                <w:szCs w:val="28"/>
                              </w:rPr>
                            </w:pPr>
                            <w:r w:rsidRPr="00B47F99">
                              <w:rPr>
                                <w:rFonts w:ascii="Times New Roman" w:hAnsi="Times New Roman" w:cs="Times New Roman"/>
                                <w:sz w:val="28"/>
                                <w:szCs w:val="28"/>
                              </w:rPr>
                              <w:t xml:space="preserve">                                    </w:t>
                            </w:r>
                            <m:oMath>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 xml:space="preserve">              е             </m:t>
                                      </m:r>
                                    </m:e>
                                  </m:groupChr>
                                </m:e>
                              </m:box>
                            </m:oMath>
                            <w:r w:rsidRPr="00B47F99">
                              <w:rPr>
                                <w:rFonts w:ascii="Times New Roman" w:hAnsi="Times New Roman" w:cs="Times New Roman"/>
                                <w:sz w:val="28"/>
                                <w:szCs w:val="28"/>
                              </w:rPr>
                              <w:fldChar w:fldCharType="begin"/>
                            </w:r>
                            <w:r w:rsidRPr="00B47F99">
                              <w:rPr>
                                <w:rFonts w:ascii="Times New Roman" w:hAnsi="Times New Roman" w:cs="Times New Roman"/>
                                <w:sz w:val="28"/>
                                <w:szCs w:val="28"/>
                              </w:rPr>
                              <w:instrText xml:space="preserve"> QUOTE </w:instrText>
                            </w:r>
                            <w:r>
                              <w:rPr>
                                <w:rFonts w:ascii="Times New Roman" w:hAnsi="Times New Roman" w:cs="Times New Roman"/>
                                <w:position w:val="-6"/>
                              </w:rPr>
                              <w:pict>
                                <v:shape id="_x0000_i1083" type="#_x0000_t75" style="width:64.85pt;height:20.55pt" equationxml="&lt;">
                                  <v:imagedata r:id="rId64" o:title="" chromakey="white"/>
                                </v:shape>
                              </w:pict>
                            </w:r>
                            <w:r w:rsidRPr="00B47F99">
                              <w:rPr>
                                <w:rFonts w:ascii="Times New Roman" w:hAnsi="Times New Roman" w:cs="Times New Roman"/>
                                <w:sz w:val="28"/>
                                <w:szCs w:val="28"/>
                              </w:rPr>
                              <w:instrText xml:space="preserve"> </w:instrText>
                            </w:r>
                            <w:r w:rsidRPr="00B47F99">
                              <w:rPr>
                                <w:rFonts w:ascii="Times New Roman" w:hAnsi="Times New Roman" w:cs="Times New Roman"/>
                                <w:sz w:val="28"/>
                                <w:szCs w:val="28"/>
                              </w:rPr>
                              <w:fldChar w:fldCharType="end"/>
                            </w:r>
                          </w:p>
                          <w:p w:rsidR="00182171" w:rsidRPr="00B47F99" w:rsidRDefault="00182171" w:rsidP="00AB2F1E">
                            <w:pPr>
                              <w:jc w:val="center"/>
                              <w:rPr>
                                <w:rFonts w:ascii="Times New Roman" w:hAnsi="Times New Roman" w:cs="Times New Roman"/>
                                <w:sz w:val="28"/>
                                <w:szCs w:val="28"/>
                              </w:rPr>
                            </w:pPr>
                            <w:r w:rsidRPr="00B47F99">
                              <w:rPr>
                                <w:rFonts w:ascii="Times New Roman" w:hAnsi="Times New Roman" w:cs="Times New Roman"/>
                                <w:sz w:val="28"/>
                                <w:szCs w:val="28"/>
                              </w:rPr>
                              <w:t>(–)Zn| ZnSO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 xml:space="preserve"> || CuSO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|Cu (+)</w:t>
                            </w:r>
                          </w:p>
                          <w:p w:rsidR="00182171" w:rsidRPr="00B47F99" w:rsidRDefault="00182171" w:rsidP="00AB2F1E">
                            <w:pPr>
                              <w:jc w:val="both"/>
                              <w:rPr>
                                <w:rFonts w:ascii="Times New Roman" w:hAnsi="Times New Roman" w:cs="Times New Roman"/>
                                <w:sz w:val="28"/>
                                <w:szCs w:val="28"/>
                                <w:lang w:val="ru-RU"/>
                              </w:rPr>
                            </w:pPr>
                            <w:r w:rsidRPr="00B47F99">
                              <w:rPr>
                                <w:rFonts w:ascii="Times New Roman" w:hAnsi="Times New Roman" w:cs="Times New Roman"/>
                                <w:sz w:val="28"/>
                                <w:szCs w:val="28"/>
                              </w:rPr>
                              <w:t xml:space="preserve">                                                                    </w:t>
                            </w:r>
                            <m:oMath>
                              <m:box>
                                <m:boxPr>
                                  <m:opEmu m:val="1"/>
                                  <m:ctrlPr>
                                    <w:rPr>
                                      <w:rFonts w:ascii="Cambria Math" w:hAnsi="Cambria Math" w:cs="Times New Roman"/>
                                      <w:i/>
                                      <w:sz w:val="28"/>
                                      <w:szCs w:val="28"/>
                                    </w:rPr>
                                  </m:ctrlPr>
                                </m:boxPr>
                                <m:e>
                                  <m:groupChr>
                                    <m:groupChrPr>
                                      <m:chr m:val="←"/>
                                      <m:pos m:val="top"/>
                                      <m:ctrlPr>
                                        <w:rPr>
                                          <w:rFonts w:ascii="Cambria Math" w:hAnsi="Cambria Math" w:cs="Times New Roman"/>
                                          <w:i/>
                                          <w:sz w:val="28"/>
                                          <w:szCs w:val="28"/>
                                        </w:rPr>
                                      </m:ctrlPr>
                                    </m:groupChrPr>
                                    <m:e>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m:t>
                                          </m:r>
                                          <m:r>
                                            <w:rPr>
                                              <w:rFonts w:ascii="Cambria Math" w:hAnsi="Cambria Math" w:cs="Times New Roman"/>
                                              <w:sz w:val="28"/>
                                              <w:szCs w:val="28"/>
                                            </w:rPr>
                                            <m:t>SO</m:t>
                                          </m:r>
                                        </m:e>
                                        <m:sub>
                                          <m:r>
                                            <w:rPr>
                                              <w:rFonts w:ascii="Cambria Math" w:hAnsi="Cambria Math" w:cs="Times New Roman"/>
                                              <w:sz w:val="28"/>
                                              <w:szCs w:val="28"/>
                                              <w:lang w:val="ru-RU"/>
                                            </w:rPr>
                                            <m:t>4</m:t>
                                          </m:r>
                                        </m:sub>
                                        <m:sup>
                                          <m:r>
                                            <w:rPr>
                                              <w:rFonts w:ascii="Cambria Math" w:hAnsi="Cambria Math" w:cs="Times New Roman"/>
                                              <w:sz w:val="28"/>
                                              <w:szCs w:val="28"/>
                                              <w:lang w:val="ru-RU"/>
                                            </w:rPr>
                                            <m:t>2-</m:t>
                                          </m:r>
                                        </m:sup>
                                      </m:sSubSup>
                                      <m:r>
                                        <w:rPr>
                                          <w:rFonts w:ascii="Cambria Math" w:hAnsi="Cambria Math" w:cs="Times New Roman"/>
                                          <w:sz w:val="28"/>
                                          <w:szCs w:val="28"/>
                                          <w:lang w:val="ru-RU"/>
                                        </w:rPr>
                                        <m:t xml:space="preserve">    </m:t>
                                      </m:r>
                                    </m:e>
                                  </m:groupChr>
                                </m:e>
                              </m:box>
                            </m:oMath>
                            <w:r w:rsidRPr="00B47F99">
                              <w:rPr>
                                <w:rFonts w:ascii="Times New Roman" w:hAnsi="Times New Roman" w:cs="Times New Roman"/>
                                <w:sz w:val="28"/>
                                <w:szCs w:val="28"/>
                              </w:rPr>
                              <w:fldChar w:fldCharType="begin"/>
                            </w:r>
                            <w:r w:rsidRPr="00B47F99">
                              <w:rPr>
                                <w:rFonts w:ascii="Times New Roman" w:hAnsi="Times New Roman" w:cs="Times New Roman"/>
                                <w:sz w:val="28"/>
                                <w:szCs w:val="28"/>
                                <w:lang w:val="ru-RU"/>
                              </w:rPr>
                              <w:instrText xml:space="preserve"> </w:instrText>
                            </w:r>
                            <w:r w:rsidRPr="00B47F99">
                              <w:rPr>
                                <w:rFonts w:ascii="Times New Roman" w:hAnsi="Times New Roman" w:cs="Times New Roman"/>
                                <w:sz w:val="28"/>
                                <w:szCs w:val="28"/>
                              </w:rPr>
                              <w:instrText>QUOTE</w:instrText>
                            </w:r>
                            <w:r w:rsidRPr="00B47F99">
                              <w:rPr>
                                <w:rFonts w:ascii="Times New Roman" w:hAnsi="Times New Roman" w:cs="Times New Roman"/>
                                <w:sz w:val="28"/>
                                <w:szCs w:val="28"/>
                                <w:lang w:val="ru-RU"/>
                              </w:rPr>
                              <w:instrText xml:space="preserve"> </w:instrText>
                            </w:r>
                            <w:r>
                              <w:rPr>
                                <w:rFonts w:ascii="Times New Roman" w:hAnsi="Times New Roman" w:cs="Times New Roman"/>
                                <w:position w:val="-23"/>
                              </w:rPr>
                              <w:pict>
                                <v:shape id="_x0000_i1085" type="#_x0000_t75" style="width:56.8pt;height:24.6pt" o:ole="" equationxml="&lt;">
                                  <v:imagedata r:id="rId65" o:title="" chromakey="white"/>
                                </v:shape>
                              </w:pict>
                            </w:r>
                            <w:r w:rsidRPr="00B47F99">
                              <w:rPr>
                                <w:rFonts w:ascii="Times New Roman" w:hAnsi="Times New Roman" w:cs="Times New Roman"/>
                                <w:sz w:val="28"/>
                                <w:szCs w:val="28"/>
                                <w:lang w:val="ru-RU"/>
                              </w:rPr>
                              <w:instrText xml:space="preserve"> </w:instrText>
                            </w:r>
                            <w:r w:rsidRPr="00B47F99">
                              <w:rPr>
                                <w:rFonts w:ascii="Times New Roman" w:hAnsi="Times New Roman" w:cs="Times New Roman"/>
                                <w:sz w:val="28"/>
                                <w:szCs w:val="28"/>
                              </w:rPr>
                              <w:fldChar w:fldCharType="end"/>
                            </w:r>
                            <w:r w:rsidRPr="00B47F99">
                              <w:rPr>
                                <w:rFonts w:ascii="Times New Roman" w:hAnsi="Times New Roman" w:cs="Times New Roman"/>
                                <w:sz w:val="28"/>
                                <w:szCs w:val="28"/>
                                <w:lang w:val="ru-RU"/>
                              </w:rPr>
                              <w:t xml:space="preserve">   </w:t>
                            </w:r>
                          </w:p>
                          <w:p w:rsidR="00182171" w:rsidRPr="00B47F99" w:rsidRDefault="00182171" w:rsidP="00AB2F1E">
                            <w:pPr>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 </w:t>
                            </w:r>
                            <w:r w:rsidRPr="00B47F99">
                              <w:rPr>
                                <w:rFonts w:ascii="Times New Roman" w:hAnsi="Times New Roman" w:cs="Times New Roman"/>
                                <w:sz w:val="28"/>
                                <w:szCs w:val="28"/>
                              </w:rPr>
                              <w:t>Zn</w:t>
                            </w:r>
                            <w:r w:rsidRPr="00B47F99">
                              <w:rPr>
                                <w:rFonts w:ascii="Times New Roman" w:hAnsi="Times New Roman" w:cs="Times New Roman"/>
                                <w:sz w:val="28"/>
                                <w:szCs w:val="28"/>
                                <w:lang w:val="ru-RU"/>
                              </w:rPr>
                              <w:t xml:space="preserve"> – 2</w:t>
                            </w:r>
                            <w:r w:rsidRPr="00B47F99">
                              <w:rPr>
                                <w:rFonts w:ascii="Times New Roman" w:hAnsi="Times New Roman" w:cs="Times New Roman"/>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vertAlign w:val="superscript"/>
                                <w:lang w:val="ru-RU"/>
                              </w:rPr>
                              <w:t xml:space="preserve">2+ </w:t>
                            </w:r>
                            <w:r w:rsidRPr="00B47F99">
                              <w:rPr>
                                <w:rFonts w:ascii="Times New Roman" w:hAnsi="Times New Roman" w:cs="Times New Roman"/>
                                <w:sz w:val="28"/>
                                <w:szCs w:val="28"/>
                                <w:lang w:val="ru-RU"/>
                              </w:rPr>
                              <w:t xml:space="preserve"> – процесс окисления</w:t>
                            </w:r>
                          </w:p>
                          <w:p w:rsidR="00182171" w:rsidRPr="00B47F99" w:rsidRDefault="00182171" w:rsidP="00AB2F1E">
                            <w:pPr>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Cu</w:t>
                            </w:r>
                            <w:r w:rsidRPr="00B47F99">
                              <w:rPr>
                                <w:rFonts w:ascii="Times New Roman" w:hAnsi="Times New Roman" w:cs="Times New Roman"/>
                                <w:sz w:val="28"/>
                                <w:szCs w:val="28"/>
                                <w:vertAlign w:val="superscript"/>
                                <w:lang w:val="ru-RU"/>
                              </w:rPr>
                              <w:t>2+</w:t>
                            </w:r>
                            <w:r w:rsidRPr="00B47F99">
                              <w:rPr>
                                <w:rFonts w:ascii="Times New Roman" w:hAnsi="Times New Roman" w:cs="Times New Roman"/>
                                <w:sz w:val="28"/>
                                <w:szCs w:val="28"/>
                                <w:lang w:val="ru-RU"/>
                              </w:rPr>
                              <w:t xml:space="preserve"> + 2</w:t>
                            </w:r>
                            <w:r w:rsidRPr="00B47F99">
                              <w:rPr>
                                <w:rFonts w:ascii="Times New Roman" w:hAnsi="Times New Roman" w:cs="Times New Roman"/>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Cu</w:t>
                            </w:r>
                            <w:r w:rsidRPr="00B47F99">
                              <w:rPr>
                                <w:rFonts w:ascii="Times New Roman" w:hAnsi="Times New Roman" w:cs="Times New Roman"/>
                                <w:sz w:val="28"/>
                                <w:szCs w:val="28"/>
                                <w:lang w:val="ru-RU"/>
                              </w:rPr>
                              <w:t xml:space="preserve"> – процесс восстановления</w:t>
                            </w:r>
                          </w:p>
                          <w:p w:rsidR="00182171" w:rsidRPr="00AB2F1E" w:rsidRDefault="00182171" w:rsidP="00AB2F1E">
                            <w:pPr>
                              <w:rPr>
                                <w:sz w:val="28"/>
                                <w:szCs w:val="28"/>
                                <w:lang w:val="ru-RU"/>
                              </w:rPr>
                            </w:pPr>
                            <w:r w:rsidRPr="00AB2F1E">
                              <w:rPr>
                                <w:sz w:val="28"/>
                                <w:szCs w:val="28"/>
                                <w:lang w:val="ru-RU"/>
                              </w:rPr>
                              <w:t xml:space="preserve">                           </w:t>
                            </w:r>
                            <w:r w:rsidRPr="00AB2F1E">
                              <w:rPr>
                                <w:sz w:val="28"/>
                                <w:szCs w:val="28"/>
                                <w:vertAlign w:val="superscript"/>
                                <w:lang w:val="ru-RU"/>
                              </w:rPr>
                              <w:t>______________________________________</w:t>
                            </w:r>
                          </w:p>
                          <w:p w:rsidR="00182171" w:rsidRPr="00AB2F1E" w:rsidRDefault="00182171" w:rsidP="00AB2F1E">
                            <w:pPr>
                              <w:jc w:val="both"/>
                              <w:rPr>
                                <w:sz w:val="28"/>
                                <w:szCs w:val="28"/>
                                <w:lang w:val="ru-RU"/>
                              </w:rPr>
                            </w:pPr>
                            <w:r w:rsidRPr="00AB2F1E">
                              <w:rPr>
                                <w:sz w:val="28"/>
                                <w:szCs w:val="28"/>
                                <w:lang w:val="ru-RU"/>
                              </w:rPr>
                              <w:t xml:space="preserve">                         </w:t>
                            </w:r>
                            <w:r>
                              <w:rPr>
                                <w:sz w:val="28"/>
                                <w:szCs w:val="28"/>
                              </w:rPr>
                              <w:t>Zn</w:t>
                            </w:r>
                            <w:r w:rsidRPr="00AB2F1E">
                              <w:rPr>
                                <w:sz w:val="28"/>
                                <w:szCs w:val="28"/>
                                <w:lang w:val="ru-RU"/>
                              </w:rPr>
                              <w:t>+</w:t>
                            </w:r>
                            <w:r>
                              <w:rPr>
                                <w:sz w:val="28"/>
                                <w:szCs w:val="28"/>
                              </w:rPr>
                              <w:t>Cu</w:t>
                            </w:r>
                            <w:r w:rsidRPr="00AB2F1E">
                              <w:rPr>
                                <w:sz w:val="28"/>
                                <w:szCs w:val="28"/>
                                <w:vertAlign w:val="superscript"/>
                                <w:lang w:val="ru-RU"/>
                              </w:rPr>
                              <w:t>2+</w:t>
                            </w:r>
                            <w:r w:rsidRPr="00AB2F1E">
                              <w:rPr>
                                <w:sz w:val="28"/>
                                <w:szCs w:val="28"/>
                                <w:lang w:val="ru-RU"/>
                              </w:rPr>
                              <w:t>→</w:t>
                            </w:r>
                            <w:r>
                              <w:rPr>
                                <w:sz w:val="28"/>
                                <w:szCs w:val="28"/>
                              </w:rPr>
                              <w:t>Zn</w:t>
                            </w:r>
                            <w:r w:rsidRPr="00AB2F1E">
                              <w:rPr>
                                <w:sz w:val="28"/>
                                <w:szCs w:val="28"/>
                                <w:vertAlign w:val="superscript"/>
                                <w:lang w:val="ru-RU"/>
                              </w:rPr>
                              <w:t>2+</w:t>
                            </w:r>
                            <w:r w:rsidRPr="00AB2F1E">
                              <w:rPr>
                                <w:sz w:val="28"/>
                                <w:szCs w:val="28"/>
                                <w:lang w:val="ru-RU"/>
                              </w:rPr>
                              <w:t>+</w:t>
                            </w:r>
                            <w:r>
                              <w:rPr>
                                <w:sz w:val="28"/>
                                <w:szCs w:val="28"/>
                              </w:rPr>
                              <w:t>Cu</w:t>
                            </w:r>
                            <w:r w:rsidRPr="00AB2F1E">
                              <w:rPr>
                                <w:sz w:val="28"/>
                                <w:szCs w:val="28"/>
                                <w:lang w:val="ru-RU"/>
                              </w:rPr>
                              <w:t xml:space="preserve"> – суммарная токообразующая реакция</w:t>
                            </w:r>
                          </w:p>
                          <w:p w:rsidR="00182171" w:rsidRPr="00AB2F1E" w:rsidRDefault="00182171" w:rsidP="00AB2F1E">
                            <w:pPr>
                              <w:jc w:val="both"/>
                              <w:rPr>
                                <w:sz w:val="28"/>
                                <w:szCs w:val="28"/>
                                <w:lang w:val="ru-RU"/>
                              </w:rPr>
                            </w:pPr>
                          </w:p>
                          <w:p w:rsidR="00182171" w:rsidRPr="00AB2F1E" w:rsidRDefault="00182171" w:rsidP="00AB2F1E">
                            <w:pPr>
                              <w:jc w:val="both"/>
                              <w:rPr>
                                <w:sz w:val="28"/>
                                <w:szCs w:val="28"/>
                                <w:lang w:val="ru-RU"/>
                              </w:rPr>
                            </w:pPr>
                          </w:p>
                          <w:p w:rsidR="00182171" w:rsidRPr="00AB2F1E" w:rsidRDefault="00182171" w:rsidP="00AB2F1E">
                            <w:pPr>
                              <w:jc w:val="both"/>
                              <w:rPr>
                                <w:sz w:val="28"/>
                                <w:szCs w:val="28"/>
                                <w:lang w:val="ru-RU"/>
                              </w:rPr>
                            </w:pPr>
                          </w:p>
                        </w:txbxContent>
                      </wps:txbx>
                      <wps:bodyPr rot="0" vert="horz" wrap="square" lIns="91440" tIns="45720" rIns="91440" bIns="45720" anchor="t" anchorCtr="0" upright="1">
                        <a:noAutofit/>
                      </wps:bodyPr>
                    </wps:wsp>
                  </a:graphicData>
                </a:graphic>
              </wp:inline>
            </w:drawing>
          </mc:Choice>
          <mc:Fallback>
            <w:pict>
              <v:shape w14:anchorId="34056F13" id="Text Box 1909" o:spid="_x0000_s1031" type="#_x0000_t202" style="width:478.7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" stroked="f">
                <v:textbox>
                  <w:txbxContent>
                    <w:p w:rsidR="00182171" w:rsidRPr="00B47F99" w:rsidRDefault="00182171" w:rsidP="00AB2F1E">
                      <w:pPr>
                        <w:tabs>
                          <w:tab w:val="left" w:pos="5325"/>
                        </w:tabs>
                        <w:ind w:firstLine="709"/>
                        <w:jc w:val="both"/>
                        <w:rPr>
                          <w:rFonts w:ascii="Times New Roman" w:hAnsi="Times New Roman" w:cs="Times New Roman"/>
                          <w:sz w:val="28"/>
                          <w:szCs w:val="28"/>
                        </w:rPr>
                      </w:pPr>
                      <w:r w:rsidRPr="00B47F99">
                        <w:rPr>
                          <w:rFonts w:ascii="Times New Roman" w:hAnsi="Times New Roman" w:cs="Times New Roman"/>
                          <w:sz w:val="28"/>
                          <w:szCs w:val="28"/>
                        </w:rPr>
                        <w:t xml:space="preserve">                                    </w:t>
                      </w:r>
                      <m:oMath>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 xml:space="preserve">              е             </m:t>
                                </m:r>
                              </m:e>
                            </m:groupChr>
                          </m:e>
                        </m:box>
                      </m:oMath>
                      <w:r w:rsidRPr="00B47F99">
                        <w:rPr>
                          <w:rFonts w:ascii="Times New Roman" w:hAnsi="Times New Roman" w:cs="Times New Roman"/>
                          <w:sz w:val="28"/>
                          <w:szCs w:val="28"/>
                        </w:rPr>
                        <w:fldChar w:fldCharType="begin"/>
                      </w:r>
                      <w:r w:rsidRPr="00B47F99">
                        <w:rPr>
                          <w:rFonts w:ascii="Times New Roman" w:hAnsi="Times New Roman" w:cs="Times New Roman"/>
                          <w:sz w:val="28"/>
                          <w:szCs w:val="28"/>
                        </w:rPr>
                        <w:instrText xml:space="preserve"> QUOTE </w:instrText>
                      </w:r>
                      <w:r>
                        <w:rPr>
                          <w:rFonts w:ascii="Times New Roman" w:hAnsi="Times New Roman" w:cs="Times New Roman"/>
                          <w:position w:val="-6"/>
                        </w:rPr>
                        <w:pict>
                          <v:shape id="_x0000_i1083" type="#_x0000_t75" style="width:64.85pt;height:20.55pt" equationxml="&lt;">
                            <v:imagedata r:id="rId64" o:title="" chromakey="white"/>
                          </v:shape>
                        </w:pict>
                      </w:r>
                      <w:r w:rsidRPr="00B47F99">
                        <w:rPr>
                          <w:rFonts w:ascii="Times New Roman" w:hAnsi="Times New Roman" w:cs="Times New Roman"/>
                          <w:sz w:val="28"/>
                          <w:szCs w:val="28"/>
                        </w:rPr>
                        <w:instrText xml:space="preserve"> </w:instrText>
                      </w:r>
                      <w:r w:rsidRPr="00B47F99">
                        <w:rPr>
                          <w:rFonts w:ascii="Times New Roman" w:hAnsi="Times New Roman" w:cs="Times New Roman"/>
                          <w:sz w:val="28"/>
                          <w:szCs w:val="28"/>
                        </w:rPr>
                        <w:fldChar w:fldCharType="end"/>
                      </w:r>
                    </w:p>
                    <w:p w:rsidR="00182171" w:rsidRPr="00B47F99" w:rsidRDefault="00182171" w:rsidP="00AB2F1E">
                      <w:pPr>
                        <w:jc w:val="center"/>
                        <w:rPr>
                          <w:rFonts w:ascii="Times New Roman" w:hAnsi="Times New Roman" w:cs="Times New Roman"/>
                          <w:sz w:val="28"/>
                          <w:szCs w:val="28"/>
                        </w:rPr>
                      </w:pPr>
                      <w:r w:rsidRPr="00B47F99">
                        <w:rPr>
                          <w:rFonts w:ascii="Times New Roman" w:hAnsi="Times New Roman" w:cs="Times New Roman"/>
                          <w:sz w:val="28"/>
                          <w:szCs w:val="28"/>
                        </w:rPr>
                        <w:t>(–)Zn| ZnSO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 xml:space="preserve"> || CuSO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|Cu (+)</w:t>
                      </w:r>
                    </w:p>
                    <w:p w:rsidR="00182171" w:rsidRPr="00B47F99" w:rsidRDefault="00182171" w:rsidP="00AB2F1E">
                      <w:pPr>
                        <w:jc w:val="both"/>
                        <w:rPr>
                          <w:rFonts w:ascii="Times New Roman" w:hAnsi="Times New Roman" w:cs="Times New Roman"/>
                          <w:sz w:val="28"/>
                          <w:szCs w:val="28"/>
                          <w:lang w:val="ru-RU"/>
                        </w:rPr>
                      </w:pPr>
                      <w:r w:rsidRPr="00B47F99">
                        <w:rPr>
                          <w:rFonts w:ascii="Times New Roman" w:hAnsi="Times New Roman" w:cs="Times New Roman"/>
                          <w:sz w:val="28"/>
                          <w:szCs w:val="28"/>
                        </w:rPr>
                        <w:t xml:space="preserve">                                                                    </w:t>
                      </w:r>
                      <m:oMath>
                        <m:box>
                          <m:boxPr>
                            <m:opEmu m:val="1"/>
                            <m:ctrlPr>
                              <w:rPr>
                                <w:rFonts w:ascii="Cambria Math" w:hAnsi="Cambria Math" w:cs="Times New Roman"/>
                                <w:i/>
                                <w:sz w:val="28"/>
                                <w:szCs w:val="28"/>
                              </w:rPr>
                            </m:ctrlPr>
                          </m:boxPr>
                          <m:e>
                            <m:groupChr>
                              <m:groupChrPr>
                                <m:chr m:val="←"/>
                                <m:pos m:val="top"/>
                                <m:ctrlPr>
                                  <w:rPr>
                                    <w:rFonts w:ascii="Cambria Math" w:hAnsi="Cambria Math" w:cs="Times New Roman"/>
                                    <w:i/>
                                    <w:sz w:val="28"/>
                                    <w:szCs w:val="28"/>
                                  </w:rPr>
                                </m:ctrlPr>
                              </m:groupChrPr>
                              <m:e>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m:t>
                                    </m:r>
                                    <m:r>
                                      <w:rPr>
                                        <w:rFonts w:ascii="Cambria Math" w:hAnsi="Cambria Math" w:cs="Times New Roman"/>
                                        <w:sz w:val="28"/>
                                        <w:szCs w:val="28"/>
                                      </w:rPr>
                                      <m:t>SO</m:t>
                                    </m:r>
                                  </m:e>
                                  <m:sub>
                                    <m:r>
                                      <w:rPr>
                                        <w:rFonts w:ascii="Cambria Math" w:hAnsi="Cambria Math" w:cs="Times New Roman"/>
                                        <w:sz w:val="28"/>
                                        <w:szCs w:val="28"/>
                                        <w:lang w:val="ru-RU"/>
                                      </w:rPr>
                                      <m:t>4</m:t>
                                    </m:r>
                                  </m:sub>
                                  <m:sup>
                                    <m:r>
                                      <w:rPr>
                                        <w:rFonts w:ascii="Cambria Math" w:hAnsi="Cambria Math" w:cs="Times New Roman"/>
                                        <w:sz w:val="28"/>
                                        <w:szCs w:val="28"/>
                                        <w:lang w:val="ru-RU"/>
                                      </w:rPr>
                                      <m:t>2-</m:t>
                                    </m:r>
                                  </m:sup>
                                </m:sSubSup>
                                <m:r>
                                  <w:rPr>
                                    <w:rFonts w:ascii="Cambria Math" w:hAnsi="Cambria Math" w:cs="Times New Roman"/>
                                    <w:sz w:val="28"/>
                                    <w:szCs w:val="28"/>
                                    <w:lang w:val="ru-RU"/>
                                  </w:rPr>
                                  <m:t xml:space="preserve">    </m:t>
                                </m:r>
                              </m:e>
                            </m:groupChr>
                          </m:e>
                        </m:box>
                      </m:oMath>
                      <w:r w:rsidRPr="00B47F99">
                        <w:rPr>
                          <w:rFonts w:ascii="Times New Roman" w:hAnsi="Times New Roman" w:cs="Times New Roman"/>
                          <w:sz w:val="28"/>
                          <w:szCs w:val="28"/>
                        </w:rPr>
                        <w:fldChar w:fldCharType="begin"/>
                      </w:r>
                      <w:r w:rsidRPr="00B47F99">
                        <w:rPr>
                          <w:rFonts w:ascii="Times New Roman" w:hAnsi="Times New Roman" w:cs="Times New Roman"/>
                          <w:sz w:val="28"/>
                          <w:szCs w:val="28"/>
                          <w:lang w:val="ru-RU"/>
                        </w:rPr>
                        <w:instrText xml:space="preserve"> </w:instrText>
                      </w:r>
                      <w:r w:rsidRPr="00B47F99">
                        <w:rPr>
                          <w:rFonts w:ascii="Times New Roman" w:hAnsi="Times New Roman" w:cs="Times New Roman"/>
                          <w:sz w:val="28"/>
                          <w:szCs w:val="28"/>
                        </w:rPr>
                        <w:instrText>QUOTE</w:instrText>
                      </w:r>
                      <w:r w:rsidRPr="00B47F99">
                        <w:rPr>
                          <w:rFonts w:ascii="Times New Roman" w:hAnsi="Times New Roman" w:cs="Times New Roman"/>
                          <w:sz w:val="28"/>
                          <w:szCs w:val="28"/>
                          <w:lang w:val="ru-RU"/>
                        </w:rPr>
                        <w:instrText xml:space="preserve"> </w:instrText>
                      </w:r>
                      <w:r>
                        <w:rPr>
                          <w:rFonts w:ascii="Times New Roman" w:hAnsi="Times New Roman" w:cs="Times New Roman"/>
                          <w:position w:val="-23"/>
                        </w:rPr>
                        <w:pict>
                          <v:shape id="_x0000_i1085" type="#_x0000_t75" style="width:56.8pt;height:24.6pt" o:ole="" equationxml="&lt;">
                            <v:imagedata r:id="rId65" o:title="" chromakey="white"/>
                          </v:shape>
                        </w:pict>
                      </w:r>
                      <w:r w:rsidRPr="00B47F99">
                        <w:rPr>
                          <w:rFonts w:ascii="Times New Roman" w:hAnsi="Times New Roman" w:cs="Times New Roman"/>
                          <w:sz w:val="28"/>
                          <w:szCs w:val="28"/>
                          <w:lang w:val="ru-RU"/>
                        </w:rPr>
                        <w:instrText xml:space="preserve"> </w:instrText>
                      </w:r>
                      <w:r w:rsidRPr="00B47F99">
                        <w:rPr>
                          <w:rFonts w:ascii="Times New Roman" w:hAnsi="Times New Roman" w:cs="Times New Roman"/>
                          <w:sz w:val="28"/>
                          <w:szCs w:val="28"/>
                        </w:rPr>
                        <w:fldChar w:fldCharType="end"/>
                      </w:r>
                      <w:r w:rsidRPr="00B47F99">
                        <w:rPr>
                          <w:rFonts w:ascii="Times New Roman" w:hAnsi="Times New Roman" w:cs="Times New Roman"/>
                          <w:sz w:val="28"/>
                          <w:szCs w:val="28"/>
                          <w:lang w:val="ru-RU"/>
                        </w:rPr>
                        <w:t xml:space="preserve">   </w:t>
                      </w:r>
                    </w:p>
                    <w:p w:rsidR="00182171" w:rsidRPr="00B47F99" w:rsidRDefault="00182171" w:rsidP="00AB2F1E">
                      <w:pPr>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 </w:t>
                      </w:r>
                      <w:r w:rsidRPr="00B47F99">
                        <w:rPr>
                          <w:rFonts w:ascii="Times New Roman" w:hAnsi="Times New Roman" w:cs="Times New Roman"/>
                          <w:sz w:val="28"/>
                          <w:szCs w:val="28"/>
                        </w:rPr>
                        <w:t>Zn</w:t>
                      </w:r>
                      <w:r w:rsidRPr="00B47F99">
                        <w:rPr>
                          <w:rFonts w:ascii="Times New Roman" w:hAnsi="Times New Roman" w:cs="Times New Roman"/>
                          <w:sz w:val="28"/>
                          <w:szCs w:val="28"/>
                          <w:lang w:val="ru-RU"/>
                        </w:rPr>
                        <w:t xml:space="preserve"> – 2</w:t>
                      </w:r>
                      <w:r w:rsidRPr="00B47F99">
                        <w:rPr>
                          <w:rFonts w:ascii="Times New Roman" w:hAnsi="Times New Roman" w:cs="Times New Roman"/>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vertAlign w:val="superscript"/>
                          <w:lang w:val="ru-RU"/>
                        </w:rPr>
                        <w:t xml:space="preserve">2+ </w:t>
                      </w:r>
                      <w:r w:rsidRPr="00B47F99">
                        <w:rPr>
                          <w:rFonts w:ascii="Times New Roman" w:hAnsi="Times New Roman" w:cs="Times New Roman"/>
                          <w:sz w:val="28"/>
                          <w:szCs w:val="28"/>
                          <w:lang w:val="ru-RU"/>
                        </w:rPr>
                        <w:t xml:space="preserve"> – процесс окисления</w:t>
                      </w:r>
                    </w:p>
                    <w:p w:rsidR="00182171" w:rsidRPr="00B47F99" w:rsidRDefault="00182171" w:rsidP="00AB2F1E">
                      <w:pPr>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Cu</w:t>
                      </w:r>
                      <w:r w:rsidRPr="00B47F99">
                        <w:rPr>
                          <w:rFonts w:ascii="Times New Roman" w:hAnsi="Times New Roman" w:cs="Times New Roman"/>
                          <w:sz w:val="28"/>
                          <w:szCs w:val="28"/>
                          <w:vertAlign w:val="superscript"/>
                          <w:lang w:val="ru-RU"/>
                        </w:rPr>
                        <w:t>2+</w:t>
                      </w:r>
                      <w:r w:rsidRPr="00B47F99">
                        <w:rPr>
                          <w:rFonts w:ascii="Times New Roman" w:hAnsi="Times New Roman" w:cs="Times New Roman"/>
                          <w:sz w:val="28"/>
                          <w:szCs w:val="28"/>
                          <w:lang w:val="ru-RU"/>
                        </w:rPr>
                        <w:t xml:space="preserve"> + 2</w:t>
                      </w:r>
                      <w:r w:rsidRPr="00B47F99">
                        <w:rPr>
                          <w:rFonts w:ascii="Times New Roman" w:hAnsi="Times New Roman" w:cs="Times New Roman"/>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Cu</w:t>
                      </w:r>
                      <w:r w:rsidRPr="00B47F99">
                        <w:rPr>
                          <w:rFonts w:ascii="Times New Roman" w:hAnsi="Times New Roman" w:cs="Times New Roman"/>
                          <w:sz w:val="28"/>
                          <w:szCs w:val="28"/>
                          <w:lang w:val="ru-RU"/>
                        </w:rPr>
                        <w:t xml:space="preserve"> – процесс восстановления</w:t>
                      </w:r>
                    </w:p>
                    <w:p w:rsidR="00182171" w:rsidRPr="00AB2F1E" w:rsidRDefault="00182171" w:rsidP="00AB2F1E">
                      <w:pPr>
                        <w:rPr>
                          <w:sz w:val="28"/>
                          <w:szCs w:val="28"/>
                          <w:lang w:val="ru-RU"/>
                        </w:rPr>
                      </w:pPr>
                      <w:r w:rsidRPr="00AB2F1E">
                        <w:rPr>
                          <w:sz w:val="28"/>
                          <w:szCs w:val="28"/>
                          <w:lang w:val="ru-RU"/>
                        </w:rPr>
                        <w:t xml:space="preserve">                           </w:t>
                      </w:r>
                      <w:r w:rsidRPr="00AB2F1E">
                        <w:rPr>
                          <w:sz w:val="28"/>
                          <w:szCs w:val="28"/>
                          <w:vertAlign w:val="superscript"/>
                          <w:lang w:val="ru-RU"/>
                        </w:rPr>
                        <w:t>______________________________________</w:t>
                      </w:r>
                    </w:p>
                    <w:p w:rsidR="00182171" w:rsidRPr="00AB2F1E" w:rsidRDefault="00182171" w:rsidP="00AB2F1E">
                      <w:pPr>
                        <w:jc w:val="both"/>
                        <w:rPr>
                          <w:sz w:val="28"/>
                          <w:szCs w:val="28"/>
                          <w:lang w:val="ru-RU"/>
                        </w:rPr>
                      </w:pPr>
                      <w:r w:rsidRPr="00AB2F1E">
                        <w:rPr>
                          <w:sz w:val="28"/>
                          <w:szCs w:val="28"/>
                          <w:lang w:val="ru-RU"/>
                        </w:rPr>
                        <w:t xml:space="preserve">                         </w:t>
                      </w:r>
                      <w:r>
                        <w:rPr>
                          <w:sz w:val="28"/>
                          <w:szCs w:val="28"/>
                        </w:rPr>
                        <w:t>Zn</w:t>
                      </w:r>
                      <w:r w:rsidRPr="00AB2F1E">
                        <w:rPr>
                          <w:sz w:val="28"/>
                          <w:szCs w:val="28"/>
                          <w:lang w:val="ru-RU"/>
                        </w:rPr>
                        <w:t>+</w:t>
                      </w:r>
                      <w:r>
                        <w:rPr>
                          <w:sz w:val="28"/>
                          <w:szCs w:val="28"/>
                        </w:rPr>
                        <w:t>Cu</w:t>
                      </w:r>
                      <w:r w:rsidRPr="00AB2F1E">
                        <w:rPr>
                          <w:sz w:val="28"/>
                          <w:szCs w:val="28"/>
                          <w:vertAlign w:val="superscript"/>
                          <w:lang w:val="ru-RU"/>
                        </w:rPr>
                        <w:t>2+</w:t>
                      </w:r>
                      <w:r w:rsidRPr="00AB2F1E">
                        <w:rPr>
                          <w:sz w:val="28"/>
                          <w:szCs w:val="28"/>
                          <w:lang w:val="ru-RU"/>
                        </w:rPr>
                        <w:t>→</w:t>
                      </w:r>
                      <w:r>
                        <w:rPr>
                          <w:sz w:val="28"/>
                          <w:szCs w:val="28"/>
                        </w:rPr>
                        <w:t>Zn</w:t>
                      </w:r>
                      <w:r w:rsidRPr="00AB2F1E">
                        <w:rPr>
                          <w:sz w:val="28"/>
                          <w:szCs w:val="28"/>
                          <w:vertAlign w:val="superscript"/>
                          <w:lang w:val="ru-RU"/>
                        </w:rPr>
                        <w:t>2+</w:t>
                      </w:r>
                      <w:r w:rsidRPr="00AB2F1E">
                        <w:rPr>
                          <w:sz w:val="28"/>
                          <w:szCs w:val="28"/>
                          <w:lang w:val="ru-RU"/>
                        </w:rPr>
                        <w:t>+</w:t>
                      </w:r>
                      <w:r>
                        <w:rPr>
                          <w:sz w:val="28"/>
                          <w:szCs w:val="28"/>
                        </w:rPr>
                        <w:t>Cu</w:t>
                      </w:r>
                      <w:r w:rsidRPr="00AB2F1E">
                        <w:rPr>
                          <w:sz w:val="28"/>
                          <w:szCs w:val="28"/>
                          <w:lang w:val="ru-RU"/>
                        </w:rPr>
                        <w:t xml:space="preserve"> – суммарная токообразующая реакция</w:t>
                      </w:r>
                    </w:p>
                    <w:p w:rsidR="00182171" w:rsidRPr="00AB2F1E" w:rsidRDefault="00182171" w:rsidP="00AB2F1E">
                      <w:pPr>
                        <w:jc w:val="both"/>
                        <w:rPr>
                          <w:sz w:val="28"/>
                          <w:szCs w:val="28"/>
                          <w:lang w:val="ru-RU"/>
                        </w:rPr>
                      </w:pPr>
                    </w:p>
                    <w:p w:rsidR="00182171" w:rsidRPr="00AB2F1E" w:rsidRDefault="00182171" w:rsidP="00AB2F1E">
                      <w:pPr>
                        <w:jc w:val="both"/>
                        <w:rPr>
                          <w:sz w:val="28"/>
                          <w:szCs w:val="28"/>
                          <w:lang w:val="ru-RU"/>
                        </w:rPr>
                      </w:pPr>
                    </w:p>
                    <w:p w:rsidR="00182171" w:rsidRPr="00AB2F1E" w:rsidRDefault="00182171" w:rsidP="00AB2F1E">
                      <w:pPr>
                        <w:jc w:val="both"/>
                        <w:rPr>
                          <w:sz w:val="28"/>
                          <w:szCs w:val="28"/>
                          <w:lang w:val="ru-RU"/>
                        </w:rPr>
                      </w:pPr>
                    </w:p>
                  </w:txbxContent>
                </v:textbox>
                <w10:anchorlock/>
              </v:shape>
            </w:pict>
          </mc:Fallback>
        </mc:AlternateConten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Разновидностью сложных химических цепей являются окислительно-восстановительные или редокси-цепи. Значение ЭДС </w:t>
      </w:r>
      <w:r w:rsidRPr="00B47F99">
        <w:rPr>
          <w:rFonts w:ascii="Times New Roman" w:hAnsi="Times New Roman" w:cs="Times New Roman"/>
          <w:sz w:val="28"/>
          <w:szCs w:val="28"/>
        </w:rPr>
        <w:t>Red</w:t>
      </w:r>
      <w:r w:rsidRPr="00B47F99">
        <w:rPr>
          <w:rFonts w:ascii="Times New Roman" w:hAnsi="Times New Roman" w:cs="Times New Roman"/>
          <w:sz w:val="28"/>
          <w:szCs w:val="28"/>
          <w:lang w:val="ru-RU"/>
        </w:rPr>
        <w:t>-</w:t>
      </w:r>
      <w:r w:rsidRPr="00B47F99">
        <w:rPr>
          <w:rFonts w:ascii="Times New Roman" w:hAnsi="Times New Roman" w:cs="Times New Roman"/>
          <w:sz w:val="28"/>
          <w:szCs w:val="28"/>
        </w:rPr>
        <w:t>Ox</w:t>
      </w:r>
      <w:r w:rsidRPr="00B47F99">
        <w:rPr>
          <w:rFonts w:ascii="Times New Roman" w:hAnsi="Times New Roman" w:cs="Times New Roman"/>
          <w:sz w:val="28"/>
          <w:szCs w:val="28"/>
          <w:lang w:val="ru-RU"/>
        </w:rPr>
        <w:t xml:space="preserve"> цепи служит мерой глубины протекания окислительно-восстановительного процесса. В качестве примера можно привести цепь, имеющую геохимическое значение:</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p>
    <w:p w:rsidR="00AB2F1E" w:rsidRPr="001835F0" w:rsidRDefault="00AB2F1E" w:rsidP="00B47F99">
      <w:pPr>
        <w:spacing w:after="0" w:line="240" w:lineRule="auto"/>
        <w:ind w:firstLine="567"/>
        <w:jc w:val="center"/>
        <w:rPr>
          <w:rFonts w:ascii="Times New Roman" w:hAnsi="Times New Roman" w:cs="Times New Roman"/>
          <w:sz w:val="28"/>
          <w:szCs w:val="28"/>
          <w:lang w:val="ru-RU"/>
        </w:rPr>
      </w:pP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Pt</w:t>
      </w:r>
      <w:r w:rsidRPr="001835F0">
        <w:rPr>
          <w:rFonts w:ascii="Times New Roman" w:hAnsi="Times New Roman" w:cs="Times New Roman"/>
          <w:sz w:val="28"/>
          <w:szCs w:val="28"/>
          <w:lang w:val="ru-RU"/>
        </w:rPr>
        <w:t xml:space="preserve"> | </w:t>
      </w:r>
      <w:r w:rsidRPr="00B47F99">
        <w:rPr>
          <w:rFonts w:ascii="Times New Roman" w:hAnsi="Times New Roman" w:cs="Times New Roman"/>
          <w:sz w:val="28"/>
          <w:szCs w:val="28"/>
        </w:rPr>
        <w:t>H</w:t>
      </w:r>
      <w:r w:rsidRPr="001835F0">
        <w:rPr>
          <w:rFonts w:ascii="Times New Roman" w:hAnsi="Times New Roman" w:cs="Times New Roman"/>
          <w:sz w:val="28"/>
          <w:szCs w:val="28"/>
          <w:vertAlign w:val="subscript"/>
          <w:lang w:val="ru-RU"/>
        </w:rPr>
        <w:t>2</w:t>
      </w:r>
      <w:r w:rsidRPr="00B47F99">
        <w:rPr>
          <w:rFonts w:ascii="Times New Roman" w:hAnsi="Times New Roman" w:cs="Times New Roman"/>
          <w:sz w:val="28"/>
          <w:szCs w:val="28"/>
        </w:rPr>
        <w:t>SO</w:t>
      </w:r>
      <w:r w:rsidRPr="001835F0">
        <w:rPr>
          <w:rFonts w:ascii="Times New Roman" w:hAnsi="Times New Roman" w:cs="Times New Roman"/>
          <w:sz w:val="28"/>
          <w:szCs w:val="28"/>
          <w:vertAlign w:val="subscript"/>
          <w:lang w:val="ru-RU"/>
        </w:rPr>
        <w:t>3</w:t>
      </w: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S</w:t>
      </w:r>
      <w:r w:rsidRPr="001835F0">
        <w:rPr>
          <w:rFonts w:ascii="Times New Roman" w:hAnsi="Times New Roman" w:cs="Times New Roman"/>
          <w:sz w:val="28"/>
          <w:szCs w:val="28"/>
          <w:vertAlign w:val="subscript"/>
          <w:lang w:val="ru-RU"/>
        </w:rPr>
        <w:t>2</w:t>
      </w:r>
      <w:r w:rsidRPr="00B47F99">
        <w:rPr>
          <w:rFonts w:ascii="Times New Roman" w:hAnsi="Times New Roman" w:cs="Times New Roman"/>
          <w:sz w:val="28"/>
          <w:szCs w:val="28"/>
        </w:rPr>
        <w:t>O</w:t>
      </w:r>
      <w:r w:rsidRPr="001835F0">
        <w:rPr>
          <w:rFonts w:ascii="Times New Roman" w:hAnsi="Times New Roman" w:cs="Times New Roman"/>
          <w:sz w:val="28"/>
          <w:szCs w:val="28"/>
          <w:vertAlign w:val="subscript"/>
          <w:lang w:val="ru-RU"/>
        </w:rPr>
        <w:t>3</w:t>
      </w:r>
      <w:r w:rsidRPr="001835F0">
        <w:rPr>
          <w:rFonts w:ascii="Times New Roman" w:hAnsi="Times New Roman" w:cs="Times New Roman"/>
          <w:sz w:val="28"/>
          <w:szCs w:val="28"/>
          <w:vertAlign w:val="superscript"/>
          <w:lang w:val="ru-RU"/>
        </w:rPr>
        <w:t>–</w:t>
      </w: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H</w:t>
      </w:r>
      <w:r w:rsidRPr="001835F0">
        <w:rPr>
          <w:rFonts w:ascii="Times New Roman" w:hAnsi="Times New Roman" w:cs="Times New Roman"/>
          <w:sz w:val="28"/>
          <w:szCs w:val="28"/>
          <w:vertAlign w:val="superscript"/>
          <w:lang w:val="ru-RU"/>
        </w:rPr>
        <w:t xml:space="preserve">+ </w:t>
      </w: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Fe</w:t>
      </w:r>
      <w:r w:rsidRPr="001835F0">
        <w:rPr>
          <w:rFonts w:ascii="Times New Roman" w:hAnsi="Times New Roman" w:cs="Times New Roman"/>
          <w:sz w:val="28"/>
          <w:szCs w:val="28"/>
          <w:vertAlign w:val="superscript"/>
          <w:lang w:val="ru-RU"/>
        </w:rPr>
        <w:t>3+</w:t>
      </w: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Fe</w:t>
      </w:r>
      <w:r w:rsidRPr="001835F0">
        <w:rPr>
          <w:rFonts w:ascii="Times New Roman" w:hAnsi="Times New Roman" w:cs="Times New Roman"/>
          <w:sz w:val="28"/>
          <w:szCs w:val="28"/>
          <w:vertAlign w:val="superscript"/>
          <w:lang w:val="ru-RU"/>
        </w:rPr>
        <w:t>2+</w:t>
      </w:r>
      <w:r w:rsidRPr="001835F0">
        <w:rPr>
          <w:rFonts w:ascii="Times New Roman" w:hAnsi="Times New Roman" w:cs="Times New Roman"/>
          <w:sz w:val="28"/>
          <w:szCs w:val="28"/>
          <w:lang w:val="ru-RU"/>
        </w:rPr>
        <w:t xml:space="preserve">| </w:t>
      </w:r>
      <w:r w:rsidRPr="00B47F99">
        <w:rPr>
          <w:rFonts w:ascii="Times New Roman" w:hAnsi="Times New Roman" w:cs="Times New Roman"/>
          <w:sz w:val="28"/>
          <w:szCs w:val="28"/>
        </w:rPr>
        <w:t>Pt</w:t>
      </w:r>
      <w:r w:rsidRPr="001835F0">
        <w:rPr>
          <w:rFonts w:ascii="Times New Roman" w:hAnsi="Times New Roman" w:cs="Times New Roman"/>
          <w:sz w:val="28"/>
          <w:szCs w:val="28"/>
          <w:lang w:val="ru-RU"/>
        </w:rPr>
        <w:t xml:space="preserve"> (+)</w:t>
      </w:r>
      <w:r w:rsidR="00E1636D" w:rsidRPr="001835F0">
        <w:rPr>
          <w:rFonts w:ascii="Times New Roman" w:hAnsi="Times New Roman" w:cs="Times New Roman"/>
          <w:sz w:val="28"/>
          <w:szCs w:val="28"/>
          <w:lang w:val="ru-RU"/>
        </w:rPr>
        <w:t>.</w:t>
      </w:r>
    </w:p>
    <w:p w:rsidR="00AB2F1E" w:rsidRPr="001835F0" w:rsidRDefault="00AB2F1E" w:rsidP="00B47F99">
      <w:pPr>
        <w:spacing w:after="0" w:line="240" w:lineRule="auto"/>
        <w:ind w:firstLine="567"/>
        <w:jc w:val="both"/>
        <w:rPr>
          <w:rFonts w:ascii="Times New Roman" w:hAnsi="Times New Roman" w:cs="Times New Roman"/>
          <w:sz w:val="28"/>
          <w:szCs w:val="28"/>
          <w:lang w:val="ru-RU"/>
        </w:rPr>
      </w:pPr>
    </w:p>
    <w:p w:rsidR="00596BE2" w:rsidRDefault="00FB05BA" w:rsidP="00B47F99">
      <w:pPr>
        <w:tabs>
          <w:tab w:val="left" w:pos="709"/>
          <w:tab w:val="left" w:pos="6096"/>
        </w:tabs>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Концентрационные цепи</w:t>
      </w:r>
      <w:r w:rsidR="00E1636D">
        <w:rPr>
          <w:rFonts w:ascii="Times New Roman" w:hAnsi="Times New Roman" w:cs="Times New Roman"/>
          <w:b/>
          <w:sz w:val="28"/>
          <w:szCs w:val="28"/>
          <w:lang w:val="ru-RU"/>
        </w:rPr>
        <w:t>.</w:t>
      </w:r>
    </w:p>
    <w:p w:rsidR="00AB2F1E" w:rsidRPr="00B47F99" w:rsidRDefault="00AB2F1E" w:rsidP="00B47F99">
      <w:pPr>
        <w:tabs>
          <w:tab w:val="left" w:pos="709"/>
          <w:tab w:val="left" w:pos="6096"/>
        </w:tabs>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Известны гальванические элементы, в которых электрическая энергия образуется не за счет окислительно-восстановительной реакции, а за счет различной концентрации (активности) веществ электродов или растворов, в которые опущены электроды из одного и того же металла. Такие гальванические элементы называются концентрационными. В качестве примера можно назвать цепь, составленную из двух цинковых электродов, погруженных в раствор сульфата цинка различной концентрации (активности).</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ЭДС концентрационной цепи возникает вследствие различной активности ионов растворов электролитов. Это электрохимические цепи с переносом. Электрохимические процессы, протекающие при его работе, сопровождаются переносом ионов от более концентрированного к более разбавленному раствору. </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В процессе работы гальванической цепи активность </w:t>
      </w:r>
      <w:r w:rsidRPr="00B47F99">
        <w:rPr>
          <w:rFonts w:ascii="Times New Roman" w:hAnsi="Times New Roman" w:cs="Times New Roman"/>
          <w:i/>
          <w:sz w:val="28"/>
          <w:szCs w:val="28"/>
        </w:rPr>
        <w:t>a</w:t>
      </w:r>
      <w:r w:rsidRPr="00B47F99">
        <w:rPr>
          <w:rFonts w:ascii="Times New Roman" w:hAnsi="Times New Roman" w:cs="Times New Roman"/>
          <w:i/>
          <w:sz w:val="28"/>
          <w:szCs w:val="28"/>
          <w:vertAlign w:val="subscript"/>
          <w:lang w:val="ru-RU"/>
        </w:rPr>
        <w:t>2</w:t>
      </w:r>
      <w:r w:rsidRPr="00B47F99">
        <w:rPr>
          <w:rFonts w:ascii="Times New Roman" w:hAnsi="Times New Roman" w:cs="Times New Roman"/>
          <w:sz w:val="28"/>
          <w:szCs w:val="28"/>
          <w:vertAlign w:val="subscript"/>
          <w:lang w:val="ru-RU"/>
        </w:rPr>
        <w:t xml:space="preserve"> </w:t>
      </w:r>
      <w:r w:rsidRPr="00B47F99">
        <w:rPr>
          <w:rFonts w:ascii="Times New Roman" w:hAnsi="Times New Roman" w:cs="Times New Roman"/>
          <w:sz w:val="28"/>
          <w:szCs w:val="28"/>
          <w:lang w:val="ru-RU"/>
        </w:rPr>
        <w:t xml:space="preserve">постоянно уменьшается, активность </w:t>
      </w:r>
      <w:r w:rsidRPr="00B47F99">
        <w:rPr>
          <w:rFonts w:ascii="Times New Roman" w:hAnsi="Times New Roman" w:cs="Times New Roman"/>
          <w:i/>
          <w:sz w:val="28"/>
          <w:szCs w:val="28"/>
        </w:rPr>
        <w:t>a</w:t>
      </w:r>
      <w:r w:rsidRPr="00B47F99">
        <w:rPr>
          <w:rFonts w:ascii="Times New Roman" w:hAnsi="Times New Roman" w:cs="Times New Roman"/>
          <w:i/>
          <w:sz w:val="28"/>
          <w:szCs w:val="28"/>
          <w:vertAlign w:val="subscript"/>
          <w:lang w:val="ru-RU"/>
        </w:rPr>
        <w:t>1</w:t>
      </w:r>
      <w:r w:rsidRPr="00B47F99">
        <w:rPr>
          <w:rFonts w:ascii="Times New Roman" w:hAnsi="Times New Roman" w:cs="Times New Roman"/>
          <w:sz w:val="28"/>
          <w:szCs w:val="28"/>
          <w:vertAlign w:val="subscript"/>
          <w:lang w:val="ru-RU"/>
        </w:rPr>
        <w:t xml:space="preserve"> </w:t>
      </w:r>
      <w:r w:rsidRPr="00B47F99">
        <w:rPr>
          <w:rFonts w:ascii="Times New Roman" w:hAnsi="Times New Roman" w:cs="Times New Roman"/>
          <w:sz w:val="28"/>
          <w:szCs w:val="28"/>
          <w:lang w:val="ru-RU"/>
        </w:rPr>
        <w:t>увеличивается. Концентрационная цепь работает до тех пор, пока сравняются активности у анода и катода.</w:t>
      </w:r>
    </w:p>
    <w:p w:rsidR="00AB2F1E" w:rsidRPr="00B47F99" w:rsidRDefault="00AB2F1E" w:rsidP="00B47F99">
      <w:pPr>
        <w:spacing w:after="0" w:line="240" w:lineRule="auto"/>
        <w:ind w:left="708"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Схема концентрационной цепи имеет вид:</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p>
    <w:p w:rsidR="00AB2F1E" w:rsidRPr="00B47F99" w:rsidRDefault="00AB2F1E" w:rsidP="00B47F99">
      <w:pPr>
        <w:spacing w:after="0" w:line="240" w:lineRule="auto"/>
        <w:ind w:firstLine="567"/>
        <w:jc w:val="center"/>
        <w:rPr>
          <w:rFonts w:ascii="Times New Roman" w:hAnsi="Times New Roman" w:cs="Times New Roman"/>
          <w:sz w:val="28"/>
          <w:szCs w:val="28"/>
        </w:rPr>
      </w:pPr>
      <w:r w:rsidRPr="00B47F99">
        <w:rPr>
          <w:rFonts w:ascii="Times New Roman" w:hAnsi="Times New Roman" w:cs="Times New Roman"/>
          <w:sz w:val="28"/>
          <w:szCs w:val="28"/>
        </w:rPr>
        <w:t>(–) Zn | ZnSO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 xml:space="preserve"> (a</w:t>
      </w:r>
      <w:r w:rsidRPr="00B47F99">
        <w:rPr>
          <w:rFonts w:ascii="Times New Roman" w:hAnsi="Times New Roman" w:cs="Times New Roman"/>
          <w:sz w:val="28"/>
          <w:szCs w:val="28"/>
          <w:vertAlign w:val="subscript"/>
        </w:rPr>
        <w:t>1</w:t>
      </w:r>
      <w:r w:rsidRPr="00B47F99">
        <w:rPr>
          <w:rFonts w:ascii="Times New Roman" w:hAnsi="Times New Roman" w:cs="Times New Roman"/>
          <w:sz w:val="28"/>
          <w:szCs w:val="28"/>
        </w:rPr>
        <w:t>) || ZnSO</w:t>
      </w:r>
      <w:r w:rsidRPr="00B47F99">
        <w:rPr>
          <w:rFonts w:ascii="Times New Roman" w:hAnsi="Times New Roman" w:cs="Times New Roman"/>
          <w:sz w:val="28"/>
          <w:szCs w:val="28"/>
          <w:vertAlign w:val="subscript"/>
        </w:rPr>
        <w:t>4</w:t>
      </w:r>
      <w:r w:rsidRPr="00B47F99">
        <w:rPr>
          <w:rFonts w:ascii="Times New Roman" w:hAnsi="Times New Roman" w:cs="Times New Roman"/>
          <w:sz w:val="28"/>
          <w:szCs w:val="28"/>
        </w:rPr>
        <w:t xml:space="preserve"> (a</w:t>
      </w:r>
      <w:r w:rsidRPr="00B47F99">
        <w:rPr>
          <w:rFonts w:ascii="Times New Roman" w:hAnsi="Times New Roman" w:cs="Times New Roman"/>
          <w:sz w:val="28"/>
          <w:szCs w:val="28"/>
          <w:vertAlign w:val="subscript"/>
        </w:rPr>
        <w:t>2</w:t>
      </w:r>
      <w:r w:rsidRPr="00B47F99">
        <w:rPr>
          <w:rFonts w:ascii="Times New Roman" w:hAnsi="Times New Roman" w:cs="Times New Roman"/>
          <w:sz w:val="28"/>
          <w:szCs w:val="28"/>
        </w:rPr>
        <w:t>) | Zn (+),</w:t>
      </w:r>
    </w:p>
    <w:p w:rsidR="00AB2F1E" w:rsidRPr="00B47F99" w:rsidRDefault="00AB2F1E" w:rsidP="00B47F99">
      <w:pPr>
        <w:spacing w:after="0" w:line="240" w:lineRule="auto"/>
        <w:ind w:firstLine="567"/>
        <w:rPr>
          <w:rFonts w:ascii="Times New Roman" w:hAnsi="Times New Roman" w:cs="Times New Roman"/>
          <w:sz w:val="28"/>
          <w:szCs w:val="28"/>
        </w:rPr>
      </w:pP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причем активность ионов </w:t>
      </w:r>
      <w:r w:rsidRPr="00B47F99">
        <w:rPr>
          <w:rFonts w:ascii="Times New Roman" w:hAnsi="Times New Roman" w:cs="Times New Roman"/>
          <w:b/>
          <w:sz w:val="28"/>
          <w:szCs w:val="28"/>
        </w:rPr>
        <w:t>a</w:t>
      </w:r>
      <w:r w:rsidRPr="00B47F99">
        <w:rPr>
          <w:rFonts w:ascii="Times New Roman" w:hAnsi="Times New Roman" w:cs="Times New Roman"/>
          <w:b/>
          <w:sz w:val="28"/>
          <w:szCs w:val="28"/>
          <w:vertAlign w:val="subscript"/>
          <w:lang w:val="ru-RU"/>
        </w:rPr>
        <w:t>1</w:t>
      </w:r>
      <w:r w:rsidRPr="00B47F99">
        <w:rPr>
          <w:rFonts w:ascii="Times New Roman" w:hAnsi="Times New Roman" w:cs="Times New Roman"/>
          <w:b/>
          <w:sz w:val="28"/>
          <w:szCs w:val="28"/>
          <w:lang w:val="ru-RU"/>
        </w:rPr>
        <w:t xml:space="preserve"> &lt; </w:t>
      </w:r>
      <w:r w:rsidRPr="00B47F99">
        <w:rPr>
          <w:rFonts w:ascii="Times New Roman" w:hAnsi="Times New Roman" w:cs="Times New Roman"/>
          <w:b/>
          <w:sz w:val="28"/>
          <w:szCs w:val="28"/>
        </w:rPr>
        <w:t>a</w:t>
      </w:r>
      <w:r w:rsidRPr="00B47F99">
        <w:rPr>
          <w:rFonts w:ascii="Times New Roman" w:hAnsi="Times New Roman" w:cs="Times New Roman"/>
          <w:b/>
          <w:sz w:val="28"/>
          <w:szCs w:val="28"/>
          <w:vertAlign w:val="subscript"/>
          <w:lang w:val="ru-RU"/>
        </w:rPr>
        <w:t>2</w:t>
      </w:r>
      <w:r w:rsidRPr="00B47F99">
        <w:rPr>
          <w:rFonts w:ascii="Times New Roman" w:hAnsi="Times New Roman" w:cs="Times New Roman"/>
          <w:sz w:val="28"/>
          <w:szCs w:val="28"/>
          <w:lang w:val="ru-RU"/>
        </w:rPr>
        <w:t>.</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Электродные процессы</w:t>
      </w:r>
      <w:r w:rsidR="00AF67D9">
        <w:rPr>
          <w:rFonts w:ascii="Times New Roman" w:hAnsi="Times New Roman" w:cs="Times New Roman"/>
          <w:sz w:val="28"/>
          <w:szCs w:val="28"/>
          <w:lang w:val="ru-RU"/>
        </w:rPr>
        <w:t>:</w:t>
      </w:r>
    </w:p>
    <w:p w:rsidR="00AB2F1E" w:rsidRPr="00B47F99" w:rsidRDefault="00AB2F1E" w:rsidP="00B47F99">
      <w:pPr>
        <w:spacing w:after="0" w:line="240" w:lineRule="auto"/>
        <w:ind w:firstLine="567"/>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lang w:val="ru-RU"/>
        </w:rPr>
        <w:t xml:space="preserve"> – 2</w:t>
      </w:r>
      <w:r w:rsidRPr="00B47F99">
        <w:rPr>
          <w:rFonts w:ascii="Times New Roman" w:hAnsi="Times New Roman" w:cs="Times New Roman"/>
          <w:i/>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vertAlign w:val="superscript"/>
          <w:lang w:val="ru-RU"/>
        </w:rPr>
        <w:t>2+</w:t>
      </w:r>
      <w:r w:rsidRPr="00B47F99">
        <w:rPr>
          <w:rFonts w:ascii="Times New Roman" w:hAnsi="Times New Roman" w:cs="Times New Roman"/>
          <w:sz w:val="28"/>
          <w:szCs w:val="28"/>
          <w:lang w:val="ru-RU"/>
        </w:rPr>
        <w:t>;</w:t>
      </w:r>
    </w:p>
    <w:p w:rsidR="00AB2F1E" w:rsidRPr="00B47F99" w:rsidRDefault="00AB2F1E" w:rsidP="00B47F99">
      <w:pPr>
        <w:spacing w:after="0" w:line="240" w:lineRule="auto"/>
        <w:ind w:firstLine="567"/>
        <w:jc w:val="center"/>
        <w:rPr>
          <w:rFonts w:ascii="Times New Roman" w:hAnsi="Times New Roman" w:cs="Times New Roman"/>
          <w:sz w:val="28"/>
          <w:szCs w:val="28"/>
          <w:lang w:val="ru-RU"/>
        </w:rPr>
      </w:pPr>
      <w:r w:rsidRPr="00B47F99">
        <w:rPr>
          <w:rFonts w:ascii="Times New Roman" w:hAnsi="Times New Roman" w:cs="Times New Roman"/>
          <w:sz w:val="28"/>
          <w:szCs w:val="28"/>
          <w:lang w:val="ru-RU"/>
        </w:rPr>
        <w:lastRenderedPageBreak/>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vertAlign w:val="superscript"/>
          <w:lang w:val="ru-RU"/>
        </w:rPr>
        <w:t>2+</w:t>
      </w:r>
      <w:r w:rsidRPr="00B47F99">
        <w:rPr>
          <w:rFonts w:ascii="Times New Roman" w:hAnsi="Times New Roman" w:cs="Times New Roman"/>
          <w:sz w:val="28"/>
          <w:szCs w:val="28"/>
          <w:lang w:val="ru-RU"/>
        </w:rPr>
        <w:t>+2</w:t>
      </w:r>
      <w:r w:rsidRPr="00B47F99">
        <w:rPr>
          <w:rFonts w:ascii="Times New Roman" w:hAnsi="Times New Roman" w:cs="Times New Roman"/>
          <w:i/>
          <w:sz w:val="28"/>
          <w:szCs w:val="28"/>
        </w:rPr>
        <w:t>e</w:t>
      </w:r>
      <w:r w:rsidRPr="00B47F99">
        <w:rPr>
          <w:rFonts w:ascii="Times New Roman" w:hAnsi="Times New Roman" w:cs="Times New Roman"/>
          <w:sz w:val="28"/>
          <w:szCs w:val="28"/>
          <w:lang w:val="ru-RU"/>
        </w:rPr>
        <w:t xml:space="preserve"> → </w:t>
      </w:r>
      <w:r w:rsidRPr="00B47F99">
        <w:rPr>
          <w:rFonts w:ascii="Times New Roman" w:hAnsi="Times New Roman" w:cs="Times New Roman"/>
          <w:sz w:val="28"/>
          <w:szCs w:val="28"/>
        </w:rPr>
        <w:t>Zn</w:t>
      </w:r>
      <w:r w:rsidRPr="00B47F99">
        <w:rPr>
          <w:rFonts w:ascii="Times New Roman" w:hAnsi="Times New Roman" w:cs="Times New Roman"/>
          <w:sz w:val="28"/>
          <w:szCs w:val="28"/>
          <w:lang w:val="ru-RU"/>
        </w:rPr>
        <w:t>.</w:t>
      </w:r>
    </w:p>
    <w:p w:rsidR="00AB2F1E" w:rsidRPr="00B47F99" w:rsidRDefault="00AB2F1E" w:rsidP="00B47F99">
      <w:pPr>
        <w:spacing w:after="0" w:line="240" w:lineRule="auto"/>
        <w:ind w:firstLine="567"/>
        <w:jc w:val="both"/>
        <w:rPr>
          <w:rFonts w:ascii="Times New Roman" w:hAnsi="Times New Roman" w:cs="Times New Roman"/>
          <w:sz w:val="28"/>
          <w:szCs w:val="28"/>
          <w:lang w:val="ru-RU"/>
        </w:rPr>
      </w:pPr>
    </w:p>
    <w:p w:rsidR="00AB2F1E" w:rsidRDefault="00AB2F1E" w:rsidP="00B47F99">
      <w:pPr>
        <w:spacing w:after="0" w:line="240" w:lineRule="auto"/>
        <w:ind w:firstLine="567"/>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ЭДС концентрационной цепи определяется через разность электродных потенциалов по уравнению:</w:t>
      </w:r>
    </w:p>
    <w:p w:rsidR="00590824" w:rsidRPr="00B47F99" w:rsidRDefault="00590824" w:rsidP="00B47F99">
      <w:pPr>
        <w:spacing w:after="0" w:line="240" w:lineRule="auto"/>
        <w:ind w:firstLine="567"/>
        <w:jc w:val="both"/>
        <w:rPr>
          <w:rFonts w:ascii="Times New Roman" w:hAnsi="Times New Roman" w:cs="Times New Roman"/>
          <w:sz w:val="28"/>
          <w:szCs w:val="28"/>
          <w:lang w:val="ru-RU"/>
        </w:rPr>
      </w:pPr>
    </w:p>
    <w:p w:rsidR="00AB2F1E" w:rsidRPr="00AB2F1E" w:rsidRDefault="00AB2F1E" w:rsidP="00AB2F1E">
      <w:pPr>
        <w:tabs>
          <w:tab w:val="right" w:pos="9072"/>
        </w:tabs>
        <w:spacing w:after="0" w:line="240" w:lineRule="auto"/>
        <w:jc w:val="right"/>
        <w:rPr>
          <w:sz w:val="28"/>
          <w:szCs w:val="28"/>
          <w:lang w:val="ru-RU"/>
        </w:rPr>
      </w:pPr>
      <m:oMath>
        <m:r>
          <w:rPr>
            <w:rFonts w:ascii="Cambria Math" w:hAnsi="Cambria Math"/>
            <w:sz w:val="28"/>
            <w:szCs w:val="28"/>
          </w:rPr>
          <m:t>E</m:t>
        </m:r>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ru-RU"/>
              </w:rPr>
              <m:t>2</m:t>
            </m:r>
          </m:sub>
        </m:sSub>
        <m:r>
          <w:rPr>
            <w:rFonts w:ascii="Cambria Math" w:hAnsi="Cambria Math"/>
            <w:sz w:val="28"/>
            <w:szCs w:val="28"/>
            <w:lang w:val="ru-RU"/>
          </w:rPr>
          <m:t>=</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Zn</m:t>
                    </m:r>
                  </m:num>
                  <m:den>
                    <m:sSup>
                      <m:sSupPr>
                        <m:ctrlPr>
                          <w:rPr>
                            <w:rFonts w:ascii="Cambria Math" w:hAnsi="Cambria Math"/>
                            <w:i/>
                            <w:sz w:val="28"/>
                            <w:szCs w:val="28"/>
                          </w:rPr>
                        </m:ctrlPr>
                      </m:sSupPr>
                      <m:e>
                        <m:r>
                          <w:rPr>
                            <w:rFonts w:ascii="Cambria Math" w:hAnsi="Cambria Math"/>
                            <w:sz w:val="28"/>
                            <w:szCs w:val="28"/>
                          </w:rPr>
                          <m:t>Zn</m:t>
                        </m:r>
                      </m:e>
                      <m:sup>
                        <m:r>
                          <w:rPr>
                            <w:rFonts w:ascii="Cambria Math" w:hAnsi="Cambria Math"/>
                            <w:sz w:val="28"/>
                            <w:szCs w:val="28"/>
                            <w:lang w:val="ru-RU"/>
                          </w:rPr>
                          <m:t>2+</m:t>
                        </m:r>
                      </m:sup>
                    </m:sSup>
                  </m:den>
                </m:f>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lang w:val="ru-RU"/>
                  </w:rPr>
                  <m:t>2</m:t>
                </m:r>
              </m:den>
            </m:f>
            <m:func>
              <m:funcPr>
                <m:ctrlPr>
                  <w:rPr>
                    <w:rFonts w:ascii="Cambria Math" w:hAnsi="Cambria Math"/>
                    <w:i/>
                    <w:sz w:val="28"/>
                    <w:szCs w:val="28"/>
                  </w:rPr>
                </m:ctrlPr>
              </m:funcPr>
              <m:fName>
                <m:r>
                  <w:rPr>
                    <w:rFonts w:ascii="Cambria Math" w:hAnsi="Cambria Math"/>
                    <w:sz w:val="28"/>
                    <w:szCs w:val="28"/>
                  </w:rPr>
                  <m:t>lg</m:t>
                </m:r>
              </m:fName>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2</m:t>
                    </m:r>
                  </m:sub>
                </m:sSub>
              </m:e>
            </m:func>
          </m:e>
        </m:d>
        <m:r>
          <w:rPr>
            <w:rFonts w:ascii="Cambria Math" w:hAnsi="Cambria Math"/>
            <w:sz w:val="28"/>
            <w:szCs w:val="28"/>
            <w:lang w:val="ru-RU"/>
          </w:rPr>
          <m:t>-</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φ</m:t>
                </m:r>
              </m:e>
              <m:sub>
                <m:f>
                  <m:fPr>
                    <m:type m:val="skw"/>
                    <m:ctrlPr>
                      <w:rPr>
                        <w:rFonts w:ascii="Cambria Math" w:hAnsi="Cambria Math"/>
                        <w:i/>
                        <w:sz w:val="28"/>
                        <w:szCs w:val="28"/>
                      </w:rPr>
                    </m:ctrlPr>
                  </m:fPr>
                  <m:num>
                    <m:r>
                      <w:rPr>
                        <w:rFonts w:ascii="Cambria Math" w:hAnsi="Cambria Math"/>
                        <w:sz w:val="28"/>
                        <w:szCs w:val="28"/>
                      </w:rPr>
                      <m:t>Zn</m:t>
                    </m:r>
                  </m:num>
                  <m:den>
                    <m:sSup>
                      <m:sSupPr>
                        <m:ctrlPr>
                          <w:rPr>
                            <w:rFonts w:ascii="Cambria Math" w:hAnsi="Cambria Math"/>
                            <w:i/>
                            <w:sz w:val="28"/>
                            <w:szCs w:val="28"/>
                          </w:rPr>
                        </m:ctrlPr>
                      </m:sSupPr>
                      <m:e>
                        <m:r>
                          <w:rPr>
                            <w:rFonts w:ascii="Cambria Math" w:hAnsi="Cambria Math"/>
                            <w:sz w:val="28"/>
                            <w:szCs w:val="28"/>
                          </w:rPr>
                          <m:t>Zn</m:t>
                        </m:r>
                      </m:e>
                      <m:sup>
                        <m:r>
                          <w:rPr>
                            <w:rFonts w:ascii="Cambria Math" w:hAnsi="Cambria Math"/>
                            <w:sz w:val="28"/>
                            <w:szCs w:val="28"/>
                            <w:lang w:val="ru-RU"/>
                          </w:rPr>
                          <m:t>2+</m:t>
                        </m:r>
                      </m:sup>
                    </m:sSup>
                  </m:den>
                </m:f>
              </m:sub>
              <m:sup>
                <m:r>
                  <w:rPr>
                    <w:rFonts w:ascii="Cambria Math" w:hAnsi="Cambria Math"/>
                    <w:sz w:val="28"/>
                    <w:szCs w:val="28"/>
                    <w:lang w:val="ru-RU"/>
                  </w:rPr>
                  <m:t>0</m:t>
                </m:r>
              </m:sup>
            </m:sSub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lang w:val="ru-RU"/>
                  </w:rPr>
                  <m:t>2</m:t>
                </m:r>
              </m:den>
            </m:f>
            <m:func>
              <m:funcPr>
                <m:ctrlPr>
                  <w:rPr>
                    <w:rFonts w:ascii="Cambria Math" w:hAnsi="Cambria Math"/>
                    <w:i/>
                    <w:sz w:val="28"/>
                    <w:szCs w:val="28"/>
                  </w:rPr>
                </m:ctrlPr>
              </m:funcPr>
              <m:fName>
                <m:r>
                  <w:rPr>
                    <w:rFonts w:ascii="Cambria Math" w:hAnsi="Cambria Math"/>
                    <w:sz w:val="28"/>
                    <w:szCs w:val="28"/>
                  </w:rPr>
                  <m:t>lg</m:t>
                </m:r>
              </m:fName>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1</m:t>
                    </m:r>
                  </m:sub>
                </m:sSub>
              </m:e>
            </m:func>
          </m:e>
        </m:d>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lang w:val="ru-RU"/>
              </w:rPr>
              <m:t>2</m:t>
            </m:r>
          </m:den>
        </m:f>
        <m:func>
          <m:funcPr>
            <m:ctrlPr>
              <w:rPr>
                <w:rFonts w:ascii="Cambria Math" w:hAnsi="Cambria Math"/>
                <w:i/>
                <w:sz w:val="28"/>
                <w:szCs w:val="28"/>
              </w:rPr>
            </m:ctrlPr>
          </m:funcPr>
          <m:fName>
            <m:r>
              <w:rPr>
                <w:rFonts w:ascii="Cambria Math" w:hAnsi="Cambria Math"/>
                <w:sz w:val="28"/>
                <w:szCs w:val="28"/>
              </w:rPr>
              <m:t>lg</m:t>
            </m:r>
          </m:fName>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2</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ru-RU"/>
                      </w:rPr>
                      <m:t>1</m:t>
                    </m:r>
                  </m:sub>
                </m:sSub>
              </m:den>
            </m:f>
          </m:e>
        </m:func>
      </m:oMath>
      <w:r w:rsidRPr="00A30F8D">
        <w:rPr>
          <w:sz w:val="28"/>
          <w:szCs w:val="28"/>
        </w:rPr>
        <w:fldChar w:fldCharType="begin"/>
      </w:r>
      <w:r w:rsidRPr="00AB2F1E">
        <w:rPr>
          <w:sz w:val="28"/>
          <w:szCs w:val="28"/>
          <w:lang w:val="ru-RU"/>
        </w:rPr>
        <w:instrText xml:space="preserve"> </w:instrText>
      </w:r>
      <w:r w:rsidRPr="00A30F8D">
        <w:rPr>
          <w:sz w:val="28"/>
          <w:szCs w:val="28"/>
        </w:rPr>
        <w:instrText>QUOTE</w:instrText>
      </w:r>
      <w:r w:rsidRPr="00AB2F1E">
        <w:rPr>
          <w:sz w:val="28"/>
          <w:szCs w:val="28"/>
          <w:lang w:val="ru-RU"/>
        </w:rPr>
        <w:instrText xml:space="preserve"> </w:instrText>
      </w:r>
      <w:r w:rsidR="00182171">
        <w:rPr>
          <w:position w:val="-24"/>
          <w:sz w:val="28"/>
          <w:szCs w:val="28"/>
        </w:rPr>
        <w:pict>
          <v:shape id="_x0000_i1086" type="#_x0000_t75" style="width:430.65pt;height:33.1pt" equationxml="&lt;">
            <v:imagedata chromakey="white"/>
          </v:shape>
        </w:pict>
      </w:r>
      <w:r w:rsidRPr="00AB2F1E">
        <w:rPr>
          <w:sz w:val="28"/>
          <w:szCs w:val="28"/>
          <w:lang w:val="ru-RU"/>
        </w:rPr>
        <w:instrText xml:space="preserve"> </w:instrText>
      </w:r>
      <w:r w:rsidRPr="00A30F8D">
        <w:rPr>
          <w:sz w:val="28"/>
          <w:szCs w:val="28"/>
        </w:rPr>
        <w:fldChar w:fldCharType="end"/>
      </w:r>
      <w:r w:rsidRPr="00AB2F1E">
        <w:rPr>
          <w:i/>
          <w:sz w:val="28"/>
          <w:szCs w:val="28"/>
          <w:lang w:val="ru-RU"/>
        </w:rPr>
        <w:t xml:space="preserve"> </w:t>
      </w:r>
      <w:r w:rsidRPr="00AB2F1E">
        <w:rPr>
          <w:i/>
          <w:sz w:val="28"/>
          <w:szCs w:val="28"/>
          <w:lang w:val="ru-RU"/>
        </w:rPr>
        <w:tab/>
      </w:r>
      <w:r w:rsidRPr="00B47F99">
        <w:rPr>
          <w:rFonts w:ascii="Times New Roman" w:hAnsi="Times New Roman" w:cs="Times New Roman"/>
          <w:sz w:val="28"/>
          <w:szCs w:val="28"/>
          <w:lang w:val="ru-RU"/>
        </w:rPr>
        <w:t>(7.18)</w:t>
      </w:r>
    </w:p>
    <w:p w:rsidR="00AB2F1E" w:rsidRPr="00596BE2" w:rsidRDefault="00AB2F1E" w:rsidP="00B47F99">
      <w:pPr>
        <w:spacing w:after="0" w:line="240" w:lineRule="auto"/>
        <w:ind w:firstLine="567"/>
        <w:jc w:val="both"/>
        <w:rPr>
          <w:rFonts w:ascii="Times New Roman" w:hAnsi="Times New Roman" w:cs="Times New Roman"/>
          <w:sz w:val="28"/>
          <w:szCs w:val="28"/>
          <w:lang w:val="ru-RU"/>
        </w:rPr>
      </w:pPr>
    </w:p>
    <w:p w:rsidR="00AB2F1E" w:rsidRPr="00B47F99" w:rsidRDefault="00AB2F1E" w:rsidP="00AB2F1E">
      <w:pPr>
        <w:spacing w:after="0" w:line="240" w:lineRule="auto"/>
        <w:ind w:firstLine="708"/>
        <w:jc w:val="both"/>
        <w:rPr>
          <w:rFonts w:ascii="Times New Roman" w:hAnsi="Times New Roman" w:cs="Times New Roman"/>
          <w:sz w:val="28"/>
          <w:szCs w:val="28"/>
          <w:lang w:val="ru-RU"/>
        </w:rPr>
      </w:pPr>
      <w:r w:rsidRPr="00B47F99">
        <w:rPr>
          <w:rFonts w:ascii="Times New Roman" w:hAnsi="Times New Roman" w:cs="Times New Roman"/>
          <w:sz w:val="28"/>
          <w:szCs w:val="28"/>
          <w:lang w:val="ru-RU"/>
        </w:rPr>
        <w:t xml:space="preserve">В природе между различными участками рудного тела возникает разность потенциалов (типичные природные проводники – самородные металлы </w:t>
      </w:r>
      <w:r w:rsidRPr="00B47F99">
        <w:rPr>
          <w:rFonts w:ascii="Times New Roman" w:hAnsi="Times New Roman" w:cs="Times New Roman"/>
          <w:sz w:val="28"/>
          <w:szCs w:val="28"/>
        </w:rPr>
        <w:t>Cu</w:t>
      </w:r>
      <w:r w:rsidRPr="00B47F99">
        <w:rPr>
          <w:rFonts w:ascii="Times New Roman" w:hAnsi="Times New Roman" w:cs="Times New Roman"/>
          <w:sz w:val="28"/>
          <w:szCs w:val="28"/>
          <w:lang w:val="ru-RU"/>
        </w:rPr>
        <w:t xml:space="preserve">, </w:t>
      </w:r>
      <w:r w:rsidRPr="00B47F99">
        <w:rPr>
          <w:rFonts w:ascii="Times New Roman" w:hAnsi="Times New Roman" w:cs="Times New Roman"/>
          <w:sz w:val="28"/>
          <w:szCs w:val="28"/>
        </w:rPr>
        <w:t>Ag</w:t>
      </w:r>
      <w:r w:rsidRPr="00B47F99">
        <w:rPr>
          <w:rFonts w:ascii="Times New Roman" w:hAnsi="Times New Roman" w:cs="Times New Roman"/>
          <w:sz w:val="28"/>
          <w:szCs w:val="28"/>
          <w:lang w:val="ru-RU"/>
        </w:rPr>
        <w:t xml:space="preserve">, </w:t>
      </w:r>
      <w:r w:rsidRPr="00B47F99">
        <w:rPr>
          <w:rFonts w:ascii="Times New Roman" w:hAnsi="Times New Roman" w:cs="Times New Roman"/>
          <w:sz w:val="28"/>
          <w:szCs w:val="28"/>
        </w:rPr>
        <w:t>Au</w:t>
      </w:r>
      <w:r w:rsidRPr="00B47F99">
        <w:rPr>
          <w:rFonts w:ascii="Times New Roman" w:hAnsi="Times New Roman" w:cs="Times New Roman"/>
          <w:sz w:val="28"/>
          <w:szCs w:val="28"/>
          <w:lang w:val="ru-RU"/>
        </w:rPr>
        <w:t xml:space="preserve">, </w:t>
      </w:r>
      <w:r w:rsidRPr="00B47F99">
        <w:rPr>
          <w:rFonts w:ascii="Times New Roman" w:hAnsi="Times New Roman" w:cs="Times New Roman"/>
          <w:sz w:val="28"/>
          <w:szCs w:val="28"/>
        </w:rPr>
        <w:t>Pt</w:t>
      </w:r>
      <w:r w:rsidRPr="00B47F99">
        <w:rPr>
          <w:rFonts w:ascii="Times New Roman" w:hAnsi="Times New Roman" w:cs="Times New Roman"/>
          <w:sz w:val="28"/>
          <w:szCs w:val="28"/>
          <w:lang w:val="ru-RU"/>
        </w:rPr>
        <w:t>; сульфиды, оксиды – эти минералы относятся к полупроводникам). Это приводит к возникновению локальных гальванических элементов, работа которых сопровождается растворением определенных компонентов рудного тела и осаждением других.</w:t>
      </w:r>
    </w:p>
    <w:p w:rsidR="00AB2F1E" w:rsidRPr="006E7C29" w:rsidRDefault="00AB2F1E" w:rsidP="00AB2F1E">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ru-RU"/>
        </w:rPr>
      </w:pPr>
    </w:p>
    <w:p w:rsidR="00781D07" w:rsidRPr="00F82710" w:rsidRDefault="00781D07" w:rsidP="00F82710">
      <w:pPr>
        <w:shd w:val="clear" w:color="auto" w:fill="FFFFFF"/>
        <w:autoSpaceDE w:val="0"/>
        <w:autoSpaceDN w:val="0"/>
        <w:adjustRightInd w:val="0"/>
        <w:spacing w:after="0" w:line="240" w:lineRule="auto"/>
        <w:ind w:firstLine="567"/>
        <w:jc w:val="center"/>
        <w:rPr>
          <w:rFonts w:ascii="Times New Roman" w:hAnsi="Times New Roman" w:cs="Times New Roman"/>
          <w:color w:val="000000"/>
          <w:sz w:val="28"/>
          <w:szCs w:val="28"/>
          <w:lang w:val="ru-RU"/>
        </w:rPr>
      </w:pPr>
    </w:p>
    <w:p w:rsidR="00F82710" w:rsidRPr="00F82710" w:rsidRDefault="00F82710" w:rsidP="00F82710">
      <w:pPr>
        <w:spacing w:after="0" w:line="240" w:lineRule="auto"/>
        <w:ind w:firstLine="567"/>
        <w:jc w:val="both"/>
        <w:rPr>
          <w:rFonts w:ascii="Times New Roman" w:hAnsi="Times New Roman" w:cs="Times New Roman"/>
          <w:b/>
          <w:sz w:val="28"/>
          <w:szCs w:val="30"/>
          <w:lang w:val="ru-RU"/>
        </w:rPr>
      </w:pPr>
      <w:r w:rsidRPr="00F82710">
        <w:rPr>
          <w:rFonts w:ascii="Times New Roman" w:hAnsi="Times New Roman" w:cs="Times New Roman"/>
          <w:b/>
          <w:sz w:val="28"/>
          <w:szCs w:val="30"/>
          <w:lang w:val="ru-RU"/>
        </w:rPr>
        <w:t>Лекция 8. Адсорбция на границе раздела жидкость-газ</w:t>
      </w:r>
    </w:p>
    <w:p w:rsidR="00F82710" w:rsidRPr="00401545" w:rsidRDefault="00F82710" w:rsidP="00F82710">
      <w:pPr>
        <w:spacing w:after="0" w:line="240" w:lineRule="auto"/>
        <w:ind w:firstLine="567"/>
        <w:jc w:val="both"/>
        <w:rPr>
          <w:rFonts w:ascii="Times New Roman" w:hAnsi="Times New Roman" w:cs="Times New Roman"/>
          <w:sz w:val="28"/>
          <w:szCs w:val="28"/>
          <w:lang w:val="ru-RU"/>
        </w:rPr>
      </w:pPr>
    </w:p>
    <w:p w:rsidR="00F82710" w:rsidRPr="00F82710" w:rsidRDefault="00F82710" w:rsidP="00F82710">
      <w:pPr>
        <w:spacing w:after="0" w:line="240" w:lineRule="auto"/>
        <w:ind w:firstLine="567"/>
        <w:jc w:val="both"/>
        <w:rPr>
          <w:rFonts w:ascii="Times New Roman" w:hAnsi="Times New Roman" w:cs="Times New Roman"/>
          <w:sz w:val="28"/>
          <w:szCs w:val="30"/>
          <w:lang w:val="ru-RU"/>
        </w:rPr>
      </w:pPr>
      <w:r w:rsidRPr="00F82710">
        <w:rPr>
          <w:rFonts w:ascii="Times New Roman" w:hAnsi="Times New Roman" w:cs="Times New Roman"/>
          <w:sz w:val="28"/>
          <w:szCs w:val="30"/>
          <w:lang w:val="ru-RU"/>
        </w:rPr>
        <w:t>8.1 Поверхностно активные (ПАВ) и инактивные вещества, уравнение Гиббса, анализ, приме</w:t>
      </w:r>
      <w:r w:rsidR="00FB05BA">
        <w:rPr>
          <w:rFonts w:ascii="Times New Roman" w:hAnsi="Times New Roman" w:cs="Times New Roman"/>
          <w:sz w:val="28"/>
          <w:szCs w:val="30"/>
          <w:lang w:val="ru-RU"/>
        </w:rPr>
        <w:t>нение</w:t>
      </w:r>
    </w:p>
    <w:p w:rsidR="00F82710" w:rsidRPr="00F82710" w:rsidRDefault="00FB05BA" w:rsidP="00F82710">
      <w:pPr>
        <w:spacing w:after="0" w:line="240" w:lineRule="auto"/>
        <w:ind w:firstLine="567"/>
        <w:jc w:val="both"/>
        <w:rPr>
          <w:rFonts w:ascii="Times New Roman" w:hAnsi="Times New Roman" w:cs="Times New Roman"/>
          <w:sz w:val="28"/>
          <w:szCs w:val="30"/>
          <w:lang w:val="ru-RU"/>
        </w:rPr>
      </w:pPr>
      <w:r>
        <w:rPr>
          <w:rFonts w:ascii="Times New Roman" w:hAnsi="Times New Roman" w:cs="Times New Roman"/>
          <w:sz w:val="28"/>
          <w:szCs w:val="30"/>
          <w:lang w:val="ru-RU"/>
        </w:rPr>
        <w:t>8.2 Правило Траубе-Дюкло</w:t>
      </w:r>
    </w:p>
    <w:p w:rsidR="00F82710" w:rsidRPr="00F82710" w:rsidRDefault="00F82710" w:rsidP="00F82710">
      <w:pPr>
        <w:spacing w:after="0" w:line="240" w:lineRule="auto"/>
        <w:ind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t>8.3 Ур</w:t>
      </w:r>
      <w:r w:rsidR="00FB05BA">
        <w:rPr>
          <w:rFonts w:ascii="Times New Roman" w:hAnsi="Times New Roman" w:cs="Times New Roman"/>
          <w:sz w:val="28"/>
          <w:szCs w:val="28"/>
          <w:lang w:val="ru-RU"/>
        </w:rPr>
        <w:t>авнение Шишковского, применение</w:t>
      </w:r>
    </w:p>
    <w:p w:rsidR="00F82710" w:rsidRPr="00F82710" w:rsidRDefault="00F82710" w:rsidP="00F82710">
      <w:pPr>
        <w:spacing w:after="0" w:line="240" w:lineRule="auto"/>
        <w:ind w:firstLine="567"/>
        <w:jc w:val="both"/>
        <w:rPr>
          <w:rFonts w:ascii="Times New Roman" w:hAnsi="Times New Roman" w:cs="Times New Roman"/>
          <w:sz w:val="28"/>
          <w:szCs w:val="28"/>
          <w:lang w:val="ru-RU"/>
        </w:rPr>
      </w:pPr>
    </w:p>
    <w:p w:rsidR="00F82710" w:rsidRDefault="00F82710" w:rsidP="00F82710">
      <w:pPr>
        <w:pStyle w:val="31"/>
        <w:spacing w:after="0"/>
        <w:ind w:left="0" w:firstLine="567"/>
        <w:jc w:val="both"/>
        <w:outlineLvl w:val="0"/>
        <w:rPr>
          <w:b/>
          <w:sz w:val="28"/>
          <w:szCs w:val="28"/>
        </w:rPr>
      </w:pPr>
      <w:r w:rsidRPr="00F82710">
        <w:rPr>
          <w:b/>
          <w:sz w:val="28"/>
          <w:szCs w:val="28"/>
        </w:rPr>
        <w:t>8.1 Поверхностно активные (ПАВ) и инактивные вещества, уравнение Гиббса, анализ, применение</w:t>
      </w:r>
    </w:p>
    <w:p w:rsidR="006A5A83" w:rsidRPr="008B6DD3" w:rsidRDefault="006A5A83" w:rsidP="008B6DD3">
      <w:pPr>
        <w:spacing w:after="0"/>
        <w:ind w:firstLine="708"/>
        <w:jc w:val="both"/>
        <w:rPr>
          <w:rFonts w:ascii="Times New Roman" w:hAnsi="Times New Roman" w:cs="Times New Roman"/>
          <w:sz w:val="28"/>
          <w:szCs w:val="28"/>
          <w:lang w:val="ru-RU"/>
        </w:rPr>
      </w:pPr>
      <w:r w:rsidRPr="006A5A83">
        <w:rPr>
          <w:rFonts w:ascii="Times New Roman" w:hAnsi="Times New Roman" w:cs="Times New Roman"/>
          <w:i/>
          <w:iCs/>
          <w:sz w:val="28"/>
          <w:szCs w:val="28"/>
          <w:lang w:val="ru-RU"/>
        </w:rPr>
        <w:t xml:space="preserve">Адсорбция </w:t>
      </w:r>
      <w:r w:rsidRPr="006A5A83">
        <w:rPr>
          <w:rFonts w:ascii="Times New Roman" w:hAnsi="Times New Roman" w:cs="Times New Roman"/>
          <w:sz w:val="28"/>
          <w:szCs w:val="28"/>
          <w:lang w:val="ru-RU"/>
        </w:rPr>
        <w:t xml:space="preserve">– </w:t>
      </w:r>
      <w:r w:rsidRPr="006A5A83">
        <w:rPr>
          <w:rFonts w:ascii="Times New Roman" w:hAnsi="Times New Roman" w:cs="Times New Roman"/>
          <w:i/>
          <w:iCs/>
          <w:sz w:val="28"/>
          <w:szCs w:val="28"/>
          <w:lang w:val="ru-RU"/>
        </w:rPr>
        <w:t xml:space="preserve">процесс самопроизвольный, сопровождающийся уменьшением свободной поверхностной энергии за счет уменьшения поверхностного натяжения. </w:t>
      </w:r>
      <w:r w:rsidRPr="006A5A83">
        <w:rPr>
          <w:rFonts w:ascii="Times New Roman" w:hAnsi="Times New Roman" w:cs="Times New Roman"/>
          <w:sz w:val="28"/>
          <w:szCs w:val="28"/>
          <w:lang w:val="ru-RU"/>
        </w:rPr>
        <w:t xml:space="preserve">Вещество, на поверхности которого происходит адсорбция, называется </w:t>
      </w:r>
      <w:r w:rsidRPr="006A5A83">
        <w:rPr>
          <w:rFonts w:ascii="Times New Roman" w:hAnsi="Times New Roman" w:cs="Times New Roman"/>
          <w:i/>
          <w:iCs/>
          <w:sz w:val="28"/>
          <w:szCs w:val="28"/>
          <w:lang w:val="ru-RU"/>
        </w:rPr>
        <w:t xml:space="preserve">адсорбентом, </w:t>
      </w:r>
      <w:r w:rsidRPr="006A5A83">
        <w:rPr>
          <w:rFonts w:ascii="Times New Roman" w:hAnsi="Times New Roman" w:cs="Times New Roman"/>
          <w:sz w:val="28"/>
          <w:szCs w:val="28"/>
          <w:lang w:val="ru-RU"/>
        </w:rPr>
        <w:t xml:space="preserve">а поглощаемое вещество – </w:t>
      </w:r>
      <w:r w:rsidRPr="006A5A83">
        <w:rPr>
          <w:rFonts w:ascii="Times New Roman" w:hAnsi="Times New Roman" w:cs="Times New Roman"/>
          <w:i/>
          <w:iCs/>
          <w:sz w:val="28"/>
          <w:szCs w:val="28"/>
          <w:lang w:val="ru-RU"/>
        </w:rPr>
        <w:t>адсорбтивом</w:t>
      </w:r>
      <w:r>
        <w:rPr>
          <w:rFonts w:ascii="Times New Roman" w:hAnsi="Times New Roman" w:cs="Times New Roman"/>
          <w:i/>
          <w:iCs/>
          <w:sz w:val="28"/>
          <w:szCs w:val="28"/>
          <w:lang w:val="ru-RU"/>
        </w:rPr>
        <w:t>.</w:t>
      </w:r>
      <w:r w:rsidRPr="006A5A83">
        <w:rPr>
          <w:rFonts w:ascii="Times New Roman" w:hAnsi="Times New Roman" w:cs="Times New Roman"/>
          <w:i/>
          <w:iCs/>
          <w:sz w:val="28"/>
          <w:szCs w:val="28"/>
          <w:lang w:val="ru-RU"/>
        </w:rPr>
        <w:t xml:space="preserve"> </w:t>
      </w:r>
      <w:r w:rsidR="008B6DD3">
        <w:rPr>
          <w:rFonts w:ascii="Times New Roman" w:hAnsi="Times New Roman" w:cs="Times New Roman"/>
          <w:iCs/>
          <w:sz w:val="28"/>
          <w:szCs w:val="28"/>
          <w:lang w:val="ru-RU"/>
        </w:rPr>
        <w:t xml:space="preserve">Обозначается греческой буквой </w:t>
      </w:r>
      <w:r w:rsidR="008B6DD3" w:rsidRPr="008B6DD3">
        <w:rPr>
          <w:rFonts w:ascii="Times New Roman" w:hAnsi="Times New Roman" w:cs="Times New Roman"/>
          <w:b/>
          <w:sz w:val="28"/>
          <w:szCs w:val="28"/>
          <w:lang w:val="ru-RU"/>
        </w:rPr>
        <w:t>Г</w:t>
      </w:r>
      <w:r w:rsidR="008B6DD3">
        <w:rPr>
          <w:rFonts w:ascii="Times New Roman" w:hAnsi="Times New Roman" w:cs="Times New Roman"/>
          <w:sz w:val="28"/>
          <w:szCs w:val="28"/>
          <w:lang w:val="ru-RU"/>
        </w:rPr>
        <w:t>.</w:t>
      </w:r>
      <w:r w:rsidR="008B6DD3" w:rsidRPr="008B6DD3">
        <w:rPr>
          <w:rFonts w:ascii="Times New Roman" w:hAnsi="Times New Roman" w:cs="Times New Roman"/>
          <w:sz w:val="28"/>
          <w:szCs w:val="28"/>
          <w:lang w:val="ru-RU"/>
        </w:rPr>
        <w:t xml:space="preserve"> Размерность адсорбции Г – моль/см</w:t>
      </w:r>
      <w:r w:rsidR="008B6DD3" w:rsidRPr="008B6DD3">
        <w:rPr>
          <w:rFonts w:ascii="Times New Roman" w:hAnsi="Times New Roman" w:cs="Times New Roman"/>
          <w:sz w:val="28"/>
          <w:szCs w:val="28"/>
          <w:vertAlign w:val="superscript"/>
          <w:lang w:val="ru-RU"/>
        </w:rPr>
        <w:t>2</w:t>
      </w:r>
      <w:r w:rsidR="008B6DD3" w:rsidRPr="008B6DD3">
        <w:rPr>
          <w:rFonts w:ascii="Times New Roman" w:hAnsi="Times New Roman" w:cs="Times New Roman"/>
          <w:sz w:val="28"/>
          <w:szCs w:val="28"/>
          <w:lang w:val="ru-RU"/>
        </w:rPr>
        <w:t>, моль/г.</w:t>
      </w:r>
    </w:p>
    <w:p w:rsidR="00F82710" w:rsidRDefault="00F82710" w:rsidP="00F82710">
      <w:pPr>
        <w:shd w:val="clear" w:color="auto" w:fill="FFFFFF"/>
        <w:tabs>
          <w:tab w:val="left" w:pos="709"/>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ED4EE4">
        <w:rPr>
          <w:rFonts w:ascii="Times New Roman" w:hAnsi="Times New Roman" w:cs="Times New Roman"/>
          <w:sz w:val="28"/>
          <w:szCs w:val="28"/>
          <w:lang w:val="ru-RU"/>
        </w:rPr>
        <w:t xml:space="preserve">Один из простейших случаев адсорбции – это адсорбция на границе раздела жидкость – газ. </w:t>
      </w:r>
      <w:r w:rsidRPr="00ED4EE4">
        <w:rPr>
          <w:rFonts w:ascii="Times New Roman" w:hAnsi="Times New Roman" w:cs="Times New Roman"/>
          <w:i/>
          <w:iCs/>
          <w:color w:val="000000"/>
          <w:sz w:val="28"/>
          <w:szCs w:val="28"/>
          <w:lang w:val="ru-RU"/>
        </w:rPr>
        <w:t xml:space="preserve">Растворенные вещества </w:t>
      </w:r>
      <w:r w:rsidRPr="00ED4EE4">
        <w:rPr>
          <w:rFonts w:ascii="Times New Roman" w:hAnsi="Times New Roman" w:cs="Times New Roman"/>
          <w:color w:val="000000"/>
          <w:sz w:val="28"/>
          <w:szCs w:val="28"/>
          <w:lang w:val="ru-RU"/>
        </w:rPr>
        <w:t xml:space="preserve">по их влиянию на величину поверхностного натяжения можно разделить на </w:t>
      </w:r>
      <w:r w:rsidRPr="00ED4EE4">
        <w:rPr>
          <w:rFonts w:ascii="Times New Roman" w:hAnsi="Times New Roman" w:cs="Times New Roman"/>
          <w:i/>
          <w:iCs/>
          <w:color w:val="000000"/>
          <w:sz w:val="28"/>
          <w:szCs w:val="28"/>
          <w:lang w:val="ru-RU"/>
        </w:rPr>
        <w:t xml:space="preserve">поверхностно-инактивные </w:t>
      </w:r>
      <w:r w:rsidRPr="00ED4EE4">
        <w:rPr>
          <w:rFonts w:ascii="Times New Roman" w:hAnsi="Times New Roman" w:cs="Times New Roman"/>
          <w:color w:val="000000"/>
          <w:sz w:val="28"/>
          <w:szCs w:val="28"/>
          <w:lang w:val="ru-RU"/>
        </w:rPr>
        <w:t xml:space="preserve">и </w:t>
      </w:r>
      <w:r w:rsidRPr="00ED4EE4">
        <w:rPr>
          <w:rFonts w:ascii="Times New Roman" w:hAnsi="Times New Roman" w:cs="Times New Roman"/>
          <w:i/>
          <w:iCs/>
          <w:color w:val="000000"/>
          <w:sz w:val="28"/>
          <w:szCs w:val="28"/>
          <w:lang w:val="ru-RU"/>
        </w:rPr>
        <w:t xml:space="preserve">поверхностно-активные </w:t>
      </w:r>
      <w:r w:rsidRPr="00ED4EE4">
        <w:rPr>
          <w:rFonts w:ascii="Times New Roman" w:hAnsi="Times New Roman" w:cs="Times New Roman"/>
          <w:color w:val="000000"/>
          <w:sz w:val="28"/>
          <w:szCs w:val="28"/>
          <w:lang w:val="ru-RU"/>
        </w:rPr>
        <w:t xml:space="preserve">(ПАВ). Вещества, повышающие поверхностное натяжение, называются </w:t>
      </w:r>
      <w:r w:rsidRPr="00ED4EE4">
        <w:rPr>
          <w:rFonts w:ascii="Times New Roman" w:hAnsi="Times New Roman" w:cs="Times New Roman"/>
          <w:i/>
          <w:iCs/>
          <w:color w:val="000000"/>
          <w:sz w:val="28"/>
          <w:szCs w:val="28"/>
          <w:lang w:val="ru-RU"/>
        </w:rPr>
        <w:t xml:space="preserve">поверхностно-инактивными. </w:t>
      </w:r>
      <w:r w:rsidRPr="00ED4EE4">
        <w:rPr>
          <w:rFonts w:ascii="Times New Roman" w:hAnsi="Times New Roman" w:cs="Times New Roman"/>
          <w:color w:val="000000"/>
          <w:sz w:val="28"/>
          <w:szCs w:val="28"/>
          <w:lang w:val="ru-RU"/>
        </w:rPr>
        <w:t xml:space="preserve">В гетерогенной системе водный раствор – воздух поверхностно-инактивными являются все неорганические электролиты: кислоты, щелочи, соли. Вещества, понижающие поверхностное натяжение, называются </w:t>
      </w:r>
      <w:r w:rsidRPr="00ED4EE4">
        <w:rPr>
          <w:rFonts w:ascii="Times New Roman" w:hAnsi="Times New Roman" w:cs="Times New Roman"/>
          <w:i/>
          <w:iCs/>
          <w:color w:val="000000"/>
          <w:sz w:val="28"/>
          <w:szCs w:val="28"/>
          <w:lang w:val="ru-RU"/>
        </w:rPr>
        <w:t xml:space="preserve">поверхностно-активными. </w:t>
      </w:r>
      <w:r w:rsidRPr="00ED4EE4">
        <w:rPr>
          <w:rFonts w:ascii="Times New Roman" w:hAnsi="Times New Roman" w:cs="Times New Roman"/>
          <w:color w:val="000000"/>
          <w:sz w:val="28"/>
          <w:szCs w:val="28"/>
          <w:lang w:val="ru-RU"/>
        </w:rPr>
        <w:t>Их влияние на поверхностное натяжение воды может</w:t>
      </w:r>
      <w:r w:rsidR="00E97A95">
        <w:rPr>
          <w:rFonts w:ascii="Times New Roman" w:hAnsi="Times New Roman" w:cs="Times New Roman"/>
          <w:color w:val="000000"/>
          <w:sz w:val="28"/>
          <w:szCs w:val="28"/>
          <w:lang w:val="ru-RU"/>
        </w:rPr>
        <w:t xml:space="preserve"> быть очень значительно (рис.</w:t>
      </w:r>
      <w:r w:rsidRPr="00ED4EE4">
        <w:rPr>
          <w:rFonts w:ascii="Times New Roman" w:hAnsi="Times New Roman" w:cs="Times New Roman"/>
          <w:color w:val="000000"/>
          <w:sz w:val="28"/>
          <w:szCs w:val="28"/>
          <w:lang w:val="ru-RU"/>
        </w:rPr>
        <w:t xml:space="preserve"> 8.1). </w:t>
      </w:r>
    </w:p>
    <w:p w:rsidR="00E97A95" w:rsidRPr="00F82710" w:rsidRDefault="00E97A95" w:rsidP="00E97A95">
      <w:pPr>
        <w:shd w:val="clear" w:color="auto" w:fill="FFFFFF"/>
        <w:tabs>
          <w:tab w:val="left" w:pos="709"/>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F82710">
        <w:rPr>
          <w:rFonts w:ascii="Times New Roman" w:hAnsi="Times New Roman" w:cs="Times New Roman"/>
          <w:color w:val="000000"/>
          <w:sz w:val="28"/>
          <w:szCs w:val="28"/>
          <w:lang w:val="ru-RU"/>
        </w:rPr>
        <w:t xml:space="preserve">ПАВ являются органические соединения, молекулы которых одновременно содержат полярную группу ( –ОН, –СООН, </w:t>
      </w:r>
      <w:r w:rsidRPr="00F82710">
        <w:rPr>
          <w:rFonts w:ascii="Times New Roman" w:hAnsi="Times New Roman" w:cs="Times New Roman"/>
          <w:smallCaps/>
          <w:color w:val="000000"/>
          <w:sz w:val="28"/>
          <w:szCs w:val="28"/>
          <w:lang w:val="ru-RU"/>
        </w:rPr>
        <w:t>–</w:t>
      </w:r>
      <w:r w:rsidRPr="00F82710">
        <w:rPr>
          <w:rFonts w:ascii="Times New Roman" w:hAnsi="Times New Roman" w:cs="Times New Roman"/>
          <w:smallCaps/>
          <w:color w:val="000000"/>
          <w:sz w:val="28"/>
          <w:szCs w:val="28"/>
        </w:rPr>
        <w:t>NH</w:t>
      </w:r>
      <w:r w:rsidRPr="00F82710">
        <w:rPr>
          <w:rFonts w:ascii="Times New Roman" w:hAnsi="Times New Roman" w:cs="Times New Roman"/>
          <w:smallCaps/>
          <w:color w:val="000000"/>
          <w:sz w:val="28"/>
          <w:szCs w:val="28"/>
          <w:vertAlign w:val="subscript"/>
          <w:lang w:val="ru-RU"/>
        </w:rPr>
        <w:t>2</w:t>
      </w:r>
      <w:r w:rsidRPr="00F82710">
        <w:rPr>
          <w:rFonts w:ascii="Times New Roman" w:hAnsi="Times New Roman" w:cs="Times New Roman"/>
          <w:smallCaps/>
          <w:color w:val="000000"/>
          <w:sz w:val="28"/>
          <w:szCs w:val="28"/>
          <w:lang w:val="ru-RU"/>
        </w:rPr>
        <w:t xml:space="preserve">…) </w:t>
      </w:r>
      <w:r w:rsidRPr="00F82710">
        <w:rPr>
          <w:rFonts w:ascii="Times New Roman" w:hAnsi="Times New Roman" w:cs="Times New Roman"/>
          <w:color w:val="000000"/>
          <w:sz w:val="28"/>
          <w:szCs w:val="28"/>
          <w:lang w:val="ru-RU"/>
        </w:rPr>
        <w:t xml:space="preserve">и неполярную </w:t>
      </w:r>
      <w:r w:rsidRPr="00F82710">
        <w:rPr>
          <w:rFonts w:ascii="Times New Roman" w:hAnsi="Times New Roman" w:cs="Times New Roman"/>
          <w:color w:val="000000"/>
          <w:sz w:val="28"/>
          <w:szCs w:val="28"/>
          <w:lang w:val="ru-RU"/>
        </w:rPr>
        <w:lastRenderedPageBreak/>
        <w:t xml:space="preserve">углеводородную цепь. Поэтому такие молекулы называются </w:t>
      </w:r>
      <w:r w:rsidRPr="00F82710">
        <w:rPr>
          <w:rFonts w:ascii="Times New Roman" w:hAnsi="Times New Roman" w:cs="Times New Roman"/>
          <w:i/>
          <w:iCs/>
          <w:color w:val="000000"/>
          <w:sz w:val="28"/>
          <w:szCs w:val="28"/>
          <w:lang w:val="ru-RU"/>
        </w:rPr>
        <w:t xml:space="preserve">дифильными, </w:t>
      </w:r>
      <w:r w:rsidRPr="00F82710">
        <w:rPr>
          <w:rFonts w:ascii="Times New Roman" w:hAnsi="Times New Roman" w:cs="Times New Roman"/>
          <w:color w:val="000000"/>
          <w:sz w:val="28"/>
          <w:szCs w:val="28"/>
          <w:lang w:val="ru-RU"/>
        </w:rPr>
        <w:t xml:space="preserve">т. е., обладающими двойным сродством одновременно и с полярной, и неполярной фазой. Примером ПАВ в водных растворах могут служить многие органические соединения: жирные кислоты с достаточно длинным углеводородным радикалом, соли этих кислот, сульфокислоты и их соли, аминокислоты, </w:t>
      </w:r>
    </w:p>
    <w:p w:rsidR="00F82710" w:rsidRPr="00E02A3B" w:rsidRDefault="00F82710" w:rsidP="00F82710">
      <w:pPr>
        <w:shd w:val="clear" w:color="auto" w:fill="FFFFFF"/>
        <w:tabs>
          <w:tab w:val="left" w:pos="709"/>
        </w:tabs>
        <w:autoSpaceDE w:val="0"/>
        <w:autoSpaceDN w:val="0"/>
        <w:adjustRightInd w:val="0"/>
        <w:spacing w:line="240" w:lineRule="auto"/>
        <w:ind w:firstLine="567"/>
        <w:jc w:val="center"/>
        <w:rPr>
          <w:color w:val="000000"/>
          <w:sz w:val="30"/>
          <w:szCs w:val="30"/>
        </w:rPr>
      </w:pPr>
      <w:r>
        <w:rPr>
          <w:noProof/>
          <w:sz w:val="30"/>
          <w:szCs w:val="30"/>
        </w:rPr>
        <w:drawing>
          <wp:inline distT="0" distB="0" distL="0" distR="0" wp14:anchorId="20AF1D49" wp14:editId="79032F17">
            <wp:extent cx="3065946" cy="2971800"/>
            <wp:effectExtent l="0" t="0" r="1270" b="0"/>
            <wp:docPr id="31" name="Рисунок 31" descr="зависимость водных растворов вв хорош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зависимость водных растворов вв хорошее"/>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79321" cy="2984764"/>
                    </a:xfrm>
                    <a:prstGeom prst="rect">
                      <a:avLst/>
                    </a:prstGeom>
                    <a:noFill/>
                    <a:ln>
                      <a:noFill/>
                    </a:ln>
                  </pic:spPr>
                </pic:pic>
              </a:graphicData>
            </a:graphic>
          </wp:inline>
        </w:drawing>
      </w:r>
    </w:p>
    <w:p w:rsidR="00F82710" w:rsidRPr="00FB05BA" w:rsidRDefault="00F82710" w:rsidP="00FB05BA">
      <w:pPr>
        <w:shd w:val="clear" w:color="auto" w:fill="FFFFFF"/>
        <w:tabs>
          <w:tab w:val="left" w:pos="709"/>
        </w:tabs>
        <w:autoSpaceDE w:val="0"/>
        <w:autoSpaceDN w:val="0"/>
        <w:adjustRightInd w:val="0"/>
        <w:spacing w:after="0" w:line="240" w:lineRule="auto"/>
        <w:ind w:firstLine="567"/>
        <w:jc w:val="both"/>
        <w:rPr>
          <w:rFonts w:ascii="Times New Roman" w:hAnsi="Times New Roman" w:cs="Times New Roman"/>
          <w:color w:val="000000"/>
          <w:sz w:val="28"/>
          <w:szCs w:val="28"/>
        </w:rPr>
      </w:pPr>
    </w:p>
    <w:p w:rsidR="00F82710" w:rsidRPr="00720F8A" w:rsidRDefault="00F82710" w:rsidP="00FB05BA">
      <w:pPr>
        <w:shd w:val="clear" w:color="auto" w:fill="FFFFFF"/>
        <w:tabs>
          <w:tab w:val="left" w:pos="709"/>
        </w:tabs>
        <w:autoSpaceDE w:val="0"/>
        <w:autoSpaceDN w:val="0"/>
        <w:adjustRightInd w:val="0"/>
        <w:spacing w:after="0" w:line="240" w:lineRule="auto"/>
        <w:ind w:firstLine="567"/>
        <w:jc w:val="center"/>
        <w:outlineLvl w:val="0"/>
        <w:rPr>
          <w:rFonts w:ascii="Times New Roman" w:hAnsi="Times New Roman" w:cs="Times New Roman"/>
          <w:color w:val="000000"/>
          <w:sz w:val="28"/>
          <w:szCs w:val="28"/>
          <w:lang w:val="ru-RU"/>
        </w:rPr>
      </w:pPr>
      <w:r w:rsidRPr="00F82710">
        <w:rPr>
          <w:rFonts w:ascii="Times New Roman" w:hAnsi="Times New Roman" w:cs="Times New Roman"/>
          <w:color w:val="000000"/>
          <w:sz w:val="28"/>
          <w:szCs w:val="28"/>
          <w:lang w:val="ru-RU"/>
        </w:rPr>
        <w:t>Р</w:t>
      </w:r>
      <w:r w:rsidR="00E97A95">
        <w:rPr>
          <w:rFonts w:ascii="Times New Roman" w:hAnsi="Times New Roman" w:cs="Times New Roman"/>
          <w:color w:val="000000"/>
          <w:sz w:val="28"/>
          <w:szCs w:val="28"/>
          <w:lang w:val="ru-RU"/>
        </w:rPr>
        <w:t>ис.</w:t>
      </w:r>
      <w:r w:rsidRPr="00F82710">
        <w:rPr>
          <w:rFonts w:ascii="Times New Roman" w:hAnsi="Times New Roman" w:cs="Times New Roman"/>
          <w:color w:val="000000"/>
          <w:sz w:val="28"/>
          <w:szCs w:val="28"/>
          <w:lang w:val="ru-RU"/>
        </w:rPr>
        <w:t xml:space="preserve"> 8.1 – Зависимость</w:t>
      </w:r>
      <w:r w:rsidR="00720F8A">
        <w:rPr>
          <w:rFonts w:ascii="Times New Roman" w:hAnsi="Times New Roman" w:cs="Times New Roman"/>
          <w:color w:val="000000"/>
          <w:sz w:val="28"/>
          <w:szCs w:val="28"/>
          <w:lang w:val="ru-RU"/>
        </w:rPr>
        <w:t xml:space="preserve"> поверхностного натяжения от концентрации</w:t>
      </w:r>
      <w:r w:rsidRPr="00F82710">
        <w:rPr>
          <w:rFonts w:ascii="Times New Roman" w:hAnsi="Times New Roman" w:cs="Times New Roman"/>
          <w:color w:val="000000"/>
          <w:sz w:val="28"/>
          <w:szCs w:val="28"/>
          <w:lang w:val="ru-RU"/>
        </w:rPr>
        <w:t xml:space="preserve"> водных растворов</w:t>
      </w:r>
      <w:r w:rsidR="00720F8A" w:rsidRPr="00720F8A">
        <w:rPr>
          <w:rFonts w:ascii="Times New Roman" w:hAnsi="Times New Roman" w:cs="Times New Roman"/>
          <w:i/>
          <w:color w:val="000000"/>
          <w:sz w:val="28"/>
          <w:szCs w:val="28"/>
          <w:lang w:val="ru-RU"/>
        </w:rPr>
        <w:t xml:space="preserve"> </w:t>
      </w:r>
      <w:r w:rsidR="00720F8A" w:rsidRPr="00F82710">
        <w:rPr>
          <w:rFonts w:ascii="Times New Roman" w:hAnsi="Times New Roman" w:cs="Times New Roman"/>
          <w:i/>
          <w:color w:val="000000"/>
          <w:sz w:val="28"/>
          <w:szCs w:val="28"/>
        </w:rPr>
        <w:t>σ</w:t>
      </w:r>
      <w:r w:rsidR="00720F8A" w:rsidRPr="00F82710">
        <w:rPr>
          <w:rFonts w:ascii="Times New Roman" w:hAnsi="Times New Roman" w:cs="Times New Roman"/>
          <w:i/>
          <w:color w:val="000000"/>
          <w:sz w:val="28"/>
          <w:szCs w:val="28"/>
          <w:lang w:val="ru-RU"/>
        </w:rPr>
        <w:t xml:space="preserve"> = </w:t>
      </w:r>
      <w:r w:rsidR="00720F8A" w:rsidRPr="00F82710">
        <w:rPr>
          <w:rFonts w:ascii="Times New Roman" w:hAnsi="Times New Roman" w:cs="Times New Roman"/>
          <w:i/>
          <w:color w:val="000000"/>
          <w:sz w:val="28"/>
          <w:szCs w:val="28"/>
        </w:rPr>
        <w:t>f</w:t>
      </w:r>
      <w:r w:rsidR="00720F8A" w:rsidRPr="00F82710">
        <w:rPr>
          <w:rFonts w:ascii="Times New Roman" w:hAnsi="Times New Roman" w:cs="Times New Roman"/>
          <w:i/>
          <w:color w:val="000000"/>
          <w:sz w:val="28"/>
          <w:szCs w:val="28"/>
          <w:lang w:val="ru-RU"/>
        </w:rPr>
        <w:t>(С)</w:t>
      </w:r>
      <w:r w:rsidR="00720F8A">
        <w:rPr>
          <w:rFonts w:ascii="Times New Roman" w:hAnsi="Times New Roman" w:cs="Times New Roman"/>
          <w:color w:val="000000"/>
          <w:sz w:val="28"/>
          <w:szCs w:val="28"/>
          <w:lang w:val="ru-RU"/>
        </w:rPr>
        <w:t>.</w:t>
      </w:r>
    </w:p>
    <w:p w:rsidR="00FB05BA" w:rsidRDefault="00FB05BA" w:rsidP="00FB05BA">
      <w:pPr>
        <w:shd w:val="clear" w:color="auto" w:fill="FFFFFF"/>
        <w:tabs>
          <w:tab w:val="left" w:pos="709"/>
        </w:tabs>
        <w:autoSpaceDE w:val="0"/>
        <w:autoSpaceDN w:val="0"/>
        <w:adjustRightInd w:val="0"/>
        <w:spacing w:after="0" w:line="240" w:lineRule="auto"/>
        <w:ind w:firstLine="567"/>
        <w:jc w:val="center"/>
        <w:outlineLvl w:val="0"/>
        <w:rPr>
          <w:rFonts w:ascii="Times New Roman" w:hAnsi="Times New Roman" w:cs="Times New Roman"/>
          <w:color w:val="000000"/>
          <w:sz w:val="28"/>
          <w:szCs w:val="28"/>
          <w:lang w:val="ru-RU"/>
        </w:rPr>
      </w:pPr>
    </w:p>
    <w:p w:rsidR="00E97A95" w:rsidRPr="00F82710" w:rsidRDefault="00E97A95" w:rsidP="00E97A95">
      <w:pPr>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sz w:val="28"/>
          <w:szCs w:val="28"/>
          <w:lang w:val="ru-RU"/>
        </w:rPr>
      </w:pPr>
      <w:r w:rsidRPr="00F82710">
        <w:rPr>
          <w:rFonts w:ascii="Times New Roman" w:hAnsi="Times New Roman" w:cs="Times New Roman"/>
          <w:color w:val="000000"/>
          <w:sz w:val="28"/>
          <w:szCs w:val="28"/>
          <w:lang w:val="ru-RU"/>
        </w:rPr>
        <w:t>высокомолекулярные спирты, амины. Дифильные молекулы, попадая в воду, стремятся выйти на поверхность раздела фаз, ориентируясь полярными группами в воду, неполярные углеводородные радикалы выталкиваются в воздух, так как сродство их с газообразной фазой больше, чем с водой (рис</w:t>
      </w:r>
      <w:r>
        <w:rPr>
          <w:rFonts w:ascii="Times New Roman" w:hAnsi="Times New Roman" w:cs="Times New Roman"/>
          <w:color w:val="000000"/>
          <w:sz w:val="28"/>
          <w:szCs w:val="28"/>
          <w:lang w:val="ru-RU"/>
        </w:rPr>
        <w:t>.</w:t>
      </w:r>
      <w:r w:rsidRPr="00F82710">
        <w:rPr>
          <w:rFonts w:ascii="Times New Roman" w:hAnsi="Times New Roman" w:cs="Times New Roman"/>
          <w:color w:val="000000"/>
          <w:sz w:val="28"/>
          <w:szCs w:val="28"/>
          <w:lang w:val="ru-RU"/>
        </w:rPr>
        <w:t xml:space="preserve"> 8.2). Интенсивность межмолекулярных сил в газе невелика, и поэтому газ или пар условно можно считать неполярной фазой.</w:t>
      </w:r>
    </w:p>
    <w:p w:rsidR="00E97A95" w:rsidRPr="00F82710" w:rsidRDefault="00E97A95" w:rsidP="00E97A95">
      <w:pPr>
        <w:shd w:val="clear" w:color="auto" w:fill="FFFFFF"/>
        <w:tabs>
          <w:tab w:val="left" w:pos="709"/>
        </w:tabs>
        <w:autoSpaceDE w:val="0"/>
        <w:autoSpaceDN w:val="0"/>
        <w:adjustRightInd w:val="0"/>
        <w:spacing w:after="0" w:line="240" w:lineRule="auto"/>
        <w:ind w:firstLine="567"/>
        <w:jc w:val="both"/>
        <w:outlineLvl w:val="0"/>
        <w:rPr>
          <w:rFonts w:ascii="Times New Roman" w:hAnsi="Times New Roman" w:cs="Times New Roman"/>
          <w:color w:val="000000"/>
          <w:sz w:val="28"/>
          <w:szCs w:val="28"/>
          <w:lang w:val="ru-RU"/>
        </w:rPr>
      </w:pPr>
    </w:p>
    <w:p w:rsidR="00F82710" w:rsidRPr="00E97A95" w:rsidRDefault="00F82710" w:rsidP="00F82710">
      <w:pPr>
        <w:shd w:val="clear" w:color="auto" w:fill="FFFFFF"/>
        <w:autoSpaceDE w:val="0"/>
        <w:autoSpaceDN w:val="0"/>
        <w:adjustRightInd w:val="0"/>
        <w:spacing w:line="240" w:lineRule="auto"/>
        <w:ind w:firstLine="567"/>
        <w:jc w:val="center"/>
        <w:rPr>
          <w:rFonts w:ascii="Times New Roman" w:hAnsi="Times New Roman" w:cs="Times New Roman"/>
          <w:color w:val="000000"/>
          <w:sz w:val="28"/>
          <w:szCs w:val="28"/>
          <w:lang w:val="ru-RU"/>
        </w:rPr>
      </w:pPr>
      <w:r>
        <w:rPr>
          <w:noProof/>
          <w:sz w:val="30"/>
          <w:szCs w:val="30"/>
        </w:rPr>
        <w:drawing>
          <wp:inline distT="0" distB="0" distL="0" distR="0" wp14:anchorId="0A3280B1" wp14:editId="4E7FB92D">
            <wp:extent cx="1828800" cy="1388745"/>
            <wp:effectExtent l="0" t="0" r="0" b="1905"/>
            <wp:docPr id="32" name="Рисунок 32" descr="выход молек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выход молекулы"/>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28800" cy="1388745"/>
                    </a:xfrm>
                    <a:prstGeom prst="rect">
                      <a:avLst/>
                    </a:prstGeom>
                    <a:noFill/>
                    <a:ln>
                      <a:noFill/>
                    </a:ln>
                  </pic:spPr>
                </pic:pic>
              </a:graphicData>
            </a:graphic>
          </wp:inline>
        </w:drawing>
      </w:r>
    </w:p>
    <w:p w:rsidR="00F82710" w:rsidRPr="00E97A95" w:rsidRDefault="00F82710" w:rsidP="008D0757">
      <w:pPr>
        <w:shd w:val="clear" w:color="auto" w:fill="FFFFFF"/>
        <w:autoSpaceDE w:val="0"/>
        <w:autoSpaceDN w:val="0"/>
        <w:adjustRightInd w:val="0"/>
        <w:spacing w:after="0" w:line="240" w:lineRule="auto"/>
        <w:ind w:firstLine="567"/>
        <w:jc w:val="center"/>
        <w:rPr>
          <w:rFonts w:ascii="Times New Roman" w:hAnsi="Times New Roman" w:cs="Times New Roman"/>
          <w:color w:val="000000"/>
          <w:sz w:val="28"/>
          <w:szCs w:val="28"/>
          <w:lang w:val="ru-RU"/>
        </w:rPr>
      </w:pPr>
    </w:p>
    <w:p w:rsidR="00F82710" w:rsidRDefault="00E97A95" w:rsidP="008D0757">
      <w:pPr>
        <w:shd w:val="clear" w:color="auto" w:fill="FFFFFF"/>
        <w:autoSpaceDE w:val="0"/>
        <w:autoSpaceDN w:val="0"/>
        <w:adjustRightInd w:val="0"/>
        <w:spacing w:after="0" w:line="240" w:lineRule="auto"/>
        <w:ind w:firstLine="567"/>
        <w:jc w:val="center"/>
        <w:outlineLvl w:val="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Рис.</w:t>
      </w:r>
      <w:r w:rsidR="00AF6687">
        <w:rPr>
          <w:rFonts w:ascii="Times New Roman" w:hAnsi="Times New Roman" w:cs="Times New Roman"/>
          <w:color w:val="000000"/>
          <w:sz w:val="28"/>
          <w:szCs w:val="28"/>
          <w:lang w:val="ru-RU"/>
        </w:rPr>
        <w:t xml:space="preserve"> 8.2</w:t>
      </w:r>
      <w:r w:rsidR="00F82710" w:rsidRPr="00F82710">
        <w:rPr>
          <w:rFonts w:ascii="Times New Roman" w:hAnsi="Times New Roman" w:cs="Times New Roman"/>
          <w:color w:val="000000"/>
          <w:sz w:val="28"/>
          <w:szCs w:val="28"/>
          <w:lang w:val="ru-RU"/>
        </w:rPr>
        <w:t xml:space="preserve"> – Выход молекулы дифильного веще</w:t>
      </w:r>
      <w:r w:rsidR="00AF6687">
        <w:rPr>
          <w:rFonts w:ascii="Times New Roman" w:hAnsi="Times New Roman" w:cs="Times New Roman"/>
          <w:color w:val="000000"/>
          <w:sz w:val="28"/>
          <w:szCs w:val="28"/>
          <w:lang w:val="ru-RU"/>
        </w:rPr>
        <w:t>ства на поверхность раздела фаз</w:t>
      </w:r>
    </w:p>
    <w:p w:rsidR="00F82710" w:rsidRPr="00F82710" w:rsidRDefault="00F82710" w:rsidP="00596BE2">
      <w:pPr>
        <w:pStyle w:val="af"/>
        <w:spacing w:after="0" w:line="240" w:lineRule="auto"/>
        <w:ind w:left="0"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lastRenderedPageBreak/>
        <w:t xml:space="preserve">Концентрируясь на поверхности раздела фаз ПАВ уменьшают </w:t>
      </w:r>
      <w:r w:rsidRPr="00F82710">
        <w:rPr>
          <w:rFonts w:ascii="Times New Roman" w:hAnsi="Times New Roman" w:cs="Times New Roman"/>
          <w:sz w:val="28"/>
          <w:szCs w:val="28"/>
        </w:rPr>
        <w:t>σ</w:t>
      </w:r>
      <w:r w:rsidRPr="00F82710">
        <w:rPr>
          <w:rFonts w:ascii="Times New Roman" w:hAnsi="Times New Roman" w:cs="Times New Roman"/>
          <w:b/>
          <w:sz w:val="28"/>
          <w:szCs w:val="28"/>
        </w:rPr>
        <w:t> </w:t>
      </w:r>
      <w:r w:rsidRPr="00F82710">
        <w:rPr>
          <w:rFonts w:ascii="Times New Roman" w:hAnsi="Times New Roman" w:cs="Times New Roman"/>
          <w:sz w:val="28"/>
          <w:szCs w:val="28"/>
          <w:lang w:val="ru-RU"/>
        </w:rPr>
        <w:t xml:space="preserve">растворов, т. к. </w: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1"/>
          <w:sz w:val="28"/>
          <w:szCs w:val="28"/>
        </w:rPr>
        <w:pict>
          <v:shape id="_x0000_i1087" type="#_x0000_t75" style="width:124.75pt;height:18.3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Pr="00F82710">
        <w:rPr>
          <w:rFonts w:ascii="Times New Roman" w:hAnsi="Times New Roman" w:cs="Times New Roman"/>
          <w:position w:val="-11"/>
          <w:sz w:val="28"/>
          <w:szCs w:val="28"/>
          <w:lang w:val="ru-RU"/>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σ</m:t>
            </m:r>
          </m:e>
          <m:sub>
            <m:r>
              <m:rPr>
                <m:sty m:val="p"/>
              </m:rPr>
              <w:rPr>
                <w:rFonts w:ascii="Cambria Math" w:hAnsi="Cambria Math" w:cs="Times New Roman"/>
                <w:sz w:val="28"/>
                <w:szCs w:val="28"/>
                <w:lang w:val="ru-RU"/>
              </w:rPr>
              <m:t>ПАВ</m:t>
            </m:r>
          </m:sub>
        </m:sSub>
        <m:r>
          <m:rPr>
            <m:sty m:val="p"/>
          </m:rPr>
          <w:rPr>
            <w:rFonts w:ascii="Cambria Math" w:hAnsi="Cambria Math" w:cs="Times New Roman"/>
            <w:sz w:val="28"/>
            <w:szCs w:val="28"/>
            <w:lang w:val="ru-RU"/>
          </w:rPr>
          <m:t>&lt;</m:t>
        </m:r>
        <m:sSub>
          <m:sSubPr>
            <m:ctrlPr>
              <w:rPr>
                <w:rFonts w:ascii="Cambria Math" w:hAnsi="Cambria Math" w:cs="Times New Roman"/>
                <w:i/>
                <w:sz w:val="28"/>
                <w:szCs w:val="28"/>
              </w:rPr>
            </m:ctrlPr>
          </m:sSubPr>
          <m:e>
            <m:r>
              <m:rPr>
                <m:sty m:val="p"/>
              </m:rPr>
              <w:rPr>
                <w:rFonts w:ascii="Cambria Math" w:hAnsi="Cambria Math" w:cs="Times New Roman"/>
                <w:sz w:val="28"/>
                <w:szCs w:val="28"/>
              </w:rPr>
              <m:t>σ</m:t>
            </m:r>
          </m:e>
          <m:sub>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Н</m:t>
                </m:r>
              </m:e>
              <m:sub>
                <m:r>
                  <m:rPr>
                    <m:sty m:val="p"/>
                  </m:rPr>
                  <w:rPr>
                    <w:rFonts w:ascii="Cambria Math" w:hAnsi="Cambria Math" w:cs="Times New Roman"/>
                    <w:sz w:val="28"/>
                    <w:szCs w:val="28"/>
                    <w:lang w:val="ru-RU"/>
                  </w:rPr>
                  <m:t>2</m:t>
                </m:r>
              </m:sub>
            </m:sSub>
            <m:r>
              <m:rPr>
                <m:sty m:val="p"/>
              </m:rPr>
              <w:rPr>
                <w:rFonts w:ascii="Cambria Math" w:hAnsi="Cambria Math" w:cs="Times New Roman"/>
                <w:sz w:val="28"/>
                <w:szCs w:val="28"/>
                <w:lang w:val="ru-RU"/>
              </w:rPr>
              <m:t>О</m:t>
            </m:r>
          </m:sub>
        </m:sSub>
        <m:r>
          <m:rPr>
            <m:sty m:val="p"/>
          </m:rPr>
          <w:rPr>
            <w:rFonts w:ascii="Cambria Math" w:hAnsi="Cambria Math" w:cs="Times New Roman"/>
            <w:sz w:val="28"/>
            <w:szCs w:val="28"/>
            <w:lang w:val="ru-RU"/>
          </w:rPr>
          <m:t xml:space="preserve"> </m:t>
        </m:r>
      </m:oMath>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 xml:space="preserve"> Например, </w: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2"/>
          <w:sz w:val="28"/>
          <w:szCs w:val="28"/>
        </w:rPr>
        <w:pict>
          <v:shape id="_x0000_i1088" type="#_x0000_t75" style="width:76.45pt;height:20.5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Pr="00F82710">
        <w:rPr>
          <w:rFonts w:ascii="Times New Roman" w:hAnsi="Times New Roman" w:cs="Times New Roman"/>
          <w:position w:val="-12"/>
          <w:sz w:val="28"/>
          <w:szCs w:val="28"/>
          <w:lang w:val="ru-RU"/>
        </w:rPr>
        <w:t xml:space="preserve">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σ</m:t>
            </m:r>
          </m:e>
          <m:sub>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Н</m:t>
                </m:r>
              </m:e>
              <m:sub>
                <m:r>
                  <m:rPr>
                    <m:sty m:val="p"/>
                  </m:rPr>
                  <w:rPr>
                    <w:rFonts w:ascii="Cambria Math" w:hAnsi="Cambria Math" w:cs="Times New Roman"/>
                    <w:sz w:val="28"/>
                    <w:szCs w:val="28"/>
                    <w:lang w:val="ru-RU"/>
                  </w:rPr>
                  <m:t>2</m:t>
                </m:r>
              </m:sub>
            </m:sSub>
            <m:r>
              <m:rPr>
                <m:sty m:val="p"/>
              </m:rPr>
              <w:rPr>
                <w:rFonts w:ascii="Cambria Math" w:hAnsi="Cambria Math" w:cs="Times New Roman"/>
                <w:sz w:val="28"/>
                <w:szCs w:val="28"/>
                <w:lang w:val="ru-RU"/>
              </w:rPr>
              <m:t>О</m:t>
            </m:r>
          </m:sub>
          <m:sup>
            <m:r>
              <m:rPr>
                <m:sty m:val="p"/>
              </m:rPr>
              <w:rPr>
                <w:rFonts w:ascii="Cambria Math" w:hAnsi="Cambria Math" w:cs="Times New Roman"/>
                <w:sz w:val="28"/>
                <w:szCs w:val="28"/>
                <w:lang w:val="ru-RU"/>
              </w:rPr>
              <m:t>20</m:t>
            </m:r>
          </m:sup>
        </m:sSubSup>
      </m:oMath>
      <w:r w:rsidRPr="00F82710">
        <w:rPr>
          <w:rFonts w:ascii="Times New Roman" w:hAnsi="Times New Roman" w:cs="Times New Roman"/>
          <w:sz w:val="28"/>
          <w:szCs w:val="28"/>
        </w:rPr>
        <w:fldChar w:fldCharType="end"/>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1"/>
          <w:sz w:val="28"/>
          <w:szCs w:val="28"/>
        </w:rPr>
        <w:pict>
          <v:shape id="_x0000_i1089" type="#_x0000_t75" style="width:26.85pt;height:18.3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00182171">
        <w:rPr>
          <w:rFonts w:ascii="Times New Roman" w:hAnsi="Times New Roman" w:cs="Times New Roman"/>
          <w:position w:val="-11"/>
          <w:sz w:val="28"/>
          <w:szCs w:val="28"/>
        </w:rPr>
        <w:pict>
          <v:shape id="_x0000_i1090" type="#_x0000_t75" style="width:26.85pt;height:18.35pt" equationxml="&lt;">
            <v:imagedata chromakey="white"/>
          </v:shape>
        </w:pic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 xml:space="preserve"> </w: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2"/>
          <w:sz w:val="28"/>
          <w:szCs w:val="28"/>
        </w:rPr>
        <w:pict>
          <v:shape id="_x0000_i1091" type="#_x0000_t75" style="width:26.85pt;height:20.5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00182171">
        <w:rPr>
          <w:rFonts w:ascii="Times New Roman" w:hAnsi="Times New Roman" w:cs="Times New Roman"/>
          <w:position w:val="-12"/>
          <w:sz w:val="28"/>
          <w:szCs w:val="28"/>
        </w:rPr>
        <w:pict>
          <v:shape id="_x0000_i1092" type="#_x0000_t75" style="width:26.85pt;height:20.55pt" equationxml="&lt;">
            <v:imagedata chromakey="white"/>
          </v:shape>
        </w:pic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 72,75 эрг/см</w:t>
      </w:r>
      <w:r w:rsidRPr="00F82710">
        <w:rPr>
          <w:rFonts w:ascii="Times New Roman" w:hAnsi="Times New Roman" w:cs="Times New Roman"/>
          <w:sz w:val="28"/>
          <w:szCs w:val="28"/>
          <w:vertAlign w:val="superscript"/>
          <w:lang w:val="ru-RU"/>
        </w:rPr>
        <w:t>2</w:t>
      </w:r>
      <w:r w:rsidRPr="00F82710">
        <w:rPr>
          <w:rFonts w:ascii="Times New Roman" w:hAnsi="Times New Roman" w:cs="Times New Roman"/>
          <w:sz w:val="28"/>
          <w:szCs w:val="28"/>
          <w:lang w:val="ru-RU"/>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σ</m:t>
            </m:r>
          </m:e>
          <m:sub>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4</m:t>
                </m:r>
              </m:sub>
            </m:sSub>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9</m:t>
                </m:r>
              </m:sub>
            </m:sSub>
            <m:r>
              <w:rPr>
                <w:rFonts w:ascii="Cambria Math" w:hAnsi="Cambria Math" w:cs="Times New Roman"/>
                <w:sz w:val="28"/>
                <w:szCs w:val="28"/>
                <w:lang w:val="ru-RU"/>
              </w:rPr>
              <m:t>ОН</m:t>
            </m:r>
          </m:sub>
          <m:sup>
            <m:r>
              <w:rPr>
                <w:rFonts w:ascii="Cambria Math" w:hAnsi="Cambria Math" w:cs="Times New Roman"/>
                <w:sz w:val="28"/>
                <w:szCs w:val="28"/>
                <w:lang w:val="ru-RU"/>
              </w:rPr>
              <m:t>20</m:t>
            </m:r>
          </m:sup>
        </m:sSubSup>
      </m:oMath>
      <w:r w:rsidRPr="00F82710">
        <w:rPr>
          <w:rFonts w:ascii="Times New Roman" w:hAnsi="Times New Roman" w:cs="Times New Roman"/>
          <w:b/>
          <w:sz w:val="28"/>
          <w:szCs w:val="28"/>
        </w:rPr>
        <w:t> </w: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2"/>
          <w:sz w:val="28"/>
          <w:szCs w:val="28"/>
        </w:rPr>
        <w:pict>
          <v:shape id="_x0000_i1093" type="#_x0000_t75" style="width:45.15pt;height:20.5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00182171">
        <w:rPr>
          <w:rFonts w:ascii="Times New Roman" w:hAnsi="Times New Roman" w:cs="Times New Roman"/>
          <w:position w:val="-12"/>
          <w:sz w:val="28"/>
          <w:szCs w:val="28"/>
        </w:rPr>
        <w:pict>
          <v:shape id="_x0000_i1094" type="#_x0000_t75" style="width:45.15pt;height:20.55pt" equationxml="&lt;">
            <v:imagedata chromakey="white"/>
          </v:shape>
        </w:pic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w:t>
      </w:r>
      <w:r w:rsidRPr="00F82710">
        <w:rPr>
          <w:rFonts w:ascii="Times New Roman" w:hAnsi="Times New Roman" w:cs="Times New Roman"/>
          <w:b/>
          <w:sz w:val="28"/>
          <w:szCs w:val="28"/>
        </w:rPr>
        <w:t> </w:t>
      </w:r>
      <w:r w:rsidRPr="00F82710">
        <w:rPr>
          <w:rFonts w:ascii="Times New Roman" w:hAnsi="Times New Roman" w:cs="Times New Roman"/>
          <w:sz w:val="28"/>
          <w:szCs w:val="28"/>
          <w:lang w:val="ru-RU"/>
        </w:rPr>
        <w:t>24,6эрг/см</w:t>
      </w:r>
      <w:r w:rsidRPr="00F82710">
        <w:rPr>
          <w:rFonts w:ascii="Times New Roman" w:hAnsi="Times New Roman" w:cs="Times New Roman"/>
          <w:sz w:val="28"/>
          <w:szCs w:val="28"/>
          <w:vertAlign w:val="superscript"/>
          <w:lang w:val="ru-RU"/>
        </w:rPr>
        <w:t>2</w:t>
      </w:r>
      <w:r w:rsidRPr="00F82710">
        <w:rPr>
          <w:rFonts w:ascii="Times New Roman" w:hAnsi="Times New Roman" w:cs="Times New Roman"/>
          <w:sz w:val="28"/>
          <w:szCs w:val="28"/>
          <w:lang w:val="ru-RU"/>
        </w:rPr>
        <w:t>. Таким образом, самопроизвольное понижение поверхностного натяжения водных растворов ПАВ – следствие их концентрировани</w:t>
      </w:r>
      <w:r w:rsidR="00365A87">
        <w:rPr>
          <w:rFonts w:ascii="Times New Roman" w:hAnsi="Times New Roman" w:cs="Times New Roman"/>
          <w:sz w:val="28"/>
          <w:szCs w:val="28"/>
          <w:lang w:val="ru-RU"/>
        </w:rPr>
        <w:t>я на поверхности раздела фаз, то есть</w:t>
      </w:r>
      <w:r w:rsidRPr="00F82710">
        <w:rPr>
          <w:rFonts w:ascii="Times New Roman" w:hAnsi="Times New Roman" w:cs="Times New Roman"/>
          <w:sz w:val="28"/>
          <w:szCs w:val="28"/>
          <w:lang w:val="ru-RU"/>
        </w:rPr>
        <w:t xml:space="preserve"> адсорбция. </w:t>
      </w:r>
    </w:p>
    <w:p w:rsidR="00F82710" w:rsidRPr="00F82710" w:rsidRDefault="00F82710" w:rsidP="00596BE2">
      <w:pPr>
        <w:pStyle w:val="af"/>
        <w:spacing w:line="240" w:lineRule="auto"/>
        <w:ind w:left="0"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t xml:space="preserve">Адсорбционное уравнение Гиббса было предложено Гиббсом в </w:t>
      </w:r>
      <w:smartTag w:uri="urn:schemas-microsoft-com:office:smarttags" w:element="metricconverter">
        <w:smartTagPr>
          <w:attr w:name="ProductID" w:val="1878 г"/>
        </w:smartTagPr>
        <w:r w:rsidRPr="00F82710">
          <w:rPr>
            <w:rFonts w:ascii="Times New Roman" w:hAnsi="Times New Roman" w:cs="Times New Roman"/>
            <w:sz w:val="28"/>
            <w:szCs w:val="28"/>
            <w:lang w:val="ru-RU"/>
          </w:rPr>
          <w:t>1878 г</w:t>
        </w:r>
      </w:smartTag>
      <w:r w:rsidRPr="00F82710">
        <w:rPr>
          <w:rFonts w:ascii="Times New Roman" w:hAnsi="Times New Roman" w:cs="Times New Roman"/>
          <w:sz w:val="28"/>
          <w:szCs w:val="28"/>
          <w:lang w:val="ru-RU"/>
        </w:rPr>
        <w:t>. и имеет следующий вид:</w:t>
      </w:r>
    </w:p>
    <w:p w:rsidR="00F82710" w:rsidRPr="00596BE2" w:rsidRDefault="00F82710" w:rsidP="00365A87">
      <w:pPr>
        <w:pStyle w:val="af"/>
        <w:spacing w:after="0" w:line="240" w:lineRule="auto"/>
        <w:ind w:firstLine="567"/>
        <w:rPr>
          <w:rFonts w:ascii="Times New Roman" w:hAnsi="Times New Roman" w:cs="Times New Roman"/>
          <w:sz w:val="28"/>
          <w:szCs w:val="28"/>
          <w:lang w:val="ru-RU"/>
        </w:rPr>
      </w:pPr>
    </w:p>
    <w:p w:rsidR="00F82710" w:rsidRPr="00F82710" w:rsidRDefault="00541EC3" w:rsidP="00F82710">
      <w:pPr>
        <w:pStyle w:val="af"/>
        <w:tabs>
          <w:tab w:val="right" w:pos="9072"/>
        </w:tabs>
        <w:spacing w:line="240" w:lineRule="auto"/>
        <w:ind w:firstLine="567"/>
        <w:jc w:val="right"/>
        <w:rPr>
          <w:rFonts w:ascii="Times New Roman" w:hAnsi="Times New Roman" w:cs="Times New Roman"/>
          <w:sz w:val="30"/>
          <w:szCs w:val="30"/>
          <w:lang w:val="ru-RU"/>
        </w:rPr>
      </w:pPr>
      <w:r>
        <w:rPr>
          <w:rFonts w:ascii="Times New Roman" w:hAnsi="Times New Roman" w:cs="Times New Roman"/>
          <w:sz w:val="30"/>
          <w:szCs w:val="30"/>
          <w:lang w:val="ru-RU"/>
        </w:rPr>
        <w:t xml:space="preserve">                  </w:t>
      </w:r>
      <w:r w:rsidR="00F82710" w:rsidRPr="00F82710">
        <w:rPr>
          <w:rFonts w:ascii="Times New Roman" w:hAnsi="Times New Roman" w:cs="Times New Roman"/>
          <w:sz w:val="30"/>
          <w:szCs w:val="30"/>
          <w:lang w:val="ru-RU"/>
        </w:rPr>
        <w:t xml:space="preserve">          </w:t>
      </w:r>
      <m:oMath>
        <m:r>
          <w:rPr>
            <w:rFonts w:ascii="Cambria Math" w:hAnsi="Cambria Math" w:cs="Times New Roman"/>
            <w:sz w:val="32"/>
            <w:szCs w:val="30"/>
            <w:lang w:val="ru-RU"/>
          </w:rPr>
          <m:t>Г = –</m:t>
        </m:r>
        <m:f>
          <m:fPr>
            <m:ctrlPr>
              <w:rPr>
                <w:rFonts w:ascii="Cambria Math" w:hAnsi="Cambria Math" w:cs="Times New Roman"/>
                <w:i/>
                <w:sz w:val="32"/>
                <w:szCs w:val="30"/>
              </w:rPr>
            </m:ctrlPr>
          </m:fPr>
          <m:num>
            <m:r>
              <w:rPr>
                <w:rFonts w:ascii="Cambria Math" w:hAnsi="Cambria Math" w:cs="Times New Roman"/>
                <w:sz w:val="32"/>
                <w:szCs w:val="30"/>
              </w:rPr>
              <m:t>C</m:t>
            </m:r>
          </m:num>
          <m:den>
            <m:r>
              <w:rPr>
                <w:rFonts w:ascii="Cambria Math" w:hAnsi="Cambria Math" w:cs="Times New Roman"/>
                <w:sz w:val="32"/>
                <w:szCs w:val="30"/>
              </w:rPr>
              <m:t>RT</m:t>
            </m:r>
          </m:den>
        </m:f>
        <m:r>
          <w:rPr>
            <w:rFonts w:ascii="Cambria Math" w:hAnsi="Cambria Math" w:cs="Times New Roman"/>
            <w:sz w:val="32"/>
            <w:szCs w:val="30"/>
            <w:lang w:val="ru-RU"/>
          </w:rPr>
          <m:t>∙</m:t>
        </m:r>
        <m:f>
          <m:fPr>
            <m:ctrlPr>
              <w:rPr>
                <w:rFonts w:ascii="Cambria Math" w:hAnsi="Cambria Math" w:cs="Times New Roman"/>
                <w:i/>
                <w:sz w:val="32"/>
                <w:szCs w:val="28"/>
              </w:rPr>
            </m:ctrlPr>
          </m:fPr>
          <m:num>
            <m:r>
              <w:rPr>
                <w:rFonts w:ascii="Cambria Math" w:hAnsi="Cambria Math" w:cs="Times New Roman"/>
                <w:sz w:val="32"/>
                <w:szCs w:val="28"/>
              </w:rPr>
              <m:t>dσ</m:t>
            </m:r>
          </m:num>
          <m:den>
            <m:r>
              <w:rPr>
                <w:rFonts w:ascii="Cambria Math" w:hAnsi="Cambria Math" w:cs="Times New Roman"/>
                <w:sz w:val="32"/>
                <w:szCs w:val="28"/>
              </w:rPr>
              <m:t>d</m:t>
            </m:r>
            <m:r>
              <w:rPr>
                <w:rFonts w:ascii="Cambria Math" w:hAnsi="Cambria Math" w:cs="Times New Roman"/>
                <w:sz w:val="32"/>
                <w:szCs w:val="28"/>
                <w:lang w:val="ru-RU"/>
              </w:rPr>
              <m:t>с</m:t>
            </m:r>
          </m:den>
        </m:f>
        <m:r>
          <w:rPr>
            <w:rFonts w:ascii="Cambria Math" w:hAnsi="Cambria Math" w:cs="Times New Roman"/>
            <w:sz w:val="30"/>
            <w:szCs w:val="30"/>
            <w:lang w:val="ru-RU"/>
          </w:rPr>
          <m:t xml:space="preserve"> </m:t>
        </m:r>
      </m:oMath>
      <w:r w:rsidR="00F82710" w:rsidRPr="00F82710">
        <w:rPr>
          <w:rFonts w:ascii="Cambria Math" w:hAnsi="Cambria Math" w:cs="Times New Roman"/>
          <w:sz w:val="30"/>
          <w:szCs w:val="30"/>
          <w:lang w:val="ru-RU"/>
        </w:rPr>
        <w:t xml:space="preserve">   </w:t>
      </w:r>
      <w:r w:rsidR="00F82710" w:rsidRPr="00F82710">
        <w:rPr>
          <w:rFonts w:ascii="Cambria Math" w:hAnsi="Cambria Math" w:cs="Times New Roman"/>
          <w:sz w:val="30"/>
          <w:szCs w:val="30"/>
        </w:rPr>
        <w:fldChar w:fldCharType="begin"/>
      </w:r>
      <w:r w:rsidR="00F82710" w:rsidRPr="00F82710">
        <w:rPr>
          <w:rFonts w:ascii="Cambria Math" w:hAnsi="Cambria Math" w:cs="Times New Roman"/>
          <w:sz w:val="30"/>
          <w:szCs w:val="30"/>
          <w:lang w:val="ru-RU"/>
        </w:rPr>
        <w:instrText xml:space="preserve"> </w:instrText>
      </w:r>
      <w:r w:rsidR="00F82710" w:rsidRPr="00F82710">
        <w:rPr>
          <w:rFonts w:ascii="Cambria Math" w:hAnsi="Cambria Math" w:cs="Times New Roman"/>
          <w:sz w:val="30"/>
          <w:szCs w:val="30"/>
        </w:rPr>
        <w:instrText>QUOTE</w:instrText>
      </w:r>
      <w:r w:rsidR="00F82710" w:rsidRPr="00F82710">
        <w:rPr>
          <w:rFonts w:ascii="Cambria Math" w:hAnsi="Cambria Math" w:cs="Times New Roman"/>
          <w:sz w:val="30"/>
          <w:szCs w:val="30"/>
          <w:lang w:val="ru-RU"/>
        </w:rPr>
        <w:instrText xml:space="preserve"> </w:instrText>
      </w:r>
      <w:r w:rsidR="00F82710" w:rsidRPr="00F82710">
        <w:rPr>
          <w:rFonts w:ascii="Cambria Math" w:hAnsi="Cambria Math" w:cs="Times New Roman"/>
          <w:sz w:val="30"/>
          <w:szCs w:val="30"/>
        </w:rPr>
        <w:fldChar w:fldCharType="begin"/>
      </w:r>
      <w:r w:rsidR="00F82710" w:rsidRPr="00F82710">
        <w:rPr>
          <w:rFonts w:ascii="Cambria Math" w:hAnsi="Cambria Math" w:cs="Times New Roman"/>
          <w:sz w:val="30"/>
          <w:szCs w:val="30"/>
          <w:lang w:val="ru-RU"/>
        </w:rPr>
        <w:instrText xml:space="preserve"> </w:instrText>
      </w:r>
      <w:r w:rsidR="00F82710" w:rsidRPr="00F82710">
        <w:rPr>
          <w:rFonts w:ascii="Cambria Math" w:hAnsi="Cambria Math" w:cs="Times New Roman"/>
          <w:sz w:val="30"/>
          <w:szCs w:val="30"/>
        </w:rPr>
        <w:instrText>QUOTE</w:instrText>
      </w:r>
      <w:r w:rsidR="00F82710" w:rsidRPr="00F82710">
        <w:rPr>
          <w:rFonts w:ascii="Cambria Math" w:hAnsi="Cambria Math" w:cs="Times New Roman"/>
          <w:sz w:val="30"/>
          <w:szCs w:val="30"/>
          <w:lang w:val="ru-RU"/>
        </w:rPr>
        <w:instrText xml:space="preserve"> </w:instrText>
      </w:r>
      <w:r w:rsidR="00182171">
        <w:rPr>
          <w:rFonts w:ascii="Cambria Math" w:hAnsi="Cambria Math" w:cs="Times New Roman"/>
          <w:position w:val="-15"/>
          <w:sz w:val="30"/>
          <w:szCs w:val="30"/>
        </w:rPr>
        <w:pict>
          <v:shape id="_x0000_i1095" type="#_x0000_t75" style="width:75.15pt;height:25.05pt" equationxml="&lt;">
            <v:imagedata chromakey="white"/>
          </v:shape>
        </w:pict>
      </w:r>
      <w:r w:rsidR="00F82710" w:rsidRPr="00F82710">
        <w:rPr>
          <w:rFonts w:ascii="Cambria Math" w:hAnsi="Cambria Math" w:cs="Times New Roman"/>
          <w:sz w:val="30"/>
          <w:szCs w:val="30"/>
          <w:lang w:val="ru-RU"/>
        </w:rPr>
        <w:instrText xml:space="preserve"> </w:instrText>
      </w:r>
      <w:r w:rsidR="00F82710" w:rsidRPr="00F82710">
        <w:rPr>
          <w:rFonts w:ascii="Cambria Math" w:hAnsi="Cambria Math" w:cs="Times New Roman"/>
          <w:sz w:val="30"/>
          <w:szCs w:val="30"/>
        </w:rPr>
        <w:fldChar w:fldCharType="separate"/>
      </w:r>
      <w:r w:rsidR="00182171">
        <w:rPr>
          <w:rFonts w:ascii="Cambria Math" w:hAnsi="Cambria Math" w:cs="Times New Roman"/>
          <w:position w:val="-15"/>
          <w:sz w:val="30"/>
          <w:szCs w:val="30"/>
        </w:rPr>
        <w:pict>
          <v:shape id="_x0000_i1096" type="#_x0000_t75" style="width:75.15pt;height:25.05pt" equationxml="&lt;">
            <v:imagedata chromakey="white"/>
          </v:shape>
        </w:pict>
      </w:r>
      <w:r w:rsidR="00F82710" w:rsidRPr="00F82710">
        <w:rPr>
          <w:rFonts w:ascii="Cambria Math" w:hAnsi="Cambria Math" w:cs="Times New Roman"/>
          <w:sz w:val="30"/>
          <w:szCs w:val="30"/>
        </w:rPr>
        <w:fldChar w:fldCharType="end"/>
      </w:r>
      <w:r w:rsidR="00F82710" w:rsidRPr="00F82710">
        <w:rPr>
          <w:rFonts w:ascii="Cambria Math" w:hAnsi="Cambria Math" w:cs="Times New Roman"/>
          <w:sz w:val="30"/>
          <w:szCs w:val="30"/>
          <w:lang w:val="ru-RU"/>
        </w:rPr>
        <w:instrText xml:space="preserve"> </w:instrText>
      </w:r>
      <w:r w:rsidR="00F82710" w:rsidRPr="00F82710">
        <w:rPr>
          <w:rFonts w:ascii="Cambria Math" w:hAnsi="Cambria Math" w:cs="Times New Roman"/>
          <w:sz w:val="30"/>
          <w:szCs w:val="30"/>
        </w:rPr>
        <w:fldChar w:fldCharType="end"/>
      </w:r>
      <w:r w:rsidR="00F82710" w:rsidRPr="00F82710">
        <w:rPr>
          <w:rFonts w:ascii="Cambria Math" w:hAnsi="Cambria Math" w:cs="Times New Roman"/>
          <w:sz w:val="30"/>
          <w:szCs w:val="30"/>
          <w:lang w:val="ru-RU"/>
        </w:rPr>
        <w:t xml:space="preserve">   </w:t>
      </w:r>
      <w:r w:rsidR="00F82710" w:rsidRPr="00F82710">
        <w:rPr>
          <w:rFonts w:ascii="Times New Roman" w:hAnsi="Times New Roman" w:cs="Times New Roman"/>
          <w:sz w:val="28"/>
          <w:szCs w:val="28"/>
          <w:lang w:val="ru-RU"/>
        </w:rPr>
        <w:t>(моль/см</w:t>
      </w:r>
      <w:r w:rsidR="00F82710" w:rsidRPr="00F82710">
        <w:rPr>
          <w:rFonts w:ascii="Times New Roman" w:hAnsi="Times New Roman" w:cs="Times New Roman"/>
          <w:sz w:val="28"/>
          <w:szCs w:val="28"/>
          <w:vertAlign w:val="superscript"/>
          <w:lang w:val="ru-RU"/>
        </w:rPr>
        <w:t>2</w:t>
      </w:r>
      <w:r w:rsidR="00F82710" w:rsidRPr="00F82710">
        <w:rPr>
          <w:rFonts w:ascii="Times New Roman" w:hAnsi="Times New Roman" w:cs="Times New Roman"/>
          <w:sz w:val="28"/>
          <w:szCs w:val="28"/>
          <w:lang w:val="ru-RU"/>
        </w:rPr>
        <w:t xml:space="preserve">),    </w:t>
      </w:r>
      <w:r w:rsidR="00F82710" w:rsidRPr="00F82710">
        <w:rPr>
          <w:rFonts w:ascii="Times New Roman" w:hAnsi="Times New Roman" w:cs="Times New Roman"/>
          <w:sz w:val="30"/>
          <w:szCs w:val="30"/>
          <w:lang w:val="ru-RU"/>
        </w:rPr>
        <w:tab/>
      </w:r>
      <w:r w:rsidR="00F82710" w:rsidRPr="00F82710">
        <w:rPr>
          <w:rFonts w:ascii="Times New Roman" w:hAnsi="Times New Roman" w:cs="Times New Roman"/>
          <w:sz w:val="28"/>
          <w:szCs w:val="28"/>
          <w:lang w:val="ru-RU"/>
        </w:rPr>
        <w:t>(8.1)</w:t>
      </w:r>
    </w:p>
    <w:p w:rsidR="00F82710" w:rsidRPr="00596BE2" w:rsidRDefault="00F82710" w:rsidP="00365A87">
      <w:pPr>
        <w:pStyle w:val="af"/>
        <w:tabs>
          <w:tab w:val="right" w:pos="9355"/>
        </w:tabs>
        <w:spacing w:after="0" w:line="240" w:lineRule="auto"/>
        <w:ind w:firstLine="567"/>
        <w:rPr>
          <w:rFonts w:ascii="Times New Roman" w:hAnsi="Times New Roman" w:cs="Times New Roman"/>
          <w:sz w:val="28"/>
          <w:szCs w:val="28"/>
          <w:lang w:val="ru-RU"/>
        </w:rPr>
      </w:pPr>
    </w:p>
    <w:p w:rsidR="00F82710" w:rsidRPr="00F82710" w:rsidRDefault="00F82710" w:rsidP="00F82710">
      <w:pPr>
        <w:pStyle w:val="af"/>
        <w:spacing w:after="0" w:line="240" w:lineRule="auto"/>
        <w:ind w:left="0"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t>гд</w:t>
      </w:r>
      <w:r w:rsidR="00AF6687">
        <w:rPr>
          <w:rFonts w:ascii="Times New Roman" w:hAnsi="Times New Roman" w:cs="Times New Roman"/>
          <w:sz w:val="28"/>
          <w:szCs w:val="28"/>
          <w:lang w:val="ru-RU"/>
        </w:rPr>
        <w:t>е С – концентрация ПАВ (моль/л),</w:t>
      </w:r>
    </w:p>
    <w:p w:rsidR="00F82710" w:rsidRPr="00F82710" w:rsidRDefault="00F82710" w:rsidP="00F82710">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82710">
        <w:rPr>
          <w:rFonts w:ascii="Times New Roman" w:hAnsi="Times New Roman" w:cs="Times New Roman"/>
          <w:sz w:val="28"/>
          <w:szCs w:val="28"/>
        </w:rPr>
        <w:t>R</w:t>
      </w:r>
      <w:r w:rsidRPr="00F82710">
        <w:rPr>
          <w:rFonts w:ascii="Times New Roman" w:hAnsi="Times New Roman" w:cs="Times New Roman"/>
          <w:sz w:val="28"/>
          <w:szCs w:val="28"/>
          <w:lang w:val="ru-RU"/>
        </w:rPr>
        <w:t xml:space="preserve"> – универсальная газовая постоянная; 8,32∙10</w:t>
      </w:r>
      <w:r w:rsidRPr="00F82710">
        <w:rPr>
          <w:rFonts w:ascii="Times New Roman" w:hAnsi="Times New Roman" w:cs="Times New Roman"/>
          <w:sz w:val="28"/>
          <w:szCs w:val="28"/>
          <w:vertAlign w:val="superscript"/>
          <w:lang w:val="ru-RU"/>
        </w:rPr>
        <w:t>7</w:t>
      </w:r>
      <w:r w:rsidRPr="00F82710">
        <w:rPr>
          <w:rFonts w:ascii="Times New Roman" w:hAnsi="Times New Roman" w:cs="Times New Roman"/>
          <w:sz w:val="28"/>
          <w:szCs w:val="28"/>
          <w:lang w:val="ru-RU"/>
        </w:rPr>
        <w:t xml:space="preserve"> эрг/моль∙К</w:t>
      </w:r>
      <w:r w:rsidR="00AF6687">
        <w:rPr>
          <w:rFonts w:ascii="Times New Roman" w:hAnsi="Times New Roman" w:cs="Times New Roman"/>
          <w:sz w:val="28"/>
          <w:szCs w:val="28"/>
          <w:lang w:val="ru-RU"/>
        </w:rPr>
        <w:t>,</w:t>
      </w:r>
    </w:p>
    <w:p w:rsidR="00F82710" w:rsidRPr="00F82710" w:rsidRDefault="00F82710" w:rsidP="00F82710">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82710">
        <w:rPr>
          <w:rFonts w:ascii="Times New Roman" w:hAnsi="Times New Roman" w:cs="Times New Roman"/>
          <w:sz w:val="28"/>
          <w:szCs w:val="28"/>
        </w:rPr>
        <w:t>T</w:t>
      </w:r>
      <w:r w:rsidR="00AF6687">
        <w:rPr>
          <w:rFonts w:ascii="Times New Roman" w:hAnsi="Times New Roman" w:cs="Times New Roman"/>
          <w:sz w:val="28"/>
          <w:szCs w:val="28"/>
          <w:lang w:val="ru-RU"/>
        </w:rPr>
        <w:t xml:space="preserve"> – абсолютная температура, К,</w:t>
      </w:r>
    </w:p>
    <w:p w:rsidR="00F82710" w:rsidRDefault="00F82710" w:rsidP="00F82710">
      <w:pPr>
        <w:pStyle w:val="af"/>
        <w:spacing w:after="0" w:line="240" w:lineRule="auto"/>
        <w:ind w:left="0" w:firstLine="567"/>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m:oMath>
        <m:f>
          <m:fPr>
            <m:ctrlPr>
              <w:rPr>
                <w:rFonts w:ascii="Cambria Math" w:hAnsi="Cambria Math" w:cs="Times New Roman"/>
                <w:i/>
                <w:sz w:val="30"/>
                <w:szCs w:val="30"/>
              </w:rPr>
            </m:ctrlPr>
          </m:fPr>
          <m:num>
            <m:r>
              <w:rPr>
                <w:rFonts w:ascii="Cambria Math" w:hAnsi="Cambria Math" w:cs="Times New Roman"/>
                <w:sz w:val="30"/>
                <w:szCs w:val="30"/>
              </w:rPr>
              <m:t>dσ</m:t>
            </m:r>
          </m:num>
          <m:den>
            <m:r>
              <w:rPr>
                <w:rFonts w:ascii="Cambria Math" w:hAnsi="Cambria Math" w:cs="Times New Roman"/>
                <w:sz w:val="30"/>
                <w:szCs w:val="30"/>
              </w:rPr>
              <m:t>d</m:t>
            </m:r>
            <m:r>
              <w:rPr>
                <w:rFonts w:ascii="Cambria Math" w:hAnsi="Cambria Math" w:cs="Times New Roman"/>
                <w:sz w:val="30"/>
                <w:szCs w:val="30"/>
                <w:lang w:val="ru-RU"/>
              </w:rPr>
              <m:t>с</m:t>
            </m:r>
          </m:den>
        </m:f>
      </m:oMath>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5"/>
          <w:sz w:val="28"/>
          <w:szCs w:val="28"/>
        </w:rPr>
        <w:pict>
          <v:shape id="_x0000_i1097" type="#_x0000_t75" style="width:12.95pt;height:25.0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00182171">
        <w:rPr>
          <w:rFonts w:ascii="Times New Roman" w:hAnsi="Times New Roman" w:cs="Times New Roman"/>
          <w:position w:val="-15"/>
          <w:sz w:val="28"/>
          <w:szCs w:val="28"/>
        </w:rPr>
        <w:pict>
          <v:shape id="_x0000_i1098" type="#_x0000_t75" style="width:12.95pt;height:25.05pt" equationxml="&lt;">
            <v:imagedata chromakey="white"/>
          </v:shape>
        </w:pic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 xml:space="preserve"> – поверхностная активность вещества (названа по предложению Ребиндера).</w:t>
      </w:r>
    </w:p>
    <w:p w:rsidR="00F82710" w:rsidRDefault="00F82710" w:rsidP="00F82710">
      <w:pPr>
        <w:pStyle w:val="af"/>
        <w:spacing w:after="0" w:line="240" w:lineRule="auto"/>
        <w:ind w:left="0" w:firstLine="567"/>
        <w:jc w:val="both"/>
        <w:rPr>
          <w:rFonts w:ascii="Times New Roman" w:hAnsi="Times New Roman" w:cs="Times New Roman"/>
          <w:sz w:val="28"/>
          <w:szCs w:val="28"/>
          <w:lang w:val="ru-RU"/>
        </w:rPr>
      </w:pPr>
    </w:p>
    <w:p w:rsidR="00365A87" w:rsidRDefault="00365A87" w:rsidP="00365A87">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Pr="00596BE2">
        <w:rPr>
          <w:rFonts w:ascii="Times New Roman" w:hAnsi="Times New Roman" w:cs="Times New Roman"/>
          <w:sz w:val="28"/>
          <w:szCs w:val="28"/>
          <w:lang w:val="ru-RU"/>
        </w:rPr>
        <w:t xml:space="preserve">ля растворов ПАВ производная </w:t>
      </w:r>
      <m:oMath>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oMath>
      <w:r w:rsidRPr="00596BE2">
        <w:rPr>
          <w:rFonts w:ascii="Times New Roman" w:hAnsi="Times New Roman" w:cs="Times New Roman"/>
          <w:sz w:val="28"/>
          <w:szCs w:val="28"/>
          <w:lang w:val="ru-RU"/>
        </w:rPr>
        <w:t xml:space="preserve"> &lt; 0,  </w:t>
      </w:r>
      <w:r w:rsidRPr="00596BE2">
        <w:rPr>
          <w:rFonts w:ascii="Times New Roman" w:hAnsi="Times New Roman" w:cs="Times New Roman"/>
          <w:sz w:val="28"/>
          <w:szCs w:val="28"/>
        </w:rPr>
        <w:t>G</w:t>
      </w:r>
      <w:r w:rsidRPr="00596BE2">
        <w:rPr>
          <w:rFonts w:ascii="Times New Roman" w:hAnsi="Times New Roman" w:cs="Times New Roman"/>
          <w:sz w:val="28"/>
          <w:szCs w:val="28"/>
          <w:lang w:val="ru-RU"/>
        </w:rPr>
        <w:t xml:space="preserve"> &gt; 0,  Г &gt; 0 (положительная</w:t>
      </w:r>
      <w:r>
        <w:rPr>
          <w:rFonts w:ascii="Times New Roman" w:hAnsi="Times New Roman" w:cs="Times New Roman"/>
          <w:sz w:val="28"/>
          <w:szCs w:val="28"/>
          <w:lang w:val="ru-RU"/>
        </w:rPr>
        <w:t xml:space="preserve"> адсорбция).</w:t>
      </w:r>
      <w:r w:rsidRPr="00F50150">
        <w:rPr>
          <w:rFonts w:ascii="Times New Roman" w:hAnsi="Times New Roman" w:cs="Times New Roman"/>
          <w:sz w:val="28"/>
          <w:szCs w:val="28"/>
          <w:lang w:val="ru-RU"/>
        </w:rPr>
        <w:t xml:space="preserve"> </w:t>
      </w:r>
      <w:r>
        <w:rPr>
          <w:rFonts w:ascii="Times New Roman" w:hAnsi="Times New Roman" w:cs="Times New Roman"/>
          <w:sz w:val="28"/>
          <w:szCs w:val="28"/>
          <w:lang w:val="ru-RU"/>
        </w:rPr>
        <w:t>Д</w:t>
      </w:r>
      <w:r w:rsidRPr="00F50150">
        <w:rPr>
          <w:rFonts w:ascii="Times New Roman" w:hAnsi="Times New Roman" w:cs="Times New Roman"/>
          <w:sz w:val="28"/>
          <w:szCs w:val="28"/>
          <w:lang w:val="ru-RU"/>
        </w:rPr>
        <w:t xml:space="preserve">ля растворов поверхностно-инактивированных веществ </w:t>
      </w:r>
      <m:oMath>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r>
          <w:rPr>
            <w:rFonts w:ascii="Cambria Math" w:hAnsi="Cambria Math" w:cs="Times New Roman"/>
            <w:sz w:val="28"/>
            <w:szCs w:val="28"/>
            <w:lang w:val="ru-RU"/>
          </w:rPr>
          <m:t xml:space="preserve">  </m:t>
        </m:r>
        <m:r>
          <m:rPr>
            <m:sty m:val="b"/>
          </m:rPr>
          <w:rPr>
            <w:rFonts w:ascii="Cambria Math" w:hAnsi="Cambria Math" w:cs="Times New Roman"/>
            <w:sz w:val="28"/>
            <w:szCs w:val="28"/>
          </w:rPr>
          <m:t> </m:t>
        </m:r>
      </m:oMath>
      <w:r w:rsidRPr="00F50150">
        <w:rPr>
          <w:rFonts w:ascii="Times New Roman" w:hAnsi="Times New Roman" w:cs="Times New Roman"/>
          <w:sz w:val="28"/>
          <w:szCs w:val="28"/>
          <w:lang w:val="ru-RU"/>
        </w:rPr>
        <w:t>&gt;</w:t>
      </w:r>
      <w:r w:rsidRPr="00F50150">
        <w:rPr>
          <w:rFonts w:ascii="Times New Roman" w:hAnsi="Times New Roman" w:cs="Times New Roman"/>
          <w:b/>
          <w:sz w:val="28"/>
          <w:szCs w:val="28"/>
        </w:rPr>
        <w:t> </w:t>
      </w:r>
      <w:r w:rsidRPr="00F50150">
        <w:rPr>
          <w:rFonts w:ascii="Times New Roman" w:hAnsi="Times New Roman" w:cs="Times New Roman"/>
          <w:sz w:val="28"/>
          <w:szCs w:val="28"/>
          <w:lang w:val="ru-RU"/>
        </w:rPr>
        <w:t xml:space="preserve">0,  </w:t>
      </w:r>
      <w:r w:rsidRPr="00F50150">
        <w:rPr>
          <w:rFonts w:ascii="Times New Roman" w:hAnsi="Times New Roman" w:cs="Times New Roman"/>
          <w:sz w:val="28"/>
          <w:szCs w:val="28"/>
        </w:rPr>
        <w:t>G</w:t>
      </w:r>
      <w:r w:rsidRPr="00F50150">
        <w:rPr>
          <w:rFonts w:ascii="Times New Roman" w:hAnsi="Times New Roman" w:cs="Times New Roman"/>
          <w:sz w:val="28"/>
          <w:szCs w:val="28"/>
          <w:lang w:val="ru-RU"/>
        </w:rPr>
        <w:t xml:space="preserve"> &lt; 0,  </w:t>
      </w:r>
      <w:r>
        <w:rPr>
          <w:rFonts w:ascii="Times New Roman" w:hAnsi="Times New Roman" w:cs="Times New Roman"/>
          <w:sz w:val="28"/>
          <w:szCs w:val="28"/>
          <w:lang w:val="ru-RU"/>
        </w:rPr>
        <w:t xml:space="preserve"> </w:t>
      </w:r>
      <w:r w:rsidRPr="00F50150">
        <w:rPr>
          <w:rFonts w:ascii="Times New Roman" w:hAnsi="Times New Roman" w:cs="Times New Roman"/>
          <w:sz w:val="28"/>
          <w:szCs w:val="28"/>
          <w:lang w:val="ru-RU"/>
        </w:rPr>
        <w:t>Г &lt; 0 (отрицательная адсорбция).</w:t>
      </w:r>
    </w:p>
    <w:p w:rsidR="00365A87" w:rsidRDefault="00365A87" w:rsidP="00F82710">
      <w:pPr>
        <w:pStyle w:val="af"/>
        <w:spacing w:after="0" w:line="240" w:lineRule="auto"/>
        <w:ind w:left="0" w:firstLine="567"/>
        <w:jc w:val="both"/>
        <w:rPr>
          <w:rFonts w:ascii="Times New Roman" w:hAnsi="Times New Roman" w:cs="Times New Roman"/>
          <w:sz w:val="28"/>
          <w:szCs w:val="28"/>
          <w:lang w:val="ru-RU"/>
        </w:rPr>
      </w:pPr>
    </w:p>
    <w:p w:rsidR="00365A87" w:rsidRPr="00F82710" w:rsidRDefault="00365A87" w:rsidP="00F82710">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Зависимость адсорбции от концентрации ПАВ представлена на рисунке 8.3.</w:t>
      </w:r>
    </w:p>
    <w:p w:rsidR="00F82710" w:rsidRPr="00446DAE" w:rsidRDefault="00F82710" w:rsidP="00F82710">
      <w:pPr>
        <w:pStyle w:val="af"/>
        <w:spacing w:line="240" w:lineRule="auto"/>
        <w:ind w:firstLine="567"/>
        <w:jc w:val="center"/>
        <w:rPr>
          <w:rFonts w:ascii="Times New Roman" w:hAnsi="Times New Roman" w:cs="Times New Roman"/>
          <w:noProof/>
          <w:sz w:val="28"/>
          <w:szCs w:val="28"/>
        </w:rPr>
      </w:pPr>
      <w:r>
        <w:rPr>
          <w:noProof/>
          <w:sz w:val="30"/>
          <w:szCs w:val="30"/>
        </w:rPr>
        <w:drawing>
          <wp:inline distT="0" distB="0" distL="0" distR="0" wp14:anchorId="14EFDA01" wp14:editId="508B05FE">
            <wp:extent cx="2984500" cy="2303145"/>
            <wp:effectExtent l="0" t="0" r="6350" b="1905"/>
            <wp:docPr id="33" name="Рисунок 33" descr="изотерма адсорбции Гиббс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изотерма адсорбции Гиббса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84500" cy="2303145"/>
                    </a:xfrm>
                    <a:prstGeom prst="rect">
                      <a:avLst/>
                    </a:prstGeom>
                    <a:noFill/>
                    <a:ln>
                      <a:noFill/>
                    </a:ln>
                  </pic:spPr>
                </pic:pic>
              </a:graphicData>
            </a:graphic>
          </wp:inline>
        </w:drawing>
      </w:r>
    </w:p>
    <w:p w:rsidR="00F82710" w:rsidRPr="00365A87" w:rsidRDefault="00F82710" w:rsidP="00365A87">
      <w:pPr>
        <w:pStyle w:val="af"/>
        <w:spacing w:after="0" w:line="240" w:lineRule="auto"/>
        <w:ind w:firstLine="567"/>
        <w:rPr>
          <w:rFonts w:ascii="Times New Roman" w:hAnsi="Times New Roman" w:cs="Times New Roman"/>
          <w:noProof/>
          <w:sz w:val="28"/>
          <w:szCs w:val="28"/>
        </w:rPr>
      </w:pPr>
    </w:p>
    <w:p w:rsidR="00F82710" w:rsidRPr="00596BE2" w:rsidRDefault="00D02277" w:rsidP="00F7076A">
      <w:pPr>
        <w:pStyle w:val="af"/>
        <w:spacing w:after="0" w:line="240" w:lineRule="auto"/>
        <w:ind w:left="0" w:firstLine="567"/>
        <w:jc w:val="center"/>
        <w:outlineLvl w:val="0"/>
        <w:rPr>
          <w:rFonts w:ascii="Times New Roman" w:hAnsi="Times New Roman" w:cs="Times New Roman"/>
          <w:sz w:val="28"/>
          <w:szCs w:val="28"/>
          <w:lang w:val="ru-RU"/>
        </w:rPr>
      </w:pPr>
      <w:r>
        <w:rPr>
          <w:rFonts w:ascii="Times New Roman" w:hAnsi="Times New Roman" w:cs="Times New Roman"/>
          <w:color w:val="000000"/>
          <w:sz w:val="28"/>
          <w:szCs w:val="28"/>
          <w:lang w:val="ru-RU"/>
        </w:rPr>
        <w:t>Рис.</w:t>
      </w:r>
      <w:r w:rsidR="00F82710" w:rsidRPr="00596BE2">
        <w:rPr>
          <w:rFonts w:ascii="Times New Roman" w:hAnsi="Times New Roman" w:cs="Times New Roman"/>
          <w:color w:val="000000"/>
          <w:sz w:val="28"/>
          <w:szCs w:val="28"/>
          <w:lang w:val="ru-RU"/>
        </w:rPr>
        <w:t xml:space="preserve"> 8.3</w:t>
      </w:r>
      <w:r w:rsidR="00AF6687">
        <w:rPr>
          <w:rFonts w:ascii="Times New Roman" w:hAnsi="Times New Roman" w:cs="Times New Roman"/>
          <w:color w:val="000000"/>
          <w:sz w:val="28"/>
          <w:szCs w:val="28"/>
          <w:lang w:val="ru-RU"/>
        </w:rPr>
        <w:t xml:space="preserve"> – Изотерма адсорбции Гиббса Г =</w:t>
      </w:r>
      <w:r w:rsidR="00F82710" w:rsidRPr="00596BE2">
        <w:rPr>
          <w:rFonts w:ascii="Times New Roman" w:hAnsi="Times New Roman" w:cs="Times New Roman"/>
          <w:color w:val="000000"/>
          <w:sz w:val="28"/>
          <w:szCs w:val="28"/>
          <w:lang w:val="ru-RU"/>
        </w:rPr>
        <w:t xml:space="preserve"> </w:t>
      </w:r>
      <w:r w:rsidR="00F82710" w:rsidRPr="00596BE2">
        <w:rPr>
          <w:rFonts w:ascii="Times New Roman" w:hAnsi="Times New Roman" w:cs="Times New Roman"/>
          <w:i/>
          <w:color w:val="000000"/>
          <w:sz w:val="28"/>
          <w:szCs w:val="28"/>
        </w:rPr>
        <w:t>f</w:t>
      </w:r>
      <w:r w:rsidR="00F82710" w:rsidRPr="00596BE2">
        <w:rPr>
          <w:rFonts w:ascii="Times New Roman" w:hAnsi="Times New Roman" w:cs="Times New Roman"/>
          <w:i/>
          <w:color w:val="000000"/>
          <w:sz w:val="28"/>
          <w:szCs w:val="28"/>
          <w:lang w:val="ru-RU"/>
        </w:rPr>
        <w:t xml:space="preserve"> </w:t>
      </w:r>
      <w:r w:rsidR="00F82710" w:rsidRPr="00596BE2">
        <w:rPr>
          <w:rFonts w:ascii="Times New Roman" w:hAnsi="Times New Roman" w:cs="Times New Roman"/>
          <w:smallCaps/>
          <w:color w:val="000000"/>
          <w:sz w:val="28"/>
          <w:szCs w:val="28"/>
          <w:lang w:val="ru-RU"/>
        </w:rPr>
        <w:t>(С</w:t>
      </w:r>
      <w:r w:rsidR="00F82710" w:rsidRPr="00596BE2">
        <w:rPr>
          <w:rFonts w:ascii="Times New Roman" w:hAnsi="Times New Roman" w:cs="Times New Roman"/>
          <w:smallCaps/>
          <w:color w:val="000000"/>
          <w:sz w:val="28"/>
          <w:szCs w:val="28"/>
          <w:vertAlign w:val="subscript"/>
          <w:lang w:val="ru-RU"/>
        </w:rPr>
        <w:t>пав</w:t>
      </w:r>
      <w:r w:rsidR="00F82710" w:rsidRPr="00596BE2">
        <w:rPr>
          <w:rFonts w:ascii="Times New Roman" w:hAnsi="Times New Roman" w:cs="Times New Roman"/>
          <w:smallCaps/>
          <w:color w:val="000000"/>
          <w:sz w:val="28"/>
          <w:szCs w:val="28"/>
          <w:lang w:val="ru-RU"/>
        </w:rPr>
        <w:t>)</w:t>
      </w:r>
    </w:p>
    <w:p w:rsidR="00365A87" w:rsidRPr="00F50150" w:rsidRDefault="00365A87" w:rsidP="00890CD9">
      <w:pPr>
        <w:pStyle w:val="af"/>
        <w:spacing w:after="0" w:line="240" w:lineRule="auto"/>
        <w:ind w:left="0" w:firstLine="567"/>
        <w:jc w:val="both"/>
        <w:rPr>
          <w:rFonts w:ascii="Times New Roman" w:hAnsi="Times New Roman" w:cs="Times New Roman"/>
          <w:sz w:val="28"/>
          <w:szCs w:val="28"/>
          <w:lang w:val="ru-RU"/>
        </w:rPr>
      </w:pPr>
    </w:p>
    <w:p w:rsidR="00F82710" w:rsidRDefault="00F82710" w:rsidP="00372310">
      <w:pPr>
        <w:pStyle w:val="af"/>
        <w:spacing w:after="0" w:line="240" w:lineRule="auto"/>
        <w:ind w:left="0" w:firstLine="567"/>
        <w:jc w:val="both"/>
        <w:rPr>
          <w:rFonts w:ascii="Times New Roman" w:hAnsi="Times New Roman" w:cs="Times New Roman"/>
          <w:sz w:val="28"/>
          <w:szCs w:val="28"/>
          <w:lang w:val="ru-RU"/>
        </w:rPr>
      </w:pPr>
      <w:r w:rsidRPr="00F50150">
        <w:rPr>
          <w:rFonts w:ascii="Times New Roman" w:hAnsi="Times New Roman" w:cs="Times New Roman"/>
          <w:sz w:val="28"/>
          <w:szCs w:val="28"/>
          <w:lang w:val="ru-RU"/>
        </w:rPr>
        <w:t xml:space="preserve">Практически для построения изотермы адсорбции изучают зависимость </w:t>
      </w:r>
      <w:r w:rsidRPr="00F50150">
        <w:rPr>
          <w:rFonts w:ascii="Times New Roman" w:hAnsi="Times New Roman" w:cs="Times New Roman"/>
          <w:i/>
          <w:sz w:val="28"/>
          <w:szCs w:val="28"/>
        </w:rPr>
        <w:t>σ</w:t>
      </w:r>
      <w:r w:rsidRPr="00F50150">
        <w:rPr>
          <w:rFonts w:ascii="Times New Roman" w:hAnsi="Times New Roman" w:cs="Times New Roman"/>
          <w:i/>
          <w:sz w:val="28"/>
          <w:szCs w:val="28"/>
          <w:lang w:val="ru-RU"/>
        </w:rPr>
        <w:t xml:space="preserve"> = </w:t>
      </w:r>
      <w:r w:rsidRPr="00F50150">
        <w:rPr>
          <w:rFonts w:ascii="Times New Roman" w:hAnsi="Times New Roman" w:cs="Times New Roman"/>
          <w:i/>
          <w:sz w:val="28"/>
          <w:szCs w:val="28"/>
        </w:rPr>
        <w:t>f</w:t>
      </w:r>
      <w:r w:rsidRPr="00F50150">
        <w:rPr>
          <w:rFonts w:ascii="Times New Roman" w:hAnsi="Times New Roman" w:cs="Times New Roman"/>
          <w:i/>
          <w:sz w:val="28"/>
          <w:szCs w:val="28"/>
          <w:lang w:val="ru-RU"/>
        </w:rPr>
        <w:t xml:space="preserve"> (с)</w:t>
      </w:r>
      <w:r w:rsidRPr="00F50150">
        <w:rPr>
          <w:rFonts w:ascii="Times New Roman" w:hAnsi="Times New Roman" w:cs="Times New Roman"/>
          <w:sz w:val="28"/>
          <w:szCs w:val="28"/>
          <w:lang w:val="ru-RU"/>
        </w:rPr>
        <w:t xml:space="preserve"> и строят изотерму поверхностного натяжения (рис</w:t>
      </w:r>
      <w:r w:rsidR="00E97A95">
        <w:rPr>
          <w:rFonts w:ascii="Times New Roman" w:hAnsi="Times New Roman" w:cs="Times New Roman"/>
          <w:sz w:val="28"/>
          <w:szCs w:val="28"/>
          <w:lang w:val="ru-RU"/>
        </w:rPr>
        <w:t>.</w:t>
      </w:r>
      <w:r w:rsidRPr="00F50150">
        <w:rPr>
          <w:rFonts w:ascii="Times New Roman" w:hAnsi="Times New Roman" w:cs="Times New Roman"/>
          <w:sz w:val="28"/>
          <w:szCs w:val="28"/>
          <w:lang w:val="ru-RU"/>
        </w:rPr>
        <w:t xml:space="preserve"> 8.4).</w:t>
      </w:r>
    </w:p>
    <w:p w:rsidR="00365A87" w:rsidRPr="00F50150" w:rsidRDefault="00365A87" w:rsidP="00372310">
      <w:pPr>
        <w:pStyle w:val="af"/>
        <w:spacing w:after="0" w:line="240" w:lineRule="auto"/>
        <w:ind w:left="0" w:firstLine="567"/>
        <w:jc w:val="both"/>
        <w:rPr>
          <w:rFonts w:ascii="Times New Roman" w:hAnsi="Times New Roman" w:cs="Times New Roman"/>
          <w:sz w:val="28"/>
          <w:szCs w:val="28"/>
          <w:lang w:val="ru-RU"/>
        </w:rPr>
      </w:pPr>
    </w:p>
    <w:p w:rsidR="00F82710" w:rsidRPr="00F50150" w:rsidRDefault="00F82710" w:rsidP="00890CD9">
      <w:pPr>
        <w:pStyle w:val="af"/>
        <w:spacing w:line="240" w:lineRule="auto"/>
        <w:ind w:left="0" w:firstLine="567"/>
        <w:jc w:val="center"/>
        <w:rPr>
          <w:rFonts w:ascii="Times New Roman" w:hAnsi="Times New Roman" w:cs="Times New Roman"/>
          <w:sz w:val="28"/>
          <w:szCs w:val="28"/>
        </w:rPr>
      </w:pPr>
      <w:r w:rsidRPr="00F50150">
        <w:rPr>
          <w:rFonts w:ascii="Times New Roman" w:hAnsi="Times New Roman" w:cs="Times New Roman"/>
          <w:noProof/>
          <w:sz w:val="28"/>
          <w:szCs w:val="28"/>
        </w:rPr>
        <w:lastRenderedPageBreak/>
        <w:drawing>
          <wp:inline distT="0" distB="0" distL="0" distR="0" wp14:anchorId="0071D2DE" wp14:editId="29B35036">
            <wp:extent cx="2868048" cy="2786743"/>
            <wp:effectExtent l="0" t="0" r="8890" b="0"/>
            <wp:docPr id="34" name="Рисунок 34" descr="расчёт адсорбции графическим мет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расчёт адсорбции графическим методом"/>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82878" cy="2801153"/>
                    </a:xfrm>
                    <a:prstGeom prst="rect">
                      <a:avLst/>
                    </a:prstGeom>
                    <a:noFill/>
                    <a:ln>
                      <a:noFill/>
                    </a:ln>
                  </pic:spPr>
                </pic:pic>
              </a:graphicData>
            </a:graphic>
          </wp:inline>
        </w:drawing>
      </w:r>
    </w:p>
    <w:p w:rsidR="00890CD9" w:rsidRPr="00365A87" w:rsidRDefault="00890CD9" w:rsidP="00F7076A">
      <w:pPr>
        <w:pStyle w:val="af"/>
        <w:spacing w:after="0" w:line="240" w:lineRule="auto"/>
        <w:ind w:firstLine="567"/>
        <w:jc w:val="center"/>
        <w:outlineLvl w:val="0"/>
        <w:rPr>
          <w:rFonts w:ascii="Times New Roman" w:hAnsi="Times New Roman" w:cs="Times New Roman"/>
          <w:sz w:val="28"/>
          <w:szCs w:val="28"/>
          <w:lang w:val="ru-RU"/>
        </w:rPr>
      </w:pPr>
    </w:p>
    <w:p w:rsidR="00F82710" w:rsidRPr="00F7076A" w:rsidRDefault="00E97A95" w:rsidP="00F7076A">
      <w:pPr>
        <w:pStyle w:val="af"/>
        <w:spacing w:after="0" w:line="240" w:lineRule="auto"/>
        <w:ind w:firstLine="567"/>
        <w:jc w:val="center"/>
        <w:outlineLvl w:val="0"/>
        <w:rPr>
          <w:rFonts w:ascii="Times New Roman" w:hAnsi="Times New Roman" w:cs="Times New Roman"/>
          <w:sz w:val="28"/>
          <w:szCs w:val="28"/>
          <w:lang w:val="ru-RU"/>
        </w:rPr>
      </w:pPr>
      <w:r>
        <w:rPr>
          <w:rFonts w:ascii="Times New Roman" w:hAnsi="Times New Roman" w:cs="Times New Roman"/>
          <w:sz w:val="28"/>
          <w:szCs w:val="28"/>
          <w:lang w:val="ru-RU"/>
        </w:rPr>
        <w:t>Рис.</w:t>
      </w:r>
      <w:r w:rsidR="00F82710" w:rsidRPr="00F7076A">
        <w:rPr>
          <w:rFonts w:ascii="Times New Roman" w:hAnsi="Times New Roman" w:cs="Times New Roman"/>
          <w:sz w:val="28"/>
          <w:szCs w:val="28"/>
          <w:lang w:val="ru-RU"/>
        </w:rPr>
        <w:t xml:space="preserve"> 8.4 – Изотерма поверхностного натяжения: </w:t>
      </w:r>
      <w:r w:rsidR="00F82710" w:rsidRPr="00F7076A">
        <w:rPr>
          <w:rFonts w:ascii="Times New Roman" w:hAnsi="Times New Roman" w:cs="Times New Roman"/>
          <w:i/>
          <w:sz w:val="28"/>
          <w:szCs w:val="28"/>
        </w:rPr>
        <w:sym w:font="Symbol" w:char="F073"/>
      </w:r>
      <w:r w:rsidR="00F82710" w:rsidRPr="00F7076A">
        <w:rPr>
          <w:rFonts w:ascii="Times New Roman" w:hAnsi="Times New Roman" w:cs="Times New Roman"/>
          <w:i/>
          <w:sz w:val="28"/>
          <w:szCs w:val="28"/>
          <w:lang w:val="ru-RU"/>
        </w:rPr>
        <w:t xml:space="preserve"> = </w:t>
      </w:r>
      <w:r w:rsidR="00F82710" w:rsidRPr="00F7076A">
        <w:rPr>
          <w:rFonts w:ascii="Times New Roman" w:hAnsi="Times New Roman" w:cs="Times New Roman"/>
          <w:i/>
          <w:color w:val="000000"/>
          <w:sz w:val="28"/>
          <w:szCs w:val="28"/>
        </w:rPr>
        <w:t>f</w:t>
      </w:r>
      <w:r w:rsidR="00F82710" w:rsidRPr="00F7076A">
        <w:rPr>
          <w:rFonts w:ascii="Times New Roman" w:hAnsi="Times New Roman" w:cs="Times New Roman"/>
          <w:i/>
          <w:color w:val="000000"/>
          <w:sz w:val="28"/>
          <w:szCs w:val="28"/>
          <w:lang w:val="ru-RU"/>
        </w:rPr>
        <w:t xml:space="preserve"> </w:t>
      </w:r>
      <w:r w:rsidR="00F82710" w:rsidRPr="00F7076A">
        <w:rPr>
          <w:rFonts w:ascii="Times New Roman" w:hAnsi="Times New Roman" w:cs="Times New Roman"/>
          <w:i/>
          <w:smallCaps/>
          <w:color w:val="000000"/>
          <w:sz w:val="28"/>
          <w:szCs w:val="28"/>
          <w:lang w:val="ru-RU"/>
        </w:rPr>
        <w:t>(С</w:t>
      </w:r>
      <w:r w:rsidR="00F82710" w:rsidRPr="00F7076A">
        <w:rPr>
          <w:rFonts w:ascii="Times New Roman" w:hAnsi="Times New Roman" w:cs="Times New Roman"/>
          <w:i/>
          <w:smallCaps/>
          <w:color w:val="000000"/>
          <w:sz w:val="28"/>
          <w:szCs w:val="28"/>
          <w:vertAlign w:val="subscript"/>
          <w:lang w:val="ru-RU"/>
        </w:rPr>
        <w:t>пав</w:t>
      </w:r>
      <w:r w:rsidR="00F82710" w:rsidRPr="00F7076A">
        <w:rPr>
          <w:rFonts w:ascii="Times New Roman" w:hAnsi="Times New Roman" w:cs="Times New Roman"/>
          <w:i/>
          <w:smallCaps/>
          <w:color w:val="000000"/>
          <w:sz w:val="28"/>
          <w:szCs w:val="28"/>
          <w:lang w:val="ru-RU"/>
        </w:rPr>
        <w:t>)</w:t>
      </w:r>
    </w:p>
    <w:p w:rsidR="00F82710" w:rsidRPr="00F7076A" w:rsidRDefault="00F82710" w:rsidP="00F7076A">
      <w:pPr>
        <w:pStyle w:val="af"/>
        <w:spacing w:after="0" w:line="240" w:lineRule="auto"/>
        <w:ind w:firstLine="567"/>
        <w:rPr>
          <w:rFonts w:ascii="Times New Roman" w:hAnsi="Times New Roman" w:cs="Times New Roman"/>
          <w:sz w:val="28"/>
          <w:szCs w:val="28"/>
          <w:lang w:val="ru-RU"/>
        </w:rPr>
      </w:pPr>
    </w:p>
    <w:p w:rsidR="00F82710" w:rsidRDefault="00F82710" w:rsidP="00596BE2">
      <w:pPr>
        <w:pStyle w:val="af"/>
        <w:spacing w:line="240" w:lineRule="auto"/>
        <w:ind w:left="0" w:firstLine="567"/>
        <w:rPr>
          <w:rFonts w:ascii="Times New Roman" w:hAnsi="Times New Roman" w:cs="Times New Roman"/>
          <w:sz w:val="30"/>
          <w:szCs w:val="30"/>
          <w:lang w:val="ru-RU"/>
        </w:rPr>
      </w:pPr>
      <w:r w:rsidRPr="00EE1B79">
        <w:rPr>
          <w:rFonts w:ascii="Times New Roman" w:hAnsi="Times New Roman" w:cs="Times New Roman"/>
          <w:sz w:val="30"/>
          <w:szCs w:val="30"/>
          <w:lang w:val="ru-RU"/>
        </w:rPr>
        <w:t xml:space="preserve">Из рисунка 8.4 видно, что: </w:t>
      </w:r>
    </w:p>
    <w:p w:rsidR="00F7050B" w:rsidRPr="00EE1B79" w:rsidRDefault="00F7050B" w:rsidP="00F7076A">
      <w:pPr>
        <w:pStyle w:val="af"/>
        <w:spacing w:after="0" w:line="240" w:lineRule="auto"/>
        <w:ind w:firstLine="567"/>
        <w:rPr>
          <w:rFonts w:ascii="Times New Roman" w:hAnsi="Times New Roman" w:cs="Times New Roman"/>
          <w:sz w:val="28"/>
          <w:szCs w:val="28"/>
          <w:lang w:val="ru-RU"/>
        </w:rPr>
      </w:pPr>
    </w:p>
    <w:p w:rsidR="00F82710" w:rsidRPr="00F7050B" w:rsidRDefault="00F82710" w:rsidP="00F82710">
      <w:pPr>
        <w:pStyle w:val="af"/>
        <w:spacing w:line="240" w:lineRule="auto"/>
        <w:ind w:firstLine="567"/>
        <w:jc w:val="center"/>
        <w:rPr>
          <w:rFonts w:ascii="Times New Roman" w:hAnsi="Times New Roman" w:cs="Times New Roman"/>
          <w:i/>
          <w:sz w:val="28"/>
          <w:szCs w:val="28"/>
          <w:lang w:val="ru-RU"/>
        </w:rPr>
      </w:pPr>
      <m:oMath>
        <m:r>
          <w:rPr>
            <w:rFonts w:ascii="Cambria Math" w:hAnsi="Cambria Math"/>
            <w:sz w:val="28"/>
            <w:szCs w:val="28"/>
          </w:rPr>
          <m:t>tgα</m:t>
        </m:r>
        <m:r>
          <w:rPr>
            <w:rFonts w:ascii="Cambria Math" w:hAnsi="Cambria Math"/>
            <w:sz w:val="28"/>
            <w:szCs w:val="28"/>
            <w:lang w:val="ru-RU"/>
          </w:rPr>
          <m:t xml:space="preserve"> =-</m:t>
        </m:r>
        <m:f>
          <m:fPr>
            <m:ctrlPr>
              <w:rPr>
                <w:rFonts w:ascii="Cambria Math" w:hAnsi="Cambria Math"/>
                <w:i/>
                <w:sz w:val="28"/>
                <w:szCs w:val="28"/>
              </w:rPr>
            </m:ctrlPr>
          </m:fPr>
          <m:num>
            <m:r>
              <w:rPr>
                <w:rFonts w:ascii="Cambria Math" w:hAnsi="Cambria Math"/>
                <w:sz w:val="28"/>
                <w:szCs w:val="28"/>
              </w:rPr>
              <m:t>dσ</m:t>
            </m:r>
          </m:num>
          <m:den>
            <m:r>
              <w:rPr>
                <w:rFonts w:ascii="Cambria Math" w:hAnsi="Cambria Math"/>
                <w:sz w:val="28"/>
                <w:szCs w:val="28"/>
              </w:rPr>
              <m:t>d</m:t>
            </m:r>
            <m:r>
              <w:rPr>
                <w:rFonts w:ascii="Cambria Math" w:hAnsi="Cambria Math"/>
                <w:sz w:val="28"/>
                <w:szCs w:val="28"/>
                <w:lang w:val="ru-RU"/>
              </w:rPr>
              <m:t>с</m:t>
            </m:r>
          </m:den>
        </m:f>
        <m:r>
          <w:rPr>
            <w:rFonts w:ascii="Cambria Math" w:hAnsi="Cambria Math"/>
            <w:sz w:val="28"/>
            <w:szCs w:val="28"/>
            <w:lang w:val="ru-RU"/>
          </w:rPr>
          <m:t xml:space="preserve"> , </m:t>
        </m:r>
      </m:oMath>
      <w:r w:rsidR="00EE1B79">
        <w:rPr>
          <w:rFonts w:eastAsiaTheme="minorEastAsia"/>
          <w:sz w:val="28"/>
          <w:szCs w:val="28"/>
          <w:lang w:val="ru-RU"/>
        </w:rPr>
        <w:t xml:space="preserve"> </w:t>
      </w:r>
      <m:oMath>
        <m:r>
          <w:rPr>
            <w:rFonts w:ascii="Cambria Math" w:eastAsiaTheme="minorEastAsia" w:hAnsi="Cambria Math"/>
            <w:sz w:val="28"/>
            <w:szCs w:val="28"/>
            <w:lang w:val="ru-RU"/>
          </w:rPr>
          <m:t xml:space="preserve">       </m:t>
        </m:r>
        <m:r>
          <w:rPr>
            <w:rFonts w:ascii="Cambria Math" w:hAnsi="Cambria Math"/>
            <w:sz w:val="28"/>
            <w:szCs w:val="28"/>
          </w:rPr>
          <m:t>tgα</m:t>
        </m:r>
        <m:r>
          <w:rPr>
            <w:rFonts w:ascii="Cambria Math" w:hAnsi="Cambria Math"/>
            <w:sz w:val="28"/>
            <w:szCs w:val="28"/>
            <w:lang w:val="ru-RU"/>
          </w:rPr>
          <m:t xml:space="preserve"> =</m:t>
        </m:r>
        <m:f>
          <m:fPr>
            <m:ctrlPr>
              <w:rPr>
                <w:rFonts w:ascii="Cambria Math" w:hAnsi="Cambria Math"/>
                <w:i/>
                <w:sz w:val="28"/>
                <w:szCs w:val="28"/>
              </w:rPr>
            </m:ctrlPr>
          </m:fPr>
          <m:num>
            <m:r>
              <w:rPr>
                <w:rFonts w:ascii="Cambria Math" w:hAnsi="Cambria Math"/>
                <w:sz w:val="28"/>
                <w:szCs w:val="28"/>
              </w:rPr>
              <m:t>bd</m:t>
            </m:r>
          </m:num>
          <m:den>
            <m:r>
              <w:rPr>
                <w:rFonts w:ascii="Cambria Math" w:hAnsi="Cambria Math"/>
                <w:sz w:val="28"/>
                <w:szCs w:val="28"/>
              </w:rPr>
              <m:t>ad</m:t>
            </m:r>
          </m:den>
        </m:f>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Z</m:t>
            </m:r>
          </m:num>
          <m:den>
            <m:r>
              <w:rPr>
                <w:rFonts w:ascii="Cambria Math" w:hAnsi="Cambria Math"/>
                <w:sz w:val="28"/>
                <w:szCs w:val="28"/>
              </w:rPr>
              <m:t>C</m:t>
            </m:r>
          </m:den>
        </m:f>
        <m:r>
          <w:rPr>
            <w:rFonts w:ascii="Cambria Math" w:hAnsi="Cambria Math"/>
            <w:sz w:val="28"/>
            <w:szCs w:val="28"/>
            <w:lang w:val="ru-RU"/>
          </w:rPr>
          <m:t xml:space="preserve"> , </m:t>
        </m:r>
      </m:oMath>
      <w:r w:rsidR="00EE1B79">
        <w:rPr>
          <w:rFonts w:eastAsiaTheme="minorEastAsia"/>
          <w:sz w:val="28"/>
          <w:szCs w:val="28"/>
          <w:lang w:val="ru-RU"/>
        </w:rPr>
        <w:t xml:space="preserve"> </w:t>
      </w:r>
      <m:oMath>
        <m:r>
          <w:rPr>
            <w:rFonts w:ascii="Cambria Math" w:eastAsiaTheme="minorEastAsia" w:hAnsi="Cambria Math"/>
            <w:sz w:val="28"/>
            <w:szCs w:val="28"/>
            <w:lang w:val="ru-RU"/>
          </w:rPr>
          <m:t xml:space="preserve">           </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dσ</m:t>
            </m:r>
          </m:num>
          <m:den>
            <m:r>
              <w:rPr>
                <w:rFonts w:ascii="Cambria Math" w:hAnsi="Cambria Math"/>
                <w:sz w:val="28"/>
                <w:szCs w:val="28"/>
              </w:rPr>
              <m:t>d</m:t>
            </m:r>
            <m:r>
              <w:rPr>
                <w:rFonts w:ascii="Cambria Math" w:hAnsi="Cambria Math"/>
                <w:sz w:val="28"/>
                <w:szCs w:val="28"/>
                <w:lang w:val="ru-RU"/>
              </w:rPr>
              <m:t>с</m:t>
            </m:r>
          </m:den>
        </m:f>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Z</m:t>
            </m:r>
          </m:num>
          <m:den>
            <m:r>
              <w:rPr>
                <w:rFonts w:ascii="Cambria Math" w:hAnsi="Cambria Math"/>
                <w:sz w:val="28"/>
                <w:szCs w:val="28"/>
              </w:rPr>
              <m:t>C</m:t>
            </m:r>
          </m:den>
        </m:f>
        <m:r>
          <w:rPr>
            <w:rFonts w:ascii="Cambria Math" w:hAnsi="Cambria Math"/>
            <w:sz w:val="28"/>
            <w:szCs w:val="28"/>
            <w:lang w:val="ru-RU"/>
          </w:rPr>
          <m:t xml:space="preserve"> .</m:t>
        </m:r>
      </m:oMath>
      <w:r w:rsidR="00F7050B">
        <w:rPr>
          <w:rFonts w:eastAsiaTheme="minorEastAsia"/>
          <w:sz w:val="28"/>
          <w:szCs w:val="28"/>
          <w:lang w:val="ru-RU"/>
        </w:rPr>
        <w:t xml:space="preserve">              </w:t>
      </w:r>
      <w:r w:rsidR="00F7050B" w:rsidRPr="00F7050B">
        <w:rPr>
          <w:rFonts w:eastAsiaTheme="minorEastAsia"/>
          <w:sz w:val="28"/>
          <w:szCs w:val="28"/>
          <w:lang w:val="ru-RU"/>
        </w:rPr>
        <w:t xml:space="preserve">                         </w:t>
      </w:r>
      <w:r w:rsidR="00F7050B" w:rsidRPr="00EE1B79">
        <w:rPr>
          <w:rFonts w:ascii="Times New Roman" w:hAnsi="Times New Roman" w:cs="Times New Roman"/>
          <w:sz w:val="28"/>
          <w:szCs w:val="28"/>
          <w:lang w:val="ru-RU"/>
        </w:rPr>
        <w:t>(8.2)</w:t>
      </w:r>
    </w:p>
    <w:p w:rsidR="00F82710" w:rsidRPr="00EE1B79" w:rsidRDefault="00F82710" w:rsidP="00DB7D29">
      <w:pPr>
        <w:pStyle w:val="af"/>
        <w:spacing w:line="240" w:lineRule="auto"/>
        <w:ind w:left="0" w:firstLine="567"/>
        <w:rPr>
          <w:rFonts w:ascii="Times New Roman" w:hAnsi="Times New Roman" w:cs="Times New Roman"/>
          <w:sz w:val="28"/>
          <w:szCs w:val="28"/>
          <w:lang w:val="ru-RU"/>
        </w:rPr>
      </w:pPr>
      <w:r w:rsidRPr="00EE1B79">
        <w:rPr>
          <w:rFonts w:ascii="Times New Roman" w:hAnsi="Times New Roman" w:cs="Times New Roman"/>
          <w:sz w:val="28"/>
          <w:szCs w:val="28"/>
          <w:lang w:val="ru-RU"/>
        </w:rPr>
        <w:t xml:space="preserve">Уравнение Гиббса связывает изотермы поверхностного натяжения </w:t>
      </w:r>
      <w:r w:rsidRPr="00EE1B79">
        <w:rPr>
          <w:rFonts w:ascii="Times New Roman" w:hAnsi="Times New Roman" w:cs="Times New Roman"/>
          <w:i/>
          <w:sz w:val="28"/>
          <w:szCs w:val="28"/>
        </w:rPr>
        <w:t>σ</w:t>
      </w:r>
      <w:r w:rsidRPr="00EE1B79">
        <w:rPr>
          <w:rFonts w:ascii="Times New Roman" w:hAnsi="Times New Roman" w:cs="Times New Roman"/>
          <w:i/>
          <w:sz w:val="28"/>
          <w:szCs w:val="28"/>
          <w:lang w:val="ru-RU"/>
        </w:rPr>
        <w:t xml:space="preserve"> = </w:t>
      </w:r>
      <w:r w:rsidRPr="00EE1B79">
        <w:rPr>
          <w:rFonts w:ascii="Times New Roman" w:hAnsi="Times New Roman" w:cs="Times New Roman"/>
          <w:i/>
          <w:sz w:val="28"/>
          <w:szCs w:val="28"/>
        </w:rPr>
        <w:t>f</w:t>
      </w:r>
      <w:r w:rsidRPr="00EE1B79">
        <w:rPr>
          <w:rFonts w:ascii="Times New Roman" w:hAnsi="Times New Roman" w:cs="Times New Roman"/>
          <w:i/>
          <w:sz w:val="28"/>
          <w:szCs w:val="28"/>
          <w:lang w:val="ru-RU"/>
        </w:rPr>
        <w:t xml:space="preserve"> (с)</w:t>
      </w:r>
      <w:r w:rsidRPr="00EE1B79">
        <w:rPr>
          <w:rFonts w:ascii="Times New Roman" w:hAnsi="Times New Roman" w:cs="Times New Roman"/>
          <w:sz w:val="28"/>
          <w:szCs w:val="28"/>
          <w:lang w:val="ru-RU"/>
        </w:rPr>
        <w:t xml:space="preserve"> и адсорбции </w:t>
      </w:r>
      <w:r w:rsidRPr="00EE1B79">
        <w:rPr>
          <w:rFonts w:ascii="Times New Roman" w:hAnsi="Times New Roman" w:cs="Times New Roman"/>
          <w:i/>
          <w:sz w:val="28"/>
          <w:szCs w:val="28"/>
          <w:lang w:val="ru-RU"/>
        </w:rPr>
        <w:t xml:space="preserve">Г = </w:t>
      </w:r>
      <w:r w:rsidRPr="00EE1B79">
        <w:rPr>
          <w:rFonts w:ascii="Times New Roman" w:hAnsi="Times New Roman" w:cs="Times New Roman"/>
          <w:i/>
          <w:sz w:val="28"/>
          <w:szCs w:val="28"/>
        </w:rPr>
        <w:t>f</w:t>
      </w:r>
      <w:r w:rsidRPr="00EE1B79">
        <w:rPr>
          <w:rFonts w:ascii="Times New Roman" w:hAnsi="Times New Roman" w:cs="Times New Roman"/>
          <w:i/>
          <w:sz w:val="28"/>
          <w:szCs w:val="28"/>
          <w:lang w:val="ru-RU"/>
        </w:rPr>
        <w:t xml:space="preserve"> (с)</w:t>
      </w:r>
      <w:r w:rsidR="00AF6687">
        <w:rPr>
          <w:rFonts w:ascii="Times New Roman" w:hAnsi="Times New Roman" w:cs="Times New Roman"/>
          <w:sz w:val="28"/>
          <w:szCs w:val="28"/>
          <w:lang w:val="ru-RU"/>
        </w:rPr>
        <w:t>:</w:t>
      </w:r>
    </w:p>
    <w:p w:rsidR="00F82710" w:rsidRPr="00EA1E47" w:rsidRDefault="00F82710" w:rsidP="00EA1E47">
      <w:pPr>
        <w:pStyle w:val="af"/>
        <w:spacing w:after="0" w:line="240" w:lineRule="auto"/>
        <w:ind w:firstLine="567"/>
        <w:rPr>
          <w:rFonts w:ascii="Times New Roman" w:hAnsi="Times New Roman" w:cs="Times New Roman"/>
          <w:sz w:val="30"/>
          <w:szCs w:val="30"/>
          <w:lang w:val="ru-RU"/>
        </w:rPr>
      </w:pPr>
    </w:p>
    <w:p w:rsidR="00F82710" w:rsidRPr="00F82710" w:rsidRDefault="00F82710" w:rsidP="00541EC3">
      <w:pPr>
        <w:pStyle w:val="af"/>
        <w:tabs>
          <w:tab w:val="center" w:pos="4677"/>
          <w:tab w:val="right" w:pos="9072"/>
        </w:tabs>
        <w:spacing w:line="240" w:lineRule="auto"/>
        <w:ind w:firstLine="567"/>
        <w:jc w:val="right"/>
        <w:rPr>
          <w:sz w:val="30"/>
          <w:szCs w:val="30"/>
          <w:lang w:val="ru-RU"/>
        </w:rPr>
      </w:pPr>
      <m:oMath>
        <m:r>
          <w:rPr>
            <w:rFonts w:ascii="Cambria Math" w:hAnsi="Cambria Math"/>
            <w:sz w:val="28"/>
            <w:szCs w:val="28"/>
            <w:lang w:val="ru-RU"/>
          </w:rPr>
          <m:t>Г = –</m:t>
        </m:r>
        <m:f>
          <m:fPr>
            <m:ctrlPr>
              <w:rPr>
                <w:rFonts w:ascii="Cambria Math" w:hAnsi="Cambria Math"/>
                <w:i/>
                <w:sz w:val="28"/>
                <w:szCs w:val="28"/>
              </w:rPr>
            </m:ctrlPr>
          </m:fPr>
          <m:num>
            <m:r>
              <w:rPr>
                <w:rFonts w:ascii="Cambria Math" w:hAnsi="Cambria Math"/>
                <w:sz w:val="28"/>
                <w:szCs w:val="28"/>
              </w:rPr>
              <m:t>C</m:t>
            </m:r>
          </m:num>
          <m:den>
            <m:r>
              <w:rPr>
                <w:rFonts w:ascii="Cambria Math" w:hAnsi="Cambria Math"/>
                <w:sz w:val="28"/>
                <w:szCs w:val="28"/>
              </w:rPr>
              <m:t>RT</m:t>
            </m:r>
          </m:den>
        </m:f>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dσ</m:t>
            </m:r>
          </m:num>
          <m:den>
            <m:r>
              <w:rPr>
                <w:rFonts w:ascii="Cambria Math" w:hAnsi="Cambria Math"/>
                <w:sz w:val="28"/>
                <w:szCs w:val="28"/>
              </w:rPr>
              <m:t>d</m:t>
            </m:r>
            <m:r>
              <w:rPr>
                <w:rFonts w:ascii="Cambria Math" w:hAnsi="Cambria Math"/>
                <w:sz w:val="28"/>
                <w:szCs w:val="28"/>
                <w:lang w:val="ru-RU"/>
              </w:rPr>
              <m:t>с</m:t>
            </m:r>
          </m:den>
        </m:f>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Z</m:t>
            </m:r>
          </m:num>
          <m:den>
            <m:r>
              <w:rPr>
                <w:rFonts w:ascii="Cambria Math" w:hAnsi="Cambria Math"/>
                <w:sz w:val="28"/>
                <w:szCs w:val="28"/>
              </w:rPr>
              <m:t>RT</m:t>
            </m:r>
          </m:den>
        </m:f>
        <m:r>
          <w:rPr>
            <w:rFonts w:ascii="Cambria Math" w:hAnsi="Cambria Math"/>
            <w:sz w:val="28"/>
            <w:szCs w:val="28"/>
            <w:lang w:val="ru-RU"/>
          </w:rPr>
          <m:t xml:space="preserve"> .</m:t>
        </m:r>
      </m:oMath>
      <w:r w:rsidRPr="00F82710">
        <w:rPr>
          <w:sz w:val="30"/>
          <w:szCs w:val="30"/>
          <w:lang w:val="ru-RU"/>
        </w:rPr>
        <w:tab/>
      </w:r>
      <w:r w:rsidR="00EA1E47" w:rsidRPr="00D36720">
        <w:rPr>
          <w:sz w:val="30"/>
          <w:szCs w:val="30"/>
          <w:lang w:val="ru-RU"/>
        </w:rPr>
        <w:t xml:space="preserve">                 </w:t>
      </w:r>
      <w:r w:rsidR="00541EC3">
        <w:rPr>
          <w:sz w:val="30"/>
          <w:szCs w:val="30"/>
          <w:lang w:val="ru-RU"/>
        </w:rPr>
        <w:t xml:space="preserve">    </w:t>
      </w:r>
      <w:r w:rsidR="00EA1E47" w:rsidRPr="00D36720">
        <w:rPr>
          <w:sz w:val="30"/>
          <w:szCs w:val="30"/>
          <w:lang w:val="ru-RU"/>
        </w:rPr>
        <w:t xml:space="preserve">                                </w:t>
      </w:r>
      <w:r w:rsidRPr="00EE1B79">
        <w:rPr>
          <w:rFonts w:ascii="Times New Roman" w:hAnsi="Times New Roman" w:cs="Times New Roman"/>
          <w:sz w:val="28"/>
          <w:szCs w:val="28"/>
          <w:lang w:val="ru-RU"/>
        </w:rPr>
        <w:t>(8.</w:t>
      </w:r>
      <w:r w:rsidR="00EA1E47" w:rsidRPr="00D36720">
        <w:rPr>
          <w:rFonts w:ascii="Times New Roman" w:hAnsi="Times New Roman" w:cs="Times New Roman"/>
          <w:sz w:val="28"/>
          <w:szCs w:val="28"/>
          <w:lang w:val="ru-RU"/>
        </w:rPr>
        <w:t>3</w:t>
      </w:r>
      <w:r w:rsidRPr="00EE1B79">
        <w:rPr>
          <w:rFonts w:ascii="Times New Roman" w:hAnsi="Times New Roman" w:cs="Times New Roman"/>
          <w:sz w:val="28"/>
          <w:szCs w:val="28"/>
          <w:lang w:val="ru-RU"/>
        </w:rPr>
        <w:t>)</w:t>
      </w:r>
    </w:p>
    <w:p w:rsidR="00F82710" w:rsidRPr="00D36720" w:rsidRDefault="00F82710" w:rsidP="00EA1E47">
      <w:pPr>
        <w:pStyle w:val="af"/>
        <w:spacing w:after="0" w:line="240" w:lineRule="auto"/>
        <w:ind w:firstLine="567"/>
        <w:rPr>
          <w:rFonts w:ascii="Times New Roman" w:hAnsi="Times New Roman" w:cs="Times New Roman"/>
          <w:sz w:val="28"/>
          <w:szCs w:val="28"/>
          <w:lang w:val="ru-RU"/>
        </w:rPr>
      </w:pPr>
    </w:p>
    <w:p w:rsidR="00F82710" w:rsidRPr="00D36720" w:rsidRDefault="00F82710" w:rsidP="00596BE2">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t>Графический метод построения изотермы адсорбции Гиббса по изотерме поверхностного натяжения дан в лабораторной работе.</w:t>
      </w:r>
    </w:p>
    <w:p w:rsidR="00F82710" w:rsidRPr="00D36720" w:rsidRDefault="00F82710" w:rsidP="00596BE2">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t xml:space="preserve">При малых концентрациях </w:t>
      </w:r>
      <w:r w:rsidRPr="00D36720">
        <w:rPr>
          <w:rFonts w:ascii="Times New Roman" w:hAnsi="Times New Roman" w:cs="Times New Roman"/>
          <w:i/>
          <w:sz w:val="28"/>
          <w:szCs w:val="28"/>
          <w:lang w:val="ru-RU"/>
        </w:rPr>
        <w:t>ПАВ</w:t>
      </w:r>
      <w:r w:rsidRPr="00D36720">
        <w:rPr>
          <w:rFonts w:ascii="Times New Roman" w:hAnsi="Times New Roman" w:cs="Times New Roman"/>
          <w:sz w:val="28"/>
          <w:szCs w:val="28"/>
          <w:lang w:val="ru-RU"/>
        </w:rPr>
        <w:t xml:space="preserve"> в растворе </w:t>
      </w:r>
      <w:r w:rsidRPr="00D36720">
        <w:rPr>
          <w:rFonts w:ascii="Times New Roman" w:hAnsi="Times New Roman" w:cs="Times New Roman"/>
          <w:i/>
          <w:sz w:val="28"/>
          <w:szCs w:val="28"/>
        </w:rPr>
        <w:t>dC</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ΔC</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C</w:t>
      </w:r>
      <w:r w:rsidRPr="00D36720">
        <w:rPr>
          <w:rFonts w:ascii="Times New Roman" w:hAnsi="Times New Roman" w:cs="Times New Roman"/>
          <w:sz w:val="28"/>
          <w:szCs w:val="28"/>
          <w:lang w:val="ru-RU"/>
        </w:rPr>
        <w:t xml:space="preserve"> и уравнение Гиббса имеет вид:</w:t>
      </w:r>
    </w:p>
    <w:p w:rsidR="00F82710" w:rsidRPr="00F7076A" w:rsidRDefault="00F82710" w:rsidP="00F7076A">
      <w:pPr>
        <w:pStyle w:val="af"/>
        <w:spacing w:after="0" w:line="240" w:lineRule="auto"/>
        <w:ind w:firstLine="567"/>
        <w:rPr>
          <w:rFonts w:ascii="Times New Roman" w:hAnsi="Times New Roman" w:cs="Times New Roman"/>
          <w:sz w:val="28"/>
          <w:szCs w:val="28"/>
          <w:lang w:val="ru-RU"/>
        </w:rPr>
      </w:pPr>
    </w:p>
    <w:p w:rsidR="00F82710" w:rsidRPr="00EE4B66" w:rsidRDefault="00F82710" w:rsidP="00D36720">
      <w:pPr>
        <w:pStyle w:val="af"/>
        <w:spacing w:line="240" w:lineRule="auto"/>
        <w:ind w:firstLine="567"/>
        <w:jc w:val="right"/>
        <w:rPr>
          <w:sz w:val="28"/>
          <w:szCs w:val="28"/>
          <w:lang w:val="ru-RU"/>
        </w:rPr>
      </w:pPr>
      <m:oMath>
        <m:r>
          <w:rPr>
            <w:rFonts w:ascii="Cambria Math" w:hAnsi="Cambria Math"/>
            <w:sz w:val="28"/>
            <w:szCs w:val="28"/>
            <w:lang w:val="ru-RU"/>
          </w:rPr>
          <m:t>Г = –</m:t>
        </m:r>
        <m:f>
          <m:fPr>
            <m:ctrlPr>
              <w:rPr>
                <w:rFonts w:ascii="Cambria Math" w:hAnsi="Cambria Math"/>
                <w:i/>
                <w:sz w:val="28"/>
                <w:szCs w:val="28"/>
              </w:rPr>
            </m:ctrlPr>
          </m:fPr>
          <m:num>
            <m:r>
              <w:rPr>
                <w:rFonts w:ascii="Cambria Math" w:hAnsi="Cambria Math"/>
                <w:sz w:val="28"/>
                <w:szCs w:val="28"/>
                <w:lang w:val="ru-RU"/>
              </w:rPr>
              <m:t>∆</m:t>
            </m:r>
            <m:r>
              <w:rPr>
                <w:rFonts w:ascii="Cambria Math" w:hAnsi="Cambria Math"/>
                <w:sz w:val="28"/>
                <w:szCs w:val="28"/>
              </w:rPr>
              <m:t>σ</m:t>
            </m:r>
          </m:num>
          <m:den>
            <m:r>
              <w:rPr>
                <w:rFonts w:ascii="Cambria Math" w:hAnsi="Cambria Math"/>
                <w:sz w:val="28"/>
                <w:szCs w:val="28"/>
              </w:rPr>
              <m:t>RT</m:t>
            </m:r>
          </m:den>
        </m:f>
        <m:r>
          <w:rPr>
            <w:rFonts w:ascii="Cambria Math" w:hAnsi="Cambria Math"/>
            <w:sz w:val="28"/>
            <w:szCs w:val="28"/>
            <w:lang w:val="ru-RU"/>
          </w:rPr>
          <m:t xml:space="preserve"> ,</m:t>
        </m:r>
      </m:oMath>
      <w:r w:rsidR="00D36720" w:rsidRPr="00D36720">
        <w:rPr>
          <w:rFonts w:ascii="Times New Roman" w:hAnsi="Times New Roman" w:cs="Times New Roman"/>
          <w:sz w:val="28"/>
          <w:szCs w:val="28"/>
          <w:lang w:val="ru-RU"/>
        </w:rPr>
        <w:t xml:space="preserve"> </w:t>
      </w:r>
      <w:r w:rsidR="00D36720" w:rsidRPr="00EE4B66">
        <w:rPr>
          <w:rFonts w:ascii="Times New Roman" w:hAnsi="Times New Roman" w:cs="Times New Roman"/>
          <w:sz w:val="28"/>
          <w:szCs w:val="28"/>
          <w:lang w:val="ru-RU"/>
        </w:rPr>
        <w:t xml:space="preserve">                </w:t>
      </w:r>
      <w:r w:rsidR="00541EC3">
        <w:rPr>
          <w:rFonts w:ascii="Times New Roman" w:hAnsi="Times New Roman" w:cs="Times New Roman"/>
          <w:sz w:val="28"/>
          <w:szCs w:val="28"/>
          <w:lang w:val="ru-RU"/>
        </w:rPr>
        <w:t xml:space="preserve">   </w:t>
      </w:r>
      <w:r w:rsidR="00D36720" w:rsidRPr="00EE4B66">
        <w:rPr>
          <w:rFonts w:ascii="Times New Roman" w:hAnsi="Times New Roman" w:cs="Times New Roman"/>
          <w:sz w:val="28"/>
          <w:szCs w:val="28"/>
          <w:lang w:val="ru-RU"/>
        </w:rPr>
        <w:t xml:space="preserve">                                            </w:t>
      </w:r>
      <w:r w:rsidR="00D36720" w:rsidRPr="00EE1B79">
        <w:rPr>
          <w:rFonts w:ascii="Times New Roman" w:hAnsi="Times New Roman" w:cs="Times New Roman"/>
          <w:sz w:val="28"/>
          <w:szCs w:val="28"/>
          <w:lang w:val="ru-RU"/>
        </w:rPr>
        <w:t>(8.</w:t>
      </w:r>
      <w:r w:rsidR="00D36720">
        <w:rPr>
          <w:rFonts w:ascii="Times New Roman" w:hAnsi="Times New Roman" w:cs="Times New Roman"/>
          <w:sz w:val="28"/>
          <w:szCs w:val="28"/>
          <w:lang w:val="ru-RU"/>
        </w:rPr>
        <w:t>4</w:t>
      </w:r>
      <w:r w:rsidR="00D36720" w:rsidRPr="00EE1B79">
        <w:rPr>
          <w:rFonts w:ascii="Times New Roman" w:hAnsi="Times New Roman" w:cs="Times New Roman"/>
          <w:sz w:val="28"/>
          <w:szCs w:val="28"/>
          <w:lang w:val="ru-RU"/>
        </w:rPr>
        <w:t>)</w:t>
      </w:r>
    </w:p>
    <w:p w:rsidR="00F82710" w:rsidRPr="00F7076A" w:rsidRDefault="00F82710" w:rsidP="00D36720">
      <w:pPr>
        <w:pStyle w:val="af"/>
        <w:spacing w:after="0" w:line="240" w:lineRule="auto"/>
        <w:ind w:left="0" w:firstLine="567"/>
        <w:rPr>
          <w:rFonts w:ascii="Times New Roman" w:hAnsi="Times New Roman" w:cs="Times New Roman"/>
          <w:sz w:val="28"/>
          <w:szCs w:val="28"/>
          <w:lang w:val="ru-RU"/>
        </w:rPr>
      </w:pPr>
    </w:p>
    <w:p w:rsidR="00F82710" w:rsidRPr="00D36720" w:rsidRDefault="00F82710" w:rsidP="00D36720">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t xml:space="preserve">где </w:t>
      </w:r>
      <w:r w:rsidRPr="00D36720">
        <w:rPr>
          <w:rFonts w:ascii="Times New Roman" w:hAnsi="Times New Roman" w:cs="Times New Roman"/>
          <w:i/>
          <w:sz w:val="28"/>
          <w:szCs w:val="28"/>
        </w:rPr>
        <w:fldChar w:fldCharType="begin"/>
      </w:r>
      <w:r w:rsidRPr="00D36720">
        <w:rPr>
          <w:rFonts w:ascii="Times New Roman" w:hAnsi="Times New Roman" w:cs="Times New Roman"/>
          <w:i/>
          <w:sz w:val="28"/>
          <w:szCs w:val="28"/>
          <w:lang w:val="ru-RU"/>
        </w:rPr>
        <w:instrText xml:space="preserve"> </w:instrText>
      </w:r>
      <w:r w:rsidRPr="00D36720">
        <w:rPr>
          <w:rFonts w:ascii="Times New Roman" w:hAnsi="Times New Roman" w:cs="Times New Roman"/>
          <w:i/>
          <w:sz w:val="28"/>
          <w:szCs w:val="28"/>
        </w:rPr>
        <w:instrText>QUOTE</w:instrText>
      </w:r>
      <w:r w:rsidRPr="00D36720">
        <w:rPr>
          <w:rFonts w:ascii="Times New Roman" w:hAnsi="Times New Roman" w:cs="Times New Roman"/>
          <w:i/>
          <w:sz w:val="28"/>
          <w:szCs w:val="28"/>
          <w:lang w:val="ru-RU"/>
        </w:rPr>
        <w:instrText xml:space="preserve"> </w:instrText>
      </w:r>
      <w:r w:rsidR="00182171">
        <w:rPr>
          <w:rFonts w:ascii="Times New Roman" w:hAnsi="Times New Roman" w:cs="Times New Roman"/>
          <w:i/>
          <w:sz w:val="28"/>
          <w:szCs w:val="28"/>
        </w:rPr>
        <w:pict>
          <v:shape id="_x0000_i1099" type="#_x0000_t75" style="width:76.45pt;height:19.25pt" equationxml="&lt;">
            <v:imagedata chromakey="white"/>
          </v:shape>
        </w:pict>
      </w:r>
      <w:r w:rsidRPr="00D36720">
        <w:rPr>
          <w:rFonts w:ascii="Times New Roman" w:hAnsi="Times New Roman" w:cs="Times New Roman"/>
          <w:i/>
          <w:sz w:val="28"/>
          <w:szCs w:val="28"/>
          <w:lang w:val="ru-RU"/>
        </w:rPr>
        <w:instrText xml:space="preserve"> </w:instrText>
      </w:r>
      <w:r w:rsidRPr="00D36720">
        <w:rPr>
          <w:rFonts w:ascii="Times New Roman" w:hAnsi="Times New Roman" w:cs="Times New Roman"/>
          <w:i/>
          <w:sz w:val="28"/>
          <w:szCs w:val="28"/>
        </w:rPr>
        <w:fldChar w:fldCharType="separate"/>
      </w:r>
      <w:r w:rsidRPr="00D36720">
        <w:rPr>
          <w:rFonts w:ascii="Times New Roman" w:hAnsi="Times New Roman" w:cs="Times New Roman"/>
          <w:i/>
          <w:sz w:val="28"/>
          <w:szCs w:val="28"/>
          <w:lang w:val="ru-RU"/>
        </w:rPr>
        <w:t>∆</w:t>
      </w:r>
      <w:r w:rsidRPr="00D36720">
        <w:rPr>
          <w:rFonts w:ascii="Times New Roman" w:hAnsi="Times New Roman" w:cs="Times New Roman"/>
          <w:i/>
          <w:sz w:val="28"/>
          <w:szCs w:val="28"/>
        </w:rPr>
        <w:fldChar w:fldCharType="end"/>
      </w:r>
      <w:r w:rsidRPr="00D36720">
        <w:rPr>
          <w:rFonts w:ascii="Times New Roman" w:hAnsi="Times New Roman" w:cs="Times New Roman"/>
          <w:i/>
          <w:sz w:val="28"/>
          <w:szCs w:val="28"/>
        </w:rPr>
        <w:t>σ</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σ</w:t>
      </w:r>
      <w:r w:rsidRPr="00D36720">
        <w:rPr>
          <w:rFonts w:ascii="Times New Roman" w:hAnsi="Times New Roman" w:cs="Times New Roman"/>
          <w:i/>
          <w:sz w:val="28"/>
          <w:szCs w:val="28"/>
          <w:vertAlign w:val="subscript"/>
          <w:lang w:val="ru-RU"/>
        </w:rPr>
        <w:t xml:space="preserve">0 </w:t>
      </w:r>
      <w:r w:rsidRPr="00D36720">
        <w:rPr>
          <w:rFonts w:ascii="Times New Roman" w:hAnsi="Times New Roman" w:cs="Times New Roman"/>
          <w:i/>
          <w:sz w:val="28"/>
          <w:szCs w:val="28"/>
          <w:lang w:val="ru-RU"/>
        </w:rPr>
        <w:t xml:space="preserve">− </w:t>
      </w:r>
      <w:r w:rsidRPr="00D36720">
        <w:rPr>
          <w:rFonts w:ascii="Times New Roman" w:hAnsi="Times New Roman" w:cs="Times New Roman"/>
          <w:i/>
          <w:sz w:val="28"/>
          <w:szCs w:val="28"/>
        </w:rPr>
        <w:t>σ</w:t>
      </w:r>
      <w:r w:rsidRPr="00D36720">
        <w:rPr>
          <w:rFonts w:ascii="Times New Roman" w:hAnsi="Times New Roman" w:cs="Times New Roman"/>
          <w:sz w:val="28"/>
          <w:szCs w:val="28"/>
          <w:lang w:val="ru-RU"/>
        </w:rPr>
        <w:t xml:space="preserve"> – поверхностное или двумерное давление.</w:t>
      </w:r>
    </w:p>
    <w:p w:rsidR="00F82710" w:rsidRPr="00D36720" w:rsidRDefault="00F82710" w:rsidP="00D36720">
      <w:pPr>
        <w:pStyle w:val="af"/>
        <w:spacing w:after="0" w:line="240" w:lineRule="auto"/>
        <w:ind w:left="0" w:firstLine="567"/>
        <w:rPr>
          <w:rFonts w:ascii="Times New Roman" w:hAnsi="Times New Roman" w:cs="Times New Roman"/>
          <w:sz w:val="30"/>
          <w:szCs w:val="30"/>
          <w:lang w:val="ru-RU"/>
        </w:rPr>
      </w:pPr>
    </w:p>
    <w:p w:rsidR="00F82710" w:rsidRPr="00D36720" w:rsidRDefault="00F82710" w:rsidP="00D36720">
      <w:pPr>
        <w:pStyle w:val="af"/>
        <w:spacing w:line="240" w:lineRule="auto"/>
        <w:ind w:left="0" w:firstLine="567"/>
        <w:jc w:val="both"/>
        <w:rPr>
          <w:rFonts w:ascii="Times New Roman" w:hAnsi="Times New Roman" w:cs="Times New Roman"/>
          <w:sz w:val="28"/>
          <w:szCs w:val="28"/>
          <w:lang w:val="ru-RU"/>
        </w:rPr>
      </w:pPr>
      <w:r w:rsidRPr="00D36720">
        <w:rPr>
          <w:rFonts w:ascii="Times New Roman" w:hAnsi="Times New Roman" w:cs="Times New Roman"/>
          <w:sz w:val="28"/>
          <w:szCs w:val="28"/>
          <w:lang w:val="ru-RU"/>
        </w:rPr>
        <w:t>После определения величины предельной адсорбции Г</w:t>
      </w:r>
      <w:r w:rsidRPr="00D36720">
        <w:rPr>
          <w:rFonts w:ascii="Times New Roman" w:hAnsi="Times New Roman" w:cs="Times New Roman"/>
          <w:sz w:val="28"/>
          <w:szCs w:val="28"/>
          <w:vertAlign w:val="subscript"/>
          <w:lang w:val="ru-RU"/>
        </w:rPr>
        <w:t>∞</w:t>
      </w:r>
      <w:r w:rsidRPr="00D36720">
        <w:rPr>
          <w:rFonts w:ascii="Times New Roman" w:hAnsi="Times New Roman" w:cs="Times New Roman"/>
          <w:sz w:val="28"/>
          <w:szCs w:val="28"/>
          <w:lang w:val="ru-RU"/>
        </w:rPr>
        <w:t xml:space="preserve"> графическим способам можно рассчитать площадь, приходящуюся на 1 молекулу </w:t>
      </w:r>
      <w:r w:rsidRPr="00D36720">
        <w:rPr>
          <w:rFonts w:ascii="Times New Roman" w:hAnsi="Times New Roman" w:cs="Times New Roman"/>
          <w:i/>
          <w:sz w:val="28"/>
          <w:szCs w:val="28"/>
          <w:lang w:val="ru-RU"/>
        </w:rPr>
        <w:t>ПАВ</w:t>
      </w:r>
      <w:r w:rsidRPr="00D36720">
        <w:rPr>
          <w:rFonts w:ascii="Times New Roman" w:hAnsi="Times New Roman" w:cs="Times New Roman"/>
          <w:sz w:val="28"/>
          <w:szCs w:val="28"/>
          <w:lang w:val="ru-RU"/>
        </w:rPr>
        <w:t xml:space="preserve"> в поверхностном слое </w:t>
      </w:r>
      <w:r w:rsidRPr="00D36720">
        <w:rPr>
          <w:rFonts w:ascii="Times New Roman" w:hAnsi="Times New Roman" w:cs="Times New Roman"/>
          <w:sz w:val="28"/>
          <w:szCs w:val="28"/>
        </w:rPr>
        <w:t>S</w:t>
      </w:r>
      <w:r w:rsidRPr="00D36720">
        <w:rPr>
          <w:rFonts w:ascii="Times New Roman" w:hAnsi="Times New Roman" w:cs="Times New Roman"/>
          <w:sz w:val="28"/>
          <w:szCs w:val="28"/>
          <w:vertAlign w:val="subscript"/>
          <w:lang w:val="ru-RU"/>
        </w:rPr>
        <w:t>0</w:t>
      </w:r>
      <w:r w:rsidRPr="00D36720">
        <w:rPr>
          <w:rFonts w:ascii="Times New Roman" w:hAnsi="Times New Roman" w:cs="Times New Roman"/>
          <w:sz w:val="28"/>
          <w:szCs w:val="28"/>
          <w:lang w:val="ru-RU"/>
        </w:rPr>
        <w:t xml:space="preserve"> и толщину адсорбционного слоя </w:t>
      </w:r>
      <w:r w:rsidRPr="00D36720">
        <w:rPr>
          <w:rFonts w:ascii="Times New Roman" w:hAnsi="Times New Roman" w:cs="Times New Roman"/>
          <w:i/>
          <w:sz w:val="28"/>
          <w:szCs w:val="28"/>
        </w:rPr>
        <w:t>l</w:t>
      </w:r>
      <w:r w:rsidRPr="00D36720">
        <w:rPr>
          <w:rFonts w:ascii="Times New Roman" w:hAnsi="Times New Roman" w:cs="Times New Roman"/>
          <w:sz w:val="28"/>
          <w:szCs w:val="28"/>
          <w:vertAlign w:val="subscript"/>
          <w:lang w:val="ru-RU"/>
        </w:rPr>
        <w:t>∞</w:t>
      </w:r>
      <w:r w:rsidRPr="00D36720">
        <w:rPr>
          <w:rFonts w:ascii="Times New Roman" w:hAnsi="Times New Roman" w:cs="Times New Roman"/>
          <w:sz w:val="28"/>
          <w:szCs w:val="28"/>
          <w:lang w:val="ru-RU"/>
        </w:rPr>
        <w:t xml:space="preserve"> по формулам:</w:t>
      </w:r>
    </w:p>
    <w:p w:rsidR="00F82710" w:rsidRPr="00D36720" w:rsidRDefault="00F82710" w:rsidP="00D36720">
      <w:pPr>
        <w:pStyle w:val="af"/>
        <w:spacing w:after="0" w:line="240" w:lineRule="auto"/>
        <w:ind w:left="0" w:firstLine="567"/>
        <w:rPr>
          <w:rFonts w:ascii="Times New Roman" w:hAnsi="Times New Roman" w:cs="Times New Roman"/>
          <w:sz w:val="28"/>
          <w:szCs w:val="28"/>
          <w:lang w:val="ru-RU"/>
        </w:rPr>
      </w:pPr>
    </w:p>
    <w:p w:rsidR="00F82710" w:rsidRPr="00D36720" w:rsidRDefault="00182171" w:rsidP="00D36720">
      <w:pPr>
        <w:pStyle w:val="af"/>
        <w:tabs>
          <w:tab w:val="center" w:pos="4677"/>
          <w:tab w:val="right" w:pos="9072"/>
        </w:tabs>
        <w:spacing w:after="0" w:line="240" w:lineRule="auto"/>
        <w:ind w:left="0"/>
        <w:jc w:val="right"/>
        <w:rPr>
          <w:rFonts w:ascii="Times New Roman" w:hAnsi="Times New Roman" w:cs="Times New Roman"/>
          <w:sz w:val="28"/>
          <w:szCs w:val="28"/>
          <w:lang w:val="ru-RU"/>
        </w:rPr>
      </w:pPr>
      <m:oMath>
        <m:sSub>
          <m:sSubPr>
            <m:ctrlPr>
              <w:rPr>
                <w:rFonts w:ascii="Cambria Math" w:hAnsi="Cambria Math"/>
                <w:i/>
                <w:sz w:val="32"/>
                <w:szCs w:val="30"/>
              </w:rPr>
            </m:ctrlPr>
          </m:sSubPr>
          <m:e>
            <m:r>
              <w:rPr>
                <w:rFonts w:ascii="Cambria Math" w:hAnsi="Cambria Math"/>
                <w:sz w:val="32"/>
                <w:szCs w:val="30"/>
              </w:rPr>
              <m:t>S</m:t>
            </m:r>
          </m:e>
          <m:sub>
            <m:r>
              <w:rPr>
                <w:rFonts w:ascii="Cambria Math" w:hAnsi="Cambria Math"/>
                <w:sz w:val="32"/>
                <w:szCs w:val="30"/>
                <w:vertAlign w:val="subscript"/>
                <w:lang w:val="ru-RU"/>
              </w:rPr>
              <m:t>0</m:t>
            </m:r>
          </m:sub>
        </m:sSub>
        <m:r>
          <w:rPr>
            <w:rFonts w:ascii="Cambria Math" w:hAnsi="Cambria Math"/>
            <w:sz w:val="32"/>
            <w:szCs w:val="30"/>
            <w:lang w:val="ru-RU"/>
          </w:rPr>
          <m:t xml:space="preserve"> =</m:t>
        </m:r>
        <m:f>
          <m:fPr>
            <m:ctrlPr>
              <w:rPr>
                <w:rFonts w:ascii="Cambria Math" w:hAnsi="Cambria Math"/>
                <w:i/>
                <w:sz w:val="32"/>
                <w:szCs w:val="30"/>
              </w:rPr>
            </m:ctrlPr>
          </m:fPr>
          <m:num>
            <m:r>
              <w:rPr>
                <w:rFonts w:ascii="Cambria Math" w:hAnsi="Cambria Math"/>
                <w:sz w:val="32"/>
                <w:szCs w:val="30"/>
                <w:lang w:val="ru-RU"/>
              </w:rPr>
              <m:t>1</m:t>
            </m:r>
            <m:sSup>
              <m:sSupPr>
                <m:ctrlPr>
                  <w:rPr>
                    <w:rFonts w:ascii="Cambria Math" w:hAnsi="Cambria Math"/>
                    <w:i/>
                    <w:sz w:val="32"/>
                    <w:szCs w:val="30"/>
                  </w:rPr>
                </m:ctrlPr>
              </m:sSupPr>
              <m:e>
                <m:r>
                  <w:rPr>
                    <w:rFonts w:ascii="Cambria Math" w:hAnsi="Cambria Math"/>
                    <w:sz w:val="32"/>
                    <w:szCs w:val="30"/>
                    <w:lang w:val="ru-RU"/>
                  </w:rPr>
                  <m:t>см</m:t>
                </m:r>
              </m:e>
              <m:sup>
                <m:r>
                  <w:rPr>
                    <w:rFonts w:ascii="Cambria Math" w:hAnsi="Cambria Math"/>
                    <w:sz w:val="32"/>
                    <w:szCs w:val="30"/>
                    <w:lang w:val="ru-RU"/>
                  </w:rPr>
                  <m:t>2</m:t>
                </m:r>
              </m:sup>
            </m:sSup>
          </m:num>
          <m:den>
            <m:sSub>
              <m:sSubPr>
                <m:ctrlPr>
                  <w:rPr>
                    <w:rFonts w:ascii="Cambria Math" w:hAnsi="Cambria Math"/>
                    <w:i/>
                    <w:sz w:val="32"/>
                    <w:szCs w:val="30"/>
                  </w:rPr>
                </m:ctrlPr>
              </m:sSubPr>
              <m:e>
                <m:r>
                  <w:rPr>
                    <w:rFonts w:ascii="Cambria Math" w:hAnsi="Cambria Math"/>
                    <w:sz w:val="32"/>
                    <w:szCs w:val="30"/>
                    <w:lang w:val="ru-RU"/>
                  </w:rPr>
                  <m:t>Г</m:t>
                </m:r>
              </m:e>
              <m:sub>
                <m:r>
                  <w:rPr>
                    <w:rFonts w:ascii="Cambria Math" w:hAnsi="Cambria Math"/>
                    <w:sz w:val="32"/>
                    <w:szCs w:val="30"/>
                    <w:lang w:val="ru-RU"/>
                  </w:rPr>
                  <m:t>∞</m:t>
                </m:r>
              </m:sub>
            </m:sSub>
            <m:r>
              <w:rPr>
                <w:rFonts w:ascii="Cambria Math" w:hAnsi="Cambria Math"/>
                <w:sz w:val="32"/>
                <w:szCs w:val="30"/>
                <w:lang w:val="ru-RU"/>
              </w:rPr>
              <m:t>∙</m:t>
            </m:r>
            <m:sSub>
              <m:sSubPr>
                <m:ctrlPr>
                  <w:rPr>
                    <w:rFonts w:ascii="Cambria Math" w:hAnsi="Cambria Math"/>
                    <w:i/>
                    <w:sz w:val="32"/>
                    <w:szCs w:val="30"/>
                  </w:rPr>
                </m:ctrlPr>
              </m:sSubPr>
              <m:e>
                <m:r>
                  <w:rPr>
                    <w:rFonts w:ascii="Cambria Math" w:hAnsi="Cambria Math"/>
                    <w:sz w:val="32"/>
                    <w:szCs w:val="30"/>
                  </w:rPr>
                  <m:t>N</m:t>
                </m:r>
              </m:e>
              <m:sub>
                <m:r>
                  <w:rPr>
                    <w:rFonts w:ascii="Cambria Math" w:hAnsi="Cambria Math"/>
                    <w:sz w:val="32"/>
                    <w:szCs w:val="30"/>
                    <w:lang w:val="ru-RU"/>
                  </w:rPr>
                  <m:t>0</m:t>
                </m:r>
              </m:sub>
            </m:sSub>
          </m:den>
        </m:f>
        <m:r>
          <w:rPr>
            <w:rFonts w:ascii="Cambria Math" w:hAnsi="Cambria Math"/>
            <w:sz w:val="32"/>
            <w:szCs w:val="30"/>
            <w:lang w:val="ru-RU"/>
          </w:rPr>
          <m:t xml:space="preserve">. </m:t>
        </m:r>
      </m:oMath>
      <w:r w:rsidR="00D36720" w:rsidRPr="00D36720">
        <w:rPr>
          <w:sz w:val="30"/>
          <w:szCs w:val="30"/>
          <w:lang w:val="ru-RU"/>
        </w:rPr>
        <w:t xml:space="preserve">       </w:t>
      </w:r>
      <w:r w:rsidR="00541EC3">
        <w:rPr>
          <w:sz w:val="30"/>
          <w:szCs w:val="30"/>
          <w:lang w:val="ru-RU"/>
        </w:rPr>
        <w:t xml:space="preserve">     </w:t>
      </w:r>
      <w:r w:rsidR="00D36720" w:rsidRPr="00D36720">
        <w:rPr>
          <w:sz w:val="30"/>
          <w:szCs w:val="30"/>
          <w:lang w:val="ru-RU"/>
        </w:rPr>
        <w:t xml:space="preserve">                                             </w:t>
      </w:r>
      <w:r w:rsidR="00F82710" w:rsidRPr="00D36720">
        <w:rPr>
          <w:rFonts w:ascii="Times New Roman" w:hAnsi="Times New Roman" w:cs="Times New Roman"/>
          <w:sz w:val="28"/>
          <w:szCs w:val="28"/>
          <w:lang w:val="ru-RU"/>
        </w:rPr>
        <w:t>(8.</w:t>
      </w:r>
      <w:r w:rsidR="005712F8" w:rsidRPr="00A879A0">
        <w:rPr>
          <w:rFonts w:ascii="Times New Roman" w:hAnsi="Times New Roman" w:cs="Times New Roman"/>
          <w:sz w:val="28"/>
          <w:szCs w:val="28"/>
          <w:lang w:val="ru-RU"/>
        </w:rPr>
        <w:t>5</w:t>
      </w:r>
      <w:r w:rsidR="00F82710" w:rsidRPr="00D36720">
        <w:rPr>
          <w:rFonts w:ascii="Times New Roman" w:hAnsi="Times New Roman" w:cs="Times New Roman"/>
          <w:sz w:val="28"/>
          <w:szCs w:val="28"/>
          <w:lang w:val="ru-RU"/>
        </w:rPr>
        <w:t>)</w:t>
      </w:r>
    </w:p>
    <w:p w:rsidR="00F82710" w:rsidRPr="00D36720" w:rsidRDefault="00F82710" w:rsidP="00D36720">
      <w:pPr>
        <w:pStyle w:val="af"/>
        <w:tabs>
          <w:tab w:val="center" w:pos="4677"/>
          <w:tab w:val="right" w:pos="9355"/>
        </w:tabs>
        <w:spacing w:after="0" w:line="240" w:lineRule="auto"/>
        <w:ind w:left="0" w:firstLine="567"/>
        <w:rPr>
          <w:rFonts w:ascii="Times New Roman" w:hAnsi="Times New Roman" w:cs="Times New Roman"/>
          <w:sz w:val="28"/>
          <w:szCs w:val="28"/>
          <w:lang w:val="ru-RU"/>
        </w:rPr>
      </w:pPr>
    </w:p>
    <w:p w:rsidR="00F82710" w:rsidRPr="00D36720" w:rsidRDefault="00182171" w:rsidP="00D36720">
      <w:pPr>
        <w:pStyle w:val="af"/>
        <w:tabs>
          <w:tab w:val="center" w:pos="4677"/>
          <w:tab w:val="right" w:pos="9072"/>
        </w:tabs>
        <w:spacing w:after="0" w:line="240" w:lineRule="auto"/>
        <w:ind w:firstLine="567"/>
        <w:jc w:val="right"/>
        <w:rPr>
          <w:rFonts w:ascii="Times New Roman" w:hAnsi="Times New Roman" w:cs="Times New Roman"/>
          <w:sz w:val="28"/>
          <w:szCs w:val="28"/>
          <w:lang w:val="ru-RU"/>
        </w:rPr>
      </w:pP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vertAlign w:val="subscript"/>
                <w:lang w:val="ru-RU"/>
              </w:rPr>
              <m:t>∞</m:t>
            </m:r>
          </m:sub>
        </m:sSub>
        <m:r>
          <w:rPr>
            <w:rFonts w:ascii="Cambria Math" w:hAnsi="Cambria Math"/>
            <w:sz w:val="32"/>
            <w:szCs w:val="32"/>
            <w:lang w:val="ru-RU"/>
          </w:rPr>
          <m:t xml:space="preserve"> =</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lang w:val="ru-RU"/>
                  </w:rPr>
                  <m:t>Г</m:t>
                </m:r>
              </m:e>
              <m:sub>
                <m:r>
                  <w:rPr>
                    <w:rFonts w:ascii="Cambria Math" w:hAnsi="Cambria Math"/>
                    <w:sz w:val="32"/>
                    <w:szCs w:val="32"/>
                    <w:lang w:val="ru-RU"/>
                  </w:rPr>
                  <m:t>∞</m:t>
                </m:r>
              </m:sub>
            </m:sSub>
            <m:r>
              <w:rPr>
                <w:rFonts w:ascii="Cambria Math" w:hAnsi="Cambria Math"/>
                <w:sz w:val="32"/>
                <w:szCs w:val="32"/>
                <w:lang w:val="ru-RU"/>
              </w:rPr>
              <m:t>∙</m:t>
            </m:r>
            <m:r>
              <w:rPr>
                <w:rFonts w:ascii="Cambria Math" w:hAnsi="Cambria Math"/>
                <w:sz w:val="32"/>
                <w:szCs w:val="32"/>
              </w:rPr>
              <m:t>M</m:t>
            </m:r>
          </m:num>
          <m:den>
            <m:r>
              <w:rPr>
                <w:rFonts w:ascii="Cambria Math" w:hAnsi="Cambria Math"/>
                <w:sz w:val="32"/>
                <w:szCs w:val="32"/>
              </w:rPr>
              <m:t>ρ</m:t>
            </m:r>
          </m:den>
        </m:f>
        <m:r>
          <w:rPr>
            <w:rFonts w:ascii="Cambria Math" w:hAnsi="Cambria Math"/>
            <w:sz w:val="32"/>
            <w:szCs w:val="32"/>
            <w:lang w:val="ru-RU"/>
          </w:rPr>
          <m:t xml:space="preserve"> ,</m:t>
        </m:r>
      </m:oMath>
      <w:r w:rsidR="00F82710" w:rsidRPr="00F82710">
        <w:rPr>
          <w:sz w:val="30"/>
          <w:szCs w:val="30"/>
          <w:lang w:val="ru-RU"/>
        </w:rPr>
        <w:tab/>
      </w:r>
      <w:r w:rsidR="00D36720">
        <w:rPr>
          <w:sz w:val="30"/>
          <w:szCs w:val="30"/>
          <w:lang w:val="ru-RU"/>
        </w:rPr>
        <w:t xml:space="preserve">                                                     </w:t>
      </w:r>
      <w:r w:rsidR="00F82710" w:rsidRPr="00D36720">
        <w:rPr>
          <w:rFonts w:ascii="Times New Roman" w:hAnsi="Times New Roman" w:cs="Times New Roman"/>
          <w:sz w:val="28"/>
          <w:szCs w:val="28"/>
          <w:lang w:val="ru-RU"/>
        </w:rPr>
        <w:t>(8.</w:t>
      </w:r>
      <w:r w:rsidR="005712F8" w:rsidRPr="00A879A0">
        <w:rPr>
          <w:rFonts w:ascii="Times New Roman" w:hAnsi="Times New Roman" w:cs="Times New Roman"/>
          <w:sz w:val="28"/>
          <w:szCs w:val="28"/>
          <w:lang w:val="ru-RU"/>
        </w:rPr>
        <w:t>6</w:t>
      </w:r>
      <w:r w:rsidR="00F82710" w:rsidRPr="00D36720">
        <w:rPr>
          <w:rFonts w:ascii="Times New Roman" w:hAnsi="Times New Roman" w:cs="Times New Roman"/>
          <w:sz w:val="28"/>
          <w:szCs w:val="28"/>
          <w:lang w:val="ru-RU"/>
        </w:rPr>
        <w:t>)</w:t>
      </w:r>
    </w:p>
    <w:p w:rsidR="00F82710" w:rsidRPr="00D36720" w:rsidRDefault="00F82710" w:rsidP="00D36720">
      <w:pPr>
        <w:pStyle w:val="af"/>
        <w:tabs>
          <w:tab w:val="center" w:pos="4677"/>
          <w:tab w:val="right" w:pos="9355"/>
        </w:tabs>
        <w:spacing w:after="0" w:line="240" w:lineRule="auto"/>
        <w:ind w:left="0" w:firstLine="567"/>
        <w:rPr>
          <w:rFonts w:ascii="Times New Roman" w:hAnsi="Times New Roman" w:cs="Times New Roman"/>
          <w:sz w:val="28"/>
          <w:szCs w:val="28"/>
          <w:lang w:val="ru-RU"/>
        </w:rPr>
      </w:pPr>
    </w:p>
    <w:p w:rsidR="00F82710" w:rsidRPr="00D36720" w:rsidRDefault="00F82710" w:rsidP="00D36720">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t xml:space="preserve">где </w:t>
      </w:r>
      <w:r w:rsidRPr="00D36720">
        <w:rPr>
          <w:rFonts w:ascii="Times New Roman" w:hAnsi="Times New Roman" w:cs="Times New Roman"/>
          <w:i/>
          <w:sz w:val="28"/>
          <w:szCs w:val="28"/>
        </w:rPr>
        <w:t>N</w:t>
      </w:r>
      <w:r w:rsidRPr="00D36720">
        <w:rPr>
          <w:rFonts w:ascii="Times New Roman" w:hAnsi="Times New Roman" w:cs="Times New Roman"/>
          <w:i/>
          <w:sz w:val="28"/>
          <w:szCs w:val="28"/>
          <w:vertAlign w:val="subscript"/>
          <w:lang w:val="ru-RU"/>
        </w:rPr>
        <w:t>0</w:t>
      </w:r>
      <w:r w:rsidRPr="00D36720">
        <w:rPr>
          <w:rFonts w:ascii="Times New Roman" w:hAnsi="Times New Roman" w:cs="Times New Roman"/>
          <w:sz w:val="28"/>
          <w:szCs w:val="28"/>
          <w:lang w:val="ru-RU"/>
        </w:rPr>
        <w:t xml:space="preserve"> – число Авогадро; </w:t>
      </w:r>
    </w:p>
    <w:p w:rsidR="00F82710" w:rsidRPr="00D36720" w:rsidRDefault="00F82710" w:rsidP="00D36720">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i/>
          <w:sz w:val="28"/>
          <w:szCs w:val="28"/>
          <w:lang w:val="ru-RU"/>
        </w:rPr>
        <w:t>М</w:t>
      </w:r>
      <w:r w:rsidRPr="00D36720">
        <w:rPr>
          <w:rFonts w:ascii="Times New Roman" w:hAnsi="Times New Roman" w:cs="Times New Roman"/>
          <w:sz w:val="28"/>
          <w:szCs w:val="28"/>
          <w:lang w:val="ru-RU"/>
        </w:rPr>
        <w:t xml:space="preserve">– молярная масса ПАВ; </w:t>
      </w:r>
    </w:p>
    <w:p w:rsidR="00F82710" w:rsidRPr="00D36720" w:rsidRDefault="00F82710" w:rsidP="00D36720">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i/>
          <w:sz w:val="28"/>
          <w:szCs w:val="28"/>
        </w:rPr>
        <w:t>ρ</w:t>
      </w:r>
      <w:r w:rsidRPr="00D36720">
        <w:rPr>
          <w:rFonts w:ascii="Times New Roman" w:hAnsi="Times New Roman" w:cs="Times New Roman"/>
          <w:sz w:val="28"/>
          <w:szCs w:val="28"/>
          <w:lang w:val="ru-RU"/>
        </w:rPr>
        <w:t xml:space="preserve"> – плотность ПАВ. </w:t>
      </w:r>
    </w:p>
    <w:p w:rsidR="00F82710" w:rsidRPr="00596BE2" w:rsidRDefault="00F82710" w:rsidP="00F82710">
      <w:pPr>
        <w:pStyle w:val="af"/>
        <w:spacing w:line="240" w:lineRule="auto"/>
        <w:ind w:firstLine="567"/>
        <w:rPr>
          <w:rFonts w:ascii="Times New Roman" w:hAnsi="Times New Roman" w:cs="Times New Roman"/>
          <w:sz w:val="28"/>
          <w:szCs w:val="28"/>
          <w:lang w:val="ru-RU"/>
        </w:rPr>
      </w:pPr>
    </w:p>
    <w:p w:rsidR="00F82710" w:rsidRPr="00596BE2" w:rsidRDefault="00F82710" w:rsidP="00234F66">
      <w:pPr>
        <w:pStyle w:val="af"/>
        <w:spacing w:after="0" w:line="240" w:lineRule="auto"/>
        <w:ind w:left="0" w:firstLine="567"/>
        <w:jc w:val="both"/>
        <w:rPr>
          <w:rFonts w:ascii="Times New Roman" w:hAnsi="Times New Roman" w:cs="Times New Roman"/>
          <w:b/>
          <w:sz w:val="28"/>
          <w:szCs w:val="28"/>
          <w:lang w:val="ru-RU"/>
        </w:rPr>
      </w:pPr>
      <w:r w:rsidRPr="00596BE2">
        <w:rPr>
          <w:rFonts w:ascii="Times New Roman" w:hAnsi="Times New Roman" w:cs="Times New Roman"/>
          <w:b/>
          <w:sz w:val="28"/>
          <w:szCs w:val="28"/>
          <w:lang w:val="ru-RU"/>
        </w:rPr>
        <w:t xml:space="preserve">8.2 Правило Траубе-Дюкло </w:t>
      </w:r>
    </w:p>
    <w:p w:rsidR="00F82710" w:rsidRPr="00596BE2" w:rsidRDefault="00F82710" w:rsidP="00234F66">
      <w:pPr>
        <w:pStyle w:val="af"/>
        <w:spacing w:after="0" w:line="240" w:lineRule="auto"/>
        <w:ind w:left="0" w:firstLine="567"/>
        <w:jc w:val="both"/>
        <w:rPr>
          <w:rFonts w:ascii="Times New Roman" w:hAnsi="Times New Roman" w:cs="Times New Roman"/>
          <w:b/>
          <w:sz w:val="28"/>
          <w:szCs w:val="28"/>
          <w:lang w:val="ru-RU"/>
        </w:rPr>
      </w:pPr>
      <w:r w:rsidRPr="00596BE2">
        <w:rPr>
          <w:rFonts w:ascii="Times New Roman" w:hAnsi="Times New Roman" w:cs="Times New Roman"/>
          <w:sz w:val="28"/>
          <w:szCs w:val="28"/>
          <w:lang w:val="ru-RU"/>
        </w:rPr>
        <w:t>Как уже отмечалось, поверхностно-активные молекулы, способные адсорбироваться на поверхности раздела раствор-газ, должны быть дифильными, т. е. иметь полярную и неполярную части.</w:t>
      </w:r>
    </w:p>
    <w:p w:rsidR="00003A5C" w:rsidRDefault="00003A5C" w:rsidP="00234F66">
      <w:pPr>
        <w:pStyle w:val="af"/>
        <w:spacing w:after="0" w:line="240" w:lineRule="auto"/>
        <w:ind w:firstLine="567"/>
        <w:rPr>
          <w:rFonts w:ascii="Times New Roman" w:hAnsi="Times New Roman" w:cs="Times New Roman"/>
          <w:sz w:val="30"/>
          <w:szCs w:val="30"/>
          <w:lang w:val="ru-RU"/>
        </w:rPr>
      </w:pPr>
    </w:p>
    <w:p w:rsidR="00F82710" w:rsidRPr="00E02A3B" w:rsidRDefault="00F82710" w:rsidP="00596BE2">
      <w:pPr>
        <w:pStyle w:val="af"/>
        <w:spacing w:line="240" w:lineRule="auto"/>
        <w:ind w:left="0" w:firstLine="567"/>
        <w:jc w:val="center"/>
        <w:rPr>
          <w:sz w:val="30"/>
          <w:szCs w:val="30"/>
        </w:rPr>
      </w:pPr>
      <w:r>
        <w:rPr>
          <w:noProof/>
          <w:sz w:val="30"/>
          <w:szCs w:val="30"/>
        </w:rPr>
        <w:drawing>
          <wp:inline distT="0" distB="0" distL="0" distR="0" wp14:anchorId="5F18FEFC" wp14:editId="5CFAE6F2">
            <wp:extent cx="2700020" cy="2691130"/>
            <wp:effectExtent l="0" t="0" r="5080" b="0"/>
            <wp:docPr id="35" name="Рисунок 35" descr="траубе-дюкл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траубе-дюкло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00020" cy="2691130"/>
                    </a:xfrm>
                    <a:prstGeom prst="rect">
                      <a:avLst/>
                    </a:prstGeom>
                    <a:noFill/>
                    <a:ln>
                      <a:noFill/>
                    </a:ln>
                  </pic:spPr>
                </pic:pic>
              </a:graphicData>
            </a:graphic>
          </wp:inline>
        </w:drawing>
      </w:r>
    </w:p>
    <w:p w:rsidR="00F82710" w:rsidRPr="00234F66" w:rsidRDefault="00F82710" w:rsidP="00372310">
      <w:pPr>
        <w:pStyle w:val="af"/>
        <w:spacing w:after="0" w:line="240" w:lineRule="auto"/>
        <w:ind w:firstLine="567"/>
        <w:rPr>
          <w:rFonts w:ascii="Times New Roman" w:hAnsi="Times New Roman" w:cs="Times New Roman"/>
          <w:sz w:val="28"/>
          <w:szCs w:val="28"/>
        </w:rPr>
      </w:pPr>
    </w:p>
    <w:p w:rsidR="00F82710" w:rsidRPr="00234F66" w:rsidRDefault="00E97A95" w:rsidP="00596BE2">
      <w:pPr>
        <w:pStyle w:val="af"/>
        <w:spacing w:after="0" w:line="240" w:lineRule="auto"/>
        <w:ind w:left="0"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F82710" w:rsidRPr="00234F66">
        <w:rPr>
          <w:rFonts w:ascii="Times New Roman" w:hAnsi="Times New Roman" w:cs="Times New Roman"/>
          <w:sz w:val="28"/>
          <w:szCs w:val="28"/>
          <w:lang w:val="ru-RU"/>
        </w:rPr>
        <w:t xml:space="preserve"> 8.5 – Правило Траубе</w:t>
      </w:r>
      <w:r w:rsidR="00F82710" w:rsidRPr="00234F66">
        <w:rPr>
          <w:rFonts w:ascii="Times New Roman" w:hAnsi="Times New Roman" w:cs="Times New Roman"/>
          <w:b/>
          <w:sz w:val="28"/>
          <w:szCs w:val="28"/>
          <w:lang w:val="ru-RU"/>
        </w:rPr>
        <w:t>-</w:t>
      </w:r>
      <w:r w:rsidR="00F82710" w:rsidRPr="00234F66">
        <w:rPr>
          <w:rFonts w:ascii="Times New Roman" w:hAnsi="Times New Roman" w:cs="Times New Roman"/>
          <w:sz w:val="28"/>
          <w:szCs w:val="28"/>
          <w:lang w:val="ru-RU"/>
        </w:rPr>
        <w:t>Дюкло:</w:t>
      </w:r>
    </w:p>
    <w:p w:rsidR="00F82710" w:rsidRPr="00234F66" w:rsidRDefault="00F82710" w:rsidP="00596BE2">
      <w:pPr>
        <w:pStyle w:val="af"/>
        <w:spacing w:after="0" w:line="240" w:lineRule="auto"/>
        <w:ind w:left="0" w:firstLine="567"/>
        <w:jc w:val="center"/>
        <w:rPr>
          <w:rFonts w:ascii="Times New Roman" w:hAnsi="Times New Roman" w:cs="Times New Roman"/>
          <w:sz w:val="28"/>
          <w:szCs w:val="28"/>
          <w:lang w:val="ru-RU"/>
        </w:rPr>
      </w:pPr>
      <w:r w:rsidRPr="00234F66">
        <w:rPr>
          <w:rFonts w:ascii="Times New Roman" w:hAnsi="Times New Roman" w:cs="Times New Roman"/>
          <w:sz w:val="28"/>
          <w:szCs w:val="28"/>
          <w:lang w:val="ru-RU"/>
        </w:rPr>
        <w:t>1 − уксусная кислота, 2 − пропионовая кислота, 3 − масляная кислота, 4 − валериановая кислота</w:t>
      </w:r>
    </w:p>
    <w:p w:rsidR="00F82710" w:rsidRDefault="00F82710" w:rsidP="00F82710">
      <w:pPr>
        <w:pStyle w:val="af"/>
        <w:spacing w:line="240" w:lineRule="auto"/>
        <w:ind w:firstLine="567"/>
        <w:rPr>
          <w:rFonts w:ascii="Times New Roman" w:hAnsi="Times New Roman" w:cs="Times New Roman"/>
          <w:sz w:val="28"/>
          <w:szCs w:val="28"/>
          <w:lang w:val="ru-RU"/>
        </w:rPr>
      </w:pPr>
    </w:p>
    <w:p w:rsidR="00003A5C" w:rsidRPr="00706877" w:rsidRDefault="00003A5C" w:rsidP="00003A5C">
      <w:pPr>
        <w:pStyle w:val="af"/>
        <w:spacing w:after="0" w:line="240" w:lineRule="auto"/>
        <w:ind w:left="0" w:firstLine="567"/>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Э. </w:t>
      </w:r>
      <w:r w:rsidRPr="00596BE2">
        <w:rPr>
          <w:rFonts w:ascii="Times New Roman" w:hAnsi="Times New Roman" w:cs="Times New Roman"/>
          <w:sz w:val="28"/>
          <w:szCs w:val="28"/>
          <w:lang w:val="ru-RU"/>
        </w:rPr>
        <w:t xml:space="preserve">Дюкло, а затем </w:t>
      </w:r>
      <w:r w:rsidRPr="00487FD3">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596BE2">
        <w:rPr>
          <w:rFonts w:ascii="Times New Roman" w:hAnsi="Times New Roman" w:cs="Times New Roman"/>
          <w:sz w:val="28"/>
          <w:szCs w:val="28"/>
          <w:lang w:val="ru-RU"/>
        </w:rPr>
        <w:t>Траубе, изучая поверхностное натяжение водных растворов гомологического ряда предельных жирных кислот, установили, что поверхностная активность (</w:t>
      </w:r>
      <m:oMath>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oMath>
      <w:r w:rsidRPr="00596BE2">
        <w:rPr>
          <w:rFonts w:ascii="Times New Roman" w:hAnsi="Times New Roman" w:cs="Times New Roman"/>
          <w:sz w:val="28"/>
          <w:szCs w:val="28"/>
          <w:lang w:val="ru-RU"/>
        </w:rPr>
        <w:t xml:space="preserve">) этих веществ на границе раствор-воздух тем больше, чем больше длина углеводородного радикала, причем в среднем она увеличивается в 3–3,5 раза на каждую группу </w:t>
      </w:r>
      <w:r w:rsidRPr="00596BE2">
        <w:rPr>
          <w:rFonts w:ascii="Times New Roman" w:hAnsi="Times New Roman" w:cs="Times New Roman"/>
          <w:b/>
          <w:i/>
          <w:sz w:val="28"/>
          <w:szCs w:val="28"/>
          <w:lang w:val="ru-RU"/>
        </w:rPr>
        <w:t>–СН</w:t>
      </w:r>
      <w:r w:rsidRPr="00596BE2">
        <w:rPr>
          <w:rFonts w:ascii="Times New Roman" w:hAnsi="Times New Roman" w:cs="Times New Roman"/>
          <w:b/>
          <w:i/>
          <w:sz w:val="28"/>
          <w:szCs w:val="28"/>
          <w:vertAlign w:val="subscript"/>
          <w:lang w:val="ru-RU"/>
        </w:rPr>
        <w:t>2</w:t>
      </w:r>
      <w:r w:rsidRPr="00596BE2">
        <w:rPr>
          <w:rFonts w:ascii="Times New Roman" w:hAnsi="Times New Roman" w:cs="Times New Roman"/>
          <w:b/>
          <w:i/>
          <w:sz w:val="28"/>
          <w:szCs w:val="28"/>
          <w:lang w:val="ru-RU"/>
        </w:rPr>
        <w:t>–</w:t>
      </w:r>
      <w:r w:rsidRPr="00596BE2">
        <w:rPr>
          <w:rFonts w:ascii="Times New Roman" w:hAnsi="Times New Roman" w:cs="Times New Roman"/>
          <w:b/>
          <w:sz w:val="28"/>
          <w:szCs w:val="28"/>
          <w:lang w:val="ru-RU"/>
        </w:rPr>
        <w:t>.</w:t>
      </w:r>
      <w:r w:rsidRPr="00596BE2">
        <w:rPr>
          <w:rFonts w:ascii="Times New Roman" w:hAnsi="Times New Roman" w:cs="Times New Roman"/>
          <w:sz w:val="28"/>
          <w:szCs w:val="28"/>
          <w:lang w:val="ru-RU"/>
        </w:rPr>
        <w:t xml:space="preserve"> Эта важная закономерность получила название </w:t>
      </w:r>
      <w:r w:rsidRPr="00596BE2">
        <w:rPr>
          <w:rFonts w:ascii="Times New Roman" w:hAnsi="Times New Roman" w:cs="Times New Roman"/>
          <w:i/>
          <w:sz w:val="28"/>
          <w:szCs w:val="28"/>
          <w:lang w:val="ru-RU"/>
        </w:rPr>
        <w:t>правила Траубе-Дюкло</w:t>
      </w:r>
      <w:r w:rsidRPr="00596BE2">
        <w:rPr>
          <w:rFonts w:ascii="Times New Roman" w:hAnsi="Times New Roman" w:cs="Times New Roman"/>
          <w:sz w:val="28"/>
          <w:szCs w:val="28"/>
          <w:lang w:val="ru-RU"/>
        </w:rPr>
        <w:t xml:space="preserve">: </w:t>
      </w:r>
      <w:r w:rsidRPr="00706877">
        <w:rPr>
          <w:rFonts w:ascii="Times New Roman" w:hAnsi="Times New Roman" w:cs="Times New Roman"/>
          <w:b/>
          <w:sz w:val="28"/>
          <w:szCs w:val="28"/>
          <w:lang w:val="ru-RU"/>
        </w:rPr>
        <w:t xml:space="preserve">в гомологическом ряду нормальных жирных одноосновных кислот поверхностная активность их </w:t>
      </w:r>
      <w:r w:rsidRPr="00706877">
        <w:rPr>
          <w:rFonts w:ascii="Times New Roman" w:hAnsi="Times New Roman" w:cs="Times New Roman"/>
          <w:b/>
          <w:sz w:val="28"/>
          <w:szCs w:val="28"/>
          <w:lang w:val="ru-RU"/>
        </w:rPr>
        <w:lastRenderedPageBreak/>
        <w:t>(</w:t>
      </w:r>
      <m:oMath>
        <m:r>
          <m:rPr>
            <m:sty m:val="bi"/>
          </m:rPr>
          <w:rPr>
            <w:rFonts w:ascii="Cambria Math" w:hAnsi="Cambria Math" w:cs="Times New Roman"/>
            <w:sz w:val="28"/>
            <w:szCs w:val="28"/>
            <w:lang w:val="ru-RU"/>
          </w:rPr>
          <m:t xml:space="preserve">- </m:t>
        </m:r>
        <m:f>
          <m:fPr>
            <m:ctrlPr>
              <w:rPr>
                <w:rFonts w:ascii="Cambria Math" w:hAnsi="Cambria Math" w:cs="Times New Roman"/>
                <w:b/>
                <w:i/>
                <w:sz w:val="28"/>
                <w:szCs w:val="28"/>
              </w:rPr>
            </m:ctrlPr>
          </m:fPr>
          <m:num>
            <m:r>
              <m:rPr>
                <m:sty m:val="bi"/>
              </m:rPr>
              <w:rPr>
                <w:rFonts w:ascii="Cambria Math" w:hAnsi="Cambria Math" w:cs="Times New Roman"/>
                <w:sz w:val="28"/>
                <w:szCs w:val="28"/>
              </w:rPr>
              <m:t>dσ</m:t>
            </m:r>
          </m:num>
          <m:den>
            <m:r>
              <m:rPr>
                <m:sty m:val="bi"/>
              </m:rPr>
              <w:rPr>
                <w:rFonts w:ascii="Cambria Math" w:hAnsi="Cambria Math" w:cs="Times New Roman"/>
                <w:sz w:val="28"/>
                <w:szCs w:val="28"/>
              </w:rPr>
              <m:t>d</m:t>
            </m:r>
            <m:r>
              <m:rPr>
                <m:sty m:val="bi"/>
              </m:rPr>
              <w:rPr>
                <w:rFonts w:ascii="Cambria Math" w:hAnsi="Cambria Math" w:cs="Times New Roman"/>
                <w:sz w:val="28"/>
                <w:szCs w:val="28"/>
                <w:lang w:val="ru-RU"/>
              </w:rPr>
              <m:t>с</m:t>
            </m:r>
          </m:den>
        </m:f>
      </m:oMath>
      <w:r w:rsidRPr="00706877">
        <w:rPr>
          <w:rFonts w:ascii="Times New Roman" w:hAnsi="Times New Roman" w:cs="Times New Roman"/>
          <w:b/>
          <w:sz w:val="28"/>
          <w:szCs w:val="28"/>
          <w:lang w:val="ru-RU"/>
        </w:rPr>
        <w:t xml:space="preserve">) по отношению к воде резко возрастает в 3–3,5 раза на каждую группу </w:t>
      </w:r>
      <w:r w:rsidRPr="00706877">
        <w:rPr>
          <w:rFonts w:ascii="Times New Roman" w:hAnsi="Times New Roman" w:cs="Times New Roman"/>
          <w:b/>
          <w:i/>
          <w:sz w:val="28"/>
          <w:szCs w:val="28"/>
          <w:lang w:val="ru-RU"/>
        </w:rPr>
        <w:t>–СН</w:t>
      </w:r>
      <w:r w:rsidRPr="00706877">
        <w:rPr>
          <w:rFonts w:ascii="Times New Roman" w:hAnsi="Times New Roman" w:cs="Times New Roman"/>
          <w:b/>
          <w:i/>
          <w:sz w:val="28"/>
          <w:szCs w:val="28"/>
          <w:vertAlign w:val="subscript"/>
          <w:lang w:val="ru-RU"/>
        </w:rPr>
        <w:t>2</w:t>
      </w:r>
      <w:r w:rsidRPr="00706877">
        <w:rPr>
          <w:rFonts w:ascii="Times New Roman" w:hAnsi="Times New Roman" w:cs="Times New Roman"/>
          <w:b/>
          <w:i/>
          <w:sz w:val="28"/>
          <w:szCs w:val="28"/>
          <w:lang w:val="ru-RU"/>
        </w:rPr>
        <w:t>–</w:t>
      </w:r>
      <w:r w:rsidRPr="00706877">
        <w:rPr>
          <w:rFonts w:ascii="Times New Roman" w:hAnsi="Times New Roman" w:cs="Times New Roman"/>
          <w:b/>
          <w:sz w:val="28"/>
          <w:szCs w:val="28"/>
          <w:lang w:val="ru-RU"/>
        </w:rPr>
        <w:t xml:space="preserve"> при равной молярной концентрации.</w:t>
      </w:r>
    </w:p>
    <w:p w:rsidR="00003A5C" w:rsidRPr="00596BE2" w:rsidRDefault="00003A5C" w:rsidP="00003A5C">
      <w:pPr>
        <w:pStyle w:val="af"/>
        <w:spacing w:after="0" w:line="240" w:lineRule="auto"/>
        <w:ind w:left="0" w:firstLine="567"/>
        <w:jc w:val="both"/>
        <w:rPr>
          <w:rFonts w:ascii="Times New Roman" w:hAnsi="Times New Roman" w:cs="Times New Roman"/>
          <w:sz w:val="28"/>
          <w:szCs w:val="28"/>
          <w:lang w:val="ru-RU"/>
        </w:rPr>
      </w:pPr>
      <w:r w:rsidRPr="00596BE2">
        <w:rPr>
          <w:rFonts w:ascii="Times New Roman" w:hAnsi="Times New Roman" w:cs="Times New Roman"/>
          <w:sz w:val="28"/>
          <w:szCs w:val="28"/>
          <w:lang w:val="ru-RU"/>
        </w:rPr>
        <w:t>Другая формулировка правила Траубе</w:t>
      </w:r>
      <w:r w:rsidRPr="00596BE2">
        <w:rPr>
          <w:rFonts w:ascii="Times New Roman" w:hAnsi="Times New Roman" w:cs="Times New Roman"/>
          <w:b/>
          <w:sz w:val="28"/>
          <w:szCs w:val="28"/>
          <w:lang w:val="ru-RU"/>
        </w:rPr>
        <w:t>-</w:t>
      </w:r>
      <w:r w:rsidRPr="00596BE2">
        <w:rPr>
          <w:rFonts w:ascii="Times New Roman" w:hAnsi="Times New Roman" w:cs="Times New Roman"/>
          <w:sz w:val="28"/>
          <w:szCs w:val="28"/>
          <w:lang w:val="ru-RU"/>
        </w:rPr>
        <w:t>Дюкло: «Когда длина цепи жирной кислоты возрастает в арифметической прогрессии, поверхностная активность увеличивается в геометрической прогрессии». Правило Траубе</w:t>
      </w:r>
      <w:r w:rsidRPr="00596BE2">
        <w:rPr>
          <w:rFonts w:ascii="Times New Roman" w:hAnsi="Times New Roman" w:cs="Times New Roman"/>
          <w:b/>
          <w:sz w:val="28"/>
          <w:szCs w:val="28"/>
          <w:lang w:val="ru-RU"/>
        </w:rPr>
        <w:t>-</w:t>
      </w:r>
      <w:r w:rsidRPr="00596BE2">
        <w:rPr>
          <w:rFonts w:ascii="Times New Roman" w:hAnsi="Times New Roman" w:cs="Times New Roman"/>
          <w:sz w:val="28"/>
          <w:szCs w:val="28"/>
          <w:lang w:val="ru-RU"/>
        </w:rPr>
        <w:t>Дюкло хорошо иллюстрируется рисунком 8.5.</w:t>
      </w:r>
    </w:p>
    <w:p w:rsidR="00003A5C" w:rsidRPr="004D0D88" w:rsidRDefault="00003A5C" w:rsidP="00003A5C">
      <w:pPr>
        <w:pStyle w:val="af"/>
        <w:spacing w:after="0" w:line="240" w:lineRule="auto"/>
        <w:ind w:left="0"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 xml:space="preserve">Как видно из рисунка 8.5, чем выше стоит вещество в гомологическом ряду, тем сильнее оно понижает поверхностное натяжение воды при данной концентрации. </w:t>
      </w:r>
    </w:p>
    <w:p w:rsidR="00003A5C" w:rsidRPr="004D0D88" w:rsidRDefault="00003A5C" w:rsidP="00003A5C">
      <w:pPr>
        <w:pStyle w:val="af"/>
        <w:spacing w:after="0" w:line="240" w:lineRule="auto"/>
        <w:ind w:left="0"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Причина зависимости, установленной правилом Траубе</w:t>
      </w:r>
      <w:r w:rsidRPr="004D0D88">
        <w:rPr>
          <w:rFonts w:ascii="Times New Roman" w:hAnsi="Times New Roman" w:cs="Times New Roman"/>
          <w:b/>
          <w:sz w:val="28"/>
          <w:szCs w:val="28"/>
          <w:lang w:val="ru-RU"/>
        </w:rPr>
        <w:t>-</w:t>
      </w:r>
      <w:r w:rsidRPr="004D0D88">
        <w:rPr>
          <w:rFonts w:ascii="Times New Roman" w:hAnsi="Times New Roman" w:cs="Times New Roman"/>
          <w:sz w:val="28"/>
          <w:szCs w:val="28"/>
          <w:lang w:val="ru-RU"/>
        </w:rPr>
        <w:t>Дюкло, заключается в том, что с увеличением длины радикала уменьшается растворимость жирной кислоты и увеличивается стремление ее молекул перейти из объема в поверхностный слой. Установлено, что правило Траубе</w:t>
      </w:r>
      <w:r w:rsidRPr="004D0D88">
        <w:rPr>
          <w:rFonts w:ascii="Times New Roman" w:hAnsi="Times New Roman" w:cs="Times New Roman"/>
          <w:b/>
          <w:sz w:val="28"/>
          <w:szCs w:val="28"/>
          <w:lang w:val="ru-RU"/>
        </w:rPr>
        <w:t>-</w:t>
      </w:r>
      <w:r w:rsidRPr="004D0D88">
        <w:rPr>
          <w:rFonts w:ascii="Times New Roman" w:hAnsi="Times New Roman" w:cs="Times New Roman"/>
          <w:sz w:val="28"/>
          <w:szCs w:val="28"/>
          <w:lang w:val="ru-RU"/>
        </w:rPr>
        <w:t xml:space="preserve">Дюкло соблюдается не только для жирных кислот, но и для других гомологических рядов – спиртов, аминов и т. д. </w:t>
      </w:r>
    </w:p>
    <w:p w:rsidR="00372310" w:rsidRPr="004D0D88" w:rsidRDefault="00372310" w:rsidP="00596BE2">
      <w:pPr>
        <w:pStyle w:val="a8"/>
        <w:spacing w:line="240" w:lineRule="auto"/>
        <w:ind w:firstLine="567"/>
        <w:jc w:val="both"/>
        <w:rPr>
          <w:rFonts w:ascii="Times New Roman" w:hAnsi="Times New Roman" w:cs="Times New Roman"/>
          <w:sz w:val="28"/>
          <w:szCs w:val="28"/>
          <w:lang w:val="ru-RU"/>
        </w:rPr>
      </w:pPr>
    </w:p>
    <w:p w:rsidR="00F82710" w:rsidRPr="004D0D88" w:rsidRDefault="00F82710" w:rsidP="00F82710">
      <w:pPr>
        <w:pStyle w:val="a8"/>
        <w:spacing w:after="0" w:line="240" w:lineRule="auto"/>
        <w:ind w:firstLine="567"/>
        <w:jc w:val="center"/>
        <w:rPr>
          <w:rFonts w:ascii="Times New Roman" w:hAnsi="Times New Roman" w:cs="Times New Roman"/>
          <w:noProof/>
          <w:sz w:val="28"/>
          <w:szCs w:val="28"/>
        </w:rPr>
      </w:pPr>
      <w:r w:rsidRPr="004D0D88">
        <w:rPr>
          <w:rFonts w:ascii="Times New Roman" w:hAnsi="Times New Roman" w:cs="Times New Roman"/>
          <w:noProof/>
          <w:sz w:val="28"/>
          <w:szCs w:val="28"/>
        </w:rPr>
        <w:drawing>
          <wp:inline distT="0" distB="0" distL="0" distR="0" wp14:anchorId="207AA889" wp14:editId="1CA04259">
            <wp:extent cx="2579370" cy="724535"/>
            <wp:effectExtent l="0" t="0" r="0" b="0"/>
            <wp:docPr id="36" name="Рисунок 36" descr="положение адсорбирован м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положение адсорбирован мол"/>
                    <pic:cNvPicPr>
                      <a:picLocks noChangeAspect="1" noChangeArrowheads="1"/>
                    </pic:cNvPicPr>
                  </pic:nvPicPr>
                  <pic:blipFill>
                    <a:blip r:embed="rId71" cstate="print">
                      <a:extLst>
                        <a:ext uri="{28A0092B-C50C-407E-A947-70E740481C1C}">
                          <a14:useLocalDpi xmlns:a14="http://schemas.microsoft.com/office/drawing/2010/main" val="0"/>
                        </a:ext>
                      </a:extLst>
                    </a:blip>
                    <a:srcRect t="3392" b="72820"/>
                    <a:stretch>
                      <a:fillRect/>
                    </a:stretch>
                  </pic:blipFill>
                  <pic:spPr bwMode="auto">
                    <a:xfrm>
                      <a:off x="0" y="0"/>
                      <a:ext cx="2579370" cy="724535"/>
                    </a:xfrm>
                    <a:prstGeom prst="rect">
                      <a:avLst/>
                    </a:prstGeom>
                    <a:noFill/>
                    <a:ln>
                      <a:noFill/>
                    </a:ln>
                  </pic:spPr>
                </pic:pic>
              </a:graphicData>
            </a:graphic>
          </wp:inline>
        </w:drawing>
      </w:r>
    </w:p>
    <w:p w:rsidR="00F82710" w:rsidRPr="004D0D88" w:rsidRDefault="00F82710" w:rsidP="00F82710">
      <w:pPr>
        <w:pStyle w:val="a8"/>
        <w:spacing w:after="0" w:line="240" w:lineRule="auto"/>
        <w:ind w:firstLine="567"/>
        <w:jc w:val="center"/>
        <w:rPr>
          <w:rFonts w:ascii="Times New Roman" w:hAnsi="Times New Roman" w:cs="Times New Roman"/>
          <w:noProof/>
          <w:sz w:val="28"/>
          <w:szCs w:val="28"/>
        </w:rPr>
      </w:pPr>
      <w:r w:rsidRPr="004D0D88">
        <w:rPr>
          <w:rFonts w:ascii="Times New Roman" w:hAnsi="Times New Roman" w:cs="Times New Roman"/>
          <w:noProof/>
          <w:sz w:val="28"/>
          <w:szCs w:val="28"/>
        </w:rPr>
        <w:drawing>
          <wp:inline distT="0" distB="0" distL="0" distR="0" wp14:anchorId="4B1E1B1C" wp14:editId="5D02E5A6">
            <wp:extent cx="2577846" cy="907085"/>
            <wp:effectExtent l="19050" t="0" r="0" b="0"/>
            <wp:docPr id="37" name="Рисунок 53" descr="положение адсорбирован м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положение адсорбирован мол"/>
                    <pic:cNvPicPr>
                      <a:picLocks noChangeAspect="1" noChangeArrowheads="1"/>
                    </pic:cNvPicPr>
                  </pic:nvPicPr>
                  <pic:blipFill>
                    <a:blip r:embed="rId72" cstate="print"/>
                    <a:srcRect t="33491" b="36410"/>
                    <a:stretch>
                      <a:fillRect/>
                    </a:stretch>
                  </pic:blipFill>
                  <pic:spPr bwMode="auto">
                    <a:xfrm>
                      <a:off x="0" y="0"/>
                      <a:ext cx="2577846" cy="907085"/>
                    </a:xfrm>
                    <a:prstGeom prst="rect">
                      <a:avLst/>
                    </a:prstGeom>
                    <a:noFill/>
                    <a:ln w="9525">
                      <a:noFill/>
                      <a:miter lim="800000"/>
                      <a:headEnd/>
                      <a:tailEnd/>
                    </a:ln>
                  </pic:spPr>
                </pic:pic>
              </a:graphicData>
            </a:graphic>
          </wp:inline>
        </w:drawing>
      </w:r>
    </w:p>
    <w:p w:rsidR="00F82710" w:rsidRDefault="00F82710" w:rsidP="00F82710">
      <w:pPr>
        <w:pStyle w:val="a8"/>
        <w:spacing w:after="0" w:line="240" w:lineRule="auto"/>
        <w:ind w:firstLine="567"/>
        <w:jc w:val="center"/>
        <w:rPr>
          <w:rFonts w:ascii="Times New Roman" w:hAnsi="Times New Roman" w:cs="Times New Roman"/>
          <w:noProof/>
          <w:sz w:val="28"/>
          <w:szCs w:val="28"/>
        </w:rPr>
      </w:pPr>
      <w:r w:rsidRPr="004D0D88">
        <w:rPr>
          <w:rFonts w:ascii="Times New Roman" w:hAnsi="Times New Roman" w:cs="Times New Roman"/>
          <w:noProof/>
          <w:sz w:val="28"/>
          <w:szCs w:val="28"/>
        </w:rPr>
        <w:drawing>
          <wp:inline distT="0" distB="0" distL="0" distR="0" wp14:anchorId="53310166" wp14:editId="1A0F75B5">
            <wp:extent cx="2577846" cy="1031444"/>
            <wp:effectExtent l="19050" t="0" r="0" b="0"/>
            <wp:docPr id="38" name="Рисунок 53" descr="положение адсорбирован м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положение адсорбирован мол"/>
                    <pic:cNvPicPr>
                      <a:picLocks noChangeAspect="1" noChangeArrowheads="1"/>
                    </pic:cNvPicPr>
                  </pic:nvPicPr>
                  <pic:blipFill>
                    <a:blip r:embed="rId72" cstate="print"/>
                    <a:srcRect t="63833" b="1942"/>
                    <a:stretch>
                      <a:fillRect/>
                    </a:stretch>
                  </pic:blipFill>
                  <pic:spPr bwMode="auto">
                    <a:xfrm>
                      <a:off x="0" y="0"/>
                      <a:ext cx="2577846" cy="1031444"/>
                    </a:xfrm>
                    <a:prstGeom prst="rect">
                      <a:avLst/>
                    </a:prstGeom>
                    <a:noFill/>
                    <a:ln w="9525">
                      <a:noFill/>
                      <a:miter lim="800000"/>
                      <a:headEnd/>
                      <a:tailEnd/>
                    </a:ln>
                  </pic:spPr>
                </pic:pic>
              </a:graphicData>
            </a:graphic>
          </wp:inline>
        </w:drawing>
      </w:r>
    </w:p>
    <w:p w:rsidR="00372310" w:rsidRPr="004D0D88" w:rsidRDefault="00372310" w:rsidP="00F82710">
      <w:pPr>
        <w:pStyle w:val="a8"/>
        <w:spacing w:after="0" w:line="240" w:lineRule="auto"/>
        <w:ind w:firstLine="567"/>
        <w:jc w:val="center"/>
        <w:rPr>
          <w:rFonts w:ascii="Times New Roman" w:hAnsi="Times New Roman" w:cs="Times New Roman"/>
          <w:noProof/>
          <w:sz w:val="28"/>
          <w:szCs w:val="28"/>
        </w:rPr>
      </w:pPr>
    </w:p>
    <w:p w:rsidR="00F82710" w:rsidRPr="004D0D88" w:rsidRDefault="00F82710" w:rsidP="00F82710">
      <w:pPr>
        <w:pStyle w:val="a8"/>
        <w:spacing w:after="0" w:line="240" w:lineRule="auto"/>
        <w:ind w:firstLine="567"/>
        <w:jc w:val="center"/>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 xml:space="preserve">Рисунок 8.6 – Расположение адсорбированных молекул на границе раздела фаз: </w:t>
      </w:r>
    </w:p>
    <w:p w:rsidR="00F82710" w:rsidRPr="004D0D88" w:rsidRDefault="00F82710" w:rsidP="00F82710">
      <w:pPr>
        <w:pStyle w:val="a8"/>
        <w:spacing w:after="0" w:line="240" w:lineRule="auto"/>
        <w:ind w:firstLine="567"/>
        <w:jc w:val="center"/>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 xml:space="preserve">а – при малых концентрациях; б – при средних концентрациях; </w:t>
      </w:r>
    </w:p>
    <w:p w:rsidR="00F82710" w:rsidRDefault="00F82710" w:rsidP="00F82710">
      <w:pPr>
        <w:pStyle w:val="a8"/>
        <w:spacing w:after="0" w:line="240" w:lineRule="auto"/>
        <w:ind w:firstLine="567"/>
        <w:jc w:val="center"/>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в – в насыщенном слое при максимально возможной адсорбции («частокол Ленгмюра»)</w:t>
      </w:r>
    </w:p>
    <w:p w:rsidR="004D0D88" w:rsidRDefault="004D0D88" w:rsidP="00F82710">
      <w:pPr>
        <w:pStyle w:val="a8"/>
        <w:spacing w:after="0" w:line="240" w:lineRule="auto"/>
        <w:ind w:firstLine="567"/>
        <w:jc w:val="center"/>
        <w:rPr>
          <w:rFonts w:ascii="Times New Roman" w:hAnsi="Times New Roman" w:cs="Times New Roman"/>
          <w:color w:val="000000"/>
          <w:sz w:val="28"/>
          <w:szCs w:val="28"/>
          <w:lang w:val="ru-RU"/>
        </w:rPr>
      </w:pPr>
    </w:p>
    <w:p w:rsidR="0084544C" w:rsidRPr="004D0D88" w:rsidRDefault="0084544C" w:rsidP="0084544C">
      <w:pPr>
        <w:pStyle w:val="af"/>
        <w:spacing w:after="0" w:line="240" w:lineRule="auto"/>
        <w:ind w:left="0"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Правило Траубе</w:t>
      </w:r>
      <w:r w:rsidRPr="004D0D88">
        <w:rPr>
          <w:rFonts w:ascii="Times New Roman" w:hAnsi="Times New Roman" w:cs="Times New Roman"/>
          <w:b/>
          <w:sz w:val="28"/>
          <w:szCs w:val="28"/>
          <w:lang w:val="ru-RU"/>
        </w:rPr>
        <w:t>-</w:t>
      </w:r>
      <w:r w:rsidRPr="004D0D88">
        <w:rPr>
          <w:rFonts w:ascii="Times New Roman" w:hAnsi="Times New Roman" w:cs="Times New Roman"/>
          <w:sz w:val="28"/>
          <w:szCs w:val="28"/>
          <w:lang w:val="ru-RU"/>
        </w:rPr>
        <w:t xml:space="preserve">Дюкло справедливо: </w:t>
      </w:r>
    </w:p>
    <w:p w:rsidR="0084544C" w:rsidRPr="004D0D88" w:rsidRDefault="0084544C" w:rsidP="0084544C">
      <w:pPr>
        <w:pStyle w:val="af"/>
        <w:spacing w:line="240" w:lineRule="auto"/>
        <w:ind w:left="0"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 xml:space="preserve">– только при малых концентрациях, когда значение </w:t>
      </w:r>
      <m:oMath>
        <m:r>
          <w:rPr>
            <w:rFonts w:ascii="Cambria Math" w:hAnsi="Cambria Math" w:cs="Times New Roman"/>
            <w:sz w:val="28"/>
            <w:szCs w:val="28"/>
            <w:lang w:val="ru-RU"/>
          </w:rPr>
          <m:t xml:space="preserve">- </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r>
          <w:rPr>
            <w:rFonts w:ascii="Cambria Math" w:hAnsi="Cambria Math" w:cs="Times New Roman"/>
            <w:sz w:val="28"/>
            <w:szCs w:val="28"/>
            <w:lang w:val="ru-RU"/>
          </w:rPr>
          <m:t xml:space="preserve"> </m:t>
        </m:r>
      </m:oMath>
      <w:r w:rsidRPr="004D0D88">
        <w:rPr>
          <w:rFonts w:ascii="Times New Roman" w:hAnsi="Times New Roman" w:cs="Times New Roman"/>
          <w:sz w:val="28"/>
          <w:szCs w:val="28"/>
          <w:lang w:val="ru-RU"/>
        </w:rPr>
        <w:t xml:space="preserve"> – максимально; </w:t>
      </w:r>
    </w:p>
    <w:p w:rsidR="0084544C" w:rsidRPr="004D0D88" w:rsidRDefault="0084544C" w:rsidP="0084544C">
      <w:pPr>
        <w:pStyle w:val="af"/>
        <w:spacing w:after="0" w:line="240" w:lineRule="auto"/>
        <w:ind w:left="0"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 xml:space="preserve">– для температур, близких к комнатной. При более высоких температурах множитель 3–3,5 уменьшается и стремится к единице. Увеличение температуры </w:t>
      </w:r>
      <w:r w:rsidRPr="004D0D88">
        <w:rPr>
          <w:rFonts w:ascii="Times New Roman" w:hAnsi="Times New Roman" w:cs="Times New Roman"/>
          <w:sz w:val="28"/>
          <w:szCs w:val="28"/>
          <w:lang w:val="ru-RU"/>
        </w:rPr>
        <w:lastRenderedPageBreak/>
        <w:t xml:space="preserve">способствует десорбции молекул и поэтому поверхностная активность их уменьшается (различие между поверхностной активностью гомологов сглаживается); </w:t>
      </w:r>
    </w:p>
    <w:p w:rsidR="0084544C" w:rsidRPr="004D0D88" w:rsidRDefault="0084544C" w:rsidP="0084544C">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только для водных растворов</w:t>
      </w:r>
      <w:r w:rsidRPr="004D0D88">
        <w:rPr>
          <w:rFonts w:ascii="Times New Roman" w:hAnsi="Times New Roman" w:cs="Times New Roman"/>
          <w:sz w:val="28"/>
          <w:szCs w:val="28"/>
          <w:lang w:val="ru-RU"/>
        </w:rPr>
        <w:t xml:space="preserve"> ПАВ.</w:t>
      </w:r>
    </w:p>
    <w:p w:rsidR="0084544C" w:rsidRDefault="0084544C" w:rsidP="0084544C">
      <w:pPr>
        <w:pStyle w:val="a8"/>
        <w:spacing w:line="240" w:lineRule="auto"/>
        <w:ind w:firstLine="567"/>
        <w:jc w:val="both"/>
        <w:rPr>
          <w:rFonts w:ascii="Times New Roman" w:hAnsi="Times New Roman" w:cs="Times New Roman"/>
          <w:sz w:val="28"/>
          <w:szCs w:val="28"/>
          <w:lang w:val="ru-RU"/>
        </w:rPr>
      </w:pPr>
      <w:r w:rsidRPr="004D0D88">
        <w:rPr>
          <w:rFonts w:ascii="Times New Roman" w:hAnsi="Times New Roman" w:cs="Times New Roman"/>
          <w:sz w:val="28"/>
          <w:szCs w:val="28"/>
          <w:lang w:val="ru-RU"/>
        </w:rPr>
        <w:t>Американский физико-химик Ленгмюр установил, что правило Траубе справедливо лишь для малых концентраций ПАВ в растворе при свободном расположении адсорбированных</w:t>
      </w:r>
      <w:r>
        <w:rPr>
          <w:rFonts w:ascii="Times New Roman" w:hAnsi="Times New Roman" w:cs="Times New Roman"/>
          <w:sz w:val="28"/>
          <w:szCs w:val="28"/>
          <w:lang w:val="ru-RU"/>
        </w:rPr>
        <w:t xml:space="preserve"> молекул на поверхности (рис.</w:t>
      </w:r>
      <w:r w:rsidRPr="004D0D88">
        <w:rPr>
          <w:rFonts w:ascii="Times New Roman" w:hAnsi="Times New Roman" w:cs="Times New Roman"/>
          <w:sz w:val="28"/>
          <w:szCs w:val="28"/>
          <w:lang w:val="ru-RU"/>
        </w:rPr>
        <w:t xml:space="preserve"> 8.6).</w:t>
      </w:r>
    </w:p>
    <w:p w:rsidR="0084544C" w:rsidRPr="004D0D88" w:rsidRDefault="0084544C" w:rsidP="00F82710">
      <w:pPr>
        <w:pStyle w:val="a8"/>
        <w:spacing w:after="0" w:line="240" w:lineRule="auto"/>
        <w:ind w:firstLine="567"/>
        <w:jc w:val="center"/>
        <w:rPr>
          <w:rFonts w:ascii="Times New Roman" w:hAnsi="Times New Roman" w:cs="Times New Roman"/>
          <w:color w:val="000000"/>
          <w:sz w:val="28"/>
          <w:szCs w:val="28"/>
          <w:lang w:val="ru-RU"/>
        </w:rPr>
      </w:pPr>
    </w:p>
    <w:p w:rsidR="00372310" w:rsidRDefault="00F82710" w:rsidP="00372310">
      <w:pPr>
        <w:pStyle w:val="af"/>
        <w:spacing w:after="0" w:line="240" w:lineRule="auto"/>
        <w:ind w:left="0" w:firstLine="567"/>
        <w:jc w:val="both"/>
        <w:outlineLvl w:val="0"/>
        <w:rPr>
          <w:rFonts w:ascii="Times New Roman" w:hAnsi="Times New Roman" w:cs="Times New Roman"/>
          <w:b/>
          <w:sz w:val="28"/>
          <w:szCs w:val="28"/>
          <w:lang w:val="ru-RU"/>
        </w:rPr>
      </w:pPr>
      <w:r w:rsidRPr="004D0D88">
        <w:rPr>
          <w:rFonts w:ascii="Times New Roman" w:hAnsi="Times New Roman" w:cs="Times New Roman"/>
          <w:b/>
          <w:sz w:val="28"/>
          <w:szCs w:val="28"/>
          <w:lang w:val="ru-RU"/>
        </w:rPr>
        <w:t>8.3 Уравнение Шишковского, применение</w:t>
      </w:r>
    </w:p>
    <w:p w:rsidR="00F82710" w:rsidRPr="004D0D88" w:rsidRDefault="00F82710" w:rsidP="00372310">
      <w:pPr>
        <w:pStyle w:val="af"/>
        <w:spacing w:after="0" w:line="240" w:lineRule="auto"/>
        <w:ind w:left="0" w:firstLine="567"/>
        <w:jc w:val="both"/>
        <w:outlineLvl w:val="0"/>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 xml:space="preserve">В </w:t>
      </w:r>
      <w:smartTag w:uri="urn:schemas-microsoft-com:office:smarttags" w:element="metricconverter">
        <w:smartTagPr>
          <w:attr w:name="ProductID" w:val="1909 г"/>
        </w:smartTagPr>
        <w:r w:rsidRPr="004D0D88">
          <w:rPr>
            <w:rFonts w:ascii="Times New Roman" w:hAnsi="Times New Roman" w:cs="Times New Roman"/>
            <w:color w:val="000000"/>
            <w:sz w:val="28"/>
            <w:szCs w:val="28"/>
            <w:lang w:val="ru-RU"/>
          </w:rPr>
          <w:t>1909 г</w:t>
        </w:r>
      </w:smartTag>
      <w:r w:rsidRPr="004D0D88">
        <w:rPr>
          <w:rFonts w:ascii="Times New Roman" w:hAnsi="Times New Roman" w:cs="Times New Roman"/>
          <w:color w:val="000000"/>
          <w:sz w:val="28"/>
          <w:szCs w:val="28"/>
          <w:lang w:val="ru-RU"/>
        </w:rPr>
        <w:t>. Б.А. Шишковский (Киев) опытным путем вывел зависимость поверхностного натяжения от концентрации жирных кислот в водных растворах:</w:t>
      </w:r>
    </w:p>
    <w:p w:rsidR="00F82710" w:rsidRPr="004D0D88" w:rsidRDefault="00F82710" w:rsidP="004D0D88">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F82710" w:rsidRPr="00F82710" w:rsidRDefault="004D0D88" w:rsidP="004D0D88">
      <w:pPr>
        <w:shd w:val="clear" w:color="auto" w:fill="FFFFFF"/>
        <w:tabs>
          <w:tab w:val="right" w:pos="9072"/>
        </w:tabs>
        <w:autoSpaceDE w:val="0"/>
        <w:autoSpaceDN w:val="0"/>
        <w:adjustRightInd w:val="0"/>
        <w:spacing w:line="240" w:lineRule="auto"/>
        <w:ind w:firstLine="567"/>
        <w:jc w:val="right"/>
        <w:rPr>
          <w:color w:val="000000"/>
          <w:sz w:val="30"/>
          <w:szCs w:val="30"/>
          <w:lang w:val="ru-RU"/>
        </w:rPr>
      </w:pPr>
      <w:r>
        <w:rPr>
          <w:color w:val="000000"/>
          <w:sz w:val="30"/>
          <w:szCs w:val="30"/>
          <w:lang w:val="ru-RU"/>
        </w:rPr>
        <w:t xml:space="preserve">                            </w:t>
      </w:r>
      <w:r w:rsidR="00F82710" w:rsidRPr="00F82710">
        <w:rPr>
          <w:color w:val="000000"/>
          <w:sz w:val="30"/>
          <w:szCs w:val="30"/>
          <w:lang w:val="ru-RU"/>
        </w:rPr>
        <w:t xml:space="preserve"> </w:t>
      </w:r>
      <m:oMath>
        <m:r>
          <w:rPr>
            <w:rFonts w:ascii="Cambria Math" w:hAnsi="Cambria Math"/>
            <w:color w:val="000000"/>
            <w:sz w:val="28"/>
            <w:szCs w:val="26"/>
          </w:rPr>
          <m:t>σ</m:t>
        </m:r>
        <m:r>
          <w:rPr>
            <w:rFonts w:ascii="Cambria Math" w:hAnsi="Cambria Math"/>
            <w:color w:val="000000"/>
            <w:sz w:val="28"/>
            <w:szCs w:val="26"/>
            <w:lang w:val="ru-RU"/>
          </w:rPr>
          <m:t>=</m:t>
        </m:r>
        <m:sSub>
          <m:sSubPr>
            <m:ctrlPr>
              <w:rPr>
                <w:rFonts w:ascii="Cambria Math" w:hAnsi="Cambria Math"/>
                <w:i/>
                <w:color w:val="000000"/>
                <w:sz w:val="28"/>
                <w:szCs w:val="26"/>
              </w:rPr>
            </m:ctrlPr>
          </m:sSubPr>
          <m:e>
            <m:r>
              <w:rPr>
                <w:rFonts w:ascii="Cambria Math" w:hAnsi="Cambria Math"/>
                <w:color w:val="000000"/>
                <w:sz w:val="28"/>
                <w:szCs w:val="26"/>
              </w:rPr>
              <m:t>σ</m:t>
            </m:r>
          </m:e>
          <m:sub>
            <m:r>
              <w:rPr>
                <w:rFonts w:ascii="Cambria Math" w:hAnsi="Cambria Math"/>
                <w:color w:val="000000"/>
                <w:sz w:val="28"/>
                <w:szCs w:val="26"/>
                <w:lang w:val="ru-RU"/>
              </w:rPr>
              <m:t>0</m:t>
            </m:r>
          </m:sub>
        </m:sSub>
        <m:r>
          <w:rPr>
            <w:rFonts w:ascii="Cambria Math" w:hAnsi="Cambria Math"/>
            <w:color w:val="000000"/>
            <w:sz w:val="28"/>
            <w:szCs w:val="26"/>
            <w:lang w:val="ru-RU"/>
          </w:rPr>
          <m:t>-</m:t>
        </m:r>
        <m:r>
          <w:rPr>
            <w:rFonts w:ascii="Cambria Math" w:hAnsi="Cambria Math"/>
            <w:color w:val="000000"/>
            <w:sz w:val="28"/>
            <w:szCs w:val="26"/>
          </w:rPr>
          <m:t>blg</m:t>
        </m:r>
        <m:d>
          <m:dPr>
            <m:ctrlPr>
              <w:rPr>
                <w:rFonts w:ascii="Cambria Math" w:hAnsi="Cambria Math"/>
                <w:i/>
                <w:color w:val="000000"/>
                <w:sz w:val="28"/>
                <w:szCs w:val="26"/>
              </w:rPr>
            </m:ctrlPr>
          </m:dPr>
          <m:e>
            <m:r>
              <w:rPr>
                <w:rFonts w:ascii="Cambria Math" w:hAnsi="Cambria Math"/>
                <w:color w:val="000000"/>
                <w:sz w:val="28"/>
                <w:szCs w:val="26"/>
                <w:lang w:val="ru-RU"/>
              </w:rPr>
              <m:t>1+</m:t>
            </m:r>
            <m:r>
              <w:rPr>
                <w:rFonts w:ascii="Cambria Math" w:hAnsi="Cambria Math"/>
                <w:color w:val="000000"/>
                <w:sz w:val="28"/>
                <w:szCs w:val="26"/>
              </w:rPr>
              <m:t>ac</m:t>
            </m:r>
          </m:e>
        </m:d>
        <m:r>
          <w:rPr>
            <w:rFonts w:ascii="Cambria Math" w:hAnsi="Cambria Math"/>
            <w:color w:val="000000"/>
            <w:sz w:val="28"/>
            <w:szCs w:val="26"/>
            <w:lang w:val="ru-RU"/>
          </w:rPr>
          <m:t>,</m:t>
        </m:r>
      </m:oMath>
      <w:r w:rsidR="00F82710" w:rsidRPr="00F82710">
        <w:rPr>
          <w:i/>
          <w:color w:val="000000"/>
          <w:sz w:val="30"/>
          <w:szCs w:val="30"/>
          <w:lang w:val="ru-RU"/>
        </w:rPr>
        <w:t xml:space="preserve"> </w:t>
      </w:r>
      <w:r w:rsidR="00F82710" w:rsidRPr="00F82710">
        <w:rPr>
          <w:i/>
          <w:color w:val="000000"/>
          <w:sz w:val="30"/>
          <w:szCs w:val="30"/>
          <w:lang w:val="ru-RU"/>
        </w:rPr>
        <w:tab/>
      </w:r>
      <w:r>
        <w:rPr>
          <w:rFonts w:ascii="Times New Roman" w:hAnsi="Times New Roman" w:cs="Times New Roman"/>
          <w:color w:val="000000"/>
          <w:sz w:val="28"/>
          <w:szCs w:val="28"/>
          <w:lang w:val="ru-RU"/>
        </w:rPr>
        <w:t xml:space="preserve">                                                </w:t>
      </w:r>
      <w:r w:rsidR="00F82710" w:rsidRPr="004D0D88">
        <w:rPr>
          <w:rFonts w:ascii="Times New Roman" w:hAnsi="Times New Roman" w:cs="Times New Roman"/>
          <w:color w:val="000000"/>
          <w:sz w:val="28"/>
          <w:szCs w:val="28"/>
          <w:lang w:val="ru-RU"/>
        </w:rPr>
        <w:t>(8.</w:t>
      </w:r>
      <w:r w:rsidR="005712F8" w:rsidRPr="00A879A0">
        <w:rPr>
          <w:rFonts w:ascii="Times New Roman" w:hAnsi="Times New Roman" w:cs="Times New Roman"/>
          <w:color w:val="000000"/>
          <w:sz w:val="28"/>
          <w:szCs w:val="28"/>
          <w:lang w:val="ru-RU"/>
        </w:rPr>
        <w:t>7</w:t>
      </w:r>
      <w:r w:rsidR="00F82710" w:rsidRPr="004D0D88">
        <w:rPr>
          <w:rFonts w:ascii="Times New Roman" w:hAnsi="Times New Roman" w:cs="Times New Roman"/>
          <w:color w:val="000000"/>
          <w:sz w:val="28"/>
          <w:szCs w:val="28"/>
          <w:lang w:val="ru-RU"/>
        </w:rPr>
        <w:t>)</w:t>
      </w:r>
    </w:p>
    <w:p w:rsidR="00F82710" w:rsidRPr="004D0D88" w:rsidRDefault="00F82710" w:rsidP="004D0D88">
      <w:pPr>
        <w:shd w:val="clear" w:color="auto" w:fill="FFFFFF"/>
        <w:tabs>
          <w:tab w:val="right" w:pos="9355"/>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F82710" w:rsidRPr="004D0D88" w:rsidRDefault="00F82710" w:rsidP="004D0D88">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sidRPr="004D0D88">
        <w:rPr>
          <w:rFonts w:ascii="Times New Roman" w:hAnsi="Times New Roman" w:cs="Times New Roman"/>
          <w:color w:val="000000"/>
          <w:sz w:val="28"/>
          <w:szCs w:val="28"/>
          <w:lang w:val="ru-RU"/>
        </w:rPr>
        <w:t xml:space="preserve">где </w:t>
      </w:r>
      <w:r w:rsidRPr="004D0D88">
        <w:rPr>
          <w:rFonts w:ascii="Times New Roman" w:hAnsi="Times New Roman" w:cs="Times New Roman"/>
          <w:color w:val="000000"/>
          <w:sz w:val="28"/>
          <w:szCs w:val="28"/>
        </w:rPr>
        <w:sym w:font="Symbol" w:char="F073"/>
      </w:r>
      <w:r w:rsidRPr="004D0D88">
        <w:rPr>
          <w:rFonts w:ascii="Times New Roman" w:hAnsi="Times New Roman" w:cs="Times New Roman"/>
          <w:color w:val="000000"/>
          <w:sz w:val="28"/>
          <w:szCs w:val="28"/>
          <w:vertAlign w:val="subscript"/>
          <w:lang w:val="ru-RU"/>
        </w:rPr>
        <w:t>0</w:t>
      </w:r>
      <w:r w:rsidR="004A49E4">
        <w:rPr>
          <w:rFonts w:ascii="Times New Roman" w:hAnsi="Times New Roman" w:cs="Times New Roman"/>
          <w:color w:val="000000"/>
          <w:sz w:val="28"/>
          <w:szCs w:val="28"/>
          <w:lang w:val="ru-RU"/>
        </w:rPr>
        <w:t xml:space="preserve"> – поверхностное натяжение воды,</w:t>
      </w:r>
    </w:p>
    <w:p w:rsidR="00F82710" w:rsidRPr="004D0D88" w:rsidRDefault="002E2003" w:rsidP="004D0D88">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i/>
          <w:iCs/>
          <w:color w:val="000000"/>
          <w:sz w:val="28"/>
          <w:szCs w:val="28"/>
          <w:lang w:val="ru-RU"/>
        </w:rPr>
        <w:t xml:space="preserve">      </w:t>
      </w:r>
      <w:r w:rsidR="00F82710" w:rsidRPr="004D0D88">
        <w:rPr>
          <w:rFonts w:ascii="Times New Roman" w:hAnsi="Times New Roman" w:cs="Times New Roman"/>
          <w:i/>
          <w:iCs/>
          <w:color w:val="000000"/>
          <w:sz w:val="28"/>
          <w:szCs w:val="28"/>
        </w:rPr>
        <w:t>σ</w:t>
      </w:r>
      <w:r w:rsidR="00F82710" w:rsidRPr="004D0D88">
        <w:rPr>
          <w:rFonts w:ascii="Times New Roman" w:hAnsi="Times New Roman" w:cs="Times New Roman"/>
          <w:i/>
          <w:iCs/>
          <w:color w:val="000000"/>
          <w:sz w:val="28"/>
          <w:szCs w:val="28"/>
          <w:lang w:val="ru-RU"/>
        </w:rPr>
        <w:t xml:space="preserve"> </w:t>
      </w:r>
      <w:r w:rsidR="00F82710" w:rsidRPr="004D0D88">
        <w:rPr>
          <w:rFonts w:ascii="Times New Roman" w:hAnsi="Times New Roman" w:cs="Times New Roman"/>
          <w:color w:val="000000"/>
          <w:sz w:val="28"/>
          <w:szCs w:val="28"/>
          <w:lang w:val="ru-RU"/>
        </w:rPr>
        <w:t>– поверхностное натяжение растворов кислот</w:t>
      </w:r>
      <w:r w:rsidR="004A49E4">
        <w:rPr>
          <w:rFonts w:ascii="Times New Roman" w:hAnsi="Times New Roman" w:cs="Times New Roman"/>
          <w:sz w:val="28"/>
          <w:szCs w:val="28"/>
          <w:lang w:val="ru-RU"/>
        </w:rPr>
        <w:t>,</w:t>
      </w:r>
    </w:p>
    <w:p w:rsidR="00F82710" w:rsidRPr="004D0D88" w:rsidRDefault="002E2003" w:rsidP="004D0D88">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4A49E4">
        <w:rPr>
          <w:rFonts w:ascii="Times New Roman" w:hAnsi="Times New Roman" w:cs="Times New Roman"/>
          <w:color w:val="000000"/>
          <w:sz w:val="28"/>
          <w:szCs w:val="28"/>
          <w:lang w:val="ru-RU"/>
        </w:rPr>
        <w:t>с – концентрация, моль /л,</w:t>
      </w:r>
    </w:p>
    <w:p w:rsidR="00F82710" w:rsidRPr="004D0D88" w:rsidRDefault="002E2003" w:rsidP="004D0D88">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F82710" w:rsidRPr="004D0D88">
        <w:rPr>
          <w:rFonts w:ascii="Times New Roman" w:hAnsi="Times New Roman" w:cs="Times New Roman"/>
          <w:color w:val="000000"/>
          <w:sz w:val="28"/>
          <w:szCs w:val="28"/>
          <w:lang w:val="ru-RU"/>
        </w:rPr>
        <w:t xml:space="preserve">а и </w:t>
      </w:r>
      <w:r w:rsidR="00F82710" w:rsidRPr="004D0D88">
        <w:rPr>
          <w:rFonts w:ascii="Times New Roman" w:hAnsi="Times New Roman" w:cs="Times New Roman"/>
          <w:color w:val="000000"/>
          <w:sz w:val="28"/>
          <w:szCs w:val="28"/>
        </w:rPr>
        <w:t>b</w:t>
      </w:r>
      <w:r w:rsidR="00F82710" w:rsidRPr="004D0D88">
        <w:rPr>
          <w:rFonts w:ascii="Times New Roman" w:hAnsi="Times New Roman" w:cs="Times New Roman"/>
          <w:color w:val="000000"/>
          <w:sz w:val="28"/>
          <w:szCs w:val="28"/>
          <w:lang w:val="ru-RU"/>
        </w:rPr>
        <w:t xml:space="preserve"> – эмпирические константы.</w:t>
      </w:r>
    </w:p>
    <w:p w:rsidR="00F82710" w:rsidRPr="004D0D88" w:rsidRDefault="00F82710" w:rsidP="004D0D88">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p>
    <w:p w:rsidR="00F82710" w:rsidRDefault="00F82710" w:rsidP="004D0D88">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 xml:space="preserve">Уравнение Шишковского положено Лангмюром в основу его обобщающих работ по адсорбции дифильных молекул на границе раздела вода–воздух. Константа </w:t>
      </w:r>
      <w:r w:rsidRPr="004D0D88">
        <w:rPr>
          <w:rFonts w:ascii="Times New Roman" w:hAnsi="Times New Roman" w:cs="Times New Roman"/>
          <w:color w:val="000000"/>
          <w:sz w:val="28"/>
          <w:szCs w:val="28"/>
        </w:rPr>
        <w:t>a</w:t>
      </w:r>
      <w:r w:rsidRPr="004D0D88">
        <w:rPr>
          <w:rFonts w:ascii="Times New Roman" w:hAnsi="Times New Roman" w:cs="Times New Roman"/>
          <w:i/>
          <w:iCs/>
          <w:color w:val="4435A0"/>
          <w:sz w:val="28"/>
          <w:szCs w:val="28"/>
          <w:lang w:val="ru-RU"/>
        </w:rPr>
        <w:t xml:space="preserve"> </w:t>
      </w:r>
      <w:r w:rsidRPr="004D0D88">
        <w:rPr>
          <w:rFonts w:ascii="Times New Roman" w:hAnsi="Times New Roman" w:cs="Times New Roman"/>
          <w:color w:val="000000"/>
          <w:sz w:val="28"/>
          <w:szCs w:val="28"/>
          <w:lang w:val="ru-RU"/>
        </w:rPr>
        <w:t>в уравнении характеризует поверхностную активность данного вещества, и для разбавленных растворов двух соседних членов гомологического ряда (например, пропионовой С</w:t>
      </w:r>
      <w:r w:rsidRPr="004D0D88">
        <w:rPr>
          <w:rFonts w:ascii="Times New Roman" w:hAnsi="Times New Roman" w:cs="Times New Roman"/>
          <w:color w:val="000000"/>
          <w:sz w:val="28"/>
          <w:szCs w:val="28"/>
          <w:vertAlign w:val="subscript"/>
          <w:lang w:val="ru-RU"/>
        </w:rPr>
        <w:t>3</w:t>
      </w:r>
      <w:r w:rsidRPr="004D0D88">
        <w:rPr>
          <w:rFonts w:ascii="Times New Roman" w:hAnsi="Times New Roman" w:cs="Times New Roman"/>
          <w:color w:val="000000"/>
          <w:sz w:val="28"/>
          <w:szCs w:val="28"/>
          <w:lang w:val="ru-RU"/>
        </w:rPr>
        <w:t>Н</w:t>
      </w:r>
      <w:r w:rsidRPr="004D0D88">
        <w:rPr>
          <w:rFonts w:ascii="Times New Roman" w:hAnsi="Times New Roman" w:cs="Times New Roman"/>
          <w:color w:val="000000"/>
          <w:sz w:val="28"/>
          <w:szCs w:val="28"/>
          <w:vertAlign w:val="subscript"/>
          <w:lang w:val="ru-RU"/>
        </w:rPr>
        <w:t>6</w:t>
      </w:r>
      <w:r w:rsidRPr="004D0D88">
        <w:rPr>
          <w:rFonts w:ascii="Times New Roman" w:hAnsi="Times New Roman" w:cs="Times New Roman"/>
          <w:color w:val="000000"/>
          <w:sz w:val="28"/>
          <w:szCs w:val="28"/>
          <w:lang w:val="ru-RU"/>
        </w:rPr>
        <w:t>О</w:t>
      </w:r>
      <w:r w:rsidRPr="004D0D88">
        <w:rPr>
          <w:rFonts w:ascii="Times New Roman" w:hAnsi="Times New Roman" w:cs="Times New Roman"/>
          <w:color w:val="000000"/>
          <w:sz w:val="28"/>
          <w:szCs w:val="28"/>
          <w:vertAlign w:val="subscript"/>
          <w:lang w:val="ru-RU"/>
        </w:rPr>
        <w:t>2</w:t>
      </w:r>
      <w:r w:rsidRPr="004D0D88">
        <w:rPr>
          <w:rFonts w:ascii="Times New Roman" w:hAnsi="Times New Roman" w:cs="Times New Roman"/>
          <w:color w:val="000000"/>
          <w:sz w:val="28"/>
          <w:szCs w:val="28"/>
          <w:lang w:val="ru-RU"/>
        </w:rPr>
        <w:t xml:space="preserve"> и масляной С</w:t>
      </w:r>
      <w:r w:rsidRPr="004D0D88">
        <w:rPr>
          <w:rFonts w:ascii="Times New Roman" w:hAnsi="Times New Roman" w:cs="Times New Roman"/>
          <w:color w:val="000000"/>
          <w:sz w:val="28"/>
          <w:szCs w:val="28"/>
          <w:vertAlign w:val="subscript"/>
          <w:lang w:val="ru-RU"/>
        </w:rPr>
        <w:t>4</w:t>
      </w:r>
      <w:r w:rsidRPr="004D0D88">
        <w:rPr>
          <w:rFonts w:ascii="Times New Roman" w:hAnsi="Times New Roman" w:cs="Times New Roman"/>
          <w:color w:val="000000"/>
          <w:sz w:val="28"/>
          <w:szCs w:val="28"/>
          <w:lang w:val="ru-RU"/>
        </w:rPr>
        <w:t>Н</w:t>
      </w:r>
      <w:r w:rsidRPr="004D0D88">
        <w:rPr>
          <w:rFonts w:ascii="Times New Roman" w:hAnsi="Times New Roman" w:cs="Times New Roman"/>
          <w:color w:val="000000"/>
          <w:sz w:val="28"/>
          <w:szCs w:val="28"/>
          <w:vertAlign w:val="subscript"/>
          <w:lang w:val="ru-RU"/>
        </w:rPr>
        <w:t>8</w:t>
      </w:r>
      <w:r w:rsidRPr="004D0D88">
        <w:rPr>
          <w:rFonts w:ascii="Times New Roman" w:hAnsi="Times New Roman" w:cs="Times New Roman"/>
          <w:color w:val="000000"/>
          <w:sz w:val="28"/>
          <w:szCs w:val="28"/>
          <w:lang w:val="ru-RU"/>
        </w:rPr>
        <w:t>О</w:t>
      </w:r>
      <w:r w:rsidRPr="004D0D88">
        <w:rPr>
          <w:rFonts w:ascii="Times New Roman" w:hAnsi="Times New Roman" w:cs="Times New Roman"/>
          <w:color w:val="000000"/>
          <w:sz w:val="28"/>
          <w:szCs w:val="28"/>
          <w:vertAlign w:val="subscript"/>
          <w:lang w:val="ru-RU"/>
        </w:rPr>
        <w:t xml:space="preserve">2 </w:t>
      </w:r>
      <w:r w:rsidRPr="004D0D88">
        <w:rPr>
          <w:rFonts w:ascii="Times New Roman" w:hAnsi="Times New Roman" w:cs="Times New Roman"/>
          <w:color w:val="000000"/>
          <w:sz w:val="28"/>
          <w:szCs w:val="28"/>
          <w:lang w:val="ru-RU"/>
        </w:rPr>
        <w:t xml:space="preserve">кислот) отношение: </w:t>
      </w:r>
    </w:p>
    <w:p w:rsidR="004D0D88" w:rsidRPr="004D0D88" w:rsidRDefault="004D0D88" w:rsidP="004D0D88">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F82710" w:rsidRPr="004D0D88" w:rsidRDefault="00F82710" w:rsidP="004D0D88">
      <w:pPr>
        <w:shd w:val="clear" w:color="auto" w:fill="FFFFFF"/>
        <w:autoSpaceDE w:val="0"/>
        <w:autoSpaceDN w:val="0"/>
        <w:adjustRightInd w:val="0"/>
        <w:spacing w:line="240" w:lineRule="auto"/>
        <w:ind w:firstLine="567"/>
        <w:jc w:val="right"/>
        <w:rPr>
          <w:rFonts w:ascii="Cambria Math" w:hAnsi="Cambria Math"/>
          <w:color w:val="000000"/>
          <w:sz w:val="28"/>
          <w:szCs w:val="28"/>
          <w:lang w:val="ru-RU"/>
        </w:rPr>
      </w:pPr>
      <w:r w:rsidRPr="004D0D88">
        <w:rPr>
          <w:rFonts w:ascii="Cambria Math" w:hAnsi="Cambria Math"/>
          <w:noProof/>
          <w:color w:val="000000"/>
          <w:sz w:val="28"/>
          <w:szCs w:val="28"/>
        </w:rPr>
        <mc:AlternateContent>
          <mc:Choice Requires="wps">
            <w:drawing>
              <wp:anchor distT="0" distB="0" distL="114300" distR="114300" simplePos="0" relativeHeight="251674624" behindDoc="0" locked="0" layoutInCell="1" allowOverlap="1" wp14:anchorId="5E235773" wp14:editId="0CDEC78C">
                <wp:simplePos x="0" y="0"/>
                <wp:positionH relativeFrom="column">
                  <wp:posOffset>1713230</wp:posOffset>
                </wp:positionH>
                <wp:positionV relativeFrom="paragraph">
                  <wp:posOffset>80010</wp:posOffset>
                </wp:positionV>
                <wp:extent cx="2516505" cy="573405"/>
                <wp:effectExtent l="0" t="3810" r="0" b="3810"/>
                <wp:wrapNone/>
                <wp:docPr id="27"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Default="00182171" w:rsidP="00F82710">
                            <m:oMathPara>
                              <m:oMath>
                                <m:f>
                                  <m:fPr>
                                    <m:ctrlPr>
                                      <w:rPr>
                                        <w:rFonts w:ascii="Cambria Math" w:hAnsi="Cambria Math"/>
                                        <w:i/>
                                        <w:color w:val="000000"/>
                                        <w:sz w:val="28"/>
                                        <w:szCs w:val="26"/>
                                      </w:rPr>
                                    </m:ctrlPr>
                                  </m:fPr>
                                  <m:num>
                                    <m:sSub>
                                      <m:sSubPr>
                                        <m:ctrlPr>
                                          <w:rPr>
                                            <w:rFonts w:ascii="Cambria Math" w:hAnsi="Cambria Math"/>
                                            <w:i/>
                                            <w:color w:val="000000"/>
                                            <w:sz w:val="28"/>
                                            <w:szCs w:val="26"/>
                                          </w:rPr>
                                        </m:ctrlPr>
                                      </m:sSubPr>
                                      <m:e>
                                        <m:r>
                                          <w:rPr>
                                            <w:rFonts w:ascii="Cambria Math" w:hAnsi="Cambria Math"/>
                                            <w:color w:val="000000"/>
                                            <w:sz w:val="28"/>
                                            <w:szCs w:val="26"/>
                                          </w:rPr>
                                          <m:t>a</m:t>
                                        </m:r>
                                      </m:e>
                                      <m:sub>
                                        <m:r>
                                          <w:rPr>
                                            <w:rFonts w:ascii="Cambria Math" w:hAnsi="Cambria Math"/>
                                            <w:color w:val="000000"/>
                                            <w:sz w:val="28"/>
                                            <w:szCs w:val="26"/>
                                          </w:rPr>
                                          <m:t>n+1</m:t>
                                        </m:r>
                                      </m:sub>
                                    </m:sSub>
                                  </m:num>
                                  <m:den>
                                    <m:sSub>
                                      <m:sSubPr>
                                        <m:ctrlPr>
                                          <w:rPr>
                                            <w:rFonts w:ascii="Cambria Math" w:hAnsi="Cambria Math"/>
                                            <w:i/>
                                            <w:color w:val="000000"/>
                                            <w:sz w:val="28"/>
                                            <w:szCs w:val="26"/>
                                          </w:rPr>
                                        </m:ctrlPr>
                                      </m:sSubPr>
                                      <m:e>
                                        <m:r>
                                          <w:rPr>
                                            <w:rFonts w:ascii="Cambria Math" w:hAnsi="Cambria Math"/>
                                            <w:color w:val="000000"/>
                                            <w:sz w:val="28"/>
                                            <w:szCs w:val="26"/>
                                          </w:rPr>
                                          <m:t>a</m:t>
                                        </m:r>
                                      </m:e>
                                      <m:sub>
                                        <m:r>
                                          <w:rPr>
                                            <w:rFonts w:ascii="Cambria Math" w:hAnsi="Cambria Math"/>
                                            <w:color w:val="000000"/>
                                            <w:sz w:val="28"/>
                                            <w:szCs w:val="26"/>
                                          </w:rPr>
                                          <m:t>n</m:t>
                                        </m:r>
                                      </m:sub>
                                    </m:sSub>
                                  </m:den>
                                </m:f>
                                <m:r>
                                  <w:rPr>
                                    <w:rFonts w:ascii="Cambria Math" w:hAnsi="Cambria Math"/>
                                    <w:color w:val="000000"/>
                                    <w:sz w:val="28"/>
                                    <w:szCs w:val="26"/>
                                  </w:rPr>
                                  <m:t>=</m:t>
                                </m:r>
                                <m:f>
                                  <m:fPr>
                                    <m:ctrlPr>
                                      <w:rPr>
                                        <w:rFonts w:ascii="Cambria Math" w:hAnsi="Cambria Math"/>
                                        <w:i/>
                                        <w:color w:val="000000"/>
                                        <w:sz w:val="28"/>
                                        <w:szCs w:val="26"/>
                                      </w:rPr>
                                    </m:ctrlPr>
                                  </m:fPr>
                                  <m:num>
                                    <m:sSub>
                                      <m:sSubPr>
                                        <m:ctrlPr>
                                          <w:rPr>
                                            <w:rFonts w:ascii="Cambria Math" w:hAnsi="Cambria Math"/>
                                            <w:i/>
                                            <w:color w:val="000000"/>
                                            <w:sz w:val="28"/>
                                            <w:szCs w:val="26"/>
                                          </w:rPr>
                                        </m:ctrlPr>
                                      </m:sSubPr>
                                      <m:e>
                                        <m:r>
                                          <w:rPr>
                                            <w:rFonts w:ascii="Cambria Math" w:hAnsi="Cambria Math"/>
                                            <w:color w:val="000000"/>
                                            <w:sz w:val="28"/>
                                            <w:szCs w:val="26"/>
                                          </w:rPr>
                                          <m:t>G</m:t>
                                        </m:r>
                                      </m:e>
                                      <m:sub>
                                        <m:r>
                                          <w:rPr>
                                            <w:rFonts w:ascii="Cambria Math" w:hAnsi="Cambria Math"/>
                                            <w:color w:val="000000"/>
                                            <w:sz w:val="28"/>
                                            <w:szCs w:val="26"/>
                                          </w:rPr>
                                          <m:t>n+1</m:t>
                                        </m:r>
                                      </m:sub>
                                    </m:sSub>
                                  </m:num>
                                  <m:den>
                                    <m:sSub>
                                      <m:sSubPr>
                                        <m:ctrlPr>
                                          <w:rPr>
                                            <w:rFonts w:ascii="Cambria Math" w:hAnsi="Cambria Math"/>
                                            <w:i/>
                                            <w:color w:val="000000"/>
                                            <w:sz w:val="28"/>
                                            <w:szCs w:val="26"/>
                                          </w:rPr>
                                        </m:ctrlPr>
                                      </m:sSubPr>
                                      <m:e>
                                        <m:r>
                                          <w:rPr>
                                            <w:rFonts w:ascii="Cambria Math" w:hAnsi="Cambria Math"/>
                                            <w:color w:val="000000"/>
                                            <w:sz w:val="28"/>
                                            <w:szCs w:val="26"/>
                                          </w:rPr>
                                          <m:t>G</m:t>
                                        </m:r>
                                      </m:e>
                                      <m:sub>
                                        <m:r>
                                          <w:rPr>
                                            <w:rFonts w:ascii="Cambria Math" w:hAnsi="Cambria Math"/>
                                            <w:color w:val="000000"/>
                                            <w:sz w:val="28"/>
                                            <w:szCs w:val="26"/>
                                          </w:rPr>
                                          <m:t>n</m:t>
                                        </m:r>
                                      </m:sub>
                                    </m:sSub>
                                  </m:den>
                                </m:f>
                                <m:r>
                                  <w:rPr>
                                    <w:rFonts w:ascii="Cambria Math" w:hAnsi="Cambria Math"/>
                                    <w:color w:val="000000"/>
                                    <w:sz w:val="28"/>
                                    <w:szCs w:val="26"/>
                                  </w:rPr>
                                  <m:t>≈3,5 ,</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35773" id="Поле 16" o:spid="_x0000_s1032" type="#_x0000_t202" style="position:absolute;left:0;text-align:left;margin-left:134.9pt;margin-top:6.3pt;width:198.15pt;height:4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" stroked="f">
                <v:textbox>
                  <w:txbxContent>
                    <w:p w:rsidR="00182171" w:rsidRDefault="00182171" w:rsidP="00F82710">
                      <m:oMathPara>
                        <m:oMath>
                          <m:f>
                            <m:fPr>
                              <m:ctrlPr>
                                <w:rPr>
                                  <w:rFonts w:ascii="Cambria Math" w:hAnsi="Cambria Math"/>
                                  <w:i/>
                                  <w:color w:val="000000"/>
                                  <w:sz w:val="28"/>
                                  <w:szCs w:val="26"/>
                                </w:rPr>
                              </m:ctrlPr>
                            </m:fPr>
                            <m:num>
                              <m:sSub>
                                <m:sSubPr>
                                  <m:ctrlPr>
                                    <w:rPr>
                                      <w:rFonts w:ascii="Cambria Math" w:hAnsi="Cambria Math"/>
                                      <w:i/>
                                      <w:color w:val="000000"/>
                                      <w:sz w:val="28"/>
                                      <w:szCs w:val="26"/>
                                    </w:rPr>
                                  </m:ctrlPr>
                                </m:sSubPr>
                                <m:e>
                                  <m:r>
                                    <w:rPr>
                                      <w:rFonts w:ascii="Cambria Math" w:hAnsi="Cambria Math"/>
                                      <w:color w:val="000000"/>
                                      <w:sz w:val="28"/>
                                      <w:szCs w:val="26"/>
                                    </w:rPr>
                                    <m:t>a</m:t>
                                  </m:r>
                                </m:e>
                                <m:sub>
                                  <m:r>
                                    <w:rPr>
                                      <w:rFonts w:ascii="Cambria Math" w:hAnsi="Cambria Math"/>
                                      <w:color w:val="000000"/>
                                      <w:sz w:val="28"/>
                                      <w:szCs w:val="26"/>
                                    </w:rPr>
                                    <m:t>n+1</m:t>
                                  </m:r>
                                </m:sub>
                              </m:sSub>
                            </m:num>
                            <m:den>
                              <m:sSub>
                                <m:sSubPr>
                                  <m:ctrlPr>
                                    <w:rPr>
                                      <w:rFonts w:ascii="Cambria Math" w:hAnsi="Cambria Math"/>
                                      <w:i/>
                                      <w:color w:val="000000"/>
                                      <w:sz w:val="28"/>
                                      <w:szCs w:val="26"/>
                                    </w:rPr>
                                  </m:ctrlPr>
                                </m:sSubPr>
                                <m:e>
                                  <m:r>
                                    <w:rPr>
                                      <w:rFonts w:ascii="Cambria Math" w:hAnsi="Cambria Math"/>
                                      <w:color w:val="000000"/>
                                      <w:sz w:val="28"/>
                                      <w:szCs w:val="26"/>
                                    </w:rPr>
                                    <m:t>a</m:t>
                                  </m:r>
                                </m:e>
                                <m:sub>
                                  <m:r>
                                    <w:rPr>
                                      <w:rFonts w:ascii="Cambria Math" w:hAnsi="Cambria Math"/>
                                      <w:color w:val="000000"/>
                                      <w:sz w:val="28"/>
                                      <w:szCs w:val="26"/>
                                    </w:rPr>
                                    <m:t>n</m:t>
                                  </m:r>
                                </m:sub>
                              </m:sSub>
                            </m:den>
                          </m:f>
                          <m:r>
                            <w:rPr>
                              <w:rFonts w:ascii="Cambria Math" w:hAnsi="Cambria Math"/>
                              <w:color w:val="000000"/>
                              <w:sz w:val="28"/>
                              <w:szCs w:val="26"/>
                            </w:rPr>
                            <m:t>=</m:t>
                          </m:r>
                          <m:f>
                            <m:fPr>
                              <m:ctrlPr>
                                <w:rPr>
                                  <w:rFonts w:ascii="Cambria Math" w:hAnsi="Cambria Math"/>
                                  <w:i/>
                                  <w:color w:val="000000"/>
                                  <w:sz w:val="28"/>
                                  <w:szCs w:val="26"/>
                                </w:rPr>
                              </m:ctrlPr>
                            </m:fPr>
                            <m:num>
                              <m:sSub>
                                <m:sSubPr>
                                  <m:ctrlPr>
                                    <w:rPr>
                                      <w:rFonts w:ascii="Cambria Math" w:hAnsi="Cambria Math"/>
                                      <w:i/>
                                      <w:color w:val="000000"/>
                                      <w:sz w:val="28"/>
                                      <w:szCs w:val="26"/>
                                    </w:rPr>
                                  </m:ctrlPr>
                                </m:sSubPr>
                                <m:e>
                                  <m:r>
                                    <w:rPr>
                                      <w:rFonts w:ascii="Cambria Math" w:hAnsi="Cambria Math"/>
                                      <w:color w:val="000000"/>
                                      <w:sz w:val="28"/>
                                      <w:szCs w:val="26"/>
                                    </w:rPr>
                                    <m:t>G</m:t>
                                  </m:r>
                                </m:e>
                                <m:sub>
                                  <m:r>
                                    <w:rPr>
                                      <w:rFonts w:ascii="Cambria Math" w:hAnsi="Cambria Math"/>
                                      <w:color w:val="000000"/>
                                      <w:sz w:val="28"/>
                                      <w:szCs w:val="26"/>
                                    </w:rPr>
                                    <m:t>n+1</m:t>
                                  </m:r>
                                </m:sub>
                              </m:sSub>
                            </m:num>
                            <m:den>
                              <m:sSub>
                                <m:sSubPr>
                                  <m:ctrlPr>
                                    <w:rPr>
                                      <w:rFonts w:ascii="Cambria Math" w:hAnsi="Cambria Math"/>
                                      <w:i/>
                                      <w:color w:val="000000"/>
                                      <w:sz w:val="28"/>
                                      <w:szCs w:val="26"/>
                                    </w:rPr>
                                  </m:ctrlPr>
                                </m:sSubPr>
                                <m:e>
                                  <m:r>
                                    <w:rPr>
                                      <w:rFonts w:ascii="Cambria Math" w:hAnsi="Cambria Math"/>
                                      <w:color w:val="000000"/>
                                      <w:sz w:val="28"/>
                                      <w:szCs w:val="26"/>
                                    </w:rPr>
                                    <m:t>G</m:t>
                                  </m:r>
                                </m:e>
                                <m:sub>
                                  <m:r>
                                    <w:rPr>
                                      <w:rFonts w:ascii="Cambria Math" w:hAnsi="Cambria Math"/>
                                      <w:color w:val="000000"/>
                                      <w:sz w:val="28"/>
                                      <w:szCs w:val="26"/>
                                    </w:rPr>
                                    <m:t>n</m:t>
                                  </m:r>
                                </m:sub>
                              </m:sSub>
                            </m:den>
                          </m:f>
                          <m:r>
                            <w:rPr>
                              <w:rFonts w:ascii="Cambria Math" w:hAnsi="Cambria Math"/>
                              <w:color w:val="000000"/>
                              <w:sz w:val="28"/>
                              <w:szCs w:val="26"/>
                            </w:rPr>
                            <m:t>≈3,5 ,</m:t>
                          </m:r>
                        </m:oMath>
                      </m:oMathPara>
                    </w:p>
                  </w:txbxContent>
                </v:textbox>
              </v:shape>
            </w:pict>
          </mc:Fallback>
        </mc:AlternateContent>
      </w:r>
    </w:p>
    <w:p w:rsidR="00F82710" w:rsidRPr="004D0D88" w:rsidRDefault="004D0D88" w:rsidP="00F82710">
      <w:pPr>
        <w:shd w:val="clear" w:color="auto" w:fill="FFFFFF"/>
        <w:tabs>
          <w:tab w:val="right" w:pos="9072"/>
        </w:tabs>
        <w:autoSpaceDE w:val="0"/>
        <w:autoSpaceDN w:val="0"/>
        <w:adjustRightInd w:val="0"/>
        <w:spacing w:line="240" w:lineRule="auto"/>
        <w:ind w:firstLine="567"/>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F82710" w:rsidRPr="004D0D88">
        <w:rPr>
          <w:rFonts w:ascii="Times New Roman" w:hAnsi="Times New Roman" w:cs="Times New Roman"/>
          <w:color w:val="000000"/>
          <w:sz w:val="28"/>
          <w:szCs w:val="28"/>
          <w:lang w:val="ru-RU"/>
        </w:rPr>
        <w:t>(8.</w:t>
      </w:r>
      <w:r w:rsidR="005712F8" w:rsidRPr="00A879A0">
        <w:rPr>
          <w:rFonts w:ascii="Times New Roman" w:hAnsi="Times New Roman" w:cs="Times New Roman"/>
          <w:color w:val="000000"/>
          <w:sz w:val="28"/>
          <w:szCs w:val="28"/>
          <w:lang w:val="ru-RU"/>
        </w:rPr>
        <w:t>8</w:t>
      </w:r>
      <w:r w:rsidR="00F82710" w:rsidRPr="004D0D88">
        <w:rPr>
          <w:rFonts w:ascii="Times New Roman" w:hAnsi="Times New Roman" w:cs="Times New Roman"/>
          <w:color w:val="000000"/>
          <w:sz w:val="28"/>
          <w:szCs w:val="28"/>
          <w:lang w:val="ru-RU"/>
        </w:rPr>
        <w:t>)</w:t>
      </w:r>
    </w:p>
    <w:p w:rsidR="00F82710" w:rsidRPr="004D0D88" w:rsidRDefault="00F82710" w:rsidP="00372310">
      <w:pPr>
        <w:spacing w:after="0" w:line="240" w:lineRule="auto"/>
        <w:ind w:firstLine="567"/>
        <w:jc w:val="both"/>
        <w:rPr>
          <w:rFonts w:ascii="Times New Roman" w:hAnsi="Times New Roman" w:cs="Times New Roman"/>
          <w:color w:val="000000"/>
          <w:sz w:val="28"/>
          <w:szCs w:val="28"/>
          <w:lang w:val="ru-RU"/>
        </w:rPr>
      </w:pPr>
    </w:p>
    <w:p w:rsidR="00F82710" w:rsidRPr="004D0D88" w:rsidRDefault="00F82710" w:rsidP="00596BE2">
      <w:pPr>
        <w:spacing w:after="0" w:line="240" w:lineRule="auto"/>
        <w:jc w:val="both"/>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 xml:space="preserve">что находится в соответствии с правилом Траубе-Дюкло. Константа </w:t>
      </w:r>
      <w:r w:rsidRPr="004D0D88">
        <w:rPr>
          <w:rFonts w:ascii="Times New Roman" w:hAnsi="Times New Roman" w:cs="Times New Roman"/>
          <w:i/>
          <w:color w:val="000000"/>
          <w:sz w:val="28"/>
          <w:szCs w:val="28"/>
        </w:rPr>
        <w:t>b</w:t>
      </w:r>
      <w:r w:rsidRPr="004D0D88">
        <w:rPr>
          <w:rFonts w:ascii="Times New Roman" w:hAnsi="Times New Roman" w:cs="Times New Roman"/>
          <w:i/>
          <w:iCs/>
          <w:color w:val="000000"/>
          <w:sz w:val="28"/>
          <w:szCs w:val="28"/>
          <w:lang w:val="ru-RU"/>
        </w:rPr>
        <w:t xml:space="preserve"> </w:t>
      </w:r>
      <w:r w:rsidRPr="004D0D88">
        <w:rPr>
          <w:rFonts w:ascii="Times New Roman" w:hAnsi="Times New Roman" w:cs="Times New Roman"/>
          <w:color w:val="000000"/>
          <w:sz w:val="28"/>
          <w:szCs w:val="28"/>
          <w:lang w:val="ru-RU"/>
        </w:rPr>
        <w:t>для членов одного гомологического ряда имеет одно и то же значение:</w:t>
      </w:r>
    </w:p>
    <w:p w:rsidR="00F82710" w:rsidRPr="004D0D88" w:rsidRDefault="00F82710" w:rsidP="004D0D88">
      <w:pPr>
        <w:spacing w:after="0" w:line="240" w:lineRule="auto"/>
        <w:ind w:firstLine="567"/>
        <w:jc w:val="both"/>
        <w:rPr>
          <w:rFonts w:ascii="Times New Roman" w:hAnsi="Times New Roman" w:cs="Times New Roman"/>
          <w:color w:val="000000"/>
          <w:sz w:val="28"/>
          <w:szCs w:val="28"/>
          <w:lang w:val="ru-RU"/>
        </w:rPr>
      </w:pPr>
    </w:p>
    <w:p w:rsidR="00F82710" w:rsidRPr="00BB77D4" w:rsidRDefault="00F82710" w:rsidP="00BB77D4">
      <w:pPr>
        <w:tabs>
          <w:tab w:val="right" w:pos="9072"/>
        </w:tabs>
        <w:spacing w:line="240" w:lineRule="auto"/>
        <w:ind w:firstLine="567"/>
        <w:jc w:val="right"/>
        <w:rPr>
          <w:rFonts w:ascii="Times New Roman" w:hAnsi="Times New Roman" w:cs="Times New Roman"/>
          <w:color w:val="000000"/>
          <w:sz w:val="28"/>
          <w:szCs w:val="28"/>
          <w:lang w:val="ru-RU"/>
        </w:rPr>
      </w:pPr>
      <w:r w:rsidRPr="00F82710">
        <w:rPr>
          <w:color w:val="000000"/>
          <w:sz w:val="30"/>
          <w:szCs w:val="30"/>
          <w:lang w:val="ru-RU"/>
        </w:rPr>
        <w:t xml:space="preserve">                                                     </w:t>
      </w:r>
      <m:oMath>
        <m:r>
          <w:rPr>
            <w:rFonts w:ascii="Cambria Math" w:hAnsi="Cambria Math"/>
            <w:color w:val="000000"/>
            <w:sz w:val="28"/>
            <w:szCs w:val="26"/>
          </w:rPr>
          <m:t>b</m:t>
        </m:r>
        <m:r>
          <w:rPr>
            <w:rFonts w:ascii="Cambria Math" w:hAnsi="Cambria Math"/>
            <w:color w:val="000000"/>
            <w:sz w:val="28"/>
            <w:szCs w:val="26"/>
            <w:lang w:val="ru-RU"/>
          </w:rPr>
          <m:t>=</m:t>
        </m:r>
        <m:sSub>
          <m:sSubPr>
            <m:ctrlPr>
              <w:rPr>
                <w:rFonts w:ascii="Cambria Math" w:hAnsi="Cambria Math"/>
                <w:i/>
                <w:color w:val="000000"/>
                <w:sz w:val="28"/>
                <w:szCs w:val="26"/>
              </w:rPr>
            </m:ctrlPr>
          </m:sSubPr>
          <m:e>
            <m:r>
              <w:rPr>
                <w:rFonts w:ascii="Cambria Math" w:hAnsi="Cambria Math"/>
                <w:color w:val="000000"/>
                <w:sz w:val="28"/>
                <w:szCs w:val="26"/>
                <w:lang w:val="ru-RU"/>
              </w:rPr>
              <m:t>Г</m:t>
            </m:r>
          </m:e>
          <m:sub>
            <m:r>
              <w:rPr>
                <w:rFonts w:ascii="Cambria Math" w:hAnsi="Cambria Math"/>
                <w:color w:val="000000"/>
                <w:sz w:val="28"/>
                <w:szCs w:val="26"/>
                <w:lang w:val="ru-RU"/>
              </w:rPr>
              <m:t>∞</m:t>
            </m:r>
          </m:sub>
        </m:sSub>
        <m:r>
          <w:rPr>
            <w:rFonts w:ascii="Cambria Math" w:hAnsi="Cambria Math"/>
            <w:color w:val="000000"/>
            <w:sz w:val="28"/>
            <w:szCs w:val="26"/>
            <w:lang w:val="ru-RU"/>
          </w:rPr>
          <m:t>∙</m:t>
        </m:r>
        <m:r>
          <w:rPr>
            <w:rFonts w:ascii="Cambria Math" w:hAnsi="Cambria Math"/>
            <w:color w:val="000000"/>
            <w:sz w:val="28"/>
            <w:szCs w:val="26"/>
          </w:rPr>
          <m:t>RT</m:t>
        </m:r>
        <m:r>
          <w:rPr>
            <w:rFonts w:ascii="Cambria Math" w:hAnsi="Cambria Math"/>
            <w:color w:val="000000"/>
            <w:sz w:val="28"/>
            <w:szCs w:val="26"/>
            <w:lang w:val="ru-RU"/>
          </w:rPr>
          <m:t xml:space="preserve"> ,</m:t>
        </m:r>
      </m:oMath>
      <w:r w:rsidRPr="00F82710">
        <w:rPr>
          <w:i/>
          <w:color w:val="000000"/>
          <w:sz w:val="30"/>
          <w:szCs w:val="30"/>
          <w:lang w:val="ru-RU"/>
        </w:rPr>
        <w:t xml:space="preserve"> </w:t>
      </w:r>
      <w:r w:rsidRPr="00F82710">
        <w:rPr>
          <w:i/>
          <w:color w:val="000000"/>
          <w:sz w:val="30"/>
          <w:szCs w:val="30"/>
          <w:lang w:val="ru-RU"/>
        </w:rPr>
        <w:tab/>
      </w:r>
      <w:r w:rsidRPr="00BB77D4">
        <w:rPr>
          <w:rFonts w:ascii="Times New Roman" w:hAnsi="Times New Roman" w:cs="Times New Roman"/>
          <w:color w:val="000000"/>
          <w:sz w:val="28"/>
          <w:szCs w:val="28"/>
          <w:lang w:val="ru-RU"/>
        </w:rPr>
        <w:t>(8.</w:t>
      </w:r>
      <w:r w:rsidR="005712F8" w:rsidRPr="00A879A0">
        <w:rPr>
          <w:rFonts w:ascii="Times New Roman" w:hAnsi="Times New Roman" w:cs="Times New Roman"/>
          <w:color w:val="000000"/>
          <w:sz w:val="28"/>
          <w:szCs w:val="28"/>
          <w:lang w:val="ru-RU"/>
        </w:rPr>
        <w:t>9</w:t>
      </w:r>
      <w:r w:rsidRPr="00BB77D4">
        <w:rPr>
          <w:rFonts w:ascii="Times New Roman" w:hAnsi="Times New Roman" w:cs="Times New Roman"/>
          <w:color w:val="000000"/>
          <w:sz w:val="28"/>
          <w:szCs w:val="28"/>
          <w:lang w:val="ru-RU"/>
        </w:rPr>
        <w:t>)</w:t>
      </w:r>
    </w:p>
    <w:p w:rsidR="00F82710" w:rsidRPr="004D0D88" w:rsidRDefault="00F82710" w:rsidP="004D0D88">
      <w:pPr>
        <w:spacing w:after="0" w:line="240" w:lineRule="auto"/>
        <w:ind w:firstLine="567"/>
        <w:jc w:val="both"/>
        <w:rPr>
          <w:rFonts w:ascii="Times New Roman" w:hAnsi="Times New Roman" w:cs="Times New Roman"/>
          <w:color w:val="000000"/>
          <w:sz w:val="28"/>
          <w:szCs w:val="28"/>
          <w:lang w:val="ru-RU"/>
        </w:rPr>
      </w:pPr>
    </w:p>
    <w:p w:rsidR="00F82710" w:rsidRDefault="00F82710" w:rsidP="00BB77D4">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BB77D4">
        <w:rPr>
          <w:rFonts w:ascii="Times New Roman" w:hAnsi="Times New Roman" w:cs="Times New Roman"/>
          <w:color w:val="000000"/>
          <w:sz w:val="28"/>
          <w:szCs w:val="28"/>
          <w:lang w:val="ru-RU"/>
        </w:rPr>
        <w:t xml:space="preserve">где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ru-RU"/>
              </w:rPr>
              <m:t>Г</m:t>
            </m:r>
          </m:e>
          <m:sub>
            <m:r>
              <w:rPr>
                <w:rFonts w:ascii="Cambria Math" w:hAnsi="Cambria Math" w:cs="Times New Roman"/>
                <w:color w:val="000000"/>
                <w:sz w:val="28"/>
                <w:szCs w:val="28"/>
                <w:lang w:val="ru-RU"/>
              </w:rPr>
              <m:t>∞</m:t>
            </m:r>
          </m:sub>
        </m:sSub>
      </m:oMath>
      <w:r w:rsidRPr="00BB77D4">
        <w:rPr>
          <w:rFonts w:ascii="Times New Roman" w:hAnsi="Times New Roman" w:cs="Times New Roman"/>
          <w:color w:val="000000"/>
          <w:sz w:val="28"/>
          <w:szCs w:val="28"/>
          <w:lang w:val="ru-RU"/>
        </w:rPr>
        <w:t xml:space="preserve"> – максимально возможная адсорбция ПАВ, моль/см .</w:t>
      </w:r>
    </w:p>
    <w:p w:rsidR="00BB77D4" w:rsidRPr="00BB77D4" w:rsidRDefault="00BB77D4" w:rsidP="00BB77D4">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p>
    <w:p w:rsidR="00F82710" w:rsidRDefault="00F82710" w:rsidP="00596BE2">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BB77D4">
        <w:rPr>
          <w:rFonts w:ascii="Times New Roman" w:hAnsi="Times New Roman" w:cs="Times New Roman"/>
          <w:color w:val="000000"/>
          <w:sz w:val="28"/>
          <w:szCs w:val="28"/>
          <w:lang w:val="ru-RU"/>
        </w:rPr>
        <w:t xml:space="preserve">Общей для всех жирных кислот является полярная группа –СООН, поэтому естественно предположить, что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ru-RU"/>
              </w:rPr>
              <m:t>Г</m:t>
            </m:r>
          </m:e>
          <m:sub>
            <m:r>
              <w:rPr>
                <w:rFonts w:ascii="Cambria Math" w:hAnsi="Cambria Math" w:cs="Times New Roman"/>
                <w:color w:val="000000"/>
                <w:sz w:val="28"/>
                <w:szCs w:val="28"/>
                <w:lang w:val="ru-RU"/>
              </w:rPr>
              <m:t>∞</m:t>
            </m:r>
          </m:sub>
        </m:sSub>
      </m:oMath>
      <w:r w:rsidRPr="00BB77D4">
        <w:rPr>
          <w:rFonts w:ascii="Times New Roman" w:hAnsi="Times New Roman" w:cs="Times New Roman"/>
          <w:color w:val="000000"/>
          <w:sz w:val="28"/>
          <w:szCs w:val="28"/>
          <w:lang w:val="ru-RU"/>
        </w:rPr>
        <w:t xml:space="preserve"> определяется именно размерами полярной группы и что адсорбционный слой мономолекулярен. Отсюда можно вычислить и площадь, приходящуюся на одну полярную группу в адсорбционном слое:</w:t>
      </w:r>
    </w:p>
    <w:p w:rsidR="00BB77D4" w:rsidRPr="00F82710" w:rsidRDefault="00182171" w:rsidP="00372310">
      <w:pPr>
        <w:spacing w:after="0" w:line="240" w:lineRule="auto"/>
        <w:ind w:firstLine="567"/>
        <w:jc w:val="right"/>
        <w:rPr>
          <w:color w:val="000000"/>
          <w:sz w:val="30"/>
          <w:szCs w:val="30"/>
          <w:lang w:val="ru-RU"/>
        </w:rPr>
      </w:pPr>
      <m:oMath>
        <m:sSub>
          <m:sSubPr>
            <m:ctrlPr>
              <w:rPr>
                <w:rFonts w:ascii="Cambria Math" w:hAnsi="Cambria Math"/>
                <w:i/>
                <w:noProof/>
                <w:sz w:val="30"/>
                <w:szCs w:val="30"/>
              </w:rPr>
            </m:ctrlPr>
          </m:sSubPr>
          <m:e>
            <m:r>
              <w:rPr>
                <w:rFonts w:ascii="Cambria Math" w:hAnsi="Cambria Math"/>
                <w:noProof/>
                <w:sz w:val="30"/>
                <w:szCs w:val="30"/>
              </w:rPr>
              <m:t>S</m:t>
            </m:r>
          </m:e>
          <m:sub>
            <m:r>
              <w:rPr>
                <w:rFonts w:ascii="Cambria Math" w:hAnsi="Cambria Math"/>
                <w:noProof/>
                <w:sz w:val="30"/>
                <w:szCs w:val="30"/>
                <w:lang w:val="ru-RU"/>
              </w:rPr>
              <m:t>0</m:t>
            </m:r>
          </m:sub>
        </m:sSub>
        <m:r>
          <w:rPr>
            <w:rFonts w:ascii="Cambria Math" w:hAnsi="Cambria Math"/>
            <w:noProof/>
            <w:sz w:val="30"/>
            <w:szCs w:val="30"/>
            <w:lang w:val="ru-RU"/>
          </w:rPr>
          <m:t>=</m:t>
        </m:r>
        <m:f>
          <m:fPr>
            <m:ctrlPr>
              <w:rPr>
                <w:rFonts w:ascii="Cambria Math" w:hAnsi="Cambria Math"/>
                <w:i/>
                <w:noProof/>
                <w:sz w:val="30"/>
                <w:szCs w:val="30"/>
              </w:rPr>
            </m:ctrlPr>
          </m:fPr>
          <m:num>
            <m:r>
              <w:rPr>
                <w:rFonts w:ascii="Cambria Math" w:hAnsi="Cambria Math"/>
                <w:noProof/>
                <w:sz w:val="30"/>
                <w:szCs w:val="30"/>
              </w:rPr>
              <m:t>S</m:t>
            </m:r>
          </m:num>
          <m:den>
            <m:sSub>
              <m:sSubPr>
                <m:ctrlPr>
                  <w:rPr>
                    <w:rFonts w:ascii="Cambria Math" w:hAnsi="Cambria Math"/>
                    <w:i/>
                    <w:noProof/>
                    <w:sz w:val="30"/>
                    <w:szCs w:val="30"/>
                  </w:rPr>
                </m:ctrlPr>
              </m:sSubPr>
              <m:e>
                <m:r>
                  <w:rPr>
                    <w:rFonts w:ascii="Cambria Math" w:hAnsi="Cambria Math"/>
                    <w:noProof/>
                    <w:sz w:val="30"/>
                    <w:szCs w:val="30"/>
                    <w:lang w:val="ru-RU"/>
                  </w:rPr>
                  <m:t>Г</m:t>
                </m:r>
              </m:e>
              <m:sub>
                <m:r>
                  <w:rPr>
                    <w:rFonts w:ascii="Cambria Math" w:hAnsi="Cambria Math"/>
                    <w:noProof/>
                    <w:sz w:val="30"/>
                    <w:szCs w:val="30"/>
                    <w:lang w:val="ru-RU"/>
                  </w:rPr>
                  <m:t>∞</m:t>
                </m:r>
              </m:sub>
            </m:sSub>
            <m:r>
              <w:rPr>
                <w:rFonts w:ascii="Cambria Math" w:hAnsi="Cambria Math"/>
                <w:noProof/>
                <w:sz w:val="30"/>
                <w:szCs w:val="30"/>
                <w:lang w:val="ru-RU"/>
              </w:rPr>
              <m:t>∙</m:t>
            </m:r>
            <m:sSub>
              <m:sSubPr>
                <m:ctrlPr>
                  <w:rPr>
                    <w:rFonts w:ascii="Cambria Math" w:hAnsi="Cambria Math"/>
                    <w:i/>
                    <w:noProof/>
                    <w:sz w:val="30"/>
                    <w:szCs w:val="30"/>
                  </w:rPr>
                </m:ctrlPr>
              </m:sSubPr>
              <m:e>
                <m:r>
                  <w:rPr>
                    <w:rFonts w:ascii="Cambria Math" w:hAnsi="Cambria Math"/>
                    <w:noProof/>
                    <w:sz w:val="30"/>
                    <w:szCs w:val="30"/>
                  </w:rPr>
                  <m:t>N</m:t>
                </m:r>
              </m:e>
              <m:sub>
                <m:r>
                  <w:rPr>
                    <w:rFonts w:ascii="Cambria Math" w:hAnsi="Cambria Math"/>
                    <w:noProof/>
                    <w:sz w:val="30"/>
                    <w:szCs w:val="30"/>
                    <w:lang w:val="ru-RU"/>
                  </w:rPr>
                  <m:t>А</m:t>
                </m:r>
              </m:sub>
            </m:sSub>
          </m:den>
        </m:f>
        <m:r>
          <w:rPr>
            <w:rFonts w:ascii="Cambria Math" w:hAnsi="Cambria Math"/>
            <w:noProof/>
            <w:sz w:val="30"/>
            <w:szCs w:val="30"/>
            <w:lang w:val="ru-RU"/>
          </w:rPr>
          <m:t xml:space="preserve"> </m:t>
        </m:r>
      </m:oMath>
      <w:r w:rsidR="00BB77D4" w:rsidRPr="00BB77D4">
        <w:rPr>
          <w:rFonts w:ascii="Cambria Math" w:eastAsiaTheme="minorEastAsia" w:hAnsi="Cambria Math" w:cs="Times New Roman"/>
          <w:noProof/>
          <w:sz w:val="28"/>
          <w:szCs w:val="28"/>
          <w:lang w:val="ru-RU"/>
        </w:rPr>
        <w:t>.</w:t>
      </w:r>
      <w:r w:rsidR="00BB77D4">
        <w:rPr>
          <w:rFonts w:ascii="Times New Roman" w:eastAsiaTheme="minorEastAsia" w:hAnsi="Times New Roman" w:cs="Times New Roman"/>
          <w:noProof/>
          <w:sz w:val="28"/>
          <w:szCs w:val="28"/>
          <w:lang w:val="ru-RU"/>
        </w:rPr>
        <w:t xml:space="preserve">                                                    </w:t>
      </w:r>
      <w:r w:rsidR="00BB77D4" w:rsidRPr="00BB77D4">
        <w:rPr>
          <w:rFonts w:ascii="Times New Roman" w:eastAsiaTheme="minorEastAsia" w:hAnsi="Times New Roman" w:cs="Times New Roman"/>
          <w:noProof/>
          <w:sz w:val="28"/>
          <w:szCs w:val="28"/>
          <w:lang w:val="ru-RU"/>
        </w:rPr>
        <w:t xml:space="preserve"> </w:t>
      </w:r>
      <w:r w:rsidR="00BB77D4" w:rsidRPr="00BB77D4">
        <w:rPr>
          <w:rFonts w:ascii="Times New Roman" w:hAnsi="Times New Roman" w:cs="Times New Roman"/>
          <w:sz w:val="28"/>
          <w:szCs w:val="28"/>
          <w:lang w:val="ru-RU"/>
        </w:rPr>
        <w:t>(8.</w:t>
      </w:r>
      <w:r w:rsidR="005712F8" w:rsidRPr="00A879A0">
        <w:rPr>
          <w:rFonts w:ascii="Times New Roman" w:hAnsi="Times New Roman" w:cs="Times New Roman"/>
          <w:sz w:val="28"/>
          <w:szCs w:val="28"/>
          <w:lang w:val="ru-RU"/>
        </w:rPr>
        <w:t>10</w:t>
      </w:r>
      <w:r w:rsidR="00BB77D4" w:rsidRPr="00BB77D4">
        <w:rPr>
          <w:rFonts w:ascii="Times New Roman" w:hAnsi="Times New Roman" w:cs="Times New Roman"/>
          <w:sz w:val="28"/>
          <w:szCs w:val="28"/>
          <w:lang w:val="ru-RU"/>
        </w:rPr>
        <w:t>)</w:t>
      </w:r>
    </w:p>
    <w:p w:rsidR="00BB77D4" w:rsidRPr="00BB77D4" w:rsidRDefault="00BB77D4" w:rsidP="00BB77D4">
      <w:pPr>
        <w:jc w:val="right"/>
        <w:rPr>
          <w:rFonts w:ascii="Times New Roman" w:hAnsi="Times New Roman" w:cs="Times New Roman"/>
          <w:noProof/>
          <w:sz w:val="28"/>
          <w:szCs w:val="28"/>
          <w:lang w:val="ru-RU"/>
        </w:rPr>
      </w:pPr>
    </w:p>
    <w:p w:rsidR="00BB77D4" w:rsidRDefault="00F82710" w:rsidP="00BB77D4">
      <w:pPr>
        <w:tabs>
          <w:tab w:val="right" w:pos="9072"/>
        </w:tabs>
        <w:spacing w:after="0" w:line="240" w:lineRule="auto"/>
        <w:ind w:firstLine="567"/>
        <w:jc w:val="both"/>
        <w:rPr>
          <w:rFonts w:ascii="Times New Roman" w:hAnsi="Times New Roman" w:cs="Times New Roman"/>
          <w:noProof/>
          <w:sz w:val="28"/>
          <w:szCs w:val="28"/>
          <w:lang w:val="ru-RU"/>
        </w:rPr>
      </w:pPr>
      <w:r w:rsidRPr="00BB77D4">
        <w:rPr>
          <w:rFonts w:ascii="Times New Roman" w:hAnsi="Times New Roman" w:cs="Times New Roman"/>
          <w:sz w:val="28"/>
          <w:szCs w:val="28"/>
          <w:lang w:val="ru-RU"/>
        </w:rPr>
        <w:t xml:space="preserve">при </w:t>
      </w:r>
      <w:r w:rsidRPr="00BB77D4">
        <w:rPr>
          <w:rFonts w:ascii="Times New Roman" w:hAnsi="Times New Roman" w:cs="Times New Roman"/>
          <w:sz w:val="28"/>
          <w:szCs w:val="28"/>
        </w:rPr>
        <w:t>S</w:t>
      </w:r>
      <w:r w:rsidRPr="00BB77D4">
        <w:rPr>
          <w:rFonts w:ascii="Times New Roman" w:hAnsi="Times New Roman" w:cs="Times New Roman"/>
          <w:sz w:val="28"/>
          <w:szCs w:val="28"/>
          <w:lang w:val="ru-RU"/>
        </w:rPr>
        <w:t xml:space="preserve"> = 1 см</w:t>
      </w:r>
      <w:r w:rsidRPr="00BB77D4">
        <w:rPr>
          <w:rFonts w:ascii="Times New Roman" w:hAnsi="Times New Roman" w:cs="Times New Roman"/>
          <w:sz w:val="28"/>
          <w:szCs w:val="28"/>
          <w:vertAlign w:val="superscript"/>
          <w:lang w:val="ru-RU"/>
        </w:rPr>
        <w:t>2</w:t>
      </w:r>
      <w:r w:rsidR="00BB77D4">
        <w:rPr>
          <w:rFonts w:ascii="Times New Roman" w:hAnsi="Times New Roman" w:cs="Times New Roman"/>
          <w:noProof/>
          <w:sz w:val="28"/>
          <w:szCs w:val="28"/>
          <w:lang w:val="ru-RU"/>
        </w:rPr>
        <w:t>:</w:t>
      </w:r>
    </w:p>
    <w:p w:rsidR="00610C69" w:rsidRPr="00BB77D4" w:rsidRDefault="00182171" w:rsidP="00610C69">
      <w:pPr>
        <w:spacing w:line="240" w:lineRule="auto"/>
        <w:ind w:firstLine="567"/>
        <w:jc w:val="right"/>
        <w:rPr>
          <w:rFonts w:ascii="Times New Roman" w:hAnsi="Times New Roman" w:cs="Times New Roman"/>
          <w:color w:val="000000"/>
          <w:sz w:val="28"/>
          <w:szCs w:val="28"/>
          <w:lang w:val="ru-RU"/>
        </w:rPr>
      </w:pPr>
      <m:oMath>
        <m:sSub>
          <m:sSubPr>
            <m:ctrlPr>
              <w:rPr>
                <w:rFonts w:ascii="Cambria Math" w:hAnsi="Cambria Math"/>
                <w:i/>
                <w:noProof/>
                <w:sz w:val="30"/>
                <w:szCs w:val="30"/>
              </w:rPr>
            </m:ctrlPr>
          </m:sSubPr>
          <m:e>
            <m:r>
              <w:rPr>
                <w:rFonts w:ascii="Cambria Math" w:hAnsi="Cambria Math"/>
                <w:noProof/>
                <w:sz w:val="30"/>
                <w:szCs w:val="30"/>
              </w:rPr>
              <m:t>S</m:t>
            </m:r>
          </m:e>
          <m:sub>
            <m:r>
              <w:rPr>
                <w:rFonts w:ascii="Cambria Math" w:hAnsi="Cambria Math"/>
                <w:noProof/>
                <w:sz w:val="30"/>
                <w:szCs w:val="30"/>
                <w:lang w:val="ru-RU"/>
              </w:rPr>
              <m:t>0</m:t>
            </m:r>
          </m:sub>
        </m:sSub>
        <m:r>
          <w:rPr>
            <w:rFonts w:ascii="Cambria Math" w:hAnsi="Cambria Math"/>
            <w:noProof/>
            <w:sz w:val="30"/>
            <w:szCs w:val="30"/>
            <w:lang w:val="ru-RU"/>
          </w:rPr>
          <m:t>=</m:t>
        </m:r>
        <m:f>
          <m:fPr>
            <m:ctrlPr>
              <w:rPr>
                <w:rFonts w:ascii="Cambria Math" w:hAnsi="Cambria Math"/>
                <w:i/>
                <w:noProof/>
                <w:sz w:val="30"/>
                <w:szCs w:val="30"/>
              </w:rPr>
            </m:ctrlPr>
          </m:fPr>
          <m:num>
            <m:r>
              <w:rPr>
                <w:rFonts w:ascii="Cambria Math" w:hAnsi="Cambria Math"/>
                <w:noProof/>
                <w:sz w:val="30"/>
                <w:szCs w:val="30"/>
                <w:lang w:val="ru-RU"/>
              </w:rPr>
              <m:t>1</m:t>
            </m:r>
            <m:sSup>
              <m:sSupPr>
                <m:ctrlPr>
                  <w:rPr>
                    <w:rFonts w:ascii="Cambria Math" w:hAnsi="Cambria Math"/>
                    <w:i/>
                    <w:noProof/>
                    <w:sz w:val="30"/>
                    <w:szCs w:val="30"/>
                  </w:rPr>
                </m:ctrlPr>
              </m:sSupPr>
              <m:e>
                <m:r>
                  <w:rPr>
                    <w:rFonts w:ascii="Cambria Math" w:hAnsi="Cambria Math"/>
                    <w:noProof/>
                    <w:sz w:val="30"/>
                    <w:szCs w:val="30"/>
                    <w:lang w:val="ru-RU"/>
                  </w:rPr>
                  <m:t>см</m:t>
                </m:r>
              </m:e>
              <m:sup>
                <m:r>
                  <w:rPr>
                    <w:rFonts w:ascii="Cambria Math" w:hAnsi="Cambria Math"/>
                    <w:noProof/>
                    <w:sz w:val="30"/>
                    <w:szCs w:val="30"/>
                    <w:lang w:val="ru-RU"/>
                  </w:rPr>
                  <m:t>2</m:t>
                </m:r>
              </m:sup>
            </m:sSup>
          </m:num>
          <m:den>
            <m:sSub>
              <m:sSubPr>
                <m:ctrlPr>
                  <w:rPr>
                    <w:rFonts w:ascii="Cambria Math" w:hAnsi="Cambria Math"/>
                    <w:i/>
                    <w:noProof/>
                    <w:sz w:val="30"/>
                    <w:szCs w:val="30"/>
                  </w:rPr>
                </m:ctrlPr>
              </m:sSubPr>
              <m:e>
                <m:r>
                  <w:rPr>
                    <w:rFonts w:ascii="Cambria Math" w:hAnsi="Cambria Math"/>
                    <w:noProof/>
                    <w:sz w:val="30"/>
                    <w:szCs w:val="30"/>
                    <w:lang w:val="ru-RU"/>
                  </w:rPr>
                  <m:t>Г</m:t>
                </m:r>
              </m:e>
              <m:sub>
                <m:r>
                  <w:rPr>
                    <w:rFonts w:ascii="Cambria Math" w:hAnsi="Cambria Math"/>
                    <w:noProof/>
                    <w:sz w:val="30"/>
                    <w:szCs w:val="30"/>
                    <w:lang w:val="ru-RU"/>
                  </w:rPr>
                  <m:t>∞</m:t>
                </m:r>
              </m:sub>
            </m:sSub>
            <m:r>
              <w:rPr>
                <w:rFonts w:ascii="Cambria Math" w:hAnsi="Cambria Math"/>
                <w:noProof/>
                <w:sz w:val="30"/>
                <w:szCs w:val="30"/>
                <w:lang w:val="ru-RU"/>
              </w:rPr>
              <m:t>∙</m:t>
            </m:r>
            <m:sSub>
              <m:sSubPr>
                <m:ctrlPr>
                  <w:rPr>
                    <w:rFonts w:ascii="Cambria Math" w:hAnsi="Cambria Math"/>
                    <w:i/>
                    <w:noProof/>
                    <w:sz w:val="30"/>
                    <w:szCs w:val="30"/>
                  </w:rPr>
                </m:ctrlPr>
              </m:sSubPr>
              <m:e>
                <m:r>
                  <w:rPr>
                    <w:rFonts w:ascii="Cambria Math" w:hAnsi="Cambria Math"/>
                    <w:noProof/>
                    <w:sz w:val="30"/>
                    <w:szCs w:val="30"/>
                  </w:rPr>
                  <m:t>N</m:t>
                </m:r>
              </m:e>
              <m:sub>
                <m:r>
                  <w:rPr>
                    <w:rFonts w:ascii="Cambria Math" w:hAnsi="Cambria Math"/>
                    <w:noProof/>
                    <w:sz w:val="30"/>
                    <w:szCs w:val="30"/>
                    <w:lang w:val="ru-RU"/>
                  </w:rPr>
                  <m:t>А</m:t>
                </m:r>
              </m:sub>
            </m:sSub>
          </m:den>
        </m:f>
        <m:r>
          <w:rPr>
            <w:rFonts w:ascii="Cambria Math" w:hAnsi="Cambria Math"/>
            <w:sz w:val="30"/>
            <w:szCs w:val="30"/>
            <w:lang w:val="ru-RU"/>
          </w:rPr>
          <m:t xml:space="preserve"> ,</m:t>
        </m:r>
      </m:oMath>
      <w:r w:rsidR="00610C69" w:rsidRPr="00BB77D4">
        <w:rPr>
          <w:rFonts w:ascii="Times New Roman" w:hAnsi="Times New Roman" w:cs="Times New Roman"/>
          <w:sz w:val="28"/>
          <w:szCs w:val="28"/>
          <w:lang w:val="ru-RU"/>
        </w:rPr>
        <w:t xml:space="preserve"> </w:t>
      </w:r>
      <w:r w:rsidR="00610C69">
        <w:rPr>
          <w:rFonts w:ascii="Times New Roman" w:hAnsi="Times New Roman" w:cs="Times New Roman"/>
          <w:sz w:val="28"/>
          <w:szCs w:val="28"/>
          <w:lang w:val="ru-RU"/>
        </w:rPr>
        <w:t xml:space="preserve">    </w:t>
      </w:r>
      <w:r w:rsidR="00541EC3">
        <w:rPr>
          <w:rFonts w:ascii="Times New Roman" w:hAnsi="Times New Roman" w:cs="Times New Roman"/>
          <w:sz w:val="28"/>
          <w:szCs w:val="28"/>
          <w:lang w:val="ru-RU"/>
        </w:rPr>
        <w:t xml:space="preserve">     </w:t>
      </w:r>
      <w:r w:rsidR="00610C69">
        <w:rPr>
          <w:rFonts w:ascii="Times New Roman" w:hAnsi="Times New Roman" w:cs="Times New Roman"/>
          <w:sz w:val="28"/>
          <w:szCs w:val="28"/>
          <w:lang w:val="ru-RU"/>
        </w:rPr>
        <w:t xml:space="preserve">                                           </w:t>
      </w:r>
      <w:r w:rsidR="00610C69" w:rsidRPr="00BB77D4">
        <w:rPr>
          <w:rFonts w:ascii="Times New Roman" w:hAnsi="Times New Roman" w:cs="Times New Roman"/>
          <w:sz w:val="28"/>
          <w:szCs w:val="28"/>
          <w:lang w:val="ru-RU"/>
        </w:rPr>
        <w:t>(8.</w:t>
      </w:r>
      <w:r w:rsidR="005712F8" w:rsidRPr="00A879A0">
        <w:rPr>
          <w:rFonts w:ascii="Times New Roman" w:hAnsi="Times New Roman" w:cs="Times New Roman"/>
          <w:sz w:val="28"/>
          <w:szCs w:val="28"/>
          <w:lang w:val="ru-RU"/>
        </w:rPr>
        <w:t>11</w:t>
      </w:r>
      <w:r w:rsidR="00610C69" w:rsidRPr="00BB77D4">
        <w:rPr>
          <w:rFonts w:ascii="Times New Roman" w:hAnsi="Times New Roman" w:cs="Times New Roman"/>
          <w:sz w:val="28"/>
          <w:szCs w:val="28"/>
          <w:lang w:val="ru-RU"/>
        </w:rPr>
        <w:t>)</w:t>
      </w:r>
    </w:p>
    <w:p w:rsidR="00F82710" w:rsidRPr="00610C69" w:rsidRDefault="00F82710" w:rsidP="00610C69">
      <w:pPr>
        <w:spacing w:after="0" w:line="240" w:lineRule="auto"/>
        <w:ind w:firstLine="567"/>
        <w:rPr>
          <w:rFonts w:ascii="Times New Roman" w:hAnsi="Times New Roman" w:cs="Times New Roman"/>
          <w:color w:val="000000"/>
          <w:sz w:val="28"/>
          <w:szCs w:val="28"/>
          <w:lang w:val="ru-RU"/>
        </w:rPr>
      </w:pPr>
    </w:p>
    <w:p w:rsidR="00F82710" w:rsidRDefault="00F82710" w:rsidP="00610C69">
      <w:pPr>
        <w:spacing w:after="0" w:line="240" w:lineRule="auto"/>
        <w:ind w:firstLine="567"/>
        <w:jc w:val="both"/>
        <w:rPr>
          <w:rFonts w:ascii="Times New Roman" w:hAnsi="Times New Roman" w:cs="Times New Roman"/>
          <w:color w:val="000000"/>
          <w:sz w:val="28"/>
          <w:szCs w:val="28"/>
          <w:lang w:val="ru-RU"/>
        </w:rPr>
      </w:pPr>
      <w:r w:rsidRPr="00610C69">
        <w:rPr>
          <w:rFonts w:ascii="Times New Roman" w:hAnsi="Times New Roman" w:cs="Times New Roman"/>
          <w:color w:val="000000"/>
          <w:sz w:val="28"/>
          <w:szCs w:val="28"/>
          <w:lang w:val="ru-RU"/>
        </w:rPr>
        <w:t xml:space="preserve">где </w:t>
      </w:r>
      <w:r w:rsidRPr="00610C69">
        <w:rPr>
          <w:rFonts w:ascii="Times New Roman" w:hAnsi="Times New Roman" w:cs="Times New Roman"/>
          <w:i/>
          <w:iCs/>
          <w:color w:val="000000"/>
          <w:sz w:val="28"/>
          <w:szCs w:val="28"/>
        </w:rPr>
        <w:t>N</w:t>
      </w:r>
      <w:r w:rsidR="00706A84" w:rsidRPr="00D90119">
        <w:rPr>
          <w:rFonts w:ascii="Times New Roman" w:hAnsi="Times New Roman" w:cs="Times New Roman"/>
          <w:i/>
          <w:iCs/>
          <w:color w:val="000000"/>
          <w:sz w:val="28"/>
          <w:szCs w:val="28"/>
          <w:vertAlign w:val="subscript"/>
          <w:lang w:val="ru-RU"/>
        </w:rPr>
        <w:t>А</w:t>
      </w:r>
      <w:r w:rsidRPr="00610C69">
        <w:rPr>
          <w:rFonts w:ascii="Times New Roman" w:hAnsi="Times New Roman" w:cs="Times New Roman"/>
          <w:i/>
          <w:iCs/>
          <w:color w:val="000000"/>
          <w:sz w:val="28"/>
          <w:szCs w:val="28"/>
          <w:lang w:val="ru-RU"/>
        </w:rPr>
        <w:t xml:space="preserve"> –</w:t>
      </w:r>
      <w:r w:rsidRPr="00610C69">
        <w:rPr>
          <w:rFonts w:ascii="Times New Roman" w:hAnsi="Times New Roman" w:cs="Times New Roman"/>
          <w:color w:val="000000"/>
          <w:sz w:val="28"/>
          <w:szCs w:val="28"/>
          <w:lang w:val="ru-RU"/>
        </w:rPr>
        <w:t xml:space="preserve"> число Авогадро.</w:t>
      </w:r>
    </w:p>
    <w:p w:rsidR="00610C69" w:rsidRPr="00610C69" w:rsidRDefault="00610C69" w:rsidP="00610C69">
      <w:pPr>
        <w:spacing w:after="0" w:line="240" w:lineRule="auto"/>
        <w:ind w:firstLine="567"/>
        <w:jc w:val="both"/>
        <w:rPr>
          <w:rFonts w:ascii="Times New Roman" w:hAnsi="Times New Roman" w:cs="Times New Roman"/>
          <w:sz w:val="28"/>
          <w:szCs w:val="28"/>
          <w:lang w:val="ru-RU"/>
        </w:rPr>
      </w:pPr>
    </w:p>
    <w:p w:rsidR="00F82710" w:rsidRPr="00610C69" w:rsidRDefault="00F82710" w:rsidP="00610C69">
      <w:pPr>
        <w:pStyle w:val="af"/>
        <w:spacing w:after="0" w:line="240" w:lineRule="auto"/>
        <w:ind w:firstLine="567"/>
        <w:rPr>
          <w:rFonts w:ascii="Times New Roman" w:hAnsi="Times New Roman" w:cs="Times New Roman"/>
          <w:sz w:val="28"/>
          <w:szCs w:val="28"/>
          <w:lang w:val="ru-RU"/>
        </w:rPr>
      </w:pPr>
      <w:r w:rsidRPr="00610C69">
        <w:rPr>
          <w:rFonts w:ascii="Times New Roman" w:hAnsi="Times New Roman" w:cs="Times New Roman"/>
          <w:color w:val="000000"/>
          <w:sz w:val="28"/>
          <w:szCs w:val="28"/>
          <w:lang w:val="ru-RU"/>
        </w:rPr>
        <w:t xml:space="preserve">Значение </w:t>
      </w:r>
      <w:r w:rsidRPr="00610C69">
        <w:rPr>
          <w:rFonts w:ascii="Times New Roman" w:hAnsi="Times New Roman" w:cs="Times New Roman"/>
          <w:i/>
          <w:color w:val="000000"/>
          <w:sz w:val="28"/>
          <w:szCs w:val="28"/>
        </w:rPr>
        <w:t>S</w:t>
      </w:r>
      <w:r w:rsidRPr="00610C69">
        <w:rPr>
          <w:rFonts w:ascii="Times New Roman" w:hAnsi="Times New Roman" w:cs="Times New Roman"/>
          <w:i/>
          <w:color w:val="000000"/>
          <w:sz w:val="28"/>
          <w:szCs w:val="28"/>
          <w:vertAlign w:val="subscript"/>
          <w:lang w:val="ru-RU"/>
        </w:rPr>
        <w:t>0</w:t>
      </w:r>
      <w:r w:rsidRPr="00610C69">
        <w:rPr>
          <w:rFonts w:ascii="Times New Roman" w:hAnsi="Times New Roman" w:cs="Times New Roman"/>
          <w:color w:val="000000"/>
          <w:sz w:val="28"/>
          <w:szCs w:val="28"/>
          <w:lang w:val="ru-RU"/>
        </w:rPr>
        <w:t xml:space="preserve"> для жирных кислот составляет около 2</w:t>
      </w:r>
      <w:r w:rsidRPr="00610C69">
        <w:rPr>
          <w:rFonts w:ascii="Times New Roman" w:hAnsi="Times New Roman" w:cs="Times New Roman"/>
          <w:sz w:val="28"/>
          <w:szCs w:val="28"/>
          <w:lang w:val="ru-RU"/>
        </w:rPr>
        <w:t>0Å</w:t>
      </w:r>
      <w:r w:rsidRPr="00610C69">
        <w:rPr>
          <w:rFonts w:ascii="Times New Roman" w:hAnsi="Times New Roman" w:cs="Times New Roman"/>
          <w:sz w:val="28"/>
          <w:szCs w:val="28"/>
          <w:vertAlign w:val="superscript"/>
          <w:lang w:val="ru-RU"/>
        </w:rPr>
        <w:t>2</w:t>
      </w:r>
      <w:r w:rsidRPr="00610C69">
        <w:rPr>
          <w:rFonts w:ascii="Times New Roman" w:hAnsi="Times New Roman" w:cs="Times New Roman"/>
          <w:sz w:val="28"/>
          <w:szCs w:val="28"/>
          <w:lang w:val="ru-RU"/>
        </w:rPr>
        <w:t>.</w:t>
      </w:r>
    </w:p>
    <w:p w:rsidR="00F82710" w:rsidRPr="00610C69" w:rsidRDefault="00F82710" w:rsidP="00610C69">
      <w:pPr>
        <w:pStyle w:val="af"/>
        <w:spacing w:after="0" w:line="240" w:lineRule="auto"/>
        <w:ind w:firstLine="567"/>
        <w:jc w:val="both"/>
        <w:rPr>
          <w:rFonts w:ascii="Times New Roman" w:hAnsi="Times New Roman" w:cs="Times New Roman"/>
          <w:sz w:val="28"/>
          <w:szCs w:val="28"/>
          <w:lang w:val="ru-RU"/>
        </w:rPr>
      </w:pPr>
      <w:r w:rsidRPr="00610C69">
        <w:rPr>
          <w:rFonts w:ascii="Times New Roman" w:hAnsi="Times New Roman" w:cs="Times New Roman"/>
          <w:sz w:val="28"/>
          <w:szCs w:val="28"/>
          <w:lang w:val="ru-RU"/>
        </w:rPr>
        <w:t>Таким образом, уравнение Шишковского может быть использовано для проверки возможности применения правила Траубе-Дюкло к отдельным представителям гомологичеких рядов органических веществ.</w:t>
      </w:r>
    </w:p>
    <w:p w:rsidR="00F82710" w:rsidRDefault="00F82710" w:rsidP="00596BE2">
      <w:pPr>
        <w:spacing w:after="0" w:line="240" w:lineRule="auto"/>
        <w:ind w:firstLine="567"/>
        <w:jc w:val="both"/>
        <w:rPr>
          <w:rFonts w:ascii="Times New Roman" w:hAnsi="Times New Roman" w:cs="Times New Roman"/>
          <w:sz w:val="28"/>
          <w:szCs w:val="28"/>
          <w:lang w:val="ru-RU"/>
        </w:rPr>
      </w:pPr>
    </w:p>
    <w:p w:rsidR="0026195A" w:rsidRDefault="0026195A" w:rsidP="00596BE2">
      <w:pPr>
        <w:spacing w:after="0" w:line="240" w:lineRule="auto"/>
        <w:ind w:firstLine="567"/>
        <w:jc w:val="both"/>
        <w:rPr>
          <w:rFonts w:ascii="Times New Roman" w:hAnsi="Times New Roman" w:cs="Times New Roman"/>
          <w:sz w:val="28"/>
          <w:szCs w:val="28"/>
          <w:lang w:val="ru-RU"/>
        </w:rPr>
      </w:pPr>
    </w:p>
    <w:p w:rsidR="0026195A" w:rsidRPr="0026195A" w:rsidRDefault="0026195A" w:rsidP="00B079AC">
      <w:pPr>
        <w:spacing w:after="0" w:line="240" w:lineRule="auto"/>
        <w:ind w:firstLine="567"/>
        <w:jc w:val="both"/>
        <w:rPr>
          <w:rFonts w:ascii="Times New Roman" w:hAnsi="Times New Roman" w:cs="Times New Roman"/>
          <w:b/>
          <w:sz w:val="28"/>
          <w:szCs w:val="28"/>
          <w:lang w:val="ru-RU"/>
        </w:rPr>
      </w:pPr>
      <w:r w:rsidRPr="0026195A">
        <w:rPr>
          <w:rFonts w:ascii="Times New Roman" w:hAnsi="Times New Roman" w:cs="Times New Roman"/>
          <w:b/>
          <w:sz w:val="28"/>
          <w:szCs w:val="28"/>
          <w:lang w:val="ru-RU"/>
        </w:rPr>
        <w:t>Лекция 9. Адсорбция из растворов на твёрдых поверхностях</w:t>
      </w:r>
    </w:p>
    <w:p w:rsidR="0026195A" w:rsidRPr="0026195A" w:rsidRDefault="0026195A" w:rsidP="00B079AC">
      <w:pPr>
        <w:spacing w:after="0" w:line="240" w:lineRule="auto"/>
        <w:ind w:firstLine="567"/>
        <w:jc w:val="both"/>
        <w:rPr>
          <w:rFonts w:ascii="Times New Roman" w:hAnsi="Times New Roman" w:cs="Times New Roman"/>
          <w:b/>
          <w:sz w:val="28"/>
          <w:szCs w:val="28"/>
          <w:lang w:val="ru-RU"/>
        </w:rPr>
      </w:pPr>
    </w:p>
    <w:p w:rsidR="0026195A" w:rsidRPr="0026195A" w:rsidRDefault="0026195A" w:rsidP="00F65FE0">
      <w:pPr>
        <w:spacing w:after="0" w:line="240" w:lineRule="auto"/>
        <w:ind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9.1 Адсорбция на твёрдых поверхностях, физическая и химическая адсорбция, их особенности</w:t>
      </w:r>
    </w:p>
    <w:p w:rsidR="0026195A" w:rsidRPr="0026195A" w:rsidRDefault="0026195A" w:rsidP="00F65FE0">
      <w:pPr>
        <w:spacing w:after="0" w:line="240" w:lineRule="auto"/>
        <w:ind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9.2 Теория молекулярной адсорбции, уравнение Ленгмюра, анализ, применение</w:t>
      </w:r>
    </w:p>
    <w:p w:rsidR="0026195A" w:rsidRPr="0026195A" w:rsidRDefault="0026195A" w:rsidP="00F65FE0">
      <w:pPr>
        <w:spacing w:after="0" w:line="240" w:lineRule="auto"/>
        <w:ind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9.3 Уравнение Фрейндлиха, графическое определение констант адсорбции</w:t>
      </w:r>
    </w:p>
    <w:p w:rsidR="0026195A" w:rsidRPr="0026195A" w:rsidRDefault="0026195A" w:rsidP="00B079AC">
      <w:pPr>
        <w:spacing w:after="0" w:line="240" w:lineRule="auto"/>
        <w:ind w:left="360" w:firstLine="567"/>
        <w:jc w:val="both"/>
        <w:rPr>
          <w:rFonts w:ascii="Times New Roman" w:hAnsi="Times New Roman" w:cs="Times New Roman"/>
          <w:sz w:val="28"/>
          <w:szCs w:val="28"/>
          <w:lang w:val="ru-RU"/>
        </w:rPr>
      </w:pPr>
    </w:p>
    <w:p w:rsidR="0026195A" w:rsidRPr="0026195A" w:rsidRDefault="0026195A" w:rsidP="00B079AC">
      <w:pPr>
        <w:spacing w:after="0" w:line="240" w:lineRule="auto"/>
        <w:ind w:firstLine="567"/>
        <w:jc w:val="both"/>
        <w:rPr>
          <w:rFonts w:ascii="Times New Roman" w:hAnsi="Times New Roman" w:cs="Times New Roman"/>
          <w:sz w:val="28"/>
          <w:szCs w:val="28"/>
          <w:lang w:val="ru-RU"/>
        </w:rPr>
      </w:pPr>
      <w:r w:rsidRPr="0026195A">
        <w:rPr>
          <w:rFonts w:ascii="Times New Roman" w:hAnsi="Times New Roman" w:cs="Times New Roman"/>
          <w:b/>
          <w:sz w:val="28"/>
          <w:szCs w:val="28"/>
          <w:lang w:val="ru-RU"/>
        </w:rPr>
        <w:t>9.1 Адсорбция на твердых поверхностях</w:t>
      </w:r>
      <w:r w:rsidRPr="0026195A">
        <w:rPr>
          <w:rFonts w:ascii="Times New Roman" w:hAnsi="Times New Roman" w:cs="Times New Roman"/>
          <w:sz w:val="28"/>
          <w:szCs w:val="28"/>
          <w:lang w:val="ru-RU"/>
        </w:rPr>
        <w:t xml:space="preserve">, </w:t>
      </w:r>
      <w:r w:rsidRPr="0026195A">
        <w:rPr>
          <w:rFonts w:ascii="Times New Roman" w:hAnsi="Times New Roman" w:cs="Times New Roman"/>
          <w:b/>
          <w:sz w:val="28"/>
          <w:szCs w:val="28"/>
          <w:lang w:val="ru-RU"/>
        </w:rPr>
        <w:t>физическая и химическая адсорбция, их особенности</w:t>
      </w:r>
    </w:p>
    <w:p w:rsidR="0026195A" w:rsidRPr="0026195A" w:rsidRDefault="0026195A" w:rsidP="009C1A24">
      <w:pPr>
        <w:spacing w:after="0" w:line="240" w:lineRule="auto"/>
        <w:ind w:firstLine="567"/>
        <w:jc w:val="both"/>
        <w:rPr>
          <w:rFonts w:ascii="Times New Roman" w:hAnsi="Times New Roman" w:cs="Times New Roman"/>
          <w:b/>
          <w:sz w:val="28"/>
          <w:szCs w:val="28"/>
          <w:lang w:val="ru-RU"/>
        </w:rPr>
      </w:pPr>
      <w:r w:rsidRPr="0026195A">
        <w:rPr>
          <w:rFonts w:ascii="Times New Roman" w:hAnsi="Times New Roman" w:cs="Times New Roman"/>
          <w:sz w:val="28"/>
          <w:szCs w:val="28"/>
          <w:lang w:val="ru-RU"/>
        </w:rPr>
        <w:t>Адсорбция на твердой поверхности во многом аналогична адсорбции на поверхности жидкости. Однако есть и своя специфика.</w:t>
      </w:r>
      <w:r w:rsidRPr="0026195A">
        <w:rPr>
          <w:rFonts w:ascii="Times New Roman" w:hAnsi="Times New Roman" w:cs="Times New Roman"/>
          <w:b/>
          <w:sz w:val="28"/>
          <w:szCs w:val="28"/>
          <w:lang w:val="ru-RU"/>
        </w:rPr>
        <w:t xml:space="preserve"> </w:t>
      </w:r>
      <w:r w:rsidRPr="0026195A">
        <w:rPr>
          <w:rFonts w:ascii="Times New Roman" w:hAnsi="Times New Roman" w:cs="Times New Roman"/>
          <w:sz w:val="28"/>
          <w:szCs w:val="28"/>
          <w:lang w:val="ru-RU"/>
        </w:rPr>
        <w:t>При адсорбции на поверхности жидкости адсорбированное вещество обычно извлекается из самой жидкой фазы. Адсорбция компонента на твердой поверхности чаще происходит из внешней среды – жидкой или газообразной. При этом ПАВ понижает поверхностное натяжение твердого тела.</w:t>
      </w:r>
    </w:p>
    <w:p w:rsidR="0026195A" w:rsidRPr="0026195A" w:rsidRDefault="0026195A" w:rsidP="009C1A24">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Согласно современным представлениям на твердой поверхности адсорбента находятся активные центры (различные микровыступы, впадины, трещины, ребра, углы кристаллов, др. дефекты). О наличии активных центров свидетельствуют факты уменьшения теплоты адсорбции, отравления катализаторов, другие факты.</w:t>
      </w:r>
    </w:p>
    <w:p w:rsidR="0026195A" w:rsidRPr="0026195A" w:rsidRDefault="0026195A" w:rsidP="009C1A24">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Адсорбция газа на твердой поверхности является простейшим случаем адсорбционного процесса, так как система состоит всего из двух компонентов. Опыт показывает, что при прочих равных условиях для твердого адсорбента и адсорбируемого газа количество адсорбируемого вещества будет возрастать по мере увеличения адсорбирующей поверхности. Следовательно, чтобы </w:t>
      </w:r>
      <w:r w:rsidRPr="0026195A">
        <w:rPr>
          <w:rFonts w:ascii="Times New Roman" w:hAnsi="Times New Roman" w:cs="Times New Roman"/>
          <w:sz w:val="28"/>
          <w:szCs w:val="28"/>
          <w:lang w:val="ru-RU"/>
        </w:rPr>
        <w:lastRenderedPageBreak/>
        <w:t>достигнуть большего адсорбционного эффекта, необходимо иметь как можно большую поверхность поглотителя. Способность адсорбента к поглощению газов определяется не только его пористостью, но физическим состоянием; например, адсорбенты в аморфной форме лучше адсорбируют газы, чем в кристаллической.</w:t>
      </w:r>
    </w:p>
    <w:p w:rsidR="0026195A" w:rsidRPr="0026195A" w:rsidRDefault="0026195A" w:rsidP="009C1A24">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Как показали исследования, время пребывания молекул газа на поверхности твердого адсорбента очень мало: они удерживаются на адсорбенте всего сотые и тысячные доли секунды и, десорбируясь, замещаются на новые частицы. В конечном итоге устанавливается динамическое равновесие между свободными и десорбированными молекулами. Скорость достижения сорбционного равновесия для разных газов неодинакова: при адсорбции </w:t>
      </w:r>
      <w:r w:rsidRPr="0026195A">
        <w:rPr>
          <w:rFonts w:ascii="Times New Roman" w:hAnsi="Times New Roman" w:cs="Times New Roman"/>
          <w:i/>
          <w:sz w:val="28"/>
          <w:szCs w:val="28"/>
          <w:lang w:val="ru-RU"/>
        </w:rPr>
        <w:t>СО</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lang w:val="ru-RU"/>
        </w:rPr>
        <w:t xml:space="preserve"> на угле равновесие наступает через 20 сек, при адсорбции </w:t>
      </w:r>
      <w:r w:rsidRPr="0026195A">
        <w:rPr>
          <w:rFonts w:ascii="Times New Roman" w:hAnsi="Times New Roman" w:cs="Times New Roman"/>
          <w:i/>
          <w:sz w:val="28"/>
          <w:szCs w:val="28"/>
          <w:lang w:val="ru-RU"/>
        </w:rPr>
        <w:t>О</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lang w:val="ru-RU"/>
        </w:rPr>
        <w:t xml:space="preserve"> – через 2,5 часа, при адсорбции </w:t>
      </w:r>
      <w:r w:rsidRPr="0026195A">
        <w:rPr>
          <w:rFonts w:ascii="Times New Roman" w:hAnsi="Times New Roman" w:cs="Times New Roman"/>
          <w:i/>
          <w:sz w:val="28"/>
          <w:szCs w:val="28"/>
        </w:rPr>
        <w:t>N</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lang w:val="ru-RU"/>
        </w:rPr>
        <w:t xml:space="preserve"> – через 20 часов и т. д. Скорость адсорбции имеет важное значение для практического использования различных адсорбентов.</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Для объяснения явлений адсорбции существуют различные теории. Различают физическую и химическую адсорбцию веществ на твердой поверхности:</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1) Физическая адсорбция обусловлена межмолекулярными силами  Ван-дер-Ваальса между молекулами адсорбента и адсорбтива, причем природа адсорбционных сил чисто физическая. Она обратима (процессы адсорбции и десорбции), малоспецифична. Например, адсорбция на угле из газообразной фазы – </w:t>
      </w:r>
      <w:r w:rsidRPr="0026195A">
        <w:rPr>
          <w:rFonts w:ascii="Times New Roman" w:hAnsi="Times New Roman" w:cs="Times New Roman"/>
          <w:i/>
          <w:sz w:val="28"/>
          <w:szCs w:val="28"/>
        </w:rPr>
        <w:t>Br</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lang w:val="ru-RU"/>
        </w:rPr>
        <w:t xml:space="preserve">, </w:t>
      </w:r>
      <w:r w:rsidRPr="0026195A">
        <w:rPr>
          <w:rFonts w:ascii="Times New Roman" w:hAnsi="Times New Roman" w:cs="Times New Roman"/>
          <w:i/>
          <w:sz w:val="28"/>
          <w:szCs w:val="28"/>
        </w:rPr>
        <w:t>Cl</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lang w:val="ru-RU"/>
        </w:rPr>
        <w:t xml:space="preserve">, </w:t>
      </w:r>
      <w:r w:rsidRPr="0026195A">
        <w:rPr>
          <w:rFonts w:ascii="Times New Roman" w:hAnsi="Times New Roman" w:cs="Times New Roman"/>
          <w:i/>
          <w:sz w:val="28"/>
          <w:szCs w:val="28"/>
        </w:rPr>
        <w:t>NH</w:t>
      </w:r>
      <w:r w:rsidRPr="0026195A">
        <w:rPr>
          <w:rFonts w:ascii="Times New Roman" w:hAnsi="Times New Roman" w:cs="Times New Roman"/>
          <w:i/>
          <w:sz w:val="28"/>
          <w:szCs w:val="28"/>
          <w:vertAlign w:val="subscript"/>
          <w:lang w:val="ru-RU"/>
        </w:rPr>
        <w:t>3</w:t>
      </w:r>
      <w:r w:rsidRPr="0026195A">
        <w:rPr>
          <w:rFonts w:ascii="Times New Roman" w:hAnsi="Times New Roman" w:cs="Times New Roman"/>
          <w:sz w:val="28"/>
          <w:szCs w:val="28"/>
          <w:lang w:val="ru-RU"/>
        </w:rPr>
        <w:t xml:space="preserve">, </w:t>
      </w:r>
      <w:r w:rsidRPr="0026195A">
        <w:rPr>
          <w:rFonts w:ascii="Times New Roman" w:hAnsi="Times New Roman" w:cs="Times New Roman"/>
          <w:i/>
          <w:sz w:val="28"/>
          <w:szCs w:val="28"/>
        </w:rPr>
        <w:t>CO</w:t>
      </w:r>
      <w:r w:rsidRPr="0026195A">
        <w:rPr>
          <w:rFonts w:ascii="Times New Roman" w:hAnsi="Times New Roman" w:cs="Times New Roman"/>
          <w:i/>
          <w:sz w:val="28"/>
          <w:szCs w:val="28"/>
          <w:vertAlign w:val="subscript"/>
          <w:lang w:val="ru-RU"/>
        </w:rPr>
        <w:t>2</w:t>
      </w:r>
      <w:r w:rsidRPr="0026195A">
        <w:rPr>
          <w:rFonts w:ascii="Times New Roman" w:hAnsi="Times New Roman" w:cs="Times New Roman"/>
          <w:sz w:val="28"/>
          <w:szCs w:val="28"/>
          <w:vertAlign w:val="subscript"/>
          <w:lang w:val="ru-RU"/>
        </w:rPr>
        <w:t xml:space="preserve"> </w:t>
      </w:r>
      <w:r w:rsidRPr="0026195A">
        <w:rPr>
          <w:rFonts w:ascii="Times New Roman" w:hAnsi="Times New Roman" w:cs="Times New Roman"/>
          <w:sz w:val="28"/>
          <w:szCs w:val="28"/>
          <w:lang w:val="ru-RU"/>
        </w:rPr>
        <w:t xml:space="preserve">и др. Физическая адсорбция – экзотермический процесс, для нее характерны низкие теплоты адсорбции, </w:t>
      </w:r>
      <w:r w:rsidRPr="0026195A">
        <w:rPr>
          <w:rFonts w:ascii="Times New Roman" w:hAnsi="Times New Roman" w:cs="Times New Roman"/>
          <w:i/>
          <w:sz w:val="28"/>
          <w:szCs w:val="28"/>
        </w:rPr>
        <w:t>Δ</w:t>
      </w:r>
      <w:r w:rsidRPr="0026195A">
        <w:rPr>
          <w:rFonts w:ascii="Times New Roman" w:hAnsi="Times New Roman" w:cs="Times New Roman"/>
          <w:i/>
          <w:sz w:val="28"/>
          <w:szCs w:val="28"/>
          <w:lang w:val="ru-RU"/>
        </w:rPr>
        <w:t>Н</w:t>
      </w:r>
      <w:r w:rsidRPr="0026195A">
        <w:rPr>
          <w:rFonts w:ascii="Times New Roman" w:hAnsi="Times New Roman" w:cs="Times New Roman"/>
          <w:i/>
          <w:sz w:val="28"/>
          <w:szCs w:val="28"/>
          <w:vertAlign w:val="subscript"/>
          <w:lang w:val="ru-RU"/>
        </w:rPr>
        <w:t>а</w:t>
      </w:r>
      <w:r w:rsidRPr="0026195A">
        <w:rPr>
          <w:rFonts w:ascii="Times New Roman" w:hAnsi="Times New Roman" w:cs="Times New Roman"/>
          <w:sz w:val="28"/>
          <w:szCs w:val="28"/>
          <w:lang w:val="ru-RU"/>
        </w:rPr>
        <w:t>. Адсорбция велика при любой температуре, так как она мало зависит от температуры и определяется в основном скоростью диффузии молекул адсорбтива к поверхности твердого адсорбента.</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2) Химическая адсорбция (хемосорбция), при которой адсорбционные силы имеют химическую (валентную) природу. Для хемосорбции теплота адсорбции значительно выше, величина </w:t>
      </w:r>
      <w:r w:rsidRPr="0026195A">
        <w:rPr>
          <w:rFonts w:ascii="Times New Roman" w:hAnsi="Times New Roman" w:cs="Times New Roman"/>
          <w:sz w:val="28"/>
          <w:szCs w:val="28"/>
        </w:rPr>
        <w:t>Δ</w:t>
      </w:r>
      <w:r w:rsidRPr="0026195A">
        <w:rPr>
          <w:rFonts w:ascii="Times New Roman" w:hAnsi="Times New Roman" w:cs="Times New Roman"/>
          <w:sz w:val="28"/>
          <w:szCs w:val="28"/>
          <w:lang w:val="ru-RU"/>
        </w:rPr>
        <w:t>Н</w:t>
      </w:r>
      <w:r w:rsidRPr="0026195A">
        <w:rPr>
          <w:rFonts w:ascii="Times New Roman" w:hAnsi="Times New Roman" w:cs="Times New Roman"/>
          <w:sz w:val="28"/>
          <w:szCs w:val="28"/>
          <w:vertAlign w:val="subscript"/>
          <w:lang w:val="ru-RU"/>
        </w:rPr>
        <w:t>а</w:t>
      </w:r>
      <w:r w:rsidRPr="0026195A">
        <w:rPr>
          <w:rFonts w:ascii="Times New Roman" w:hAnsi="Times New Roman" w:cs="Times New Roman"/>
          <w:sz w:val="28"/>
          <w:szCs w:val="28"/>
          <w:lang w:val="ru-RU"/>
        </w:rPr>
        <w:t xml:space="preserve"> имеет порядок теплот химических реакций (</w:t>
      </w:r>
      <w:r w:rsidRPr="0026195A">
        <w:rPr>
          <w:rFonts w:ascii="Times New Roman" w:hAnsi="Times New Roman" w:cs="Times New Roman"/>
          <w:i/>
          <w:sz w:val="28"/>
          <w:szCs w:val="28"/>
        </w:rPr>
        <w:t>Δ</w:t>
      </w:r>
      <w:r w:rsidRPr="0026195A">
        <w:rPr>
          <w:rFonts w:ascii="Times New Roman" w:hAnsi="Times New Roman" w:cs="Times New Roman"/>
          <w:i/>
          <w:sz w:val="28"/>
          <w:szCs w:val="28"/>
          <w:lang w:val="ru-RU"/>
        </w:rPr>
        <w:t>Н</w:t>
      </w:r>
      <w:r w:rsidRPr="0026195A">
        <w:rPr>
          <w:rFonts w:ascii="Times New Roman" w:hAnsi="Times New Roman" w:cs="Times New Roman"/>
          <w:i/>
          <w:sz w:val="28"/>
          <w:szCs w:val="28"/>
          <w:vertAlign w:val="subscript"/>
          <w:lang w:val="ru-RU"/>
        </w:rPr>
        <w:t>а</w:t>
      </w:r>
      <w:r w:rsidRPr="0026195A">
        <w:rPr>
          <w:rFonts w:ascii="Times New Roman" w:hAnsi="Times New Roman" w:cs="Times New Roman"/>
          <w:i/>
          <w:sz w:val="28"/>
          <w:szCs w:val="28"/>
          <w:lang w:val="ru-RU"/>
        </w:rPr>
        <w:t xml:space="preserve"> ≈</w:t>
      </w:r>
      <w:r w:rsidRPr="0026195A">
        <w:rPr>
          <w:rFonts w:ascii="Times New Roman" w:hAnsi="Times New Roman" w:cs="Times New Roman"/>
          <w:sz w:val="28"/>
          <w:szCs w:val="28"/>
          <w:lang w:val="ru-RU"/>
        </w:rPr>
        <w:t xml:space="preserve"> − 200 ккал/моль). При хемосорбции адсорбтив прочно связан с адсорбентом. Предполагают, что она сопровождается образованием новых поверхностных химических соединений, причем хемосорбция необратима. При повышении температуры скорость хемосорбции резко возрастает, как  в случае обычной химической реакции.</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Экспериментально установлено, что на одном и том же адсорбенте при равных условиях лучше адсорбируются газы, которые легче сжижаются, т. е. температура кипения которых выше. Установлено, что на активированном угле из смеси </w:t>
      </w:r>
      <w:r w:rsidR="00320DFC">
        <w:rPr>
          <w:rFonts w:ascii="Times New Roman" w:hAnsi="Times New Roman" w:cs="Times New Roman"/>
          <w:sz w:val="28"/>
          <w:szCs w:val="28"/>
          <w:lang w:val="ru-RU"/>
        </w:rPr>
        <w:t>«</w:t>
      </w:r>
      <w:r w:rsidRPr="0026195A">
        <w:rPr>
          <w:rFonts w:ascii="Times New Roman" w:hAnsi="Times New Roman" w:cs="Times New Roman"/>
          <w:sz w:val="28"/>
          <w:szCs w:val="28"/>
          <w:lang w:val="ru-RU"/>
        </w:rPr>
        <w:t xml:space="preserve">воздух </w:t>
      </w:r>
      <w:r w:rsidR="00320DFC">
        <w:rPr>
          <w:rFonts w:ascii="Times New Roman" w:hAnsi="Times New Roman" w:cs="Times New Roman"/>
          <w:sz w:val="28"/>
          <w:szCs w:val="28"/>
          <w:lang w:val="ru-RU"/>
        </w:rPr>
        <w:t>+</w:t>
      </w:r>
      <w:r w:rsidR="00320DFC">
        <w:rPr>
          <w:rFonts w:ascii="Times New Roman" w:hAnsi="Times New Roman" w:cs="Times New Roman"/>
          <w:i/>
          <w:sz w:val="28"/>
          <w:szCs w:val="28"/>
          <w:lang w:val="ru-RU"/>
        </w:rPr>
        <w:t xml:space="preserve"> </w:t>
      </w:r>
      <w:r w:rsidR="00320DFC" w:rsidRPr="00320DFC">
        <w:rPr>
          <w:rFonts w:ascii="Times New Roman" w:hAnsi="Times New Roman" w:cs="Times New Roman"/>
          <w:sz w:val="28"/>
          <w:szCs w:val="28"/>
          <w:lang w:val="ru-RU"/>
        </w:rPr>
        <w:t xml:space="preserve">хлор </w:t>
      </w:r>
      <w:r w:rsidRPr="00320DFC">
        <w:rPr>
          <w:rFonts w:ascii="Times New Roman" w:hAnsi="Times New Roman" w:cs="Times New Roman"/>
          <w:sz w:val="28"/>
          <w:szCs w:val="28"/>
        </w:rPr>
        <w:t>Cl</w:t>
      </w:r>
      <w:r w:rsidRPr="00320DFC">
        <w:rPr>
          <w:rFonts w:ascii="Times New Roman" w:hAnsi="Times New Roman" w:cs="Times New Roman"/>
          <w:sz w:val="28"/>
          <w:szCs w:val="28"/>
          <w:vertAlign w:val="subscript"/>
          <w:lang w:val="ru-RU"/>
        </w:rPr>
        <w:t>2</w:t>
      </w:r>
      <w:r w:rsidR="00320DFC">
        <w:rPr>
          <w:rFonts w:ascii="Times New Roman" w:hAnsi="Times New Roman" w:cs="Times New Roman"/>
          <w:i/>
          <w:sz w:val="28"/>
          <w:szCs w:val="28"/>
          <w:lang w:val="ru-RU"/>
        </w:rPr>
        <w:t>»</w:t>
      </w:r>
      <w:r w:rsidRPr="0026195A">
        <w:rPr>
          <w:rFonts w:ascii="Times New Roman" w:hAnsi="Times New Roman" w:cs="Times New Roman"/>
          <w:sz w:val="28"/>
          <w:szCs w:val="28"/>
          <w:vertAlign w:val="subscript"/>
          <w:lang w:val="ru-RU"/>
        </w:rPr>
        <w:t xml:space="preserve"> </w:t>
      </w:r>
      <w:r w:rsidRPr="0026195A">
        <w:rPr>
          <w:rFonts w:ascii="Times New Roman" w:hAnsi="Times New Roman" w:cs="Times New Roman"/>
          <w:sz w:val="28"/>
          <w:szCs w:val="28"/>
          <w:lang w:val="ru-RU"/>
        </w:rPr>
        <w:t>преимущественно адсорбируется последний. На различии в адсорбционной способности газов основан принцип работы противогаза (Зелинский). Например, в широко используемом противогазе при химической защите, проходящей через коробку воздух, должен очень быстро очищаться от примесей отравляющих веществ. Это возможно лишь при высоких скоростях адсорбционных процессов.</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lastRenderedPageBreak/>
        <w:t>Активированный уголь в противогазе играет роль не только адсорбента целого ряда отравляющих веществ, но и катализатора реакции разложения многих из них. В качестве примера можно указать на каталитический гидролиз фосгена</w:t>
      </w:r>
    </w:p>
    <w:p w:rsidR="0026195A" w:rsidRPr="0026195A" w:rsidRDefault="0026195A" w:rsidP="0026195A">
      <w:pPr>
        <w:pStyle w:val="af"/>
        <w:spacing w:after="0" w:line="240" w:lineRule="auto"/>
        <w:ind w:left="0" w:firstLine="426"/>
        <w:jc w:val="both"/>
        <w:rPr>
          <w:rFonts w:ascii="Times New Roman" w:hAnsi="Times New Roman" w:cs="Times New Roman"/>
          <w:sz w:val="28"/>
          <w:szCs w:val="28"/>
          <w:lang w:val="ru-RU"/>
        </w:rPr>
      </w:pPr>
    </w:p>
    <w:p w:rsidR="0026195A" w:rsidRPr="0026195A" w:rsidRDefault="0026195A" w:rsidP="0026195A">
      <w:pPr>
        <w:pStyle w:val="af"/>
        <w:spacing w:after="0" w:line="240" w:lineRule="auto"/>
        <w:ind w:left="0" w:firstLine="426"/>
        <w:jc w:val="center"/>
        <w:outlineLvl w:val="0"/>
        <w:rPr>
          <w:rFonts w:ascii="Times New Roman" w:hAnsi="Times New Roman" w:cs="Times New Roman"/>
          <w:sz w:val="28"/>
          <w:szCs w:val="28"/>
          <w:vertAlign w:val="subscript"/>
          <w:lang w:val="ru-RU"/>
        </w:rPr>
      </w:pPr>
      <w:r w:rsidRPr="0026195A">
        <w:rPr>
          <w:rFonts w:ascii="Times New Roman" w:hAnsi="Times New Roman" w:cs="Times New Roman"/>
          <w:sz w:val="28"/>
          <w:szCs w:val="28"/>
          <w:lang w:val="ru-RU"/>
        </w:rPr>
        <w:t>СОС</w:t>
      </w:r>
      <w:r w:rsidRPr="0026195A">
        <w:rPr>
          <w:rFonts w:ascii="Times New Roman" w:hAnsi="Times New Roman" w:cs="Times New Roman"/>
          <w:sz w:val="28"/>
          <w:szCs w:val="28"/>
        </w:rPr>
        <w:t>l</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 xml:space="preserve"> + Н</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О → 2НС</w:t>
      </w:r>
      <w:r w:rsidRPr="0026195A">
        <w:rPr>
          <w:rFonts w:ascii="Times New Roman" w:hAnsi="Times New Roman" w:cs="Times New Roman"/>
          <w:sz w:val="28"/>
          <w:szCs w:val="28"/>
        </w:rPr>
        <w:t>l</w:t>
      </w:r>
      <w:r w:rsidRPr="0026195A">
        <w:rPr>
          <w:rFonts w:ascii="Times New Roman" w:hAnsi="Times New Roman" w:cs="Times New Roman"/>
          <w:sz w:val="28"/>
          <w:szCs w:val="28"/>
          <w:lang w:val="ru-RU"/>
        </w:rPr>
        <w:t xml:space="preserve"> + СО</w:t>
      </w:r>
      <w:r w:rsidRPr="0026195A">
        <w:rPr>
          <w:rFonts w:ascii="Times New Roman" w:hAnsi="Times New Roman" w:cs="Times New Roman"/>
          <w:sz w:val="28"/>
          <w:szCs w:val="28"/>
          <w:vertAlign w:val="subscript"/>
          <w:lang w:val="ru-RU"/>
        </w:rPr>
        <w:t>2</w:t>
      </w:r>
    </w:p>
    <w:p w:rsidR="0026195A" w:rsidRPr="0026195A" w:rsidRDefault="0026195A" w:rsidP="0026195A">
      <w:pPr>
        <w:pStyle w:val="af"/>
        <w:spacing w:after="0" w:line="240" w:lineRule="auto"/>
        <w:ind w:left="0"/>
        <w:jc w:val="both"/>
        <w:rPr>
          <w:rFonts w:ascii="Times New Roman" w:hAnsi="Times New Roman" w:cs="Times New Roman"/>
          <w:sz w:val="28"/>
          <w:szCs w:val="28"/>
          <w:lang w:val="ru-RU"/>
        </w:rPr>
      </w:pPr>
    </w:p>
    <w:p w:rsidR="0026195A" w:rsidRPr="0026195A" w:rsidRDefault="0026195A" w:rsidP="0026195A">
      <w:pPr>
        <w:pStyle w:val="af"/>
        <w:spacing w:after="0" w:line="240" w:lineRule="auto"/>
        <w:ind w:left="0"/>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или хлорпикрина</w:t>
      </w:r>
    </w:p>
    <w:p w:rsidR="0026195A" w:rsidRPr="0026195A" w:rsidRDefault="0026195A" w:rsidP="0026195A">
      <w:pPr>
        <w:pStyle w:val="af"/>
        <w:spacing w:after="0" w:line="240" w:lineRule="auto"/>
        <w:ind w:left="0"/>
        <w:jc w:val="both"/>
        <w:rPr>
          <w:rFonts w:ascii="Times New Roman" w:hAnsi="Times New Roman" w:cs="Times New Roman"/>
          <w:sz w:val="28"/>
          <w:szCs w:val="28"/>
          <w:lang w:val="ru-RU"/>
        </w:rPr>
      </w:pPr>
    </w:p>
    <w:p w:rsidR="0026195A" w:rsidRPr="0026195A" w:rsidRDefault="0026195A" w:rsidP="0026195A">
      <w:pPr>
        <w:pStyle w:val="af"/>
        <w:spacing w:after="0" w:line="240" w:lineRule="auto"/>
        <w:ind w:left="0"/>
        <w:jc w:val="center"/>
        <w:outlineLvl w:val="0"/>
        <w:rPr>
          <w:rFonts w:ascii="Times New Roman" w:hAnsi="Times New Roman" w:cs="Times New Roman"/>
          <w:sz w:val="28"/>
          <w:szCs w:val="28"/>
          <w:lang w:val="ru-RU"/>
        </w:rPr>
      </w:pPr>
      <w:r w:rsidRPr="0026195A">
        <w:rPr>
          <w:rFonts w:ascii="Times New Roman" w:hAnsi="Times New Roman" w:cs="Times New Roman"/>
          <w:sz w:val="28"/>
          <w:szCs w:val="28"/>
          <w:lang w:val="ru-RU"/>
        </w:rPr>
        <w:t>СС</w:t>
      </w:r>
      <w:r w:rsidRPr="0026195A">
        <w:rPr>
          <w:rFonts w:ascii="Times New Roman" w:hAnsi="Times New Roman" w:cs="Times New Roman"/>
          <w:sz w:val="28"/>
          <w:szCs w:val="28"/>
        </w:rPr>
        <w:t>l</w:t>
      </w:r>
      <w:r w:rsidRPr="0026195A">
        <w:rPr>
          <w:rFonts w:ascii="Times New Roman" w:hAnsi="Times New Roman" w:cs="Times New Roman"/>
          <w:sz w:val="28"/>
          <w:szCs w:val="28"/>
          <w:vertAlign w:val="subscript"/>
          <w:lang w:val="ru-RU"/>
        </w:rPr>
        <w:t>3</w:t>
      </w:r>
      <w:r w:rsidRPr="0026195A">
        <w:rPr>
          <w:rFonts w:ascii="Times New Roman" w:hAnsi="Times New Roman" w:cs="Times New Roman"/>
          <w:sz w:val="28"/>
          <w:szCs w:val="28"/>
        </w:rPr>
        <w:t>NO</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 xml:space="preserve"> + 2</w:t>
      </w:r>
      <w:r w:rsidRPr="0026195A">
        <w:rPr>
          <w:rFonts w:ascii="Times New Roman" w:hAnsi="Times New Roman" w:cs="Times New Roman"/>
          <w:sz w:val="28"/>
          <w:szCs w:val="28"/>
        </w:rPr>
        <w:t>H</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rPr>
        <w:t>O</w:t>
      </w:r>
      <w:r w:rsidRPr="0026195A">
        <w:rPr>
          <w:rFonts w:ascii="Times New Roman" w:hAnsi="Times New Roman" w:cs="Times New Roman"/>
          <w:sz w:val="28"/>
          <w:szCs w:val="28"/>
          <w:lang w:val="ru-RU"/>
        </w:rPr>
        <w:t xml:space="preserve"> → СО</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 xml:space="preserve"> + 3 НС</w:t>
      </w:r>
      <w:r w:rsidRPr="0026195A">
        <w:rPr>
          <w:rFonts w:ascii="Times New Roman" w:hAnsi="Times New Roman" w:cs="Times New Roman"/>
          <w:sz w:val="28"/>
          <w:szCs w:val="28"/>
        </w:rPr>
        <w:t>l</w:t>
      </w:r>
      <w:r w:rsidRPr="0026195A">
        <w:rPr>
          <w:rFonts w:ascii="Times New Roman" w:hAnsi="Times New Roman" w:cs="Times New Roman"/>
          <w:sz w:val="28"/>
          <w:szCs w:val="28"/>
          <w:lang w:val="ru-RU"/>
        </w:rPr>
        <w:t xml:space="preserve"> + </w:t>
      </w:r>
      <w:r w:rsidRPr="0026195A">
        <w:rPr>
          <w:rFonts w:ascii="Times New Roman" w:hAnsi="Times New Roman" w:cs="Times New Roman"/>
          <w:sz w:val="28"/>
          <w:szCs w:val="28"/>
        </w:rPr>
        <w:t>HNO</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w:t>
      </w:r>
    </w:p>
    <w:p w:rsidR="0026195A" w:rsidRPr="0026195A" w:rsidRDefault="0026195A" w:rsidP="0026195A">
      <w:pPr>
        <w:pStyle w:val="af"/>
        <w:spacing w:after="0" w:line="240" w:lineRule="auto"/>
        <w:ind w:left="0"/>
        <w:jc w:val="both"/>
        <w:rPr>
          <w:rFonts w:ascii="Times New Roman" w:hAnsi="Times New Roman" w:cs="Times New Roman"/>
          <w:sz w:val="28"/>
          <w:szCs w:val="28"/>
          <w:lang w:val="ru-RU"/>
        </w:rPr>
      </w:pP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Как указывалось выше, характер адсорбции зависит не только от природы поглотителя, но и от природы поглощаемого газа.</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О величине адсорбции в системе </w:t>
      </w:r>
      <w:r w:rsidR="00596BE2">
        <w:rPr>
          <w:rFonts w:ascii="Times New Roman" w:hAnsi="Times New Roman" w:cs="Times New Roman"/>
          <w:sz w:val="28"/>
          <w:szCs w:val="28"/>
          <w:lang w:val="ru-RU"/>
        </w:rPr>
        <w:t>«</w:t>
      </w:r>
      <w:r w:rsidRPr="0026195A">
        <w:rPr>
          <w:rFonts w:ascii="Times New Roman" w:hAnsi="Times New Roman" w:cs="Times New Roman"/>
          <w:sz w:val="28"/>
          <w:szCs w:val="28"/>
          <w:lang w:val="ru-RU"/>
        </w:rPr>
        <w:t>твердое вещество – жидкость</w:t>
      </w:r>
      <w:r w:rsidR="00596BE2">
        <w:rPr>
          <w:rFonts w:ascii="Times New Roman" w:hAnsi="Times New Roman" w:cs="Times New Roman"/>
          <w:sz w:val="28"/>
          <w:szCs w:val="28"/>
          <w:lang w:val="ru-RU"/>
        </w:rPr>
        <w:t>»</w:t>
      </w:r>
      <w:r w:rsidRPr="0026195A">
        <w:rPr>
          <w:rFonts w:ascii="Times New Roman" w:hAnsi="Times New Roman" w:cs="Times New Roman"/>
          <w:sz w:val="28"/>
          <w:szCs w:val="28"/>
          <w:lang w:val="ru-RU"/>
        </w:rPr>
        <w:t xml:space="preserve"> часто судят по количеству адсорбтива, приходящегося на единицу массы адсорбента (так как поверхность твердых адсорбентов не всегда известна). Величина адсорбции зависит от </w:t>
      </w:r>
      <w:r w:rsidRPr="0026195A">
        <w:rPr>
          <w:rFonts w:ascii="Times New Roman" w:hAnsi="Times New Roman" w:cs="Times New Roman"/>
          <w:i/>
          <w:sz w:val="28"/>
          <w:szCs w:val="28"/>
          <w:lang w:val="ru-RU"/>
        </w:rPr>
        <w:t>С, р, Т,</w:t>
      </w:r>
      <w:r w:rsidRPr="0026195A">
        <w:rPr>
          <w:rFonts w:ascii="Times New Roman" w:hAnsi="Times New Roman" w:cs="Times New Roman"/>
          <w:sz w:val="28"/>
          <w:szCs w:val="28"/>
          <w:lang w:val="ru-RU"/>
        </w:rPr>
        <w:t xml:space="preserve"> от природы адсорбента и адсорбтива и рассчитывается по формуле:</w:t>
      </w:r>
    </w:p>
    <w:p w:rsidR="0026195A" w:rsidRPr="0026195A" w:rsidRDefault="0026195A" w:rsidP="0026195A">
      <w:pPr>
        <w:pStyle w:val="af"/>
        <w:spacing w:after="0" w:line="240" w:lineRule="auto"/>
        <w:ind w:left="0" w:firstLine="426"/>
        <w:jc w:val="both"/>
        <w:rPr>
          <w:rFonts w:ascii="Times New Roman" w:hAnsi="Times New Roman" w:cs="Times New Roman"/>
          <w:sz w:val="28"/>
          <w:szCs w:val="28"/>
          <w:lang w:val="ru-RU"/>
        </w:rPr>
      </w:pPr>
    </w:p>
    <w:p w:rsidR="0026195A" w:rsidRPr="0026195A" w:rsidRDefault="0026195A" w:rsidP="0026195A">
      <w:pPr>
        <w:pStyle w:val="af"/>
        <w:tabs>
          <w:tab w:val="center" w:pos="5108"/>
          <w:tab w:val="left" w:pos="8220"/>
          <w:tab w:val="right" w:pos="9072"/>
        </w:tabs>
        <w:spacing w:after="0" w:line="240" w:lineRule="auto"/>
        <w:ind w:left="0"/>
        <w:jc w:val="right"/>
        <w:rPr>
          <w:rFonts w:ascii="Times New Roman" w:hAnsi="Times New Roman" w:cs="Times New Roman"/>
          <w:sz w:val="28"/>
          <w:szCs w:val="28"/>
          <w:lang w:val="ru-RU"/>
        </w:rPr>
      </w:pPr>
      <w:r w:rsidRPr="0026195A">
        <w:rPr>
          <w:rFonts w:ascii="Times New Roman" w:hAnsi="Times New Roman" w:cs="Times New Roman"/>
          <w:sz w:val="28"/>
          <w:szCs w:val="28"/>
          <w:lang w:val="ru-RU"/>
        </w:rPr>
        <w:tab/>
      </w:r>
      <m:oMath>
        <m:r>
          <w:rPr>
            <w:rFonts w:ascii="Cambria Math" w:hAnsi="Cambria Math" w:cs="Times New Roman"/>
            <w:sz w:val="28"/>
            <w:szCs w:val="28"/>
            <w:lang w:val="ru-RU"/>
          </w:rPr>
          <m:t>Г=</m:t>
        </m:r>
        <m:f>
          <m:fPr>
            <m:ctrlPr>
              <w:rPr>
                <w:rFonts w:ascii="Cambria Math" w:hAnsi="Cambria Math" w:cs="Times New Roman"/>
                <w:i/>
                <w:sz w:val="28"/>
                <w:szCs w:val="28"/>
              </w:rPr>
            </m:ctrlPr>
          </m:fPr>
          <m:num>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r>
                      <w:rPr>
                        <w:rFonts w:ascii="Cambria Math" w:hAnsi="Cambria Math" w:cs="Times New Roman"/>
                        <w:sz w:val="28"/>
                        <w:szCs w:val="28"/>
                        <w:lang w:val="ru-RU"/>
                      </w:rPr>
                      <m:t>0</m:t>
                    </m:r>
                  </m:sub>
                </m:sSub>
                <m:r>
                  <w:rPr>
                    <w:rFonts w:ascii="Cambria Math" w:hAnsi="Cambria Math" w:cs="Times New Roman"/>
                    <w:sz w:val="28"/>
                    <w:szCs w:val="28"/>
                    <w:lang w:val="ru-RU"/>
                  </w:rPr>
                  <m:t>-С</m:t>
                </m:r>
              </m:e>
            </m:d>
            <m:r>
              <w:rPr>
                <w:rFonts w:ascii="Cambria Math" w:hAnsi="Cambria Math" w:cs="Times New Roman"/>
                <w:sz w:val="28"/>
                <w:szCs w:val="28"/>
              </w:rPr>
              <m:t>V</m:t>
            </m:r>
          </m:num>
          <m:den>
            <m:r>
              <w:rPr>
                <w:rFonts w:ascii="Cambria Math" w:hAnsi="Cambria Math" w:cs="Times New Roman"/>
                <w:sz w:val="28"/>
                <w:szCs w:val="28"/>
              </w:rPr>
              <m:t>m</m:t>
            </m:r>
          </m:den>
        </m:f>
      </m:oMath>
      <w:r w:rsidRPr="0026195A">
        <w:rPr>
          <w:rFonts w:ascii="Times New Roman" w:hAnsi="Times New Roman" w:cs="Times New Roman"/>
          <w:sz w:val="28"/>
          <w:szCs w:val="28"/>
          <w:lang w:val="ru-RU"/>
        </w:rPr>
        <w:t xml:space="preserve">       </w:t>
      </w:r>
      <w:r w:rsidRPr="0026195A">
        <w:rPr>
          <w:rFonts w:ascii="Times New Roman" w:hAnsi="Times New Roman" w:cs="Times New Roman"/>
          <w:sz w:val="28"/>
          <w:szCs w:val="28"/>
        </w:rPr>
        <w:fldChar w:fldCharType="begin"/>
      </w:r>
      <w:r w:rsidRPr="0026195A">
        <w:rPr>
          <w:rFonts w:ascii="Times New Roman" w:hAnsi="Times New Roman" w:cs="Times New Roman"/>
          <w:sz w:val="28"/>
          <w:szCs w:val="28"/>
          <w:lang w:val="ru-RU"/>
        </w:rPr>
        <w:instrText xml:space="preserve"> </w:instrText>
      </w:r>
      <w:r w:rsidRPr="0026195A">
        <w:rPr>
          <w:rFonts w:ascii="Times New Roman" w:hAnsi="Times New Roman" w:cs="Times New Roman"/>
          <w:sz w:val="28"/>
          <w:szCs w:val="28"/>
        </w:rPr>
        <w:instrText>QUOTE</w:instrText>
      </w:r>
      <w:r w:rsidRPr="0026195A">
        <w:rPr>
          <w:rFonts w:ascii="Times New Roman" w:hAnsi="Times New Roman" w:cs="Times New Roman"/>
          <w:sz w:val="28"/>
          <w:szCs w:val="28"/>
          <w:lang w:val="ru-RU"/>
        </w:rPr>
        <w:instrText xml:space="preserve"> </w:instrText>
      </w:r>
      <w:r w:rsidR="00182171">
        <w:rPr>
          <w:rFonts w:ascii="Times New Roman" w:hAnsi="Times New Roman" w:cs="Times New Roman"/>
          <w:position w:val="-15"/>
          <w:sz w:val="28"/>
          <w:szCs w:val="28"/>
        </w:rPr>
        <w:pict>
          <v:shape id="_x0000_i1100" type="#_x0000_t75" style="width:196.75pt;height:25.05pt" equationxml="&lt;">
            <v:imagedata chromakey="white"/>
          </v:shape>
        </w:pict>
      </w:r>
      <w:r w:rsidRPr="0026195A">
        <w:rPr>
          <w:rFonts w:ascii="Times New Roman" w:hAnsi="Times New Roman" w:cs="Times New Roman"/>
          <w:sz w:val="28"/>
          <w:szCs w:val="28"/>
          <w:lang w:val="ru-RU"/>
        </w:rPr>
        <w:instrText xml:space="preserve"> </w:instrText>
      </w:r>
      <w:r w:rsidRPr="0026195A">
        <w:rPr>
          <w:rFonts w:ascii="Times New Roman" w:hAnsi="Times New Roman" w:cs="Times New Roman"/>
          <w:sz w:val="28"/>
          <w:szCs w:val="28"/>
        </w:rPr>
        <w:fldChar w:fldCharType="end"/>
      </w:r>
      <w:r w:rsidRPr="0026195A">
        <w:rPr>
          <w:rFonts w:ascii="Times New Roman" w:hAnsi="Times New Roman" w:cs="Times New Roman"/>
          <w:sz w:val="28"/>
          <w:szCs w:val="28"/>
          <w:lang w:val="ru-RU"/>
        </w:rPr>
        <w:t>(</w:t>
      </w:r>
      <w:r w:rsidRPr="0026195A">
        <w:rPr>
          <w:rFonts w:ascii="Times New Roman" w:hAnsi="Times New Roman" w:cs="Times New Roman"/>
          <w:sz w:val="28"/>
          <w:szCs w:val="28"/>
        </w:rPr>
        <w:fldChar w:fldCharType="begin"/>
      </w:r>
      <w:r w:rsidRPr="0026195A">
        <w:rPr>
          <w:rFonts w:ascii="Times New Roman" w:hAnsi="Times New Roman" w:cs="Times New Roman"/>
          <w:sz w:val="28"/>
          <w:szCs w:val="28"/>
          <w:lang w:val="ru-RU"/>
        </w:rPr>
        <w:instrText xml:space="preserve"> </w:instrText>
      </w:r>
      <w:r w:rsidRPr="0026195A">
        <w:rPr>
          <w:rFonts w:ascii="Times New Roman" w:hAnsi="Times New Roman" w:cs="Times New Roman"/>
          <w:sz w:val="28"/>
          <w:szCs w:val="28"/>
        </w:rPr>
        <w:instrText>QUOTE</w:instrText>
      </w:r>
      <w:r w:rsidRPr="0026195A">
        <w:rPr>
          <w:rFonts w:ascii="Times New Roman" w:hAnsi="Times New Roman" w:cs="Times New Roman"/>
          <w:sz w:val="28"/>
          <w:szCs w:val="28"/>
          <w:lang w:val="ru-RU"/>
        </w:rPr>
        <w:instrText xml:space="preserve"> </w:instrText>
      </w:r>
      <w:r w:rsidR="00182171">
        <w:rPr>
          <w:rFonts w:ascii="Times New Roman" w:hAnsi="Times New Roman" w:cs="Times New Roman"/>
          <w:position w:val="-15"/>
          <w:sz w:val="28"/>
          <w:szCs w:val="28"/>
        </w:rPr>
        <w:pict>
          <v:shape id="_x0000_i1101" type="#_x0000_t75" style="width:64.85pt;height:25.05pt" equationxml="&lt;">
            <v:imagedata chromakey="white"/>
          </v:shape>
        </w:pict>
      </w:r>
      <w:r w:rsidRPr="0026195A">
        <w:rPr>
          <w:rFonts w:ascii="Times New Roman" w:hAnsi="Times New Roman" w:cs="Times New Roman"/>
          <w:sz w:val="28"/>
          <w:szCs w:val="28"/>
          <w:lang w:val="ru-RU"/>
        </w:rPr>
        <w:instrText xml:space="preserve"> </w:instrText>
      </w:r>
      <w:r w:rsidRPr="0026195A">
        <w:rPr>
          <w:rFonts w:ascii="Times New Roman" w:hAnsi="Times New Roman" w:cs="Times New Roman"/>
          <w:sz w:val="28"/>
          <w:szCs w:val="28"/>
        </w:rPr>
        <w:fldChar w:fldCharType="end"/>
      </w:r>
      <w:r w:rsidR="00AC20E6">
        <w:rPr>
          <w:rFonts w:ascii="Times New Roman" w:hAnsi="Times New Roman" w:cs="Times New Roman"/>
          <w:sz w:val="28"/>
          <w:szCs w:val="28"/>
          <w:lang w:val="ru-RU"/>
        </w:rPr>
        <w:t>моль/л),</w:t>
      </w:r>
      <w:r w:rsidRPr="0026195A">
        <w:rPr>
          <w:rFonts w:ascii="Times New Roman" w:hAnsi="Times New Roman" w:cs="Times New Roman"/>
          <w:sz w:val="28"/>
          <w:szCs w:val="28"/>
          <w:lang w:val="ru-RU"/>
        </w:rPr>
        <w:tab/>
      </w:r>
      <w:r w:rsidRPr="0026195A">
        <w:rPr>
          <w:rFonts w:ascii="Times New Roman" w:hAnsi="Times New Roman" w:cs="Times New Roman"/>
          <w:sz w:val="28"/>
          <w:szCs w:val="28"/>
          <w:lang w:val="ru-RU"/>
        </w:rPr>
        <w:tab/>
        <w:t>(9.1)</w:t>
      </w:r>
    </w:p>
    <w:p w:rsidR="0026195A" w:rsidRDefault="0026195A" w:rsidP="0026195A">
      <w:pPr>
        <w:pStyle w:val="af"/>
        <w:tabs>
          <w:tab w:val="center" w:pos="5108"/>
          <w:tab w:val="left" w:pos="8220"/>
          <w:tab w:val="right" w:pos="9497"/>
        </w:tabs>
        <w:spacing w:after="0" w:line="240" w:lineRule="auto"/>
        <w:ind w:left="0"/>
        <w:jc w:val="both"/>
        <w:rPr>
          <w:rFonts w:ascii="Times New Roman" w:hAnsi="Times New Roman" w:cs="Times New Roman"/>
          <w:sz w:val="28"/>
          <w:szCs w:val="28"/>
          <w:lang w:val="ru-RU"/>
        </w:rPr>
      </w:pPr>
    </w:p>
    <w:p w:rsidR="00D90119" w:rsidRPr="0026195A" w:rsidRDefault="00D90119" w:rsidP="0026195A">
      <w:pPr>
        <w:pStyle w:val="af"/>
        <w:tabs>
          <w:tab w:val="center" w:pos="5108"/>
          <w:tab w:val="left" w:pos="8220"/>
          <w:tab w:val="right" w:pos="9497"/>
        </w:tabs>
        <w:spacing w:after="0" w:line="240" w:lineRule="auto"/>
        <w:ind w:left="0"/>
        <w:jc w:val="both"/>
        <w:rPr>
          <w:rFonts w:ascii="Times New Roman" w:hAnsi="Times New Roman" w:cs="Times New Roman"/>
          <w:sz w:val="28"/>
          <w:szCs w:val="28"/>
          <w:lang w:val="ru-RU"/>
        </w:rPr>
      </w:pPr>
    </w:p>
    <w:p w:rsidR="0026195A" w:rsidRPr="0026195A" w:rsidRDefault="0026195A" w:rsidP="00B079AC">
      <w:pPr>
        <w:pStyle w:val="af"/>
        <w:tabs>
          <w:tab w:val="center" w:pos="5108"/>
          <w:tab w:val="left" w:pos="8220"/>
          <w:tab w:val="right" w:pos="9497"/>
        </w:tabs>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где С</w:t>
      </w:r>
      <w:r w:rsidRPr="0026195A">
        <w:rPr>
          <w:rFonts w:ascii="Times New Roman" w:hAnsi="Times New Roman" w:cs="Times New Roman"/>
          <w:sz w:val="28"/>
          <w:szCs w:val="28"/>
          <w:vertAlign w:val="subscript"/>
          <w:lang w:val="ru-RU"/>
        </w:rPr>
        <w:t>0</w:t>
      </w:r>
      <w:r w:rsidRPr="0026195A">
        <w:rPr>
          <w:rFonts w:ascii="Times New Roman" w:hAnsi="Times New Roman" w:cs="Times New Roman"/>
          <w:sz w:val="28"/>
          <w:szCs w:val="28"/>
          <w:lang w:val="ru-RU"/>
        </w:rPr>
        <w:t xml:space="preserve"> и С – начальная и равновесная концентрации адсорбтива,</w:t>
      </w:r>
    </w:p>
    <w:p w:rsidR="0026195A" w:rsidRPr="0026195A" w:rsidRDefault="00D90119" w:rsidP="00B079AC">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6195A" w:rsidRPr="0026195A">
        <w:rPr>
          <w:rFonts w:ascii="Times New Roman" w:hAnsi="Times New Roman" w:cs="Times New Roman"/>
          <w:sz w:val="28"/>
          <w:szCs w:val="28"/>
        </w:rPr>
        <w:t>V</w:t>
      </w:r>
      <w:r w:rsidR="0026195A" w:rsidRPr="0026195A">
        <w:rPr>
          <w:rFonts w:ascii="Times New Roman" w:hAnsi="Times New Roman" w:cs="Times New Roman"/>
          <w:sz w:val="28"/>
          <w:szCs w:val="28"/>
          <w:lang w:val="ru-RU"/>
        </w:rPr>
        <w:t xml:space="preserve"> – объем раствора, из которого происходит адсорбция,</w:t>
      </w:r>
    </w:p>
    <w:p w:rsidR="0026195A" w:rsidRDefault="00D90119" w:rsidP="00B079AC">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6195A" w:rsidRPr="0026195A">
        <w:rPr>
          <w:rFonts w:ascii="Times New Roman" w:hAnsi="Times New Roman" w:cs="Times New Roman"/>
          <w:sz w:val="28"/>
          <w:szCs w:val="28"/>
        </w:rPr>
        <w:t>m</w:t>
      </w:r>
      <w:r w:rsidR="0026195A" w:rsidRPr="0026195A">
        <w:rPr>
          <w:rFonts w:ascii="Times New Roman" w:hAnsi="Times New Roman" w:cs="Times New Roman"/>
          <w:sz w:val="28"/>
          <w:szCs w:val="28"/>
          <w:lang w:val="ru-RU"/>
        </w:rPr>
        <w:t xml:space="preserve"> – масса адсорбента, г.</w:t>
      </w:r>
    </w:p>
    <w:p w:rsidR="0026195A" w:rsidRDefault="0026195A" w:rsidP="0026195A">
      <w:pPr>
        <w:pStyle w:val="af"/>
        <w:spacing w:after="0" w:line="240" w:lineRule="auto"/>
        <w:jc w:val="both"/>
        <w:rPr>
          <w:rFonts w:ascii="Times New Roman" w:hAnsi="Times New Roman" w:cs="Times New Roman"/>
          <w:sz w:val="28"/>
          <w:szCs w:val="28"/>
          <w:lang w:val="ru-RU"/>
        </w:rPr>
      </w:pPr>
    </w:p>
    <w:p w:rsidR="009160EA" w:rsidRDefault="009160EA" w:rsidP="009160EA">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Различия в адсорбционной способности газов использовано Н.Д. Зелинским при создании противогаза. Этим же обусловлена адсорбция на твердой поверхности из воздуха водяных паров, что создает благоприятные условия для развития коррозионных процессов.</w:t>
      </w:r>
    </w:p>
    <w:p w:rsidR="009160EA" w:rsidRPr="0026195A" w:rsidRDefault="009160EA" w:rsidP="0026195A">
      <w:pPr>
        <w:pStyle w:val="af"/>
        <w:spacing w:after="0" w:line="240" w:lineRule="auto"/>
        <w:jc w:val="both"/>
        <w:rPr>
          <w:rFonts w:ascii="Times New Roman" w:hAnsi="Times New Roman" w:cs="Times New Roman"/>
          <w:sz w:val="28"/>
          <w:szCs w:val="28"/>
          <w:lang w:val="ru-RU"/>
        </w:rPr>
      </w:pPr>
    </w:p>
    <w:p w:rsidR="0026195A" w:rsidRPr="0026195A" w:rsidRDefault="0026195A" w:rsidP="00B079AC">
      <w:pPr>
        <w:pStyle w:val="af"/>
        <w:spacing w:after="0" w:line="240" w:lineRule="auto"/>
        <w:ind w:left="0" w:firstLine="567"/>
        <w:jc w:val="both"/>
        <w:outlineLvl w:val="0"/>
        <w:rPr>
          <w:rFonts w:ascii="Times New Roman" w:hAnsi="Times New Roman" w:cs="Times New Roman"/>
          <w:sz w:val="28"/>
          <w:szCs w:val="28"/>
          <w:lang w:val="ru-RU"/>
        </w:rPr>
      </w:pPr>
      <w:r w:rsidRPr="0026195A">
        <w:rPr>
          <w:rFonts w:ascii="Times New Roman" w:hAnsi="Times New Roman" w:cs="Times New Roman"/>
          <w:b/>
          <w:sz w:val="28"/>
          <w:szCs w:val="28"/>
          <w:lang w:val="ru-RU"/>
        </w:rPr>
        <w:t>9.2 Теория молекулярной адсорбции, уравнение Ленгмюра, анализ, применение</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Существует несколько теорий физической адсорбции. Одной из важнейших является теория мономолекулярной адсорбции </w:t>
      </w:r>
      <w:r w:rsidR="006D4288" w:rsidRPr="009160EA">
        <w:rPr>
          <w:rFonts w:ascii="Times New Roman" w:hAnsi="Times New Roman" w:cs="Times New Roman"/>
          <w:sz w:val="28"/>
          <w:szCs w:val="28"/>
          <w:lang w:val="ru-RU"/>
        </w:rPr>
        <w:t>И</w:t>
      </w:r>
      <w:r w:rsidR="009160EA" w:rsidRPr="009160EA">
        <w:rPr>
          <w:rFonts w:ascii="Times New Roman" w:hAnsi="Times New Roman" w:cs="Times New Roman"/>
          <w:sz w:val="28"/>
          <w:szCs w:val="28"/>
          <w:lang w:val="ru-RU"/>
        </w:rPr>
        <w:t>.</w:t>
      </w:r>
      <w:r w:rsidR="006D4288">
        <w:rPr>
          <w:rFonts w:ascii="Times New Roman" w:hAnsi="Times New Roman" w:cs="Times New Roman"/>
          <w:sz w:val="28"/>
          <w:szCs w:val="28"/>
          <w:lang w:val="ru-RU"/>
        </w:rPr>
        <w:t xml:space="preserve"> </w:t>
      </w:r>
      <w:r w:rsidRPr="0026195A">
        <w:rPr>
          <w:rFonts w:ascii="Times New Roman" w:hAnsi="Times New Roman" w:cs="Times New Roman"/>
          <w:sz w:val="28"/>
          <w:szCs w:val="28"/>
          <w:lang w:val="ru-RU"/>
        </w:rPr>
        <w:t>Ленгмюра (1915). Она основана на следующих основных допущениях:</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 на поверхности твердого адсорбента существуют относительно равномерно распределенные активные центры. Адсорбция происходит не на всей поверхности адсорбента, а лишь на активных центрах (углубления, выступы, дефекты поверхности); </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lastRenderedPageBreak/>
        <w:t>– адсорбционные силы облают малым радиусом, поэтому каждый активный центр адсорбирует лишь одну молекулу адсорбтива, и на адсорбенте образуется мономолекулярный слой адсорбтива;</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первый слой адсорбированных молекул полностью экранирует поверхность адсорбента;</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 в системе твердое–газ существует динамическое равновесие адсорбция ↔ десорбция. Адсорбированные молекулы газа не сидят прочно на поверхности твердого адсорбента, они непрерывно обмениваются с молекулами в газовой фазе; </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взаимодействие между адсорбированными молекулами вещества отсутствует.</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На основе этих допущений было предложено уравнение изотермы мономолекулярной адсорбции Ленгмюра: </w:t>
      </w:r>
    </w:p>
    <w:p w:rsidR="0026195A" w:rsidRPr="0026195A" w:rsidRDefault="0026195A" w:rsidP="0026195A">
      <w:pPr>
        <w:pStyle w:val="af"/>
        <w:spacing w:after="0" w:line="240" w:lineRule="auto"/>
        <w:jc w:val="both"/>
        <w:rPr>
          <w:rFonts w:ascii="Times New Roman" w:hAnsi="Times New Roman" w:cs="Times New Roman"/>
          <w:color w:val="000000"/>
          <w:sz w:val="28"/>
          <w:szCs w:val="28"/>
          <w:lang w:val="ru-RU"/>
        </w:rPr>
      </w:pPr>
    </w:p>
    <w:p w:rsidR="0026195A" w:rsidRDefault="0026195A" w:rsidP="0026195A">
      <w:pPr>
        <w:pStyle w:val="af"/>
        <w:spacing w:after="0" w:line="240" w:lineRule="auto"/>
        <w:jc w:val="right"/>
        <w:rPr>
          <w:rFonts w:ascii="Times New Roman" w:hAnsi="Times New Roman" w:cs="Times New Roman"/>
          <w:color w:val="000000"/>
          <w:sz w:val="28"/>
          <w:szCs w:val="28"/>
          <w:lang w:val="ru-RU"/>
        </w:rPr>
      </w:pPr>
      <m:oMath>
        <m:r>
          <w:rPr>
            <w:rFonts w:ascii="Cambria Math" w:hAnsi="Cambria Math" w:cs="Times New Roman"/>
            <w:sz w:val="30"/>
            <w:szCs w:val="30"/>
            <w:lang w:val="ru-RU"/>
          </w:rPr>
          <m:t>Г=</m:t>
        </m:r>
        <m:sSub>
          <m:sSubPr>
            <m:ctrlPr>
              <w:rPr>
                <w:rFonts w:ascii="Cambria Math" w:hAnsi="Cambria Math" w:cs="Times New Roman"/>
                <w:i/>
                <w:sz w:val="30"/>
                <w:szCs w:val="30"/>
              </w:rPr>
            </m:ctrlPr>
          </m:sSubPr>
          <m:e>
            <m:r>
              <w:rPr>
                <w:rFonts w:ascii="Cambria Math" w:hAnsi="Cambria Math" w:cs="Times New Roman"/>
                <w:sz w:val="30"/>
                <w:szCs w:val="30"/>
                <w:lang w:val="ru-RU"/>
              </w:rPr>
              <m:t>Г</m:t>
            </m:r>
          </m:e>
          <m:sub>
            <m:r>
              <w:rPr>
                <w:rFonts w:ascii="Cambria Math" w:hAnsi="Cambria Math" w:cs="Times New Roman"/>
                <w:sz w:val="30"/>
                <w:szCs w:val="30"/>
                <w:lang w:val="ru-RU"/>
              </w:rPr>
              <m:t>∞</m:t>
            </m:r>
          </m:sub>
        </m:sSub>
        <m:f>
          <m:fPr>
            <m:ctrlPr>
              <w:rPr>
                <w:rFonts w:ascii="Cambria Math" w:hAnsi="Cambria Math" w:cs="Times New Roman"/>
                <w:i/>
                <w:sz w:val="30"/>
                <w:szCs w:val="30"/>
              </w:rPr>
            </m:ctrlPr>
          </m:fPr>
          <m:num>
            <m:r>
              <w:rPr>
                <w:rFonts w:ascii="Cambria Math" w:hAnsi="Cambria Math" w:cs="Times New Roman"/>
                <w:sz w:val="30"/>
                <w:szCs w:val="30"/>
              </w:rPr>
              <m:t>aP</m:t>
            </m:r>
          </m:num>
          <m:den>
            <m:r>
              <w:rPr>
                <w:rFonts w:ascii="Cambria Math" w:hAnsi="Cambria Math" w:cs="Times New Roman"/>
                <w:sz w:val="30"/>
                <w:szCs w:val="30"/>
                <w:lang w:val="ru-RU"/>
              </w:rPr>
              <m:t>1+</m:t>
            </m:r>
            <m:r>
              <w:rPr>
                <w:rFonts w:ascii="Cambria Math" w:hAnsi="Cambria Math" w:cs="Times New Roman"/>
                <w:sz w:val="30"/>
                <w:szCs w:val="30"/>
              </w:rPr>
              <m:t>aP</m:t>
            </m:r>
          </m:den>
        </m:f>
        <m:r>
          <w:rPr>
            <w:rFonts w:ascii="Cambria Math" w:hAnsi="Cambria Math" w:cs="Times New Roman"/>
            <w:sz w:val="30"/>
            <w:szCs w:val="30"/>
            <w:lang w:val="ru-RU"/>
          </w:rPr>
          <m:t xml:space="preserve"> ,</m:t>
        </m:r>
      </m:oMath>
      <w:r w:rsidRPr="0026195A">
        <w:rPr>
          <w:rFonts w:ascii="Times New Roman" w:hAnsi="Times New Roman" w:cs="Times New Roman"/>
          <w:sz w:val="28"/>
          <w:szCs w:val="28"/>
          <w:lang w:val="ru-RU"/>
        </w:rPr>
        <w:t xml:space="preserve">                                            </w:t>
      </w:r>
      <w:r w:rsidRPr="0026195A">
        <w:rPr>
          <w:rFonts w:ascii="Times New Roman" w:hAnsi="Times New Roman" w:cs="Times New Roman"/>
          <w:color w:val="000000"/>
          <w:sz w:val="28"/>
          <w:szCs w:val="28"/>
          <w:lang w:val="ru-RU"/>
        </w:rPr>
        <w:t>(9.2)</w:t>
      </w:r>
    </w:p>
    <w:p w:rsidR="006D4288" w:rsidRPr="0026195A" w:rsidRDefault="006D4288" w:rsidP="006D4288">
      <w:pPr>
        <w:pStyle w:val="af"/>
        <w:spacing w:after="0" w:line="240" w:lineRule="auto"/>
        <w:jc w:val="both"/>
        <w:rPr>
          <w:rFonts w:ascii="Times New Roman" w:hAnsi="Times New Roman" w:cs="Times New Roman"/>
          <w:color w:val="000000"/>
          <w:sz w:val="28"/>
          <w:szCs w:val="28"/>
          <w:lang w:val="ru-RU"/>
        </w:rPr>
      </w:pPr>
    </w:p>
    <w:p w:rsidR="0026195A" w:rsidRDefault="006D4288" w:rsidP="00C7192E">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где</w:t>
      </w:r>
      <w:r w:rsidR="00C7192E">
        <w:rPr>
          <w:rFonts w:ascii="Times New Roman" w:hAnsi="Times New Roman" w:cs="Times New Roman"/>
          <w:sz w:val="28"/>
          <w:szCs w:val="28"/>
          <w:lang w:val="ru-RU"/>
        </w:rPr>
        <w:t xml:space="preserve"> </w:t>
      </w:r>
      <w:r w:rsidR="00C7192E">
        <w:rPr>
          <w:rFonts w:ascii="Times New Roman" w:hAnsi="Times New Roman" w:cs="Times New Roman"/>
          <w:sz w:val="28"/>
          <w:szCs w:val="28"/>
        </w:rPr>
        <w:t>p</w:t>
      </w:r>
      <w:r w:rsidR="00C7192E" w:rsidRPr="00C7192E">
        <w:rPr>
          <w:rFonts w:ascii="Times New Roman" w:hAnsi="Times New Roman" w:cs="Times New Roman"/>
          <w:sz w:val="28"/>
          <w:szCs w:val="28"/>
          <w:lang w:val="ru-RU"/>
        </w:rPr>
        <w:t xml:space="preserve"> </w:t>
      </w:r>
      <w:r w:rsidR="00C7192E" w:rsidRPr="0026195A">
        <w:rPr>
          <w:rFonts w:ascii="Times New Roman" w:hAnsi="Times New Roman" w:cs="Times New Roman"/>
          <w:sz w:val="28"/>
          <w:szCs w:val="28"/>
          <w:lang w:val="ru-RU"/>
        </w:rPr>
        <w:t>–</w:t>
      </w:r>
      <w:r w:rsidR="00C7192E" w:rsidRPr="00C7192E">
        <w:rPr>
          <w:rFonts w:ascii="Times New Roman" w:hAnsi="Times New Roman" w:cs="Times New Roman"/>
          <w:sz w:val="28"/>
          <w:szCs w:val="28"/>
          <w:lang w:val="ru-RU"/>
        </w:rPr>
        <w:t xml:space="preserve"> </w:t>
      </w:r>
      <w:r w:rsidR="00C7192E">
        <w:rPr>
          <w:rFonts w:ascii="Times New Roman" w:hAnsi="Times New Roman" w:cs="Times New Roman"/>
          <w:sz w:val="28"/>
          <w:szCs w:val="28"/>
          <w:lang w:val="ru-RU"/>
        </w:rPr>
        <w:t>давление газа,</w:t>
      </w:r>
    </w:p>
    <w:p w:rsidR="00C7192E" w:rsidRDefault="00C7192E" w:rsidP="00C7192E">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r>
          <w:rPr>
            <w:rFonts w:ascii="Cambria Math" w:hAnsi="Cambria Math" w:cs="Times New Roman"/>
            <w:sz w:val="30"/>
            <w:szCs w:val="30"/>
          </w:rPr>
          <m:t>a</m:t>
        </m:r>
      </m:oMath>
      <w:r>
        <w:rPr>
          <w:rFonts w:ascii="Times New Roman" w:eastAsiaTheme="minorEastAsia" w:hAnsi="Times New Roman" w:cs="Times New Roman"/>
          <w:sz w:val="30"/>
          <w:szCs w:val="30"/>
          <w:lang w:val="ru-RU"/>
        </w:rPr>
        <w:t xml:space="preserve"> </w:t>
      </w:r>
      <w:r>
        <w:rPr>
          <w:rFonts w:ascii="Times New Roman" w:hAnsi="Times New Roman" w:cs="Times New Roman"/>
          <w:sz w:val="28"/>
          <w:szCs w:val="28"/>
          <w:lang w:val="ru-RU"/>
        </w:rPr>
        <w:t xml:space="preserve">= </w:t>
      </w:r>
      <m:oMath>
        <m:f>
          <m:fPr>
            <m:type m:val="skw"/>
            <m:ctrlPr>
              <w:rPr>
                <w:rFonts w:ascii="Cambria Math" w:hAnsi="Cambria Math" w:cs="Times New Roman"/>
                <w:i/>
                <w:sz w:val="28"/>
                <w:szCs w:val="28"/>
                <w:lang w:val="ru-RU"/>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rPr>
                  <m:t>k</m:t>
                </m:r>
              </m:e>
              <m:sub>
                <m:r>
                  <w:rPr>
                    <w:rFonts w:ascii="Cambria Math" w:hAnsi="Cambria Math" w:cs="Times New Roman"/>
                    <w:sz w:val="28"/>
                    <w:szCs w:val="28"/>
                    <w:lang w:val="ru-RU"/>
                  </w:rPr>
                  <m:t>a</m:t>
                </m:r>
              </m:sub>
            </m:sSub>
          </m:num>
          <m:den>
            <m:sSub>
              <m:sSubPr>
                <m:ctrlPr>
                  <w:rPr>
                    <w:rFonts w:ascii="Cambria Math" w:hAnsi="Cambria Math" w:cs="Times New Roman"/>
                    <w:i/>
                    <w:sz w:val="28"/>
                    <w:szCs w:val="28"/>
                    <w:lang w:val="ru-RU"/>
                  </w:rPr>
                </m:ctrlPr>
              </m:sSubPr>
              <m:e>
                <m:r>
                  <w:rPr>
                    <w:rFonts w:ascii="Cambria Math" w:hAnsi="Cambria Math" w:cs="Times New Roman"/>
                    <w:sz w:val="28"/>
                    <w:szCs w:val="28"/>
                    <w:lang w:val="ru-RU"/>
                  </w:rPr>
                  <m:t>k</m:t>
                </m:r>
              </m:e>
              <m:sub>
                <m:r>
                  <w:rPr>
                    <w:rFonts w:ascii="Cambria Math" w:hAnsi="Cambria Math" w:cs="Times New Roman"/>
                    <w:sz w:val="28"/>
                    <w:szCs w:val="28"/>
                    <w:lang w:val="ru-RU"/>
                  </w:rPr>
                  <m:t>д</m:t>
                </m:r>
              </m:sub>
            </m:sSub>
          </m:den>
        </m:f>
      </m:oMath>
      <w:r>
        <w:rPr>
          <w:rFonts w:ascii="Times New Roman" w:eastAsiaTheme="minorEastAsia" w:hAnsi="Times New Roman" w:cs="Times New Roman"/>
          <w:sz w:val="28"/>
          <w:szCs w:val="28"/>
          <w:lang w:val="ru-RU"/>
        </w:rPr>
        <w:t xml:space="preserve"> </w:t>
      </w:r>
      <w:r w:rsidRPr="0026195A">
        <w:rPr>
          <w:rFonts w:ascii="Times New Roman" w:hAnsi="Times New Roman" w:cs="Times New Roman"/>
          <w:sz w:val="28"/>
          <w:szCs w:val="28"/>
          <w:lang w:val="ru-RU"/>
        </w:rPr>
        <w:t>–</w:t>
      </w:r>
      <w:r>
        <w:rPr>
          <w:rFonts w:ascii="Times New Roman" w:hAnsi="Times New Roman" w:cs="Times New Roman"/>
          <w:sz w:val="28"/>
          <w:szCs w:val="28"/>
          <w:lang w:val="ru-RU"/>
        </w:rPr>
        <w:t xml:space="preserve"> константа адсорбционного равновесия</w:t>
      </w:r>
      <w:r w:rsidR="00EB42CF">
        <w:rPr>
          <w:rFonts w:ascii="Times New Roman" w:hAnsi="Times New Roman" w:cs="Times New Roman"/>
          <w:sz w:val="28"/>
          <w:szCs w:val="28"/>
          <w:lang w:val="ru-RU"/>
        </w:rPr>
        <w:t>,</w:t>
      </w:r>
    </w:p>
    <w:p w:rsidR="00EB42CF" w:rsidRDefault="00EB42CF" w:rsidP="00C7192E">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rPr>
              <m:t>k</m:t>
            </m:r>
          </m:e>
          <m:sub>
            <m:r>
              <w:rPr>
                <w:rFonts w:ascii="Cambria Math" w:hAnsi="Cambria Math" w:cs="Times New Roman"/>
                <w:sz w:val="28"/>
                <w:szCs w:val="28"/>
                <w:lang w:val="ru-RU"/>
              </w:rPr>
              <m:t>a</m:t>
            </m:r>
          </m:sub>
        </m:sSub>
      </m:oMath>
      <w:r w:rsidRPr="0026195A">
        <w:rPr>
          <w:rFonts w:ascii="Times New Roman" w:hAnsi="Times New Roman" w:cs="Times New Roman"/>
          <w:sz w:val="28"/>
          <w:szCs w:val="28"/>
          <w:lang w:val="ru-RU"/>
        </w:rPr>
        <w:t>–</w:t>
      </w:r>
      <w:r>
        <w:rPr>
          <w:rFonts w:ascii="Times New Roman" w:hAnsi="Times New Roman" w:cs="Times New Roman"/>
          <w:sz w:val="28"/>
          <w:szCs w:val="28"/>
          <w:lang w:val="ru-RU"/>
        </w:rPr>
        <w:t xml:space="preserve"> константа адсорбции при данной температуре,</w:t>
      </w:r>
    </w:p>
    <w:p w:rsidR="00EB42CF" w:rsidRDefault="00EB42CF" w:rsidP="00C7192E">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k</m:t>
            </m:r>
          </m:e>
          <m:sub>
            <m:r>
              <w:rPr>
                <w:rFonts w:ascii="Cambria Math" w:hAnsi="Cambria Math" w:cs="Times New Roman"/>
                <w:sz w:val="28"/>
                <w:szCs w:val="28"/>
                <w:lang w:val="ru-RU"/>
              </w:rPr>
              <m:t>д</m:t>
            </m:r>
          </m:sub>
        </m:sSub>
      </m:oMath>
      <w:r>
        <w:rPr>
          <w:rFonts w:ascii="Times New Roman" w:eastAsiaTheme="minorEastAsia" w:hAnsi="Times New Roman" w:cs="Times New Roman"/>
          <w:sz w:val="28"/>
          <w:szCs w:val="28"/>
          <w:lang w:val="ru-RU"/>
        </w:rPr>
        <w:t xml:space="preserve"> </w:t>
      </w:r>
      <w:r w:rsidRPr="0026195A">
        <w:rPr>
          <w:rFonts w:ascii="Times New Roman" w:hAnsi="Times New Roman" w:cs="Times New Roman"/>
          <w:sz w:val="28"/>
          <w:szCs w:val="28"/>
          <w:lang w:val="ru-RU"/>
        </w:rPr>
        <w:t>–</w:t>
      </w:r>
      <w:r>
        <w:rPr>
          <w:rFonts w:ascii="Times New Roman" w:hAnsi="Times New Roman" w:cs="Times New Roman"/>
          <w:sz w:val="28"/>
          <w:szCs w:val="28"/>
          <w:lang w:val="ru-RU"/>
        </w:rPr>
        <w:t xml:space="preserve"> константа десорбции при данной температуре.</w:t>
      </w:r>
    </w:p>
    <w:p w:rsidR="00EB42CF" w:rsidRDefault="00EB42CF" w:rsidP="00C7192E">
      <w:pPr>
        <w:pStyle w:val="af"/>
        <w:spacing w:after="0" w:line="240" w:lineRule="auto"/>
        <w:ind w:left="0" w:firstLine="567"/>
        <w:jc w:val="both"/>
        <w:rPr>
          <w:rFonts w:ascii="Times New Roman" w:hAnsi="Times New Roman" w:cs="Times New Roman"/>
          <w:color w:val="000000"/>
          <w:sz w:val="28"/>
          <w:szCs w:val="28"/>
          <w:lang w:val="ru-RU"/>
        </w:rPr>
      </w:pPr>
    </w:p>
    <w:p w:rsidR="00A84C7F" w:rsidRPr="004D4C91" w:rsidRDefault="00A84C7F" w:rsidP="00C7192E">
      <w:pPr>
        <w:pStyle w:val="af"/>
        <w:spacing w:after="0" w:line="240" w:lineRule="auto"/>
        <w:ind w:left="0"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Величина </w:t>
      </w:r>
      <m:oMath>
        <m:r>
          <m:rPr>
            <m:sty m:val="bi"/>
          </m:rPr>
          <w:rPr>
            <w:rFonts w:ascii="Cambria Math" w:hAnsi="Cambria Math" w:cs="Times New Roman"/>
            <w:sz w:val="30"/>
            <w:szCs w:val="30"/>
          </w:rPr>
          <m:t>a</m:t>
        </m:r>
        <m:r>
          <m:rPr>
            <m:sty m:val="p"/>
          </m:rPr>
          <w:rPr>
            <w:rFonts w:ascii="Cambria Math" w:hAnsi="Cambria Math" w:cs="Times New Roman"/>
            <w:sz w:val="30"/>
            <w:szCs w:val="30"/>
            <w:lang w:val="ru-RU"/>
          </w:rPr>
          <m:t>,</m:t>
        </m:r>
      </m:oMath>
      <w:r>
        <w:rPr>
          <w:rFonts w:ascii="Times New Roman" w:eastAsiaTheme="minorEastAsia" w:hAnsi="Times New Roman" w:cs="Times New Roman"/>
          <w:b/>
          <w:sz w:val="30"/>
          <w:szCs w:val="30"/>
          <w:lang w:val="ru-RU"/>
        </w:rPr>
        <w:t xml:space="preserve"> </w:t>
      </w:r>
      <w:r w:rsidR="00D576F6" w:rsidRPr="00D576F6">
        <w:rPr>
          <w:rFonts w:ascii="Times New Roman" w:eastAsiaTheme="minorEastAsia" w:hAnsi="Times New Roman" w:cs="Times New Roman"/>
          <w:sz w:val="28"/>
          <w:szCs w:val="28"/>
          <w:lang w:val="ru-RU"/>
        </w:rPr>
        <w:t>имеющая раз</w:t>
      </w:r>
      <w:r w:rsidR="00D576F6">
        <w:rPr>
          <w:rFonts w:ascii="Times New Roman" w:eastAsiaTheme="minorEastAsia" w:hAnsi="Times New Roman" w:cs="Times New Roman"/>
          <w:sz w:val="28"/>
          <w:szCs w:val="28"/>
          <w:lang w:val="ru-RU"/>
        </w:rPr>
        <w:t xml:space="preserve">мерность давления, равна давлению, при котором </w:t>
      </w:r>
      <m:oMath>
        <m:r>
          <w:rPr>
            <w:rFonts w:ascii="Cambria Math" w:hAnsi="Cambria Math" w:cs="Times New Roman"/>
            <w:sz w:val="30"/>
            <w:szCs w:val="30"/>
            <w:lang w:val="ru-RU"/>
          </w:rPr>
          <m:t>Г=</m:t>
        </m:r>
        <m:sSub>
          <m:sSubPr>
            <m:ctrlPr>
              <w:rPr>
                <w:rFonts w:ascii="Cambria Math" w:hAnsi="Cambria Math" w:cs="Times New Roman"/>
                <w:i/>
                <w:sz w:val="30"/>
                <w:szCs w:val="30"/>
              </w:rPr>
            </m:ctrlPr>
          </m:sSubPr>
          <m:e>
            <m:f>
              <m:fPr>
                <m:ctrlPr>
                  <w:rPr>
                    <w:rFonts w:ascii="Cambria Math" w:hAnsi="Cambria Math" w:cs="Times New Roman"/>
                    <w:i/>
                    <w:sz w:val="30"/>
                    <w:szCs w:val="30"/>
                    <w:lang w:val="ru-RU"/>
                  </w:rPr>
                </m:ctrlPr>
              </m:fPr>
              <m:num>
                <m:r>
                  <w:rPr>
                    <w:rFonts w:ascii="Cambria Math" w:hAnsi="Cambria Math" w:cs="Times New Roman"/>
                    <w:sz w:val="30"/>
                    <w:szCs w:val="30"/>
                    <w:lang w:val="ru-RU"/>
                  </w:rPr>
                  <m:t>1</m:t>
                </m:r>
              </m:num>
              <m:den>
                <m:r>
                  <w:rPr>
                    <w:rFonts w:ascii="Cambria Math" w:hAnsi="Cambria Math" w:cs="Times New Roman"/>
                    <w:sz w:val="30"/>
                    <w:szCs w:val="30"/>
                    <w:lang w:val="ru-RU"/>
                  </w:rPr>
                  <m:t>2</m:t>
                </m:r>
              </m:den>
            </m:f>
            <m:r>
              <w:rPr>
                <w:rFonts w:ascii="Cambria Math" w:hAnsi="Cambria Math" w:cs="Times New Roman"/>
                <w:sz w:val="30"/>
                <w:szCs w:val="30"/>
                <w:lang w:val="ru-RU"/>
              </w:rPr>
              <m:t>Г</m:t>
            </m:r>
          </m:e>
          <m:sub>
            <m:r>
              <w:rPr>
                <w:rFonts w:ascii="Cambria Math" w:hAnsi="Cambria Math" w:cs="Times New Roman"/>
                <w:sz w:val="30"/>
                <w:szCs w:val="30"/>
                <w:lang w:val="ru-RU"/>
              </w:rPr>
              <m:t>∞</m:t>
            </m:r>
          </m:sub>
        </m:sSub>
      </m:oMath>
      <w:r w:rsidR="004D4C91">
        <w:rPr>
          <w:rFonts w:ascii="Times New Roman" w:eastAsiaTheme="minorEastAsia" w:hAnsi="Times New Roman" w:cs="Times New Roman"/>
          <w:sz w:val="30"/>
          <w:szCs w:val="30"/>
          <w:lang w:val="ru-RU"/>
        </w:rPr>
        <w:t>.</w:t>
      </w:r>
    </w:p>
    <w:p w:rsidR="0084544C" w:rsidRPr="0026195A" w:rsidRDefault="0084544C" w:rsidP="0026195A">
      <w:pPr>
        <w:pStyle w:val="af"/>
        <w:spacing w:after="0" w:line="240" w:lineRule="auto"/>
        <w:jc w:val="both"/>
        <w:rPr>
          <w:rFonts w:ascii="Times New Roman" w:hAnsi="Times New Roman" w:cs="Times New Roman"/>
          <w:color w:val="000000"/>
          <w:sz w:val="28"/>
          <w:szCs w:val="28"/>
          <w:lang w:val="ru-RU"/>
        </w:rPr>
      </w:pPr>
    </w:p>
    <w:p w:rsidR="0026195A" w:rsidRPr="0026195A" w:rsidRDefault="0026195A" w:rsidP="0026195A">
      <w:pPr>
        <w:pStyle w:val="af"/>
        <w:spacing w:after="0" w:line="240" w:lineRule="auto"/>
        <w:jc w:val="center"/>
        <w:rPr>
          <w:rFonts w:ascii="Times New Roman" w:hAnsi="Times New Roman" w:cs="Times New Roman"/>
          <w:color w:val="000000"/>
          <w:sz w:val="28"/>
          <w:szCs w:val="28"/>
        </w:rPr>
      </w:pPr>
      <w:r w:rsidRPr="0026195A">
        <w:rPr>
          <w:rFonts w:ascii="Times New Roman" w:hAnsi="Times New Roman" w:cs="Times New Roman"/>
          <w:noProof/>
          <w:sz w:val="28"/>
          <w:szCs w:val="28"/>
        </w:rPr>
        <w:drawing>
          <wp:inline distT="0" distB="0" distL="0" distR="0" wp14:anchorId="717BCD36" wp14:editId="357C8641">
            <wp:extent cx="3180080" cy="2238375"/>
            <wp:effectExtent l="0" t="0" r="1270" b="9525"/>
            <wp:docPr id="41" name="Рисунок 41" descr="изотерма адсорбции лэнгмю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зотерма адсорбции лэнгмюра"/>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180080" cy="2238375"/>
                    </a:xfrm>
                    <a:prstGeom prst="rect">
                      <a:avLst/>
                    </a:prstGeom>
                    <a:noFill/>
                    <a:ln>
                      <a:noFill/>
                    </a:ln>
                  </pic:spPr>
                </pic:pic>
              </a:graphicData>
            </a:graphic>
          </wp:inline>
        </w:drawing>
      </w:r>
    </w:p>
    <w:p w:rsidR="0026195A" w:rsidRPr="0026195A" w:rsidRDefault="0026195A" w:rsidP="0026195A">
      <w:pPr>
        <w:pStyle w:val="af"/>
        <w:spacing w:after="0" w:line="240" w:lineRule="auto"/>
        <w:jc w:val="center"/>
        <w:rPr>
          <w:rFonts w:ascii="Times New Roman" w:hAnsi="Times New Roman" w:cs="Times New Roman"/>
          <w:color w:val="000000"/>
          <w:sz w:val="28"/>
          <w:szCs w:val="28"/>
        </w:rPr>
      </w:pPr>
    </w:p>
    <w:p w:rsidR="0026195A" w:rsidRPr="0026195A" w:rsidRDefault="0084544C" w:rsidP="0026195A">
      <w:pPr>
        <w:pStyle w:val="af"/>
        <w:spacing w:after="0" w:line="240" w:lineRule="auto"/>
        <w:jc w:val="center"/>
        <w:outlineLvl w:val="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Рис.</w:t>
      </w:r>
      <w:r w:rsidR="0026195A" w:rsidRPr="0026195A">
        <w:rPr>
          <w:rFonts w:ascii="Times New Roman" w:hAnsi="Times New Roman" w:cs="Times New Roman"/>
          <w:color w:val="000000"/>
          <w:sz w:val="28"/>
          <w:szCs w:val="28"/>
          <w:lang w:val="ru-RU"/>
        </w:rPr>
        <w:t xml:space="preserve"> 9.1 – Изотерма адсорбции </w:t>
      </w:r>
      <w:r w:rsidR="0026195A" w:rsidRPr="0026195A">
        <w:rPr>
          <w:rFonts w:ascii="Times New Roman" w:hAnsi="Times New Roman" w:cs="Times New Roman"/>
          <w:sz w:val="28"/>
          <w:szCs w:val="28"/>
          <w:lang w:val="ru-RU"/>
        </w:rPr>
        <w:t>Ленгмюра</w:t>
      </w:r>
    </w:p>
    <w:p w:rsidR="0026195A" w:rsidRDefault="0026195A" w:rsidP="00085676">
      <w:pPr>
        <w:pStyle w:val="af"/>
        <w:spacing w:after="0" w:line="240" w:lineRule="auto"/>
        <w:ind w:left="0" w:firstLine="567"/>
        <w:jc w:val="both"/>
        <w:rPr>
          <w:rFonts w:ascii="Times New Roman" w:hAnsi="Times New Roman" w:cs="Times New Roman"/>
          <w:color w:val="000000"/>
          <w:sz w:val="28"/>
          <w:szCs w:val="28"/>
          <w:lang w:val="ru-RU"/>
        </w:rPr>
      </w:pPr>
    </w:p>
    <w:p w:rsidR="0084544C" w:rsidRPr="0026195A" w:rsidRDefault="0084544C" w:rsidP="0084544C">
      <w:pPr>
        <w:pStyle w:val="af"/>
        <w:spacing w:after="0" w:line="240" w:lineRule="auto"/>
        <w:ind w:left="0"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Из рисунка </w:t>
      </w:r>
      <w:r w:rsidRPr="0026195A">
        <w:rPr>
          <w:rFonts w:ascii="Times New Roman" w:hAnsi="Times New Roman" w:cs="Times New Roman"/>
          <w:color w:val="000000"/>
          <w:sz w:val="28"/>
          <w:szCs w:val="28"/>
          <w:lang w:val="ru-RU"/>
        </w:rPr>
        <w:t>9.1 видно, что</w:t>
      </w:r>
    </w:p>
    <w:p w:rsidR="0084544C" w:rsidRPr="0026195A" w:rsidRDefault="0084544C" w:rsidP="0084544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lastRenderedPageBreak/>
        <w:t>– если р мало или р → 0</w:t>
      </w:r>
      <w:r w:rsidRPr="004D4C91">
        <w:rPr>
          <w:rFonts w:ascii="Times New Roman" w:hAnsi="Times New Roman" w:cs="Times New Roman"/>
          <w:sz w:val="28"/>
          <w:szCs w:val="28"/>
          <w:lang w:val="ru-RU"/>
        </w:rPr>
        <w:t>,</w:t>
      </w:r>
      <w:r w:rsidRPr="0026195A">
        <w:rPr>
          <w:rFonts w:ascii="Times New Roman" w:hAnsi="Times New Roman" w:cs="Times New Roman"/>
          <w:sz w:val="28"/>
          <w:szCs w:val="28"/>
          <w:lang w:val="ru-RU"/>
        </w:rPr>
        <w:t xml:space="preserve"> Г =</w:t>
      </w:r>
      <m:oMath>
        <m:f>
          <m:fPr>
            <m:type m:val="lin"/>
            <m:ctrlPr>
              <w:rPr>
                <w:rFonts w:ascii="Cambria Math" w:hAnsi="Cambria Math" w:cs="Times New Roman"/>
                <w:i/>
                <w:sz w:val="28"/>
                <w:szCs w:val="28"/>
                <w:lang w:val="ru-RU"/>
              </w:rPr>
            </m:ctrlPr>
          </m:fPr>
          <m:num>
            <m:sSub>
              <m:sSubPr>
                <m:ctrlPr>
                  <w:rPr>
                    <w:rFonts w:ascii="Cambria Math" w:hAnsi="Cambria Math" w:cs="Times New Roman"/>
                    <w:sz w:val="28"/>
                    <w:szCs w:val="28"/>
                    <w:lang w:val="ru-RU"/>
                  </w:rPr>
                </m:ctrlPr>
              </m:sSubPr>
              <m:e>
                <m:r>
                  <w:rPr>
                    <w:rFonts w:ascii="Cambria Math" w:hAnsi="Cambria Math" w:cs="Times New Roman"/>
                    <w:sz w:val="28"/>
                    <w:szCs w:val="28"/>
                    <w:lang w:val="ru-RU"/>
                  </w:rPr>
                  <m:t>Г</m:t>
                </m:r>
              </m:e>
              <m:sub>
                <m:r>
                  <m:rPr>
                    <m:sty m:val="p"/>
                  </m:rPr>
                  <w:rPr>
                    <w:rFonts w:ascii="Cambria Math" w:hAnsi="Cambria Math" w:cs="Times New Roman"/>
                    <w:sz w:val="28"/>
                    <w:szCs w:val="28"/>
                    <w:vertAlign w:val="subscript"/>
                    <w:lang w:val="ru-RU"/>
                  </w:rPr>
                  <m:t>∞</m:t>
                </m:r>
              </m:sub>
            </m:sSub>
            <m:r>
              <w:rPr>
                <w:rFonts w:ascii="Cambria Math" w:hAnsi="Cambria Math" w:cs="Times New Roman"/>
                <w:sz w:val="28"/>
                <w:szCs w:val="28"/>
              </w:rPr>
              <m:t>P</m:t>
            </m:r>
          </m:num>
          <m:den>
            <m:r>
              <m:rPr>
                <m:sty m:val="p"/>
              </m:rPr>
              <w:rPr>
                <w:rFonts w:ascii="Cambria Math" w:hAnsi="Cambria Math" w:cs="Times New Roman"/>
                <w:sz w:val="28"/>
                <w:szCs w:val="28"/>
                <w:lang w:val="ru-RU"/>
              </w:rPr>
              <m:t>а</m:t>
            </m:r>
          </m:den>
        </m:f>
      </m:oMath>
      <w:r w:rsidRPr="0026195A">
        <w:rPr>
          <w:rFonts w:ascii="Times New Roman" w:hAnsi="Times New Roman" w:cs="Times New Roman"/>
          <w:sz w:val="28"/>
          <w:szCs w:val="28"/>
          <w:lang w:val="ru-RU"/>
        </w:rPr>
        <w:t xml:space="preserve"> ∙ </w:t>
      </w:r>
      <w:r>
        <w:rPr>
          <w:rFonts w:ascii="Times New Roman" w:hAnsi="Times New Roman" w:cs="Times New Roman"/>
          <w:sz w:val="28"/>
          <w:szCs w:val="28"/>
          <w:lang w:val="ru-RU"/>
        </w:rPr>
        <w:t>(участок</w:t>
      </w:r>
      <w:r w:rsidRPr="0026195A">
        <w:rPr>
          <w:rFonts w:ascii="Times New Roman" w:hAnsi="Times New Roman" w:cs="Times New Roman"/>
          <w:sz w:val="28"/>
          <w:szCs w:val="28"/>
          <w:lang w:val="ru-RU"/>
        </w:rPr>
        <w:t xml:space="preserve"> изотермы</w:t>
      </w:r>
      <w:r>
        <w:rPr>
          <w:rFonts w:ascii="Times New Roman" w:hAnsi="Times New Roman" w:cs="Times New Roman"/>
          <w:sz w:val="28"/>
          <w:szCs w:val="28"/>
          <w:lang w:val="ru-RU"/>
        </w:rPr>
        <w:t xml:space="preserve"> </w:t>
      </w:r>
      <w:r w:rsidRPr="004D4C91">
        <w:rPr>
          <w:rFonts w:ascii="Times New Roman" w:hAnsi="Times New Roman" w:cs="Times New Roman"/>
          <w:i/>
          <w:sz w:val="28"/>
          <w:szCs w:val="28"/>
          <w:lang w:val="ru-RU"/>
        </w:rPr>
        <w:t>А</w:t>
      </w:r>
      <w:r w:rsidRPr="0026195A">
        <w:rPr>
          <w:rFonts w:ascii="Times New Roman" w:hAnsi="Times New Roman" w:cs="Times New Roman"/>
          <w:sz w:val="28"/>
          <w:szCs w:val="28"/>
          <w:lang w:val="ru-RU"/>
        </w:rPr>
        <w:t xml:space="preserve">); </w:t>
      </w:r>
    </w:p>
    <w:p w:rsidR="0084544C" w:rsidRPr="0026195A" w:rsidRDefault="0084544C" w:rsidP="0084544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если р велико Г = Г</w:t>
      </w:r>
      <w:r w:rsidRPr="0026195A">
        <w:rPr>
          <w:rFonts w:ascii="Times New Roman" w:hAnsi="Times New Roman" w:cs="Times New Roman"/>
          <w:sz w:val="28"/>
          <w:szCs w:val="28"/>
          <w:vertAlign w:val="subscript"/>
          <w:lang w:val="ru-RU"/>
        </w:rPr>
        <w:t>∞</w:t>
      </w:r>
      <w:r w:rsidRPr="0026195A">
        <w:rPr>
          <w:rFonts w:ascii="Times New Roman" w:hAnsi="Times New Roman" w:cs="Times New Roman"/>
          <w:sz w:val="28"/>
          <w:szCs w:val="28"/>
          <w:lang w:val="ru-RU"/>
        </w:rPr>
        <w:t xml:space="preserve"> (прямолинейный участок изотермы, параллельный оси абсцисс).</w:t>
      </w:r>
    </w:p>
    <w:p w:rsidR="0084544C" w:rsidRPr="0026195A" w:rsidRDefault="0084544C" w:rsidP="00085676">
      <w:pPr>
        <w:pStyle w:val="af"/>
        <w:spacing w:after="0" w:line="240" w:lineRule="auto"/>
        <w:ind w:left="0" w:firstLine="567"/>
        <w:jc w:val="both"/>
        <w:rPr>
          <w:rFonts w:ascii="Times New Roman" w:hAnsi="Times New Roman" w:cs="Times New Roman"/>
          <w:color w:val="000000"/>
          <w:sz w:val="28"/>
          <w:szCs w:val="28"/>
          <w:lang w:val="ru-RU"/>
        </w:rPr>
      </w:pPr>
    </w:p>
    <w:p w:rsidR="0026195A" w:rsidRDefault="0026195A" w:rsidP="00085676">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Уравнение изотермы мономолекулярной адсорбции Ленгмюра может быть представлена так: </w:t>
      </w:r>
    </w:p>
    <w:p w:rsidR="00B079AC" w:rsidRDefault="00B079AC" w:rsidP="0026195A">
      <w:pPr>
        <w:pStyle w:val="af"/>
        <w:spacing w:after="0" w:line="240" w:lineRule="auto"/>
        <w:ind w:firstLine="708"/>
        <w:jc w:val="both"/>
        <w:rPr>
          <w:rFonts w:ascii="Times New Roman" w:hAnsi="Times New Roman" w:cs="Times New Roman"/>
          <w:sz w:val="28"/>
          <w:szCs w:val="28"/>
          <w:lang w:val="ru-RU"/>
        </w:rPr>
      </w:pPr>
    </w:p>
    <w:p w:rsidR="00B079AC" w:rsidRPr="0026195A" w:rsidRDefault="00B079AC" w:rsidP="00B079AC">
      <w:pPr>
        <w:pStyle w:val="af"/>
        <w:spacing w:after="0" w:line="240" w:lineRule="auto"/>
        <w:ind w:firstLine="708"/>
        <w:jc w:val="right"/>
        <w:rPr>
          <w:rFonts w:ascii="Times New Roman" w:hAnsi="Times New Roman" w:cs="Times New Roman"/>
          <w:sz w:val="28"/>
          <w:szCs w:val="28"/>
          <w:lang w:val="ru-RU"/>
        </w:rPr>
      </w:pPr>
      <m:oMath>
        <m:r>
          <w:rPr>
            <w:rFonts w:ascii="Cambria Math" w:hAnsi="Cambria Math"/>
            <w:sz w:val="32"/>
            <w:szCs w:val="32"/>
            <w:lang w:val="ru-RU"/>
          </w:rPr>
          <m:t>Г=</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r>
              <w:rPr>
                <w:rFonts w:ascii="Cambria Math" w:hAnsi="Cambria Math"/>
                <w:sz w:val="32"/>
                <w:szCs w:val="32"/>
              </w:rPr>
              <m:t>p</m:t>
            </m:r>
          </m:num>
          <m:den>
            <m:r>
              <w:rPr>
                <w:rFonts w:ascii="Cambria Math" w:hAnsi="Cambria Math"/>
                <w:sz w:val="32"/>
                <w:szCs w:val="32"/>
                <w:lang w:val="ru-RU"/>
              </w:rPr>
              <m:t>1+</m:t>
            </m:r>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r>
              <w:rPr>
                <w:rFonts w:ascii="Cambria Math" w:hAnsi="Cambria Math"/>
                <w:sz w:val="32"/>
                <w:szCs w:val="32"/>
              </w:rPr>
              <m:t>p</m:t>
            </m:r>
          </m:den>
        </m:f>
        <m:r>
          <w:rPr>
            <w:rFonts w:ascii="Cambria Math" w:hAnsi="Cambria Math"/>
            <w:sz w:val="32"/>
            <w:szCs w:val="32"/>
            <w:lang w:val="ru-RU"/>
          </w:rPr>
          <m:t xml:space="preserve"> ,                                               </m:t>
        </m:r>
      </m:oMath>
      <w:r w:rsidRPr="0026195A">
        <w:rPr>
          <w:rFonts w:ascii="Times New Roman" w:hAnsi="Times New Roman" w:cs="Times New Roman"/>
          <w:sz w:val="28"/>
          <w:szCs w:val="28"/>
          <w:lang w:val="ru-RU"/>
        </w:rPr>
        <w:t>(9.3)</w:t>
      </w:r>
    </w:p>
    <w:p w:rsidR="0026195A" w:rsidRPr="0026195A" w:rsidRDefault="0026195A" w:rsidP="0026195A">
      <w:pPr>
        <w:pStyle w:val="af"/>
        <w:spacing w:after="0" w:line="240" w:lineRule="auto"/>
        <w:ind w:firstLine="708"/>
        <w:jc w:val="both"/>
        <w:rPr>
          <w:rFonts w:ascii="Times New Roman" w:hAnsi="Times New Roman" w:cs="Times New Roman"/>
          <w:sz w:val="28"/>
          <w:szCs w:val="28"/>
          <w:lang w:val="ru-RU"/>
        </w:rPr>
      </w:pPr>
    </w:p>
    <w:p w:rsidR="00EA045D" w:rsidRPr="00EA045D" w:rsidRDefault="0026195A" w:rsidP="00EA045D">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где </w:t>
      </w:r>
      <w:r w:rsidR="00EA045D" w:rsidRPr="0026195A">
        <w:rPr>
          <w:rFonts w:ascii="Times New Roman" w:hAnsi="Times New Roman" w:cs="Times New Roman"/>
          <w:i/>
          <w:sz w:val="28"/>
          <w:szCs w:val="28"/>
          <w:lang w:val="ru-RU"/>
        </w:rPr>
        <w:t>К</w:t>
      </w:r>
      <w:r w:rsidR="00EA045D">
        <w:rPr>
          <w:rFonts w:ascii="Times New Roman" w:hAnsi="Times New Roman" w:cs="Times New Roman"/>
          <w:i/>
          <w:sz w:val="28"/>
          <w:szCs w:val="28"/>
          <w:vertAlign w:val="subscript"/>
          <w:lang w:val="ru-RU"/>
        </w:rPr>
        <w:t>1</w:t>
      </w:r>
      <w:r w:rsidR="00EA045D">
        <w:rPr>
          <w:rFonts w:ascii="Times New Roman" w:hAnsi="Times New Roman" w:cs="Times New Roman"/>
          <w:sz w:val="28"/>
          <w:szCs w:val="28"/>
          <w:lang w:val="ru-RU"/>
        </w:rPr>
        <w:t xml:space="preserve"> </w:t>
      </w:r>
      <w:r w:rsidR="00EA045D" w:rsidRPr="0026195A">
        <w:rPr>
          <w:rFonts w:ascii="Times New Roman" w:hAnsi="Times New Roman" w:cs="Times New Roman"/>
          <w:sz w:val="28"/>
          <w:szCs w:val="28"/>
          <w:lang w:val="ru-RU"/>
        </w:rPr>
        <w:t>–</w:t>
      </w:r>
      <w:r w:rsidR="00EA045D">
        <w:rPr>
          <w:rFonts w:ascii="Times New Roman" w:hAnsi="Times New Roman" w:cs="Times New Roman"/>
          <w:sz w:val="28"/>
          <w:szCs w:val="28"/>
          <w:lang w:val="ru-RU"/>
        </w:rPr>
        <w:t xml:space="preserve"> адсорбция при определенных условиях,</w:t>
      </w:r>
    </w:p>
    <w:p w:rsidR="0026195A" w:rsidRDefault="00EA045D" w:rsidP="00EA045D">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6195A" w:rsidRPr="0026195A">
        <w:rPr>
          <w:rFonts w:ascii="Times New Roman" w:hAnsi="Times New Roman" w:cs="Times New Roman"/>
          <w:i/>
          <w:sz w:val="28"/>
          <w:szCs w:val="28"/>
          <w:lang w:val="ru-RU"/>
        </w:rPr>
        <w:t>К</w:t>
      </w:r>
      <w:r w:rsidR="0026195A" w:rsidRPr="0026195A">
        <w:rPr>
          <w:rFonts w:ascii="Times New Roman" w:hAnsi="Times New Roman" w:cs="Times New Roman"/>
          <w:i/>
          <w:sz w:val="28"/>
          <w:szCs w:val="28"/>
          <w:vertAlign w:val="subscript"/>
          <w:lang w:val="ru-RU"/>
        </w:rPr>
        <w:t>2</w:t>
      </w:r>
      <w:r w:rsidR="0026195A" w:rsidRPr="0026195A">
        <w:rPr>
          <w:rFonts w:ascii="Times New Roman" w:hAnsi="Times New Roman" w:cs="Times New Roman"/>
          <w:i/>
          <w:sz w:val="28"/>
          <w:szCs w:val="28"/>
          <w:lang w:val="ru-RU"/>
        </w:rPr>
        <w:t xml:space="preserve"> = Г</w:t>
      </w:r>
      <w:r w:rsidR="0026195A" w:rsidRPr="0026195A">
        <w:rPr>
          <w:rFonts w:ascii="Times New Roman" w:hAnsi="Times New Roman" w:cs="Times New Roman"/>
          <w:i/>
          <w:sz w:val="28"/>
          <w:szCs w:val="28"/>
          <w:vertAlign w:val="subscript"/>
        </w:rPr>
        <w:sym w:font="Symbol" w:char="F0A5"/>
      </w:r>
      <w:r w:rsidR="0026195A" w:rsidRPr="0026195A">
        <w:rPr>
          <w:rFonts w:ascii="Times New Roman" w:hAnsi="Times New Roman" w:cs="Times New Roman"/>
          <w:i/>
          <w:sz w:val="28"/>
          <w:szCs w:val="28"/>
          <w:lang w:val="ru-RU"/>
        </w:rPr>
        <w:t xml:space="preserve"> (Г</w:t>
      </w:r>
      <w:r w:rsidR="0026195A" w:rsidRPr="0026195A">
        <w:rPr>
          <w:rFonts w:ascii="Times New Roman" w:hAnsi="Times New Roman" w:cs="Times New Roman"/>
          <w:i/>
          <w:sz w:val="28"/>
          <w:szCs w:val="28"/>
          <w:vertAlign w:val="subscript"/>
        </w:rPr>
        <w:t>max</w:t>
      </w:r>
      <w:r w:rsidR="0026195A" w:rsidRPr="0026195A">
        <w:rPr>
          <w:rFonts w:ascii="Times New Roman" w:hAnsi="Times New Roman" w:cs="Times New Roman"/>
          <w:i/>
          <w:sz w:val="28"/>
          <w:szCs w:val="28"/>
          <w:lang w:val="ru-RU"/>
        </w:rPr>
        <w:t>)</w:t>
      </w:r>
      <w:r w:rsidR="0026195A" w:rsidRPr="0026195A">
        <w:rPr>
          <w:rFonts w:ascii="Times New Roman" w:hAnsi="Times New Roman" w:cs="Times New Roman"/>
          <w:sz w:val="28"/>
          <w:szCs w:val="28"/>
          <w:lang w:val="ru-RU"/>
        </w:rPr>
        <w:t xml:space="preserve"> – предельная или максимальная адсорбция.</w:t>
      </w:r>
    </w:p>
    <w:p w:rsidR="00EA045D" w:rsidRDefault="00EA045D" w:rsidP="00EA045D">
      <w:pPr>
        <w:pStyle w:val="af"/>
        <w:spacing w:after="0" w:line="240" w:lineRule="auto"/>
        <w:ind w:left="0" w:firstLine="567"/>
        <w:jc w:val="both"/>
        <w:rPr>
          <w:rFonts w:ascii="Times New Roman" w:hAnsi="Times New Roman" w:cs="Times New Roman"/>
          <w:sz w:val="28"/>
          <w:szCs w:val="28"/>
          <w:lang w:val="ru-RU"/>
        </w:rPr>
      </w:pPr>
    </w:p>
    <w:p w:rsidR="0026195A" w:rsidRDefault="0026195A" w:rsidP="00EA045D">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Преобразование последнего уравнения позволяет определить константы К</w:t>
      </w:r>
      <w:r w:rsidRPr="0026195A">
        <w:rPr>
          <w:rFonts w:ascii="Times New Roman" w:hAnsi="Times New Roman" w:cs="Times New Roman"/>
          <w:sz w:val="28"/>
          <w:szCs w:val="28"/>
          <w:vertAlign w:val="subscript"/>
          <w:lang w:val="ru-RU"/>
        </w:rPr>
        <w:t>1</w:t>
      </w:r>
      <w:r w:rsidRPr="0026195A">
        <w:rPr>
          <w:rFonts w:ascii="Times New Roman" w:hAnsi="Times New Roman" w:cs="Times New Roman"/>
          <w:sz w:val="28"/>
          <w:szCs w:val="28"/>
          <w:lang w:val="ru-RU"/>
        </w:rPr>
        <w:t xml:space="preserve"> и К</w:t>
      </w:r>
      <w:r w:rsidRPr="0026195A">
        <w:rPr>
          <w:rFonts w:ascii="Times New Roman" w:hAnsi="Times New Roman" w:cs="Times New Roman"/>
          <w:sz w:val="28"/>
          <w:szCs w:val="28"/>
          <w:vertAlign w:val="subscript"/>
          <w:lang w:val="ru-RU"/>
        </w:rPr>
        <w:t>2</w:t>
      </w:r>
      <w:r w:rsidRPr="0026195A">
        <w:rPr>
          <w:rFonts w:ascii="Times New Roman" w:hAnsi="Times New Roman" w:cs="Times New Roman"/>
          <w:sz w:val="28"/>
          <w:szCs w:val="28"/>
          <w:lang w:val="ru-RU"/>
        </w:rPr>
        <w:t xml:space="preserve"> и оценить их физический смысл.</w:t>
      </w:r>
    </w:p>
    <w:p w:rsidR="00B079AC" w:rsidRDefault="00B079AC" w:rsidP="00EA045D">
      <w:pPr>
        <w:pStyle w:val="af"/>
        <w:spacing w:after="0" w:line="240" w:lineRule="auto"/>
        <w:ind w:left="0" w:firstLine="567"/>
        <w:jc w:val="both"/>
        <w:rPr>
          <w:rFonts w:ascii="Times New Roman" w:hAnsi="Times New Roman" w:cs="Times New Roman"/>
          <w:sz w:val="28"/>
          <w:szCs w:val="28"/>
          <w:lang w:val="ru-RU"/>
        </w:rPr>
      </w:pPr>
    </w:p>
    <w:p w:rsidR="00B079AC" w:rsidRPr="0026195A" w:rsidRDefault="00182171" w:rsidP="00EA045D">
      <w:pPr>
        <w:pStyle w:val="af"/>
        <w:spacing w:after="0" w:line="240" w:lineRule="auto"/>
        <w:ind w:left="0" w:firstLine="567"/>
        <w:jc w:val="right"/>
        <w:rPr>
          <w:rFonts w:ascii="Times New Roman" w:hAnsi="Times New Roman" w:cs="Times New Roman"/>
          <w:sz w:val="28"/>
          <w:szCs w:val="28"/>
          <w:lang w:val="ru-RU"/>
        </w:rPr>
      </w:pPr>
      <m:oMath>
        <m:f>
          <m:fPr>
            <m:ctrlPr>
              <w:rPr>
                <w:rFonts w:ascii="Cambria Math" w:hAnsi="Cambria Math"/>
                <w:i/>
                <w:sz w:val="32"/>
                <w:szCs w:val="32"/>
              </w:rPr>
            </m:ctrlPr>
          </m:fPr>
          <m:num>
            <m:r>
              <w:rPr>
                <w:rFonts w:ascii="Cambria Math" w:hAnsi="Cambria Math"/>
                <w:sz w:val="32"/>
                <w:szCs w:val="32"/>
                <w:lang w:val="ru-RU"/>
              </w:rPr>
              <m:t>1</m:t>
            </m:r>
          </m:num>
          <m:den>
            <m:r>
              <w:rPr>
                <w:rFonts w:ascii="Cambria Math" w:hAnsi="Cambria Math"/>
                <w:sz w:val="32"/>
                <w:szCs w:val="32"/>
                <w:lang w:val="ru-RU"/>
              </w:rPr>
              <m:t>Г</m:t>
            </m:r>
          </m:den>
        </m:f>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1+</m:t>
            </m:r>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r>
              <w:rPr>
                <w:rFonts w:ascii="Cambria Math" w:hAnsi="Cambria Math"/>
                <w:sz w:val="32"/>
                <w:szCs w:val="32"/>
              </w:rPr>
              <m:t>p</m:t>
            </m:r>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r>
              <w:rPr>
                <w:rFonts w:ascii="Cambria Math" w:hAnsi="Cambria Math"/>
                <w:sz w:val="32"/>
                <w:szCs w:val="32"/>
              </w:rPr>
              <m:t>p</m:t>
            </m:r>
          </m:den>
        </m:f>
        <m:r>
          <w:rPr>
            <w:rFonts w:ascii="Cambria Math" w:hAnsi="Cambria Math"/>
            <w:sz w:val="32"/>
            <w:szCs w:val="32"/>
            <w:lang w:val="ru-RU"/>
          </w:rPr>
          <m:t xml:space="preserve"> ;   </m:t>
        </m:r>
        <m:f>
          <m:fPr>
            <m:ctrlPr>
              <w:rPr>
                <w:rFonts w:ascii="Cambria Math" w:hAnsi="Cambria Math"/>
                <w:i/>
                <w:sz w:val="32"/>
                <w:szCs w:val="32"/>
              </w:rPr>
            </m:ctrlPr>
          </m:fPr>
          <m:num>
            <m:r>
              <w:rPr>
                <w:rFonts w:ascii="Cambria Math" w:hAnsi="Cambria Math"/>
                <w:sz w:val="32"/>
                <w:szCs w:val="32"/>
                <w:lang w:val="ru-RU"/>
              </w:rPr>
              <m:t>1</m:t>
            </m:r>
          </m:num>
          <m:den>
            <m:r>
              <w:rPr>
                <w:rFonts w:ascii="Cambria Math" w:hAnsi="Cambria Math"/>
                <w:sz w:val="32"/>
                <w:szCs w:val="32"/>
                <w:lang w:val="ru-RU"/>
              </w:rPr>
              <m:t>Г</m:t>
            </m:r>
          </m:den>
        </m:f>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1</m:t>
            </m:r>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r>
              <w:rPr>
                <w:rFonts w:ascii="Cambria Math" w:hAnsi="Cambria Math"/>
                <w:sz w:val="32"/>
                <w:szCs w:val="32"/>
              </w:rPr>
              <m:t>p</m:t>
            </m:r>
          </m:den>
        </m:f>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1</m:t>
            </m:r>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den>
        </m:f>
        <m:r>
          <w:rPr>
            <w:rFonts w:ascii="Cambria Math" w:eastAsiaTheme="minorEastAsia" w:hAnsi="Cambria Math"/>
            <w:sz w:val="32"/>
            <w:szCs w:val="32"/>
            <w:lang w:val="ru-RU"/>
          </w:rPr>
          <m:t xml:space="preserve">  или </m:t>
        </m:r>
        <m:f>
          <m:fPr>
            <m:ctrlPr>
              <w:rPr>
                <w:rFonts w:ascii="Cambria Math" w:hAnsi="Cambria Math"/>
                <w:i/>
                <w:sz w:val="32"/>
                <w:szCs w:val="32"/>
              </w:rPr>
            </m:ctrlPr>
          </m:fPr>
          <m:num>
            <m:r>
              <w:rPr>
                <w:rFonts w:ascii="Cambria Math" w:hAnsi="Cambria Math"/>
                <w:sz w:val="32"/>
                <w:szCs w:val="32"/>
              </w:rPr>
              <m:t>p</m:t>
            </m:r>
          </m:num>
          <m:den>
            <m:r>
              <w:rPr>
                <w:rFonts w:ascii="Cambria Math" w:hAnsi="Cambria Math"/>
                <w:sz w:val="32"/>
                <w:szCs w:val="32"/>
                <w:lang w:val="ru-RU"/>
              </w:rPr>
              <m:t>Г</m:t>
            </m:r>
          </m:den>
        </m:f>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1</m:t>
            </m:r>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1</m:t>
                </m:r>
              </m:sub>
            </m:sSub>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den>
        </m:f>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rPr>
              <m:t>p</m:t>
            </m:r>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lang w:val="ru-RU"/>
                  </w:rPr>
                  <m:t>2</m:t>
                </m:r>
              </m:sub>
            </m:sSub>
          </m:den>
        </m:f>
        <m:r>
          <w:rPr>
            <w:rFonts w:ascii="Cambria Math" w:hAnsi="Cambria Math"/>
            <w:sz w:val="32"/>
            <w:szCs w:val="32"/>
            <w:lang w:val="ru-RU"/>
          </w:rPr>
          <m:t xml:space="preserve"> .                   </m:t>
        </m:r>
      </m:oMath>
      <w:r w:rsidR="00B079AC" w:rsidRPr="0026195A">
        <w:rPr>
          <w:rFonts w:ascii="Times New Roman" w:hAnsi="Times New Roman" w:cs="Times New Roman"/>
          <w:sz w:val="28"/>
          <w:szCs w:val="28"/>
          <w:lang w:val="ru-RU"/>
        </w:rPr>
        <w:t>(9.4)</w:t>
      </w:r>
    </w:p>
    <w:p w:rsidR="00B079AC" w:rsidRPr="00085676" w:rsidRDefault="00B079AC" w:rsidP="00085676">
      <w:pPr>
        <w:spacing w:after="0" w:line="240" w:lineRule="auto"/>
        <w:ind w:firstLine="567"/>
        <w:rPr>
          <w:rFonts w:ascii="Times New Roman" w:hAnsi="Times New Roman" w:cs="Times New Roman"/>
          <w:sz w:val="28"/>
          <w:szCs w:val="28"/>
          <w:lang w:val="ru-RU"/>
        </w:rPr>
      </w:pPr>
    </w:p>
    <w:p w:rsidR="0026195A" w:rsidRDefault="0026195A" w:rsidP="00085676">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Уравнение изотермы адсорбции, полученное Ленгмюром для газов, оказалось более общим и справедливым для адсорбции на границе раствор – твердое тело, жидкость (1) – жидкость (2).</w:t>
      </w:r>
    </w:p>
    <w:p w:rsidR="009160EA" w:rsidRDefault="009160EA" w:rsidP="00085676">
      <w:pPr>
        <w:pStyle w:val="af"/>
        <w:spacing w:after="0" w:line="240" w:lineRule="auto"/>
        <w:ind w:left="0" w:firstLine="567"/>
        <w:jc w:val="both"/>
        <w:rPr>
          <w:rFonts w:ascii="Times New Roman" w:hAnsi="Times New Roman" w:cs="Times New Roman"/>
          <w:sz w:val="28"/>
          <w:szCs w:val="28"/>
          <w:lang w:val="ru-RU"/>
        </w:rPr>
      </w:pPr>
    </w:p>
    <w:p w:rsidR="00085676" w:rsidRPr="009160EA" w:rsidRDefault="000A4472" w:rsidP="000A4472">
      <w:pPr>
        <w:autoSpaceDE w:val="0"/>
        <w:autoSpaceDN w:val="0"/>
        <w:adjustRightInd w:val="0"/>
        <w:spacing w:after="0" w:line="240" w:lineRule="auto"/>
        <w:ind w:firstLine="567"/>
        <w:jc w:val="both"/>
        <w:rPr>
          <w:rFonts w:ascii="Times New Roman" w:eastAsia="TimesNewRomanPS-BoldItalicMT" w:hAnsi="Times New Roman" w:cs="Times New Roman"/>
          <w:bCs/>
          <w:iCs/>
          <w:sz w:val="28"/>
          <w:szCs w:val="28"/>
          <w:lang w:val="ru-RU"/>
        </w:rPr>
      </w:pPr>
      <w:r w:rsidRPr="005323D5">
        <w:rPr>
          <w:rFonts w:ascii="Times New Roman" w:eastAsia="TimesNewRomanPS-BoldItalicMT" w:hAnsi="Times New Roman" w:cs="Times New Roman"/>
          <w:b/>
          <w:bCs/>
          <w:iCs/>
          <w:sz w:val="28"/>
          <w:szCs w:val="28"/>
          <w:lang w:val="ru-RU"/>
        </w:rPr>
        <w:t>Полимолекулярная адсорбция газов на твердой поверхности</w:t>
      </w:r>
      <w:r w:rsidR="00F812EA">
        <w:rPr>
          <w:rFonts w:ascii="Times New Roman" w:eastAsia="TimesNewRomanPS-BoldItalicMT" w:hAnsi="Times New Roman" w:cs="Times New Roman"/>
          <w:b/>
          <w:bCs/>
          <w:iCs/>
          <w:sz w:val="28"/>
          <w:szCs w:val="28"/>
          <w:lang w:val="ru-RU"/>
        </w:rPr>
        <w:t>.</w:t>
      </w:r>
    </w:p>
    <w:p w:rsidR="000A4472" w:rsidRDefault="000A4472" w:rsidP="000A447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5323D5">
        <w:rPr>
          <w:rFonts w:ascii="Times New Roman" w:eastAsia="TimesNewRomanPS-BoldMT" w:hAnsi="Times New Roman" w:cs="Times New Roman"/>
          <w:bCs/>
          <w:sz w:val="28"/>
          <w:szCs w:val="28"/>
          <w:lang w:val="ru-RU"/>
        </w:rPr>
        <w:t>Часто процесс адсорбции не заканчивается образованием лишь одного слоя молекул адсорбата на поверхности адсорбента − происходит образование второго адсорбционного слоя, третьего и т. д. Такой процесс называют полимолекулярной адсорбцией. С. Брунауэр, П. Эммет и Е. Теллер создали теорию полимолекулярной адсорбции (</w:t>
      </w:r>
      <w:r w:rsidRPr="005323D5">
        <w:rPr>
          <w:rFonts w:ascii="Times New Roman" w:eastAsia="TimesNewRomanPS-BoldItalicMT" w:hAnsi="Times New Roman" w:cs="Times New Roman"/>
          <w:bCs/>
          <w:i/>
          <w:iCs/>
          <w:sz w:val="28"/>
          <w:szCs w:val="28"/>
          <w:lang w:val="ru-RU"/>
        </w:rPr>
        <w:t>теорию БЭТ</w:t>
      </w:r>
      <w:r w:rsidRPr="005323D5">
        <w:rPr>
          <w:rFonts w:ascii="Times New Roman" w:eastAsia="TimesNewRomanPS-BoldMT" w:hAnsi="Times New Roman" w:cs="Times New Roman"/>
          <w:bCs/>
          <w:sz w:val="28"/>
          <w:szCs w:val="28"/>
          <w:lang w:val="ru-RU"/>
        </w:rPr>
        <w:t>). Авторы теории на основе уравнения изотермы адсорбции Ленгмюра получили приближенное уравнение полимолекулярной адсорбции, которое широко применяется для определения удельной поверхности адсорбентов и их теплоты адсорбции</w:t>
      </w:r>
      <w:r w:rsidR="005323D5">
        <w:rPr>
          <w:rFonts w:ascii="Times New Roman" w:eastAsia="TimesNewRomanPS-BoldMT" w:hAnsi="Times New Roman" w:cs="Times New Roman"/>
          <w:bCs/>
          <w:sz w:val="28"/>
          <w:szCs w:val="28"/>
          <w:lang w:val="ru-RU"/>
        </w:rPr>
        <w:t>:</w:t>
      </w:r>
    </w:p>
    <w:p w:rsidR="005323D5" w:rsidRPr="005323D5" w:rsidRDefault="005323D5" w:rsidP="000A447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0A4472" w:rsidRDefault="000A4472" w:rsidP="005323D5">
      <w:pPr>
        <w:autoSpaceDE w:val="0"/>
        <w:autoSpaceDN w:val="0"/>
        <w:adjustRightInd w:val="0"/>
        <w:spacing w:after="0" w:line="240" w:lineRule="auto"/>
        <w:ind w:firstLine="567"/>
        <w:jc w:val="right"/>
        <w:rPr>
          <w:rFonts w:ascii="Times New Roman" w:hAnsi="Times New Roman" w:cs="Times New Roman"/>
          <w:sz w:val="28"/>
          <w:szCs w:val="28"/>
          <w:lang w:val="ru-RU"/>
        </w:rPr>
      </w:pPr>
      <w:r w:rsidRPr="005323D5">
        <w:rPr>
          <w:rFonts w:ascii="Cambria Math" w:eastAsia="TimesNewRomanPS-BoldItalicMT" w:hAnsi="Cambria Math" w:cs="Times New Roman"/>
          <w:iCs/>
          <w:sz w:val="28"/>
          <w:szCs w:val="28"/>
        </w:rPr>
        <w:t>S</w:t>
      </w:r>
      <w:r w:rsidRPr="00D06C32">
        <w:rPr>
          <w:rFonts w:ascii="Cambria Math" w:eastAsia="TimesNewRomanPS-BoldItalicMT" w:hAnsi="Cambria Math" w:cs="Times New Roman"/>
          <w:iCs/>
          <w:sz w:val="28"/>
          <w:szCs w:val="28"/>
          <w:lang w:val="ru-RU"/>
        </w:rPr>
        <w:t xml:space="preserve"> уд </w:t>
      </w:r>
      <w:r w:rsidRPr="00D06C32">
        <w:rPr>
          <w:rFonts w:ascii="Cambria Math" w:eastAsia="SymbolMT" w:hAnsi="Cambria Math" w:cs="Times New Roman"/>
          <w:sz w:val="28"/>
          <w:szCs w:val="28"/>
          <w:lang w:val="ru-RU"/>
        </w:rPr>
        <w:t xml:space="preserve">= </w:t>
      </w:r>
      <w:r w:rsidR="005323D5" w:rsidRPr="005323D5">
        <w:rPr>
          <w:rFonts w:ascii="Cambria Math" w:eastAsia="TimesNewRomanPS-BoldItalicMT" w:hAnsi="Cambria Math" w:cs="Times New Roman"/>
          <w:iCs/>
          <w:sz w:val="28"/>
          <w:szCs w:val="28"/>
        </w:rPr>
        <w:t>S</w:t>
      </w:r>
      <w:r w:rsidR="005323D5" w:rsidRPr="005323D5">
        <w:rPr>
          <w:rFonts w:ascii="Cambria Math" w:eastAsia="TimesNewRomanPS-BoldItalicMT" w:hAnsi="Cambria Math" w:cs="Times New Roman"/>
          <w:iCs/>
          <w:sz w:val="28"/>
          <w:szCs w:val="28"/>
          <w:vertAlign w:val="subscript"/>
          <w:lang w:val="ru-RU"/>
        </w:rPr>
        <w:t>0</w:t>
      </w:r>
      <w:r w:rsidR="005323D5" w:rsidRPr="00D06C32">
        <w:rPr>
          <w:rFonts w:ascii="Cambria Math" w:eastAsia="TimesNewRomanPS-BoldItalicMT" w:hAnsi="Cambria Math" w:cs="Times New Roman"/>
          <w:iCs/>
          <w:sz w:val="28"/>
          <w:szCs w:val="28"/>
          <w:lang w:val="ru-RU"/>
        </w:rPr>
        <w:t xml:space="preserve"> </w:t>
      </w:r>
      <w:r w:rsidR="005323D5" w:rsidRPr="005323D5">
        <w:rPr>
          <w:rFonts w:ascii="Cambria Math" w:eastAsia="TimesNewRomanPS-BoldItalicMT" w:hAnsi="Cambria Math" w:cs="Times New Roman"/>
          <w:iCs/>
          <w:sz w:val="28"/>
          <w:szCs w:val="28"/>
        </w:rPr>
        <w:t>N</w:t>
      </w:r>
      <w:r w:rsidR="005323D5" w:rsidRPr="005323D5">
        <w:rPr>
          <w:rFonts w:ascii="Cambria Math" w:eastAsia="TimesNewRomanPS-BoldItalicMT" w:hAnsi="Cambria Math" w:cs="Times New Roman"/>
          <w:iCs/>
          <w:sz w:val="28"/>
          <w:szCs w:val="28"/>
          <w:vertAlign w:val="subscript"/>
        </w:rPr>
        <w:t>A</w:t>
      </w:r>
      <w:r w:rsidR="005323D5" w:rsidRPr="00D06C32">
        <w:rPr>
          <w:rFonts w:ascii="Cambria Math" w:eastAsia="SymbolMT" w:hAnsi="Cambria Math" w:cs="Times New Roman"/>
          <w:sz w:val="28"/>
          <w:szCs w:val="28"/>
          <w:vertAlign w:val="subscript"/>
          <w:lang w:val="ru-RU"/>
        </w:rPr>
        <w:t xml:space="preserve"> </w:t>
      </w:r>
      <w:r w:rsidRPr="00D06C32">
        <w:rPr>
          <w:rFonts w:ascii="Cambria Math" w:eastAsia="SymbolMT" w:hAnsi="Cambria Math" w:cs="Cambria Math"/>
          <w:sz w:val="28"/>
          <w:szCs w:val="28"/>
          <w:lang w:val="ru-RU"/>
        </w:rPr>
        <w:t>⋅</w:t>
      </w:r>
      <w:r w:rsidR="005323D5" w:rsidRPr="00D06C32">
        <w:rPr>
          <w:rFonts w:ascii="Cambria Math" w:eastAsia="SymbolMT" w:hAnsi="Cambria Math" w:cs="Times New Roman"/>
          <w:sz w:val="28"/>
          <w:szCs w:val="28"/>
          <w:lang w:val="ru-RU"/>
        </w:rPr>
        <w:t>Г</w:t>
      </w:r>
      <w:r w:rsidRPr="00D06C32">
        <w:rPr>
          <w:rFonts w:ascii="Cambria Math" w:eastAsia="SymbolMT" w:hAnsi="Cambria Math" w:cs="Times New Roman"/>
          <w:sz w:val="28"/>
          <w:szCs w:val="28"/>
          <w:vertAlign w:val="subscript"/>
          <w:lang w:val="ru-RU"/>
        </w:rPr>
        <w:t>∞</w:t>
      </w:r>
      <w:r w:rsidR="00F812EA">
        <w:rPr>
          <w:rFonts w:ascii="Cambria Math" w:eastAsia="SymbolMT" w:hAnsi="Cambria Math" w:cs="Times New Roman"/>
          <w:sz w:val="28"/>
          <w:szCs w:val="28"/>
          <w:lang w:val="ru-RU"/>
        </w:rPr>
        <w:t>,</w:t>
      </w:r>
      <w:r w:rsidRPr="00D06C32">
        <w:rPr>
          <w:rFonts w:ascii="Cambria Math" w:eastAsia="SymbolMT" w:hAnsi="Cambria Math" w:cs="Times New Roman"/>
          <w:sz w:val="28"/>
          <w:szCs w:val="28"/>
          <w:lang w:val="ru-RU"/>
        </w:rPr>
        <w:t xml:space="preserve"> </w:t>
      </w:r>
      <w:r w:rsidR="005323D5">
        <w:rPr>
          <w:rFonts w:ascii="Cambria Math" w:eastAsia="SymbolMT" w:hAnsi="Cambria Math" w:cs="Times New Roman"/>
          <w:sz w:val="28"/>
          <w:szCs w:val="28"/>
          <w:lang w:val="ru-RU"/>
        </w:rPr>
        <w:t xml:space="preserve">                                                               </w:t>
      </w:r>
      <w:r w:rsidR="005323D5" w:rsidRPr="0026195A">
        <w:rPr>
          <w:rFonts w:ascii="Times New Roman" w:hAnsi="Times New Roman" w:cs="Times New Roman"/>
          <w:sz w:val="28"/>
          <w:szCs w:val="28"/>
          <w:lang w:val="ru-RU"/>
        </w:rPr>
        <w:t>(9.</w:t>
      </w:r>
      <w:r w:rsidR="005323D5">
        <w:rPr>
          <w:rFonts w:ascii="Times New Roman" w:hAnsi="Times New Roman" w:cs="Times New Roman"/>
          <w:sz w:val="28"/>
          <w:szCs w:val="28"/>
          <w:lang w:val="ru-RU"/>
        </w:rPr>
        <w:t>5</w:t>
      </w:r>
      <w:r w:rsidR="005323D5" w:rsidRPr="0026195A">
        <w:rPr>
          <w:rFonts w:ascii="Times New Roman" w:hAnsi="Times New Roman" w:cs="Times New Roman"/>
          <w:sz w:val="28"/>
          <w:szCs w:val="28"/>
          <w:lang w:val="ru-RU"/>
        </w:rPr>
        <w:t>)</w:t>
      </w:r>
    </w:p>
    <w:p w:rsidR="005323D5" w:rsidRPr="00D06C32" w:rsidRDefault="005323D5" w:rsidP="005323D5">
      <w:pPr>
        <w:autoSpaceDE w:val="0"/>
        <w:autoSpaceDN w:val="0"/>
        <w:adjustRightInd w:val="0"/>
        <w:spacing w:after="0" w:line="240" w:lineRule="auto"/>
        <w:ind w:firstLine="567"/>
        <w:jc w:val="right"/>
        <w:rPr>
          <w:rFonts w:ascii="Cambria Math" w:eastAsia="TimesNewRomanPS-BoldMT" w:hAnsi="Cambria Math" w:cs="Times New Roman"/>
          <w:bCs/>
          <w:sz w:val="28"/>
          <w:szCs w:val="28"/>
          <w:lang w:val="ru-RU"/>
        </w:rPr>
      </w:pPr>
    </w:p>
    <w:p w:rsidR="00217FE3" w:rsidRPr="005323D5" w:rsidRDefault="000A4472" w:rsidP="000A4472">
      <w:pPr>
        <w:pStyle w:val="af"/>
        <w:spacing w:after="0" w:line="240" w:lineRule="auto"/>
        <w:ind w:left="0" w:firstLine="567"/>
        <w:jc w:val="both"/>
        <w:rPr>
          <w:rFonts w:ascii="Times New Roman" w:hAnsi="Times New Roman" w:cs="Times New Roman"/>
          <w:sz w:val="28"/>
          <w:szCs w:val="28"/>
          <w:lang w:val="ru-RU"/>
        </w:rPr>
      </w:pPr>
      <w:r w:rsidRPr="005323D5">
        <w:rPr>
          <w:rFonts w:ascii="Times New Roman" w:eastAsia="TimesNewRomanPS-BoldMT" w:hAnsi="Times New Roman" w:cs="Times New Roman"/>
          <w:bCs/>
          <w:sz w:val="28"/>
          <w:szCs w:val="28"/>
          <w:lang w:val="ru-RU"/>
        </w:rPr>
        <w:t xml:space="preserve">где </w:t>
      </w:r>
      <w:r w:rsidRPr="005323D5">
        <w:rPr>
          <w:rFonts w:ascii="Times New Roman" w:eastAsia="TimesNewRomanPS-BoldItalicMT" w:hAnsi="Times New Roman" w:cs="Times New Roman"/>
          <w:iCs/>
          <w:sz w:val="28"/>
          <w:szCs w:val="28"/>
        </w:rPr>
        <w:t>S</w:t>
      </w:r>
      <w:r w:rsidRPr="005323D5">
        <w:rPr>
          <w:rFonts w:ascii="Times New Roman" w:eastAsia="TimesNewRomanPS-BoldItalicMT" w:hAnsi="Times New Roman" w:cs="Times New Roman"/>
          <w:iCs/>
          <w:sz w:val="28"/>
          <w:szCs w:val="28"/>
          <w:vertAlign w:val="subscript"/>
          <w:lang w:val="ru-RU"/>
        </w:rPr>
        <w:t>0</w:t>
      </w:r>
      <w:r w:rsidRPr="005323D5">
        <w:rPr>
          <w:rFonts w:ascii="Times New Roman" w:eastAsia="TimesNewRomanPS-BoldItalicMT" w:hAnsi="Times New Roman" w:cs="Times New Roman"/>
          <w:i/>
          <w:iCs/>
          <w:sz w:val="28"/>
          <w:szCs w:val="28"/>
          <w:lang w:val="ru-RU"/>
        </w:rPr>
        <w:t xml:space="preserve"> </w:t>
      </w:r>
      <w:r w:rsidRPr="005323D5">
        <w:rPr>
          <w:rFonts w:ascii="Times New Roman" w:eastAsia="TimesNewRomanPS-BoldMT" w:hAnsi="Times New Roman" w:cs="Times New Roman"/>
          <w:bCs/>
          <w:sz w:val="28"/>
          <w:szCs w:val="28"/>
          <w:lang w:val="ru-RU"/>
        </w:rPr>
        <w:t>– площадь, занимаемая одной молекулой адсорбата.</w:t>
      </w:r>
    </w:p>
    <w:p w:rsidR="0026195A" w:rsidRPr="0026195A" w:rsidRDefault="0026195A" w:rsidP="0026195A">
      <w:pPr>
        <w:pStyle w:val="af"/>
        <w:spacing w:after="0" w:line="240" w:lineRule="auto"/>
        <w:ind w:firstLine="426"/>
        <w:jc w:val="both"/>
        <w:rPr>
          <w:rFonts w:ascii="Times New Roman" w:hAnsi="Times New Roman" w:cs="Times New Roman"/>
          <w:sz w:val="28"/>
          <w:szCs w:val="28"/>
          <w:lang w:val="ru-RU"/>
        </w:rPr>
      </w:pPr>
    </w:p>
    <w:p w:rsidR="0026195A" w:rsidRPr="0026195A" w:rsidRDefault="0026195A" w:rsidP="00B079AC">
      <w:pPr>
        <w:spacing w:after="0" w:line="240" w:lineRule="auto"/>
        <w:ind w:firstLine="567"/>
        <w:jc w:val="both"/>
        <w:rPr>
          <w:rFonts w:ascii="Times New Roman" w:hAnsi="Times New Roman" w:cs="Times New Roman"/>
          <w:b/>
          <w:sz w:val="28"/>
          <w:szCs w:val="28"/>
          <w:lang w:val="ru-RU"/>
        </w:rPr>
      </w:pPr>
      <w:r w:rsidRPr="0026195A">
        <w:rPr>
          <w:rFonts w:ascii="Times New Roman" w:hAnsi="Times New Roman" w:cs="Times New Roman"/>
          <w:b/>
          <w:sz w:val="28"/>
          <w:szCs w:val="28"/>
          <w:lang w:val="ru-RU"/>
        </w:rPr>
        <w:t>9.3 Уравнение Фрейндлиха, графическое определение констант адсорбции</w:t>
      </w:r>
    </w:p>
    <w:p w:rsidR="00B079AC" w:rsidRDefault="0026195A" w:rsidP="00B079AC">
      <w:pPr>
        <w:spacing w:after="0" w:line="240" w:lineRule="auto"/>
        <w:ind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Адсорбция газов и жидкостей на поверхности твердого тела описывается также уравнением Фрейндлиха, которое имеет следующий вид: </w:t>
      </w:r>
    </w:p>
    <w:p w:rsidR="00B079AC" w:rsidRDefault="00B079AC" w:rsidP="00B079AC">
      <w:pPr>
        <w:spacing w:after="0" w:line="240" w:lineRule="auto"/>
        <w:ind w:firstLine="567"/>
        <w:jc w:val="both"/>
        <w:rPr>
          <w:rFonts w:ascii="Times New Roman" w:hAnsi="Times New Roman" w:cs="Times New Roman"/>
          <w:sz w:val="28"/>
          <w:szCs w:val="28"/>
          <w:lang w:val="ru-RU"/>
        </w:rPr>
      </w:pPr>
    </w:p>
    <w:p w:rsidR="00B079AC" w:rsidRPr="00B079AC" w:rsidRDefault="0026195A" w:rsidP="00B079AC">
      <w:pPr>
        <w:pStyle w:val="af"/>
        <w:tabs>
          <w:tab w:val="left" w:pos="8790"/>
        </w:tabs>
        <w:spacing w:after="0" w:line="240" w:lineRule="auto"/>
        <w:jc w:val="right"/>
        <w:rPr>
          <w:rFonts w:ascii="Times New Roman" w:hAnsi="Times New Roman" w:cs="Times New Roman"/>
          <w:sz w:val="28"/>
          <w:szCs w:val="28"/>
          <w:lang w:val="ru-RU"/>
        </w:rPr>
      </w:pPr>
      <m:oMath>
        <m:r>
          <w:rPr>
            <w:rFonts w:ascii="Cambria Math" w:hAnsi="Cambria Math" w:cs="Times New Roman"/>
            <w:sz w:val="28"/>
            <w:szCs w:val="28"/>
            <w:lang w:val="ru-RU"/>
          </w:rPr>
          <w:lastRenderedPageBreak/>
          <m:t>Г=</m:t>
        </m:r>
        <m:r>
          <w:rPr>
            <w:rFonts w:ascii="Cambria Math" w:hAnsi="Cambria Math" w:cs="Times New Roman"/>
            <w:sz w:val="28"/>
            <w:szCs w:val="28"/>
          </w:rPr>
          <m:t>β</m:t>
        </m:r>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lang w:val="ru-RU"/>
              </w:rPr>
              <m:t>р</m:t>
            </m:r>
          </m:e>
          <m:sup>
            <m:f>
              <m:fPr>
                <m:type m:val="skw"/>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n</m:t>
                </m:r>
              </m:den>
            </m:f>
          </m:sup>
        </m:sSup>
        <m:r>
          <w:rPr>
            <w:rFonts w:ascii="Cambria Math" w:hAnsi="Cambria Math" w:cs="Times New Roman"/>
            <w:sz w:val="28"/>
            <w:szCs w:val="28"/>
            <w:lang w:val="ru-RU"/>
          </w:rPr>
          <m:t xml:space="preserve"> ,</m:t>
        </m:r>
      </m:oMath>
      <w:r w:rsidR="00B079AC">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lang w:val="ru-RU"/>
          </w:rPr>
          <m:t>Г=</m:t>
        </m:r>
        <m:r>
          <w:rPr>
            <w:rFonts w:ascii="Cambria Math" w:hAnsi="Cambria Math" w:cs="Times New Roman"/>
            <w:sz w:val="28"/>
            <w:szCs w:val="28"/>
          </w:rPr>
          <m:t>β</m:t>
        </m:r>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lang w:val="ru-RU"/>
              </w:rPr>
              <m:t>С</m:t>
            </m:r>
          </m:e>
          <m:sup>
            <m:f>
              <m:fPr>
                <m:type m:val="skw"/>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n</m:t>
                </m:r>
              </m:den>
            </m:f>
          </m:sup>
        </m:sSup>
        <m:r>
          <w:rPr>
            <w:rFonts w:ascii="Cambria Math" w:hAnsi="Cambria Math" w:cs="Times New Roman"/>
            <w:sz w:val="28"/>
            <w:szCs w:val="28"/>
            <w:lang w:val="ru-RU"/>
          </w:rPr>
          <m:t xml:space="preserve"> ,</m:t>
        </m:r>
      </m:oMath>
      <w:r w:rsidR="00B079AC">
        <w:rPr>
          <w:rFonts w:ascii="Times New Roman" w:eastAsiaTheme="minorEastAsia" w:hAnsi="Times New Roman" w:cs="Times New Roman"/>
          <w:sz w:val="28"/>
          <w:szCs w:val="28"/>
          <w:lang w:val="ru-RU"/>
        </w:rPr>
        <w:t xml:space="preserve">                                          </w:t>
      </w:r>
      <w:r w:rsidR="00B079AC" w:rsidRPr="00B079AC">
        <w:rPr>
          <w:rFonts w:ascii="Times New Roman" w:hAnsi="Times New Roman" w:cs="Times New Roman"/>
          <w:sz w:val="28"/>
          <w:szCs w:val="28"/>
          <w:lang w:val="ru-RU"/>
        </w:rPr>
        <w:t>(9.5)</w:t>
      </w:r>
    </w:p>
    <w:p w:rsidR="0026195A" w:rsidRPr="00D90119" w:rsidRDefault="00B079AC" w:rsidP="00085676">
      <w:pPr>
        <w:pStyle w:val="af"/>
        <w:tabs>
          <w:tab w:val="left" w:pos="8790"/>
        </w:tabs>
        <w:spacing w:after="0" w:line="240" w:lineRule="auto"/>
        <w:ind w:left="0" w:firstLine="567"/>
        <w:jc w:val="right"/>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w:p>
    <w:p w:rsidR="0026195A" w:rsidRPr="0026195A" w:rsidRDefault="00F812EA" w:rsidP="00085676">
      <w:pPr>
        <w:pStyle w:val="af"/>
        <w:tabs>
          <w:tab w:val="left" w:pos="8790"/>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где р – равновесное давление,</w:t>
      </w:r>
    </w:p>
    <w:p w:rsidR="0026195A" w:rsidRPr="0026195A" w:rsidRDefault="00F812EA" w:rsidP="00085676">
      <w:pPr>
        <w:pStyle w:val="af"/>
        <w:tabs>
          <w:tab w:val="left" w:pos="8790"/>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6195A" w:rsidRPr="0026195A">
        <w:rPr>
          <w:rFonts w:ascii="Times New Roman" w:hAnsi="Times New Roman" w:cs="Times New Roman"/>
          <w:sz w:val="28"/>
          <w:szCs w:val="28"/>
          <w:lang w:val="ru-RU"/>
        </w:rPr>
        <w:t>с – равновесная к</w:t>
      </w:r>
      <w:r>
        <w:rPr>
          <w:rFonts w:ascii="Times New Roman" w:hAnsi="Times New Roman" w:cs="Times New Roman"/>
          <w:sz w:val="28"/>
          <w:szCs w:val="28"/>
          <w:lang w:val="ru-RU"/>
        </w:rPr>
        <w:t>онцентрация,</w:t>
      </w:r>
    </w:p>
    <w:p w:rsidR="0026195A" w:rsidRDefault="00F812EA" w:rsidP="00085676">
      <w:pPr>
        <w:pStyle w:val="af"/>
        <w:tabs>
          <w:tab w:val="left" w:pos="567"/>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6195A" w:rsidRPr="0026195A">
        <w:rPr>
          <w:rFonts w:ascii="Times New Roman" w:hAnsi="Times New Roman" w:cs="Times New Roman"/>
          <w:sz w:val="28"/>
          <w:szCs w:val="28"/>
        </w:rPr>
        <w:sym w:font="Symbol" w:char="F062"/>
      </w:r>
      <w:r w:rsidR="0026195A" w:rsidRPr="0026195A">
        <w:rPr>
          <w:rFonts w:ascii="Times New Roman" w:hAnsi="Times New Roman" w:cs="Times New Roman"/>
          <w:sz w:val="28"/>
          <w:szCs w:val="28"/>
          <w:lang w:val="ru-RU"/>
        </w:rPr>
        <w:t xml:space="preserve"> и </w:t>
      </w:r>
      <m:oMath>
        <m:f>
          <m:fPr>
            <m:type m:val="skw"/>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n</m:t>
            </m:r>
            <m:r>
              <w:rPr>
                <w:rFonts w:ascii="Cambria Math" w:hAnsi="Cambria Math" w:cs="Times New Roman"/>
                <w:sz w:val="28"/>
                <w:szCs w:val="28"/>
                <w:lang w:val="ru-RU"/>
              </w:rPr>
              <m:t xml:space="preserve"> </m:t>
            </m:r>
          </m:den>
        </m:f>
      </m:oMath>
      <w:r w:rsidR="0026195A" w:rsidRPr="0026195A">
        <w:rPr>
          <w:rFonts w:ascii="Times New Roman" w:hAnsi="Times New Roman" w:cs="Times New Roman"/>
          <w:sz w:val="28"/>
          <w:szCs w:val="28"/>
        </w:rPr>
        <w:fldChar w:fldCharType="begin"/>
      </w:r>
      <w:r w:rsidR="0026195A" w:rsidRPr="0026195A">
        <w:rPr>
          <w:rFonts w:ascii="Times New Roman" w:hAnsi="Times New Roman" w:cs="Times New Roman"/>
          <w:sz w:val="28"/>
          <w:szCs w:val="28"/>
          <w:lang w:val="ru-RU"/>
        </w:rPr>
        <w:instrText xml:space="preserve"> </w:instrText>
      </w:r>
      <w:r w:rsidR="0026195A" w:rsidRPr="0026195A">
        <w:rPr>
          <w:rFonts w:ascii="Times New Roman" w:hAnsi="Times New Roman" w:cs="Times New Roman"/>
          <w:sz w:val="28"/>
          <w:szCs w:val="28"/>
        </w:rPr>
        <w:instrText>QUOTE</w:instrText>
      </w:r>
      <w:r w:rsidR="0026195A" w:rsidRPr="0026195A">
        <w:rPr>
          <w:rFonts w:ascii="Times New Roman" w:hAnsi="Times New Roman" w:cs="Times New Roman"/>
          <w:sz w:val="28"/>
          <w:szCs w:val="28"/>
          <w:lang w:val="ru-RU"/>
        </w:rPr>
        <w:instrText xml:space="preserve"> </w:instrText>
      </w:r>
      <w:r w:rsidR="00182171">
        <w:rPr>
          <w:rFonts w:ascii="Times New Roman" w:hAnsi="Times New Roman" w:cs="Times New Roman"/>
          <w:position w:val="-36"/>
          <w:sz w:val="28"/>
          <w:szCs w:val="28"/>
        </w:rPr>
        <w:pict>
          <v:shape id="_x0000_i1102" type="#_x0000_t75" style="width:114.95pt;height:34.45pt" equationxml="&lt;">
            <v:imagedata chromakey="white"/>
          </v:shape>
        </w:pict>
      </w:r>
      <w:r w:rsidR="0026195A" w:rsidRPr="0026195A">
        <w:rPr>
          <w:rFonts w:ascii="Times New Roman" w:hAnsi="Times New Roman" w:cs="Times New Roman"/>
          <w:sz w:val="28"/>
          <w:szCs w:val="28"/>
          <w:lang w:val="ru-RU"/>
        </w:rPr>
        <w:instrText xml:space="preserve"> </w:instrText>
      </w:r>
      <w:r w:rsidR="0026195A" w:rsidRPr="0026195A">
        <w:rPr>
          <w:rFonts w:ascii="Times New Roman" w:hAnsi="Times New Roman" w:cs="Times New Roman"/>
          <w:sz w:val="28"/>
          <w:szCs w:val="28"/>
        </w:rPr>
        <w:fldChar w:fldCharType="end"/>
      </w:r>
      <w:r w:rsidR="0026195A" w:rsidRPr="0026195A">
        <w:rPr>
          <w:rFonts w:ascii="Times New Roman" w:hAnsi="Times New Roman" w:cs="Times New Roman"/>
          <w:sz w:val="28"/>
          <w:szCs w:val="28"/>
          <w:lang w:val="ru-RU"/>
        </w:rPr>
        <w:t xml:space="preserve"> – константы.</w:t>
      </w:r>
    </w:p>
    <w:p w:rsidR="00B079AC" w:rsidRPr="0026195A" w:rsidRDefault="00B079AC" w:rsidP="00085676">
      <w:pPr>
        <w:pStyle w:val="af"/>
        <w:tabs>
          <w:tab w:val="left" w:pos="567"/>
        </w:tabs>
        <w:spacing w:after="0" w:line="240" w:lineRule="auto"/>
        <w:ind w:left="0" w:firstLine="567"/>
        <w:jc w:val="both"/>
        <w:rPr>
          <w:rFonts w:ascii="Times New Roman" w:hAnsi="Times New Roman" w:cs="Times New Roman"/>
          <w:sz w:val="28"/>
          <w:szCs w:val="28"/>
          <w:lang w:val="ru-RU"/>
        </w:rPr>
      </w:pPr>
    </w:p>
    <w:p w:rsidR="0026195A" w:rsidRPr="0026195A" w:rsidRDefault="0026195A" w:rsidP="00B079AC">
      <w:pPr>
        <w:pStyle w:val="af"/>
        <w:spacing w:after="0" w:line="240" w:lineRule="auto"/>
        <w:jc w:val="center"/>
        <w:rPr>
          <w:rFonts w:ascii="Times New Roman" w:hAnsi="Times New Roman" w:cs="Times New Roman"/>
          <w:sz w:val="28"/>
          <w:szCs w:val="28"/>
        </w:rPr>
      </w:pPr>
      <w:r w:rsidRPr="0026195A">
        <w:rPr>
          <w:rFonts w:ascii="Times New Roman" w:hAnsi="Times New Roman" w:cs="Times New Roman"/>
          <w:noProof/>
          <w:sz w:val="28"/>
          <w:szCs w:val="28"/>
        </w:rPr>
        <w:drawing>
          <wp:inline distT="0" distB="0" distL="0" distR="0" wp14:anchorId="49B31459" wp14:editId="76207CDC">
            <wp:extent cx="2215198" cy="2160814"/>
            <wp:effectExtent l="0" t="0" r="0" b="0"/>
            <wp:docPr id="42" name="Рисунок 42" descr="изотерма адсорбции фрейндли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изотерма адсорбции фрейндлиха"/>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24485" cy="2169873"/>
                    </a:xfrm>
                    <a:prstGeom prst="rect">
                      <a:avLst/>
                    </a:prstGeom>
                    <a:noFill/>
                    <a:ln>
                      <a:noFill/>
                    </a:ln>
                  </pic:spPr>
                </pic:pic>
              </a:graphicData>
            </a:graphic>
          </wp:inline>
        </w:drawing>
      </w:r>
    </w:p>
    <w:p w:rsidR="0026195A" w:rsidRPr="0026195A" w:rsidRDefault="0026195A" w:rsidP="0026195A">
      <w:pPr>
        <w:pStyle w:val="af"/>
        <w:spacing w:after="0" w:line="240" w:lineRule="auto"/>
        <w:jc w:val="both"/>
        <w:rPr>
          <w:rFonts w:ascii="Times New Roman" w:hAnsi="Times New Roman" w:cs="Times New Roman"/>
          <w:sz w:val="28"/>
          <w:szCs w:val="28"/>
        </w:rPr>
      </w:pPr>
    </w:p>
    <w:p w:rsidR="0026195A" w:rsidRDefault="0084544C" w:rsidP="00B079AC">
      <w:pPr>
        <w:pStyle w:val="af"/>
        <w:spacing w:after="0" w:line="240" w:lineRule="auto"/>
        <w:jc w:val="center"/>
        <w:outlineLvl w:val="0"/>
        <w:rPr>
          <w:rFonts w:ascii="Times New Roman" w:hAnsi="Times New Roman" w:cs="Times New Roman"/>
          <w:sz w:val="28"/>
          <w:szCs w:val="28"/>
          <w:lang w:val="ru-RU"/>
        </w:rPr>
      </w:pPr>
      <w:r>
        <w:rPr>
          <w:rFonts w:ascii="Times New Roman" w:hAnsi="Times New Roman" w:cs="Times New Roman"/>
          <w:sz w:val="28"/>
          <w:szCs w:val="28"/>
          <w:lang w:val="ru-RU"/>
        </w:rPr>
        <w:t>Рис.</w:t>
      </w:r>
      <w:r w:rsidR="0026195A" w:rsidRPr="0026195A">
        <w:rPr>
          <w:rFonts w:ascii="Times New Roman" w:hAnsi="Times New Roman" w:cs="Times New Roman"/>
          <w:sz w:val="28"/>
          <w:szCs w:val="28"/>
          <w:lang w:val="ru-RU"/>
        </w:rPr>
        <w:t xml:space="preserve"> 9.2 Изотерма адсорбции Фрейндлиха</w:t>
      </w:r>
    </w:p>
    <w:p w:rsidR="00A16DEC" w:rsidRDefault="00A16DEC" w:rsidP="00B079AC">
      <w:pPr>
        <w:pStyle w:val="af"/>
        <w:spacing w:after="0" w:line="240" w:lineRule="auto"/>
        <w:jc w:val="center"/>
        <w:outlineLvl w:val="0"/>
        <w:rPr>
          <w:rFonts w:ascii="Times New Roman" w:hAnsi="Times New Roman" w:cs="Times New Roman"/>
          <w:sz w:val="28"/>
          <w:szCs w:val="28"/>
          <w:lang w:val="ru-RU"/>
        </w:rPr>
      </w:pPr>
    </w:p>
    <w:p w:rsidR="009160EA" w:rsidRPr="0026195A" w:rsidRDefault="0084544C" w:rsidP="009160EA">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 изотерме Фрейндлиха (рис.</w:t>
      </w:r>
      <w:r w:rsidR="009160EA" w:rsidRPr="0026195A">
        <w:rPr>
          <w:rFonts w:ascii="Times New Roman" w:hAnsi="Times New Roman" w:cs="Times New Roman"/>
          <w:sz w:val="28"/>
          <w:szCs w:val="28"/>
          <w:lang w:val="ru-RU"/>
        </w:rPr>
        <w:t xml:space="preserve"> 9.2) нет зоны насыщения. Уравнение применимо только для малых и средних концентраций, в области высоких концентраций и давлений оно</w:t>
      </w:r>
      <w:r w:rsidR="009160EA" w:rsidRPr="0026195A">
        <w:rPr>
          <w:rFonts w:ascii="Times New Roman" w:hAnsi="Times New Roman" w:cs="Times New Roman"/>
          <w:b/>
          <w:sz w:val="28"/>
          <w:szCs w:val="28"/>
          <w:lang w:val="ru-RU"/>
        </w:rPr>
        <w:t xml:space="preserve"> </w:t>
      </w:r>
      <w:r w:rsidR="009160EA" w:rsidRPr="0026195A">
        <w:rPr>
          <w:rFonts w:ascii="Times New Roman" w:hAnsi="Times New Roman" w:cs="Times New Roman"/>
          <w:sz w:val="28"/>
          <w:szCs w:val="28"/>
          <w:lang w:val="ru-RU"/>
        </w:rPr>
        <w:t>не применимо.</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Для адсорбции из растворов уравнение Фрейндлиха как правило имеет такой вид:</w:t>
      </w:r>
    </w:p>
    <w:p w:rsidR="0026195A" w:rsidRPr="0026195A" w:rsidRDefault="0026195A" w:rsidP="0026195A">
      <w:pPr>
        <w:pStyle w:val="af"/>
        <w:tabs>
          <w:tab w:val="right" w:pos="9497"/>
        </w:tabs>
        <w:spacing w:after="0" w:line="240" w:lineRule="auto"/>
        <w:jc w:val="both"/>
        <w:rPr>
          <w:rFonts w:ascii="Times New Roman" w:hAnsi="Times New Roman" w:cs="Times New Roman"/>
          <w:sz w:val="28"/>
          <w:szCs w:val="28"/>
          <w:lang w:val="ru-RU"/>
        </w:rPr>
      </w:pPr>
    </w:p>
    <w:p w:rsidR="0026195A" w:rsidRPr="0026195A" w:rsidRDefault="0026195A" w:rsidP="00B079AC">
      <w:pPr>
        <w:pStyle w:val="af"/>
        <w:tabs>
          <w:tab w:val="right" w:pos="9497"/>
        </w:tabs>
        <w:spacing w:after="0" w:line="240" w:lineRule="auto"/>
        <w:jc w:val="right"/>
        <w:rPr>
          <w:rFonts w:ascii="Times New Roman" w:hAnsi="Times New Roman" w:cs="Times New Roman"/>
          <w:sz w:val="28"/>
          <w:szCs w:val="28"/>
          <w:lang w:val="ru-RU"/>
        </w:rPr>
      </w:pPr>
      <m:oMath>
        <m:r>
          <w:rPr>
            <w:rFonts w:ascii="Cambria Math" w:hAnsi="Cambria Math" w:cs="Times New Roman"/>
            <w:sz w:val="28"/>
            <w:szCs w:val="28"/>
            <w:lang w:val="ru-RU"/>
          </w:rPr>
          <m:t>Г=</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m</m:t>
            </m:r>
          </m:den>
        </m:f>
        <m:r>
          <w:rPr>
            <w:rFonts w:ascii="Cambria Math" w:hAnsi="Cambria Math" w:cs="Times New Roman"/>
            <w:sz w:val="28"/>
            <w:szCs w:val="28"/>
            <w:lang w:val="ru-RU"/>
          </w:rPr>
          <m:t>=</m:t>
        </m:r>
        <m:r>
          <w:rPr>
            <w:rFonts w:ascii="Cambria Math" w:hAnsi="Cambria Math" w:cs="Times New Roman"/>
            <w:sz w:val="28"/>
            <w:szCs w:val="28"/>
          </w:rPr>
          <m:t>β</m:t>
        </m:r>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lang w:val="ru-RU"/>
              </w:rPr>
              <m:t>С</m:t>
            </m:r>
          </m:e>
          <m:sup>
            <m:f>
              <m:fPr>
                <m:type m:val="skw"/>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n</m:t>
                </m:r>
              </m:den>
            </m:f>
          </m:sup>
        </m:sSup>
        <m:r>
          <w:rPr>
            <w:rFonts w:ascii="Cambria Math" w:hAnsi="Cambria Math" w:cs="Times New Roman"/>
            <w:sz w:val="28"/>
            <w:szCs w:val="28"/>
            <w:lang w:val="ru-RU"/>
          </w:rPr>
          <m:t>,</m:t>
        </m:r>
      </m:oMath>
      <w:r w:rsidRPr="0026195A">
        <w:rPr>
          <w:rFonts w:ascii="Times New Roman" w:hAnsi="Times New Roman" w:cs="Times New Roman"/>
          <w:sz w:val="28"/>
          <w:szCs w:val="28"/>
          <w:lang w:val="ru-RU"/>
        </w:rPr>
        <w:t xml:space="preserve">                                         (9.6)</w:t>
      </w:r>
    </w:p>
    <w:p w:rsidR="0026195A" w:rsidRPr="0026195A" w:rsidRDefault="0026195A" w:rsidP="0026195A">
      <w:pPr>
        <w:pStyle w:val="af"/>
        <w:tabs>
          <w:tab w:val="right" w:pos="9497"/>
        </w:tabs>
        <w:spacing w:after="0" w:line="240" w:lineRule="auto"/>
        <w:jc w:val="both"/>
        <w:rPr>
          <w:rFonts w:ascii="Times New Roman" w:hAnsi="Times New Roman" w:cs="Times New Roman"/>
          <w:sz w:val="28"/>
          <w:szCs w:val="28"/>
          <w:lang w:val="ru-RU"/>
        </w:rPr>
      </w:pPr>
    </w:p>
    <w:p w:rsid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где С – равновесная концентрация, моль/л. </w:t>
      </w:r>
    </w:p>
    <w:p w:rsidR="00B079AC" w:rsidRPr="0026195A" w:rsidRDefault="00B079AC" w:rsidP="00B079AC">
      <w:pPr>
        <w:pStyle w:val="af"/>
        <w:spacing w:after="0" w:line="240" w:lineRule="auto"/>
        <w:ind w:left="0" w:firstLine="567"/>
        <w:jc w:val="both"/>
        <w:rPr>
          <w:rFonts w:ascii="Times New Roman" w:hAnsi="Times New Roman" w:cs="Times New Roman"/>
          <w:sz w:val="28"/>
          <w:szCs w:val="28"/>
          <w:lang w:val="ru-RU"/>
        </w:rPr>
      </w:pPr>
    </w:p>
    <w:p w:rsidR="0026195A" w:rsidRPr="0026195A" w:rsidRDefault="0026195A" w:rsidP="00B079AC">
      <w:pPr>
        <w:pStyle w:val="af"/>
        <w:spacing w:after="0" w:line="240" w:lineRule="auto"/>
        <w:ind w:left="0" w:right="-1"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В последнем уравнении константа </w:t>
      </w:r>
      <w:r w:rsidRPr="0026195A">
        <w:rPr>
          <w:rFonts w:ascii="Times New Roman" w:hAnsi="Times New Roman" w:cs="Times New Roman"/>
          <w:i/>
          <w:sz w:val="28"/>
          <w:szCs w:val="28"/>
        </w:rPr>
        <w:t>β</w:t>
      </w:r>
      <w:r w:rsidRPr="0026195A">
        <w:rPr>
          <w:rFonts w:ascii="Times New Roman" w:hAnsi="Times New Roman" w:cs="Times New Roman"/>
          <w:sz w:val="28"/>
          <w:szCs w:val="28"/>
          <w:lang w:val="ru-RU"/>
        </w:rPr>
        <w:t xml:space="preserve"> обычно колеблется в широких пределах. Физический смысл константы становится ясен, когда примем С = 1 моль/л. Тогда константа </w:t>
      </w:r>
      <w:r w:rsidRPr="0026195A">
        <w:rPr>
          <w:rFonts w:ascii="Times New Roman" w:hAnsi="Times New Roman" w:cs="Times New Roman"/>
          <w:i/>
          <w:sz w:val="28"/>
          <w:szCs w:val="28"/>
        </w:rPr>
        <w:t>β</w:t>
      </w:r>
      <w:r w:rsidRPr="0026195A">
        <w:rPr>
          <w:rFonts w:ascii="Times New Roman" w:hAnsi="Times New Roman" w:cs="Times New Roman"/>
          <w:sz w:val="28"/>
          <w:szCs w:val="28"/>
          <w:lang w:val="ru-RU"/>
        </w:rPr>
        <w:t xml:space="preserve"> представляет величину адсорбции при равновесной концентрации адсорбтива, равной 1</w:t>
      </w:r>
      <w:r w:rsidRPr="0026195A">
        <w:rPr>
          <w:rFonts w:ascii="Times New Roman" w:hAnsi="Times New Roman" w:cs="Times New Roman"/>
          <w:b/>
          <w:sz w:val="28"/>
          <w:szCs w:val="28"/>
        </w:rPr>
        <w:t> </w:t>
      </w:r>
      <w:r w:rsidRPr="0026195A">
        <w:rPr>
          <w:rFonts w:ascii="Times New Roman" w:hAnsi="Times New Roman" w:cs="Times New Roman"/>
          <w:sz w:val="28"/>
          <w:szCs w:val="28"/>
          <w:lang w:val="ru-RU"/>
        </w:rPr>
        <w:t xml:space="preserve">моль/л. Показатель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sz w:val="28"/>
          <w:szCs w:val="28"/>
          <w:lang w:val="ru-RU"/>
        </w:rPr>
        <w:t xml:space="preserve"> – правильная дробь, характеризует степень приближения изотермы к прямой. С повышением температуры величина коэффициента </w:t>
      </w:r>
      <w:r w:rsidRPr="0026195A">
        <w:rPr>
          <w:rFonts w:ascii="Times New Roman" w:hAnsi="Times New Roman" w:cs="Times New Roman"/>
          <w:sz w:val="28"/>
          <w:szCs w:val="28"/>
        </w:rPr>
        <w:t>β</w:t>
      </w:r>
      <w:r w:rsidRPr="0026195A">
        <w:rPr>
          <w:rFonts w:ascii="Times New Roman" w:hAnsi="Times New Roman" w:cs="Times New Roman"/>
          <w:sz w:val="28"/>
          <w:szCs w:val="28"/>
          <w:lang w:val="ru-RU"/>
        </w:rPr>
        <w:t xml:space="preserve"> должна падать, а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sz w:val="28"/>
          <w:szCs w:val="28"/>
          <w:lang w:val="ru-RU"/>
        </w:rPr>
        <w:t xml:space="preserve"> – возрастать.</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Константы уравнения Фрейндлиха легко находятся графическим способом после его логарифмирования:</w:t>
      </w:r>
    </w:p>
    <w:p w:rsidR="0026195A" w:rsidRPr="0026195A" w:rsidRDefault="0026195A" w:rsidP="0026195A">
      <w:pPr>
        <w:pStyle w:val="af"/>
        <w:spacing w:after="0" w:line="240" w:lineRule="auto"/>
        <w:ind w:firstLine="426"/>
        <w:jc w:val="both"/>
        <w:rPr>
          <w:rFonts w:ascii="Times New Roman" w:hAnsi="Times New Roman" w:cs="Times New Roman"/>
          <w:sz w:val="28"/>
          <w:szCs w:val="28"/>
          <w:lang w:val="ru-RU"/>
        </w:rPr>
      </w:pPr>
    </w:p>
    <w:p w:rsidR="0026195A" w:rsidRDefault="0026195A" w:rsidP="00B079AC">
      <w:pPr>
        <w:pStyle w:val="af"/>
        <w:spacing w:after="0" w:line="240" w:lineRule="auto"/>
        <w:jc w:val="right"/>
        <w:rPr>
          <w:rFonts w:ascii="Times New Roman" w:hAnsi="Times New Roman" w:cs="Times New Roman"/>
          <w:sz w:val="28"/>
          <w:szCs w:val="28"/>
          <w:lang w:val="ru-RU"/>
        </w:rPr>
      </w:pPr>
      <m:oMath>
        <m:r>
          <w:rPr>
            <w:rFonts w:ascii="Cambria Math" w:hAnsi="Cambria Math" w:cs="Times New Roman"/>
            <w:sz w:val="28"/>
            <w:szCs w:val="28"/>
          </w:rPr>
          <m:t>lg</m:t>
        </m:r>
        <m:r>
          <w:rPr>
            <w:rFonts w:ascii="Cambria Math" w:hAnsi="Cambria Math" w:cs="Times New Roman"/>
            <w:sz w:val="28"/>
            <w:szCs w:val="28"/>
            <w:lang w:val="ru-RU"/>
          </w:rPr>
          <m:t>Г=</m:t>
        </m:r>
        <m:r>
          <w:rPr>
            <w:rFonts w:ascii="Cambria Math" w:hAnsi="Cambria Math" w:cs="Times New Roman"/>
            <w:sz w:val="28"/>
            <w:szCs w:val="28"/>
          </w:rPr>
          <m:t>lgβ</m:t>
        </m:r>
        <m:r>
          <w:rPr>
            <w:rFonts w:ascii="Cambria Math" w:hAnsi="Cambria Math" w:cs="Times New Roman"/>
            <w:sz w:val="28"/>
            <w:szCs w:val="28"/>
            <w:lang w:val="ru-RU"/>
          </w:rPr>
          <m:t>+</m:t>
        </m:r>
        <m:f>
          <m:fPr>
            <m:type m:val="skw"/>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n</m:t>
            </m:r>
          </m:den>
        </m:f>
        <m:r>
          <w:rPr>
            <w:rFonts w:ascii="Cambria Math" w:hAnsi="Cambria Math" w:cs="Times New Roman"/>
            <w:sz w:val="28"/>
            <w:szCs w:val="28"/>
          </w:rPr>
          <m:t>lgC</m:t>
        </m:r>
        <m:r>
          <w:rPr>
            <w:rFonts w:ascii="Cambria Math" w:hAnsi="Cambria Math" w:cs="Times New Roman"/>
            <w:sz w:val="28"/>
            <w:szCs w:val="28"/>
            <w:lang w:val="ru-RU"/>
          </w:rPr>
          <m:t>.</m:t>
        </m:r>
      </m:oMath>
      <w:r w:rsidRPr="0026195A">
        <w:rPr>
          <w:rFonts w:ascii="Times New Roman" w:hAnsi="Times New Roman" w:cs="Times New Roman"/>
          <w:sz w:val="28"/>
          <w:szCs w:val="28"/>
          <w:lang w:val="ru-RU"/>
        </w:rPr>
        <w:t xml:space="preserve">               </w:t>
      </w:r>
      <w:r w:rsidR="00C33F91">
        <w:rPr>
          <w:rFonts w:ascii="Times New Roman" w:hAnsi="Times New Roman" w:cs="Times New Roman"/>
          <w:sz w:val="28"/>
          <w:szCs w:val="28"/>
          <w:lang w:val="ru-RU"/>
        </w:rPr>
        <w:t xml:space="preserve">                </w:t>
      </w:r>
      <w:r w:rsidRPr="0026195A">
        <w:rPr>
          <w:rFonts w:ascii="Times New Roman" w:hAnsi="Times New Roman" w:cs="Times New Roman"/>
          <w:sz w:val="28"/>
          <w:szCs w:val="28"/>
          <w:lang w:val="ru-RU"/>
        </w:rPr>
        <w:t xml:space="preserve">                (9.7)</w:t>
      </w:r>
    </w:p>
    <w:p w:rsidR="00B079AC" w:rsidRPr="0026195A" w:rsidRDefault="00B079AC" w:rsidP="00B079AC">
      <w:pPr>
        <w:pStyle w:val="af"/>
        <w:spacing w:after="0" w:line="240" w:lineRule="auto"/>
        <w:jc w:val="right"/>
        <w:rPr>
          <w:rFonts w:ascii="Times New Roman" w:hAnsi="Times New Roman" w:cs="Times New Roman"/>
          <w:sz w:val="28"/>
          <w:szCs w:val="28"/>
          <w:lang w:val="ru-RU"/>
        </w:rPr>
      </w:pPr>
    </w:p>
    <w:p w:rsidR="0026195A" w:rsidRDefault="0084544C" w:rsidP="00B079AC">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 графике, представленном на рисунок 9.3</w:t>
      </w:r>
      <w:r w:rsidR="0026195A" w:rsidRPr="0026195A">
        <w:rPr>
          <w:rFonts w:ascii="Times New Roman" w:hAnsi="Times New Roman" w:cs="Times New Roman"/>
          <w:sz w:val="28"/>
          <w:szCs w:val="28"/>
          <w:lang w:val="ru-RU"/>
        </w:rPr>
        <w:t xml:space="preserve">, построенном в координатах </w:t>
      </w:r>
      <w:r w:rsidR="0026195A" w:rsidRPr="0026195A">
        <w:rPr>
          <w:rFonts w:ascii="Times New Roman" w:hAnsi="Times New Roman" w:cs="Times New Roman"/>
          <w:i/>
          <w:sz w:val="28"/>
          <w:szCs w:val="28"/>
        </w:rPr>
        <w:t>lg</w:t>
      </w:r>
      <w:r w:rsidR="0026195A" w:rsidRPr="0026195A">
        <w:rPr>
          <w:rFonts w:ascii="Times New Roman" w:hAnsi="Times New Roman" w:cs="Times New Roman"/>
          <w:i/>
          <w:sz w:val="28"/>
          <w:szCs w:val="28"/>
          <w:lang w:val="ru-RU"/>
        </w:rPr>
        <w:t xml:space="preserve">Г = </w:t>
      </w:r>
      <w:r w:rsidR="0026195A" w:rsidRPr="0026195A">
        <w:rPr>
          <w:rFonts w:ascii="Times New Roman" w:hAnsi="Times New Roman" w:cs="Times New Roman"/>
          <w:i/>
          <w:sz w:val="28"/>
          <w:szCs w:val="28"/>
        </w:rPr>
        <w:t>f</w:t>
      </w:r>
      <w:r w:rsidR="0026195A" w:rsidRPr="0026195A">
        <w:rPr>
          <w:rFonts w:ascii="Times New Roman" w:hAnsi="Times New Roman" w:cs="Times New Roman"/>
          <w:i/>
          <w:sz w:val="28"/>
          <w:szCs w:val="28"/>
          <w:lang w:val="ru-RU"/>
        </w:rPr>
        <w:t>(</w:t>
      </w:r>
      <w:r w:rsidR="0026195A" w:rsidRPr="0026195A">
        <w:rPr>
          <w:rFonts w:ascii="Times New Roman" w:hAnsi="Times New Roman" w:cs="Times New Roman"/>
          <w:i/>
          <w:sz w:val="28"/>
          <w:szCs w:val="28"/>
        </w:rPr>
        <w:t>lgC</w:t>
      </w:r>
      <w:r w:rsidR="0026195A" w:rsidRPr="0026195A">
        <w:rPr>
          <w:rFonts w:ascii="Times New Roman" w:hAnsi="Times New Roman" w:cs="Times New Roman"/>
          <w:i/>
          <w:sz w:val="28"/>
          <w:szCs w:val="28"/>
          <w:lang w:val="ru-RU"/>
        </w:rPr>
        <w:t>)</w:t>
      </w:r>
      <w:r w:rsidR="0026195A" w:rsidRPr="0026195A">
        <w:rPr>
          <w:rFonts w:ascii="Times New Roman" w:hAnsi="Times New Roman" w:cs="Times New Roman"/>
          <w:sz w:val="28"/>
          <w:szCs w:val="28"/>
          <w:lang w:val="ru-RU"/>
        </w:rPr>
        <w:t xml:space="preserve">, отрезок, отсекаемый прямой на оси ординат, равен </w:t>
      </w:r>
      <w:r w:rsidR="0026195A" w:rsidRPr="0026195A">
        <w:rPr>
          <w:rFonts w:ascii="Times New Roman" w:hAnsi="Times New Roman" w:cs="Times New Roman"/>
          <w:i/>
          <w:sz w:val="28"/>
          <w:szCs w:val="28"/>
        </w:rPr>
        <w:t>lgβ</w:t>
      </w:r>
      <w:r w:rsidR="0026195A" w:rsidRPr="0026195A">
        <w:rPr>
          <w:rFonts w:ascii="Times New Roman" w:hAnsi="Times New Roman" w:cs="Times New Roman"/>
          <w:sz w:val="28"/>
          <w:szCs w:val="28"/>
          <w:lang w:val="ru-RU"/>
        </w:rPr>
        <w:t xml:space="preserve">, а тангенс угла наклона </w:t>
      </w:r>
      <w:r w:rsidR="0026195A" w:rsidRPr="0026195A">
        <w:rPr>
          <w:rFonts w:ascii="Times New Roman" w:hAnsi="Times New Roman" w:cs="Times New Roman"/>
          <w:i/>
          <w:sz w:val="28"/>
          <w:szCs w:val="28"/>
        </w:rPr>
        <w:t>α</w:t>
      </w:r>
      <w:r w:rsidR="0026195A" w:rsidRPr="0026195A">
        <w:rPr>
          <w:rFonts w:ascii="Times New Roman" w:hAnsi="Times New Roman" w:cs="Times New Roman"/>
          <w:sz w:val="28"/>
          <w:szCs w:val="28"/>
          <w:lang w:val="ru-RU"/>
        </w:rPr>
        <w:t xml:space="preserve"> прямой к оси абсцисс равен </w:t>
      </w:r>
      <w:r w:rsidR="0026195A" w:rsidRPr="0026195A">
        <w:rPr>
          <w:rFonts w:ascii="Times New Roman" w:hAnsi="Times New Roman" w:cs="Times New Roman"/>
          <w:i/>
          <w:sz w:val="28"/>
          <w:szCs w:val="28"/>
          <w:lang w:val="ru-RU"/>
        </w:rPr>
        <w:t>1/</w:t>
      </w:r>
      <w:r w:rsidR="0026195A" w:rsidRPr="0026195A">
        <w:rPr>
          <w:rFonts w:ascii="Times New Roman" w:hAnsi="Times New Roman" w:cs="Times New Roman"/>
          <w:i/>
          <w:sz w:val="28"/>
          <w:szCs w:val="28"/>
        </w:rPr>
        <w:t>n</w:t>
      </w:r>
      <w:r w:rsidR="0026195A" w:rsidRPr="0026195A">
        <w:rPr>
          <w:rFonts w:ascii="Times New Roman" w:hAnsi="Times New Roman" w:cs="Times New Roman"/>
          <w:sz w:val="28"/>
          <w:szCs w:val="28"/>
          <w:lang w:val="ru-RU"/>
        </w:rPr>
        <w:t xml:space="preserve">. </w:t>
      </w:r>
    </w:p>
    <w:p w:rsidR="00B352C2" w:rsidRPr="0026195A" w:rsidRDefault="00B352C2" w:rsidP="00B079AC">
      <w:pPr>
        <w:pStyle w:val="af"/>
        <w:spacing w:after="0" w:line="240" w:lineRule="auto"/>
        <w:ind w:left="0" w:firstLine="567"/>
        <w:jc w:val="both"/>
        <w:rPr>
          <w:rFonts w:ascii="Times New Roman" w:hAnsi="Times New Roman" w:cs="Times New Roman"/>
          <w:sz w:val="28"/>
          <w:szCs w:val="28"/>
          <w:lang w:val="ru-RU"/>
        </w:rPr>
      </w:pPr>
    </w:p>
    <w:p w:rsidR="0026195A" w:rsidRPr="0026195A" w:rsidRDefault="0026195A" w:rsidP="00B079AC">
      <w:pPr>
        <w:pStyle w:val="af"/>
        <w:spacing w:after="0" w:line="240" w:lineRule="auto"/>
        <w:jc w:val="center"/>
        <w:rPr>
          <w:rFonts w:ascii="Times New Roman" w:hAnsi="Times New Roman" w:cs="Times New Roman"/>
          <w:sz w:val="28"/>
          <w:szCs w:val="28"/>
        </w:rPr>
      </w:pPr>
      <w:r w:rsidRPr="0026195A">
        <w:rPr>
          <w:rFonts w:ascii="Times New Roman" w:hAnsi="Times New Roman" w:cs="Times New Roman"/>
          <w:noProof/>
          <w:sz w:val="28"/>
          <w:szCs w:val="28"/>
        </w:rPr>
        <w:drawing>
          <wp:inline distT="0" distB="0" distL="0" distR="0" wp14:anchorId="5762FEA7" wp14:editId="0BD03AE4">
            <wp:extent cx="2582545" cy="2150745"/>
            <wp:effectExtent l="19050" t="0" r="8255" b="0"/>
            <wp:docPr id="560" name="Рисунок 560" descr="логарифмическая форма изотермы адсорбции фрейндли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логарифмическая форма изотермы адсорбции фрейндлиха"/>
                    <pic:cNvPicPr>
                      <a:picLocks noChangeAspect="1" noChangeArrowheads="1"/>
                    </pic:cNvPicPr>
                  </pic:nvPicPr>
                  <pic:blipFill>
                    <a:blip r:embed="rId75" cstate="print"/>
                    <a:srcRect/>
                    <a:stretch>
                      <a:fillRect/>
                    </a:stretch>
                  </pic:blipFill>
                  <pic:spPr bwMode="auto">
                    <a:xfrm>
                      <a:off x="0" y="0"/>
                      <a:ext cx="2582545" cy="2150745"/>
                    </a:xfrm>
                    <a:prstGeom prst="rect">
                      <a:avLst/>
                    </a:prstGeom>
                    <a:noFill/>
                    <a:ln w="9525">
                      <a:noFill/>
                      <a:miter lim="800000"/>
                      <a:headEnd/>
                      <a:tailEnd/>
                    </a:ln>
                  </pic:spPr>
                </pic:pic>
              </a:graphicData>
            </a:graphic>
          </wp:inline>
        </w:drawing>
      </w:r>
    </w:p>
    <w:p w:rsidR="0026195A" w:rsidRPr="0026195A" w:rsidRDefault="0026195A" w:rsidP="0026195A">
      <w:pPr>
        <w:pStyle w:val="af"/>
        <w:spacing w:after="0" w:line="240" w:lineRule="auto"/>
        <w:jc w:val="both"/>
        <w:rPr>
          <w:rFonts w:ascii="Times New Roman" w:hAnsi="Times New Roman" w:cs="Times New Roman"/>
          <w:sz w:val="28"/>
          <w:szCs w:val="28"/>
        </w:rPr>
      </w:pPr>
    </w:p>
    <w:p w:rsidR="0026195A" w:rsidRPr="0026195A" w:rsidRDefault="0084544C" w:rsidP="00B079AC">
      <w:pPr>
        <w:pStyle w:val="af"/>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26195A" w:rsidRPr="0026195A">
        <w:rPr>
          <w:rFonts w:ascii="Times New Roman" w:hAnsi="Times New Roman" w:cs="Times New Roman"/>
          <w:sz w:val="28"/>
          <w:szCs w:val="28"/>
          <w:lang w:val="ru-RU"/>
        </w:rPr>
        <w:t xml:space="preserve"> 9.3 – Логарифмическая форма изотермы адсорбции Фрейндлиха</w:t>
      </w:r>
    </w:p>
    <w:p w:rsidR="0026195A" w:rsidRPr="0026195A" w:rsidRDefault="0026195A" w:rsidP="0026195A">
      <w:pPr>
        <w:pStyle w:val="af"/>
        <w:spacing w:after="0" w:line="240" w:lineRule="auto"/>
        <w:ind w:firstLine="708"/>
        <w:jc w:val="both"/>
        <w:rPr>
          <w:rFonts w:ascii="Times New Roman" w:hAnsi="Times New Roman" w:cs="Times New Roman"/>
          <w:sz w:val="28"/>
          <w:szCs w:val="28"/>
          <w:lang w:val="ru-RU"/>
        </w:rPr>
      </w:pP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Уравнение Фрейндлиха является эмпирическим уравнением. Кроме того это уравнение, представляющее собой уравнение параболы, не может дать прямолинейного нарастания адсорбции от равновесной концентрации, а также предельного значения адсорбции, не зависящего от концентрации. Очевидно, что прямолинейный участок (с малыми </w:t>
      </w:r>
      <w:r w:rsidRPr="0026195A">
        <w:rPr>
          <w:rFonts w:ascii="Times New Roman" w:hAnsi="Times New Roman" w:cs="Times New Roman"/>
          <w:i/>
          <w:sz w:val="28"/>
          <w:szCs w:val="28"/>
          <w:lang w:val="ru-RU"/>
        </w:rPr>
        <w:t>с</w:t>
      </w:r>
      <w:r w:rsidRPr="0026195A">
        <w:rPr>
          <w:rFonts w:ascii="Times New Roman" w:hAnsi="Times New Roman" w:cs="Times New Roman"/>
          <w:sz w:val="28"/>
          <w:szCs w:val="28"/>
          <w:lang w:val="ru-RU"/>
        </w:rPr>
        <w:t xml:space="preserve"> и </w:t>
      </w:r>
      <w:r w:rsidRPr="0026195A">
        <w:rPr>
          <w:rFonts w:ascii="Times New Roman" w:hAnsi="Times New Roman" w:cs="Times New Roman"/>
          <w:i/>
          <w:sz w:val="28"/>
          <w:szCs w:val="28"/>
          <w:lang w:val="ru-RU"/>
        </w:rPr>
        <w:t>р</w:t>
      </w:r>
      <w:r w:rsidRPr="0026195A">
        <w:rPr>
          <w:rFonts w:ascii="Times New Roman" w:hAnsi="Times New Roman" w:cs="Times New Roman"/>
          <w:sz w:val="28"/>
          <w:szCs w:val="28"/>
          <w:lang w:val="ru-RU"/>
        </w:rPr>
        <w:t xml:space="preserve">) может быть получен с помощью уравнения Фрейндлиха если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sz w:val="28"/>
          <w:szCs w:val="28"/>
          <w:lang w:val="ru-RU"/>
        </w:rPr>
        <w:t xml:space="preserve"> принять равным 1. Точно также прямолинейный участок, отвечающий высоким давлениям или концентрациям, может быть получен, если принять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i/>
          <w:sz w:val="28"/>
          <w:szCs w:val="28"/>
          <w:lang w:val="ru-RU"/>
        </w:rPr>
        <w:t xml:space="preserve"> = 0</w:t>
      </w:r>
      <w:r w:rsidRPr="0026195A">
        <w:rPr>
          <w:rFonts w:ascii="Times New Roman" w:hAnsi="Times New Roman" w:cs="Times New Roman"/>
          <w:sz w:val="28"/>
          <w:szCs w:val="28"/>
          <w:lang w:val="ru-RU"/>
        </w:rPr>
        <w:t xml:space="preserve">. Таким образом, коэффициент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sz w:val="28"/>
          <w:szCs w:val="28"/>
          <w:lang w:val="ru-RU"/>
        </w:rPr>
        <w:t xml:space="preserve"> по существу должен являться сам функцией </w:t>
      </w:r>
      <w:r w:rsidRPr="0026195A">
        <w:rPr>
          <w:rFonts w:ascii="Times New Roman" w:hAnsi="Times New Roman" w:cs="Times New Roman"/>
          <w:i/>
          <w:sz w:val="28"/>
          <w:szCs w:val="28"/>
          <w:lang w:val="ru-RU"/>
        </w:rPr>
        <w:t>р</w:t>
      </w:r>
      <w:r w:rsidRPr="0026195A">
        <w:rPr>
          <w:rFonts w:ascii="Times New Roman" w:hAnsi="Times New Roman" w:cs="Times New Roman"/>
          <w:sz w:val="28"/>
          <w:szCs w:val="28"/>
          <w:lang w:val="ru-RU"/>
        </w:rPr>
        <w:t xml:space="preserve"> или </w:t>
      </w:r>
      <w:r w:rsidRPr="0026195A">
        <w:rPr>
          <w:rFonts w:ascii="Times New Roman" w:hAnsi="Times New Roman" w:cs="Times New Roman"/>
          <w:i/>
          <w:sz w:val="28"/>
          <w:szCs w:val="28"/>
          <w:lang w:val="ru-RU"/>
        </w:rPr>
        <w:t>с</w:t>
      </w:r>
      <w:r w:rsidRPr="0026195A">
        <w:rPr>
          <w:rFonts w:ascii="Times New Roman" w:hAnsi="Times New Roman" w:cs="Times New Roman"/>
          <w:sz w:val="28"/>
          <w:szCs w:val="28"/>
          <w:lang w:val="ru-RU"/>
        </w:rPr>
        <w:t xml:space="preserve">. Поскольку коэффициент </w:t>
      </w:r>
      <w:r w:rsidRPr="0026195A">
        <w:rPr>
          <w:rFonts w:ascii="Times New Roman" w:hAnsi="Times New Roman" w:cs="Times New Roman"/>
          <w:i/>
          <w:sz w:val="28"/>
          <w:szCs w:val="28"/>
          <w:lang w:val="ru-RU"/>
        </w:rPr>
        <w:t>1/</w:t>
      </w:r>
      <w:r w:rsidRPr="0026195A">
        <w:rPr>
          <w:rFonts w:ascii="Times New Roman" w:hAnsi="Times New Roman" w:cs="Times New Roman"/>
          <w:i/>
          <w:sz w:val="28"/>
          <w:szCs w:val="28"/>
        </w:rPr>
        <w:t>n</w:t>
      </w:r>
      <w:r w:rsidRPr="0026195A">
        <w:rPr>
          <w:rFonts w:ascii="Times New Roman" w:hAnsi="Times New Roman" w:cs="Times New Roman"/>
          <w:sz w:val="28"/>
          <w:szCs w:val="28"/>
          <w:lang w:val="ru-RU"/>
        </w:rPr>
        <w:t xml:space="preserve"> принимается как </w:t>
      </w:r>
      <w:r w:rsidRPr="0026195A">
        <w:rPr>
          <w:rFonts w:ascii="Times New Roman" w:hAnsi="Times New Roman" w:cs="Times New Roman"/>
          <w:sz w:val="28"/>
          <w:szCs w:val="28"/>
        </w:rPr>
        <w:t>const</w:t>
      </w:r>
      <w:r w:rsidRPr="0026195A">
        <w:rPr>
          <w:rFonts w:ascii="Times New Roman" w:hAnsi="Times New Roman" w:cs="Times New Roman"/>
          <w:sz w:val="28"/>
          <w:szCs w:val="28"/>
          <w:lang w:val="ru-RU"/>
        </w:rPr>
        <w:t>, считают, что он изменяется в пределах 0,2–1 для адсорбции из газовой среды и 0,1–0,5 для адсорбции из растворов.</w:t>
      </w:r>
    </w:p>
    <w:p w:rsidR="0026195A" w:rsidRPr="0026195A" w:rsidRDefault="0026195A" w:rsidP="00B079AC">
      <w:pPr>
        <w:pStyle w:val="af"/>
        <w:spacing w:after="0" w:line="240" w:lineRule="auto"/>
        <w:ind w:left="0" w:firstLine="567"/>
        <w:jc w:val="both"/>
        <w:rPr>
          <w:rFonts w:ascii="Times New Roman" w:hAnsi="Times New Roman" w:cs="Times New Roman"/>
          <w:sz w:val="28"/>
          <w:szCs w:val="28"/>
          <w:lang w:val="ru-RU"/>
        </w:rPr>
      </w:pPr>
      <w:r w:rsidRPr="0026195A">
        <w:rPr>
          <w:rFonts w:ascii="Times New Roman" w:hAnsi="Times New Roman" w:cs="Times New Roman"/>
          <w:sz w:val="28"/>
          <w:szCs w:val="28"/>
          <w:lang w:val="ru-RU"/>
        </w:rPr>
        <w:t xml:space="preserve">Опытные данные показывают, что в области малых и средних концентраций и давлений уравнение Фрейндлиха иногда применять удобнее, чем уравнение Ленгмюра. Поэтому его часто используют для практических целей. </w:t>
      </w:r>
    </w:p>
    <w:p w:rsidR="0026195A" w:rsidRPr="0026195A" w:rsidRDefault="0026195A" w:rsidP="00B079AC">
      <w:pPr>
        <w:ind w:firstLine="567"/>
        <w:jc w:val="both"/>
        <w:rPr>
          <w:lang w:val="ru-RU"/>
        </w:rPr>
      </w:pPr>
    </w:p>
    <w:p w:rsidR="0026195A" w:rsidRDefault="0026195A"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Default="00D06C32" w:rsidP="00B079AC">
      <w:pPr>
        <w:spacing w:line="240" w:lineRule="auto"/>
        <w:ind w:firstLine="567"/>
        <w:rPr>
          <w:rFonts w:ascii="Times New Roman" w:hAnsi="Times New Roman" w:cs="Times New Roman"/>
          <w:sz w:val="28"/>
          <w:szCs w:val="28"/>
          <w:lang w:val="ru-RU"/>
        </w:rPr>
      </w:pPr>
    </w:p>
    <w:p w:rsidR="001835F0" w:rsidRDefault="001835F0" w:rsidP="00B079AC">
      <w:pPr>
        <w:spacing w:line="240" w:lineRule="auto"/>
        <w:ind w:firstLine="567"/>
        <w:rPr>
          <w:rFonts w:ascii="Times New Roman" w:hAnsi="Times New Roman" w:cs="Times New Roman"/>
          <w:sz w:val="28"/>
          <w:szCs w:val="28"/>
          <w:lang w:val="ru-RU"/>
        </w:rPr>
      </w:pPr>
    </w:p>
    <w:p w:rsidR="001835F0" w:rsidRDefault="001835F0" w:rsidP="00B079AC">
      <w:pPr>
        <w:spacing w:line="240" w:lineRule="auto"/>
        <w:ind w:firstLine="567"/>
        <w:rPr>
          <w:rFonts w:ascii="Times New Roman" w:hAnsi="Times New Roman" w:cs="Times New Roman"/>
          <w:sz w:val="28"/>
          <w:szCs w:val="28"/>
          <w:lang w:val="ru-RU"/>
        </w:rPr>
      </w:pPr>
    </w:p>
    <w:p w:rsidR="001835F0" w:rsidRDefault="001835F0" w:rsidP="00B079AC">
      <w:pPr>
        <w:spacing w:line="240" w:lineRule="auto"/>
        <w:ind w:firstLine="567"/>
        <w:rPr>
          <w:rFonts w:ascii="Times New Roman" w:hAnsi="Times New Roman" w:cs="Times New Roman"/>
          <w:sz w:val="28"/>
          <w:szCs w:val="28"/>
          <w:lang w:val="ru-RU"/>
        </w:rPr>
      </w:pPr>
    </w:p>
    <w:p w:rsidR="001835F0" w:rsidRDefault="001835F0" w:rsidP="00B079AC">
      <w:pPr>
        <w:spacing w:line="240" w:lineRule="auto"/>
        <w:ind w:firstLine="567"/>
        <w:rPr>
          <w:rFonts w:ascii="Times New Roman" w:hAnsi="Times New Roman" w:cs="Times New Roman"/>
          <w:sz w:val="28"/>
          <w:szCs w:val="28"/>
          <w:lang w:val="ru-RU"/>
        </w:rPr>
      </w:pPr>
    </w:p>
    <w:p w:rsidR="001835F0" w:rsidRDefault="001835F0" w:rsidP="00B079AC">
      <w:pPr>
        <w:spacing w:line="240" w:lineRule="auto"/>
        <w:ind w:firstLine="567"/>
        <w:rPr>
          <w:rFonts w:ascii="Times New Roman" w:hAnsi="Times New Roman" w:cs="Times New Roman"/>
          <w:sz w:val="28"/>
          <w:szCs w:val="28"/>
          <w:lang w:val="ru-RU"/>
        </w:rPr>
      </w:pPr>
    </w:p>
    <w:p w:rsidR="00AC2C6E" w:rsidRDefault="00AC2C6E"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84544C" w:rsidRDefault="0084544C" w:rsidP="00B079AC">
      <w:pPr>
        <w:spacing w:line="240" w:lineRule="auto"/>
        <w:ind w:firstLine="567"/>
        <w:rPr>
          <w:rFonts w:ascii="Times New Roman" w:hAnsi="Times New Roman" w:cs="Times New Roman"/>
          <w:sz w:val="28"/>
          <w:szCs w:val="28"/>
          <w:lang w:val="ru-RU"/>
        </w:rPr>
      </w:pPr>
    </w:p>
    <w:p w:rsidR="00D06C32" w:rsidRDefault="00D06C32" w:rsidP="00B352C2">
      <w:pPr>
        <w:pStyle w:val="1"/>
        <w:spacing w:before="0" w:after="0"/>
        <w:ind w:firstLine="567"/>
        <w:rPr>
          <w:rFonts w:ascii="Times New Roman" w:hAnsi="Times New Roman" w:cs="Times New Roman"/>
          <w:sz w:val="28"/>
          <w:szCs w:val="28"/>
        </w:rPr>
      </w:pPr>
      <w:r w:rsidRPr="002A7557">
        <w:rPr>
          <w:rFonts w:ascii="Times New Roman" w:hAnsi="Times New Roman" w:cs="Times New Roman"/>
          <w:sz w:val="28"/>
          <w:szCs w:val="28"/>
        </w:rPr>
        <w:lastRenderedPageBreak/>
        <w:t>2 Практический раздел</w:t>
      </w:r>
    </w:p>
    <w:p w:rsidR="00D06C32" w:rsidRPr="006232CD" w:rsidRDefault="00D06C32" w:rsidP="006232CD">
      <w:pPr>
        <w:spacing w:after="0"/>
        <w:ind w:firstLine="567"/>
        <w:rPr>
          <w:rFonts w:ascii="Times New Roman" w:hAnsi="Times New Roman" w:cs="Times New Roman"/>
          <w:sz w:val="28"/>
          <w:szCs w:val="28"/>
          <w:lang w:val="ru-RU"/>
        </w:rPr>
      </w:pPr>
    </w:p>
    <w:p w:rsidR="00D06C32" w:rsidRPr="002A7557" w:rsidRDefault="00D06C32" w:rsidP="00B352C2">
      <w:pPr>
        <w:pStyle w:val="21"/>
        <w:spacing w:after="0" w:line="240" w:lineRule="auto"/>
        <w:ind w:firstLine="567"/>
        <w:rPr>
          <w:sz w:val="28"/>
          <w:szCs w:val="28"/>
        </w:rPr>
      </w:pPr>
      <w:r w:rsidRPr="002A7557">
        <w:rPr>
          <w:sz w:val="28"/>
          <w:szCs w:val="28"/>
        </w:rPr>
        <w:t xml:space="preserve">2.1 Перечень лабораторных работ </w:t>
      </w:r>
    </w:p>
    <w:p w:rsidR="00D06C32" w:rsidRDefault="00D06C32" w:rsidP="00B352C2">
      <w:pPr>
        <w:pStyle w:val="1"/>
        <w:spacing w:before="0" w:after="0"/>
        <w:ind w:firstLine="567"/>
        <w:jc w:val="both"/>
        <w:rPr>
          <w:rFonts w:ascii="Times New Roman" w:hAnsi="Times New Roman" w:cs="Times New Roman"/>
          <w:sz w:val="28"/>
          <w:szCs w:val="28"/>
        </w:rPr>
      </w:pPr>
      <w:r w:rsidRPr="002A7557">
        <w:rPr>
          <w:rFonts w:ascii="Times New Roman" w:hAnsi="Times New Roman" w:cs="Times New Roman"/>
          <w:b w:val="0"/>
          <w:sz w:val="28"/>
          <w:szCs w:val="28"/>
        </w:rPr>
        <w:t>Тем</w:t>
      </w:r>
      <w:r>
        <w:rPr>
          <w:rFonts w:ascii="Times New Roman" w:hAnsi="Times New Roman" w:cs="Times New Roman"/>
          <w:b w:val="0"/>
          <w:sz w:val="28"/>
          <w:szCs w:val="28"/>
        </w:rPr>
        <w:t xml:space="preserve">а № 1. </w:t>
      </w:r>
      <w:r w:rsidRPr="00D06C32">
        <w:rPr>
          <w:rFonts w:ascii="Times New Roman" w:hAnsi="Times New Roman" w:cs="Times New Roman"/>
          <w:b w:val="0"/>
          <w:sz w:val="28"/>
          <w:szCs w:val="28"/>
        </w:rPr>
        <w:t>Определение тепловых эффектов реакций ионного обмена.</w:t>
      </w:r>
    </w:p>
    <w:p w:rsidR="00D06C32" w:rsidRPr="00D06C32" w:rsidRDefault="00D06C32" w:rsidP="00B352C2">
      <w:pPr>
        <w:pStyle w:val="1"/>
        <w:spacing w:before="0" w:after="0"/>
        <w:ind w:firstLine="567"/>
        <w:jc w:val="both"/>
        <w:rPr>
          <w:rFonts w:ascii="Times New Roman" w:hAnsi="Times New Roman" w:cs="Times New Roman"/>
          <w:b w:val="0"/>
          <w:sz w:val="28"/>
          <w:szCs w:val="28"/>
        </w:rPr>
      </w:pPr>
      <w:r w:rsidRPr="002A7557">
        <w:rPr>
          <w:rFonts w:ascii="Times New Roman" w:hAnsi="Times New Roman" w:cs="Times New Roman"/>
          <w:b w:val="0"/>
          <w:sz w:val="28"/>
          <w:szCs w:val="28"/>
        </w:rPr>
        <w:t xml:space="preserve">Тема № 2. </w:t>
      </w:r>
      <w:r w:rsidRPr="00D06C32">
        <w:rPr>
          <w:rFonts w:ascii="Times New Roman" w:hAnsi="Times New Roman"/>
          <w:b w:val="0"/>
          <w:sz w:val="28"/>
          <w:szCs w:val="28"/>
        </w:rPr>
        <w:t>Определение теплоты растворения хорошо растворимых солей</w:t>
      </w:r>
      <w:r w:rsidRPr="00D06C32">
        <w:rPr>
          <w:rFonts w:ascii="Times New Roman" w:hAnsi="Times New Roman" w:cs="Times New Roman"/>
          <w:b w:val="0"/>
          <w:sz w:val="28"/>
          <w:szCs w:val="28"/>
        </w:rPr>
        <w:t>.</w:t>
      </w:r>
    </w:p>
    <w:p w:rsidR="00FD28B9" w:rsidRDefault="00D06C32" w:rsidP="00B352C2">
      <w:pPr>
        <w:pStyle w:val="1"/>
        <w:spacing w:before="0" w:after="0"/>
        <w:ind w:firstLine="567"/>
        <w:jc w:val="both"/>
        <w:rPr>
          <w:rFonts w:ascii="Times New Roman" w:hAnsi="Times New Roman" w:cs="Times New Roman"/>
          <w:sz w:val="28"/>
          <w:szCs w:val="28"/>
        </w:rPr>
      </w:pPr>
      <w:r w:rsidRPr="002A7557">
        <w:rPr>
          <w:rFonts w:ascii="Times New Roman" w:hAnsi="Times New Roman" w:cs="Times New Roman"/>
          <w:b w:val="0"/>
          <w:sz w:val="28"/>
          <w:szCs w:val="28"/>
        </w:rPr>
        <w:t xml:space="preserve">Тема № 3. </w:t>
      </w:r>
      <w:r w:rsidR="00FD28B9" w:rsidRPr="00FD28B9">
        <w:rPr>
          <w:rFonts w:ascii="Times New Roman" w:hAnsi="Times New Roman" w:cs="Times New Roman"/>
          <w:b w:val="0"/>
          <w:sz w:val="28"/>
          <w:szCs w:val="28"/>
        </w:rPr>
        <w:t>Определение константы диссоциации слабого и сильного электролитов методом измерения электропроводности растворов с использованием реохордного моста.</w:t>
      </w:r>
    </w:p>
    <w:p w:rsidR="00D06C32" w:rsidRPr="00FD28B9" w:rsidRDefault="00D06C32" w:rsidP="00B352C2">
      <w:pPr>
        <w:pStyle w:val="1"/>
        <w:spacing w:before="0" w:after="0"/>
        <w:ind w:firstLine="567"/>
        <w:jc w:val="both"/>
        <w:rPr>
          <w:rFonts w:ascii="Times New Roman" w:hAnsi="Times New Roman" w:cs="Times New Roman"/>
          <w:b w:val="0"/>
          <w:sz w:val="28"/>
          <w:szCs w:val="28"/>
        </w:rPr>
      </w:pPr>
      <w:r w:rsidRPr="002A7557">
        <w:rPr>
          <w:rFonts w:ascii="Times New Roman" w:hAnsi="Times New Roman" w:cs="Times New Roman"/>
          <w:b w:val="0"/>
          <w:sz w:val="28"/>
          <w:szCs w:val="28"/>
        </w:rPr>
        <w:t xml:space="preserve">Тема № 4. </w:t>
      </w:r>
      <w:r w:rsidR="00FD28B9" w:rsidRPr="00FD28B9">
        <w:rPr>
          <w:rFonts w:ascii="Times New Roman" w:hAnsi="Times New Roman" w:cs="Times New Roman"/>
          <w:b w:val="0"/>
          <w:sz w:val="28"/>
          <w:szCs w:val="28"/>
        </w:rPr>
        <w:t>Определение константы диссоциации слабых кислот методом кондуктометрии с использованием лабораторного комплекса.</w:t>
      </w:r>
    </w:p>
    <w:p w:rsidR="00FD28B9" w:rsidRDefault="00D06C32" w:rsidP="00B352C2">
      <w:pPr>
        <w:pStyle w:val="1"/>
        <w:spacing w:before="0" w:after="0"/>
        <w:ind w:firstLine="567"/>
        <w:jc w:val="both"/>
        <w:rPr>
          <w:rFonts w:ascii="Times New Roman" w:hAnsi="Times New Roman" w:cs="Times New Roman"/>
          <w:sz w:val="28"/>
          <w:szCs w:val="28"/>
        </w:rPr>
      </w:pPr>
      <w:r w:rsidRPr="002A7557">
        <w:rPr>
          <w:rFonts w:ascii="Times New Roman" w:hAnsi="Times New Roman" w:cs="Times New Roman"/>
          <w:b w:val="0"/>
          <w:sz w:val="28"/>
          <w:szCs w:val="28"/>
        </w:rPr>
        <w:t xml:space="preserve">Тема № 5. </w:t>
      </w:r>
      <w:r w:rsidR="00FD28B9" w:rsidRPr="00FD28B9">
        <w:rPr>
          <w:rFonts w:ascii="Times New Roman" w:hAnsi="Times New Roman" w:cs="Times New Roman"/>
          <w:b w:val="0"/>
          <w:sz w:val="28"/>
          <w:szCs w:val="28"/>
        </w:rPr>
        <w:t>Определение константы гидролиза солей потенциометрическим методом.</w:t>
      </w:r>
      <w:r w:rsidR="00FD28B9" w:rsidRPr="006E7C29">
        <w:rPr>
          <w:rFonts w:ascii="Times New Roman" w:hAnsi="Times New Roman" w:cs="Times New Roman"/>
          <w:sz w:val="28"/>
          <w:szCs w:val="28"/>
        </w:rPr>
        <w:t xml:space="preserve"> </w:t>
      </w:r>
    </w:p>
    <w:p w:rsidR="00EE4B66" w:rsidRDefault="00D06C32" w:rsidP="00B352C2">
      <w:pPr>
        <w:pStyle w:val="1"/>
        <w:spacing w:before="0" w:after="0"/>
        <w:ind w:firstLine="567"/>
        <w:jc w:val="both"/>
        <w:rPr>
          <w:rFonts w:ascii="Times New Roman" w:hAnsi="Times New Roman" w:cs="Times New Roman"/>
          <w:sz w:val="28"/>
          <w:szCs w:val="28"/>
        </w:rPr>
      </w:pPr>
      <w:r w:rsidRPr="002A7557">
        <w:rPr>
          <w:rFonts w:ascii="Times New Roman" w:hAnsi="Times New Roman" w:cs="Times New Roman"/>
          <w:b w:val="0"/>
          <w:sz w:val="28"/>
          <w:szCs w:val="28"/>
        </w:rPr>
        <w:t xml:space="preserve">Тема № 6. </w:t>
      </w:r>
      <w:r w:rsidR="00EE4B66" w:rsidRPr="00EE4B66">
        <w:rPr>
          <w:rFonts w:ascii="Times New Roman" w:hAnsi="Times New Roman" w:cs="Times New Roman"/>
          <w:b w:val="0"/>
          <w:sz w:val="28"/>
          <w:szCs w:val="28"/>
        </w:rPr>
        <w:t>Определение среднего коэффициента активности электролита методом потенциометрии.</w:t>
      </w:r>
      <w:r w:rsidR="00EE4B66" w:rsidRPr="006E7C29">
        <w:rPr>
          <w:rFonts w:ascii="Times New Roman" w:hAnsi="Times New Roman" w:cs="Times New Roman"/>
          <w:sz w:val="28"/>
          <w:szCs w:val="28"/>
        </w:rPr>
        <w:t xml:space="preserve"> </w:t>
      </w:r>
    </w:p>
    <w:p w:rsidR="00DC70BA" w:rsidRDefault="00D06C32" w:rsidP="00B352C2">
      <w:pPr>
        <w:pStyle w:val="1"/>
        <w:spacing w:before="0" w:after="0"/>
        <w:ind w:firstLine="567"/>
        <w:jc w:val="both"/>
        <w:rPr>
          <w:rFonts w:ascii="Times New Roman" w:hAnsi="Times New Roman" w:cs="Times New Roman"/>
          <w:sz w:val="28"/>
          <w:szCs w:val="28"/>
        </w:rPr>
      </w:pPr>
      <w:r w:rsidRPr="002A7557">
        <w:rPr>
          <w:rFonts w:ascii="Times New Roman" w:hAnsi="Times New Roman" w:cs="Times New Roman"/>
          <w:b w:val="0"/>
          <w:sz w:val="28"/>
          <w:szCs w:val="28"/>
        </w:rPr>
        <w:t xml:space="preserve">Тема № 7. </w:t>
      </w:r>
      <w:r w:rsidR="00DC70BA" w:rsidRPr="00DC70BA">
        <w:rPr>
          <w:rFonts w:ascii="Times New Roman" w:hAnsi="Times New Roman" w:cs="Times New Roman"/>
          <w:b w:val="0"/>
          <w:sz w:val="28"/>
          <w:szCs w:val="28"/>
        </w:rPr>
        <w:t>Определение активности ионов водорода в растворах сильных и слабых электролитов методом титрования.</w:t>
      </w:r>
    </w:p>
    <w:p w:rsidR="00D06C32" w:rsidRDefault="00D06C32" w:rsidP="00B352C2">
      <w:pPr>
        <w:pStyle w:val="1"/>
        <w:spacing w:before="0" w:after="0"/>
        <w:ind w:firstLine="567"/>
        <w:jc w:val="both"/>
        <w:rPr>
          <w:rFonts w:ascii="Times New Roman" w:hAnsi="Times New Roman" w:cs="Times New Roman"/>
          <w:b w:val="0"/>
          <w:sz w:val="28"/>
          <w:szCs w:val="28"/>
        </w:rPr>
      </w:pPr>
      <w:r w:rsidRPr="002A7557">
        <w:rPr>
          <w:rFonts w:ascii="Times New Roman" w:hAnsi="Times New Roman" w:cs="Times New Roman"/>
          <w:b w:val="0"/>
          <w:sz w:val="28"/>
          <w:szCs w:val="28"/>
        </w:rPr>
        <w:t xml:space="preserve">Тема № 8. </w:t>
      </w:r>
      <w:r w:rsidR="00494340" w:rsidRPr="00494340">
        <w:rPr>
          <w:rFonts w:ascii="Times New Roman" w:hAnsi="Times New Roman" w:cs="Times New Roman"/>
          <w:b w:val="0"/>
          <w:sz w:val="28"/>
          <w:szCs w:val="28"/>
        </w:rPr>
        <w:t>Определение поверхностного натяжения жидкостей методом Ребиндера. Изучение адсорбции ПАВ на границе раздела «жидкость-газ».</w:t>
      </w:r>
    </w:p>
    <w:p w:rsidR="00494340" w:rsidRDefault="00494340" w:rsidP="00B352C2">
      <w:pPr>
        <w:pStyle w:val="1"/>
        <w:spacing w:before="0" w:after="0"/>
        <w:ind w:firstLine="567"/>
        <w:jc w:val="both"/>
        <w:rPr>
          <w:rFonts w:ascii="Times New Roman" w:hAnsi="Times New Roman" w:cs="Times New Roman"/>
          <w:b w:val="0"/>
          <w:sz w:val="28"/>
          <w:szCs w:val="28"/>
        </w:rPr>
      </w:pPr>
      <w:r w:rsidRPr="002A7557">
        <w:rPr>
          <w:rFonts w:ascii="Times New Roman" w:hAnsi="Times New Roman" w:cs="Times New Roman"/>
          <w:b w:val="0"/>
          <w:sz w:val="28"/>
          <w:szCs w:val="28"/>
        </w:rPr>
        <w:t xml:space="preserve">Тема № </w:t>
      </w:r>
      <w:r w:rsidRPr="009C2D0E">
        <w:rPr>
          <w:rFonts w:ascii="Times New Roman" w:hAnsi="Times New Roman" w:cs="Times New Roman"/>
          <w:b w:val="0"/>
          <w:sz w:val="28"/>
          <w:szCs w:val="28"/>
        </w:rPr>
        <w:t>9</w:t>
      </w:r>
      <w:r w:rsidRPr="002A7557">
        <w:rPr>
          <w:rFonts w:ascii="Times New Roman" w:hAnsi="Times New Roman" w:cs="Times New Roman"/>
          <w:b w:val="0"/>
          <w:sz w:val="28"/>
          <w:szCs w:val="28"/>
        </w:rPr>
        <w:t xml:space="preserve">. </w:t>
      </w:r>
      <w:r w:rsidR="009C2D0E" w:rsidRPr="009C2D0E">
        <w:rPr>
          <w:rFonts w:ascii="Times New Roman" w:hAnsi="Times New Roman" w:cs="Times New Roman"/>
          <w:b w:val="0"/>
          <w:sz w:val="28"/>
          <w:szCs w:val="28"/>
        </w:rPr>
        <w:t>Изучение процессов сорбции ионов металлов на ионообменных смолах.</w:t>
      </w:r>
    </w:p>
    <w:p w:rsidR="00494340" w:rsidRPr="00494340" w:rsidRDefault="00494340" w:rsidP="00B352C2">
      <w:pPr>
        <w:ind w:firstLine="567"/>
        <w:rPr>
          <w:rFonts w:ascii="Times New Roman" w:hAnsi="Times New Roman" w:cs="Times New Roman"/>
          <w:sz w:val="28"/>
          <w:szCs w:val="28"/>
          <w:lang w:val="ru-RU" w:eastAsia="ru-RU"/>
        </w:rPr>
      </w:pPr>
    </w:p>
    <w:p w:rsidR="00D06C32" w:rsidRDefault="00D06C32" w:rsidP="00B079AC">
      <w:pPr>
        <w:spacing w:line="240" w:lineRule="auto"/>
        <w:ind w:firstLine="567"/>
        <w:rPr>
          <w:rFonts w:ascii="Times New Roman" w:hAnsi="Times New Roman" w:cs="Times New Roman"/>
          <w:sz w:val="28"/>
          <w:szCs w:val="28"/>
          <w:lang w:val="ru-RU"/>
        </w:rPr>
      </w:pPr>
    </w:p>
    <w:p w:rsidR="00D06C32" w:rsidRPr="00610C69" w:rsidRDefault="00D06C32" w:rsidP="00B079AC">
      <w:pPr>
        <w:spacing w:line="240" w:lineRule="auto"/>
        <w:ind w:firstLine="567"/>
        <w:rPr>
          <w:rFonts w:ascii="Times New Roman" w:hAnsi="Times New Roman" w:cs="Times New Roman"/>
          <w:sz w:val="28"/>
          <w:szCs w:val="28"/>
          <w:lang w:val="ru-RU"/>
        </w:rPr>
      </w:pPr>
    </w:p>
    <w:p w:rsidR="00F82710" w:rsidRPr="00610C69" w:rsidRDefault="00F82710" w:rsidP="00B079AC">
      <w:pPr>
        <w:spacing w:line="240" w:lineRule="auto"/>
        <w:ind w:firstLine="567"/>
        <w:jc w:val="both"/>
        <w:rPr>
          <w:rFonts w:ascii="Times New Roman" w:hAnsi="Times New Roman" w:cs="Times New Roman"/>
          <w:sz w:val="28"/>
          <w:szCs w:val="28"/>
          <w:lang w:val="ru-RU"/>
        </w:rPr>
      </w:pPr>
    </w:p>
    <w:p w:rsidR="00F82710" w:rsidRDefault="00F82710"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39475A" w:rsidRDefault="0039475A"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AC2C6E" w:rsidRDefault="00AC2C6E" w:rsidP="00F8271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673912" w:rsidRPr="00673912" w:rsidRDefault="0039475A" w:rsidP="00673912">
      <w:pPr>
        <w:spacing w:line="240" w:lineRule="auto"/>
        <w:ind w:firstLine="567"/>
        <w:rPr>
          <w:rFonts w:ascii="Times New Roman" w:hAnsi="Times New Roman" w:cs="Times New Roman"/>
          <w:b/>
          <w:sz w:val="28"/>
          <w:szCs w:val="28"/>
          <w:lang w:val="ru-RU"/>
        </w:rPr>
      </w:pPr>
      <w:r w:rsidRPr="00673912">
        <w:rPr>
          <w:rFonts w:ascii="Times New Roman" w:hAnsi="Times New Roman" w:cs="Times New Roman"/>
          <w:b/>
          <w:sz w:val="28"/>
          <w:szCs w:val="28"/>
          <w:lang w:val="ru-RU"/>
        </w:rPr>
        <w:lastRenderedPageBreak/>
        <w:t>Лабораторная работа № 1.</w:t>
      </w:r>
      <w:r w:rsidRPr="00673912">
        <w:rPr>
          <w:rFonts w:ascii="Times New Roman" w:hAnsi="Times New Roman" w:cs="Times New Roman"/>
          <w:sz w:val="28"/>
          <w:szCs w:val="28"/>
          <w:lang w:val="ru-RU"/>
        </w:rPr>
        <w:t xml:space="preserve"> </w:t>
      </w:r>
      <w:r w:rsidR="00673912" w:rsidRPr="00673912">
        <w:rPr>
          <w:rFonts w:ascii="Times New Roman" w:hAnsi="Times New Roman" w:cs="Times New Roman"/>
          <w:b/>
          <w:sz w:val="28"/>
          <w:szCs w:val="28"/>
          <w:lang w:val="ru-RU"/>
        </w:rPr>
        <w:t xml:space="preserve">Определение тепловых </w:t>
      </w:r>
      <w:r w:rsidR="00673912">
        <w:rPr>
          <w:rFonts w:ascii="Times New Roman" w:hAnsi="Times New Roman" w:cs="Times New Roman"/>
          <w:b/>
          <w:sz w:val="28"/>
          <w:szCs w:val="28"/>
          <w:lang w:val="ru-RU"/>
        </w:rPr>
        <w:t>эффектов реакций ионного обмена</w:t>
      </w:r>
      <w:r w:rsidR="00673912" w:rsidRPr="00673912">
        <w:rPr>
          <w:rFonts w:ascii="Times New Roman" w:hAnsi="Times New Roman" w:cs="Times New Roman"/>
          <w:b/>
          <w:sz w:val="28"/>
          <w:szCs w:val="28"/>
          <w:lang w:val="ru-RU"/>
        </w:rPr>
        <w:t xml:space="preserve">  </w:t>
      </w:r>
    </w:p>
    <w:p w:rsidR="0039475A" w:rsidRPr="00673912" w:rsidRDefault="001835F0" w:rsidP="00673912">
      <w:pPr>
        <w:pStyle w:val="1"/>
        <w:spacing w:before="0" w:after="0"/>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1. Термохимия</w:t>
      </w:r>
    </w:p>
    <w:p w:rsidR="0039475A" w:rsidRPr="0039475A" w:rsidRDefault="0039475A" w:rsidP="0039475A">
      <w:pPr>
        <w:tabs>
          <w:tab w:val="left" w:pos="2127"/>
        </w:tabs>
        <w:spacing w:after="0" w:line="240" w:lineRule="auto"/>
        <w:ind w:firstLine="567"/>
        <w:jc w:val="both"/>
        <w:rPr>
          <w:rFonts w:ascii="Times New Roman" w:hAnsi="Times New Roman" w:cs="Times New Roman"/>
          <w:b/>
          <w:snapToGrid w:val="0"/>
          <w:sz w:val="28"/>
          <w:szCs w:val="28"/>
          <w:lang w:val="ru-RU"/>
        </w:rPr>
      </w:pPr>
      <w:r>
        <w:rPr>
          <w:rFonts w:ascii="Times New Roman" w:hAnsi="Times New Roman" w:cs="Times New Roman"/>
          <w:b/>
          <w:snapToGrid w:val="0"/>
          <w:sz w:val="28"/>
          <w:szCs w:val="28"/>
          <w:lang w:val="ru-RU"/>
        </w:rPr>
        <w:t>2.</w:t>
      </w:r>
      <w:r w:rsidRPr="0039475A">
        <w:rPr>
          <w:rFonts w:ascii="Times New Roman" w:hAnsi="Times New Roman" w:cs="Times New Roman"/>
          <w:b/>
          <w:snapToGrid w:val="0"/>
          <w:sz w:val="28"/>
          <w:szCs w:val="28"/>
          <w:lang w:val="ru-RU"/>
        </w:rPr>
        <w:t xml:space="preserve"> Второй закон</w:t>
      </w:r>
      <w:r w:rsidR="001835F0">
        <w:rPr>
          <w:rFonts w:ascii="Times New Roman" w:hAnsi="Times New Roman" w:cs="Times New Roman"/>
          <w:b/>
          <w:snapToGrid w:val="0"/>
          <w:sz w:val="28"/>
          <w:szCs w:val="28"/>
          <w:lang w:val="ru-RU"/>
        </w:rPr>
        <w:t xml:space="preserve"> термодинамики и его приложения</w:t>
      </w:r>
    </w:p>
    <w:p w:rsidR="0039475A" w:rsidRPr="0039475A" w:rsidRDefault="0039475A" w:rsidP="0039475A">
      <w:pPr>
        <w:widowControl w:val="0"/>
        <w:spacing w:after="0"/>
        <w:ind w:left="567" w:firstLine="567"/>
        <w:jc w:val="both"/>
        <w:rPr>
          <w:rFonts w:ascii="Times New Roman" w:hAnsi="Times New Roman" w:cs="Times New Roman"/>
          <w:sz w:val="30"/>
          <w:szCs w:val="30"/>
          <w:lang w:val="ru-RU"/>
        </w:rPr>
      </w:pPr>
    </w:p>
    <w:p w:rsidR="0039475A" w:rsidRPr="0039475A" w:rsidRDefault="0039475A" w:rsidP="007D457E">
      <w:pPr>
        <w:widowControl w:val="0"/>
        <w:spacing w:after="0"/>
        <w:ind w:firstLine="567"/>
        <w:jc w:val="both"/>
        <w:rPr>
          <w:rFonts w:ascii="Times New Roman" w:hAnsi="Times New Roman" w:cs="Times New Roman"/>
          <w:b/>
          <w:sz w:val="28"/>
          <w:szCs w:val="28"/>
          <w:lang w:val="ru-RU"/>
        </w:rPr>
      </w:pPr>
      <w:r w:rsidRPr="0039475A">
        <w:rPr>
          <w:rFonts w:ascii="Times New Roman" w:hAnsi="Times New Roman" w:cs="Times New Roman"/>
          <w:b/>
          <w:sz w:val="28"/>
          <w:szCs w:val="28"/>
          <w:lang w:val="ru-RU"/>
        </w:rPr>
        <w:t>1. Термохимия</w:t>
      </w:r>
    </w:p>
    <w:p w:rsidR="007D457E" w:rsidRPr="007D457E" w:rsidRDefault="007D457E" w:rsidP="007D457E">
      <w:pPr>
        <w:spacing w:after="0" w:line="240" w:lineRule="auto"/>
        <w:ind w:firstLine="567"/>
        <w:jc w:val="both"/>
        <w:rPr>
          <w:rFonts w:ascii="Times New Roman" w:hAnsi="Times New Roman" w:cs="Times New Roman"/>
          <w:sz w:val="28"/>
          <w:szCs w:val="28"/>
          <w:lang w:val="ru-RU"/>
        </w:rPr>
      </w:pPr>
      <w:r w:rsidRPr="007D457E">
        <w:rPr>
          <w:rFonts w:ascii="Times New Roman" w:hAnsi="Times New Roman" w:cs="Times New Roman"/>
          <w:sz w:val="28"/>
          <w:szCs w:val="28"/>
          <w:lang w:val="ru-RU"/>
        </w:rPr>
        <w:t xml:space="preserve">Изучением теплот химических реакций занимается </w:t>
      </w:r>
      <w:r w:rsidRPr="007D457E">
        <w:rPr>
          <w:rFonts w:ascii="Times New Roman" w:hAnsi="Times New Roman" w:cs="Times New Roman"/>
          <w:i/>
          <w:sz w:val="28"/>
          <w:szCs w:val="28"/>
          <w:lang w:val="ru-RU"/>
        </w:rPr>
        <w:t>термохимия</w:t>
      </w:r>
      <w:r w:rsidRPr="007D457E">
        <w:rPr>
          <w:rFonts w:ascii="Times New Roman" w:hAnsi="Times New Roman" w:cs="Times New Roman"/>
          <w:sz w:val="28"/>
          <w:szCs w:val="28"/>
          <w:lang w:val="ru-RU"/>
        </w:rPr>
        <w:t xml:space="preserve"> – один из важнейших разделов химической термодинамики.</w:t>
      </w:r>
    </w:p>
    <w:p w:rsidR="0039475A" w:rsidRDefault="007D457E" w:rsidP="007D457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Закон Гесса, по которому чаще всего проводят расчет тепловых эффектов процессов, является следствием первого закона термодинамики в применении к химическим процессам</w:t>
      </w:r>
      <w:r>
        <w:rPr>
          <w:rFonts w:ascii="Times New Roman" w:hAnsi="Times New Roman" w:cs="Times New Roman"/>
          <w:sz w:val="28"/>
          <w:szCs w:val="28"/>
          <w:lang w:val="ru-RU"/>
        </w:rPr>
        <w:t>.</w:t>
      </w:r>
      <w:r w:rsidRPr="006E7C29">
        <w:rPr>
          <w:rFonts w:ascii="Times New Roman" w:hAnsi="Times New Roman" w:cs="Times New Roman"/>
          <w:sz w:val="28"/>
          <w:szCs w:val="28"/>
          <w:lang w:val="ru-RU"/>
        </w:rPr>
        <w:t xml:space="preserve"> </w:t>
      </w:r>
    </w:p>
    <w:p w:rsidR="007D457E" w:rsidRDefault="007D457E" w:rsidP="007D457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Из закона Гесса вытекает несколько следствий. </w:t>
      </w:r>
    </w:p>
    <w:p w:rsidR="007D457E" w:rsidRPr="006E7C29" w:rsidRDefault="007D457E" w:rsidP="007D457E">
      <w:pPr>
        <w:spacing w:after="0" w:line="240" w:lineRule="auto"/>
        <w:ind w:firstLine="708"/>
        <w:jc w:val="both"/>
        <w:rPr>
          <w:rFonts w:ascii="Times New Roman" w:hAnsi="Times New Roman" w:cs="Times New Roman"/>
          <w:sz w:val="28"/>
          <w:szCs w:val="28"/>
          <w:vertAlign w:val="subscript"/>
          <w:lang w:val="ru-RU"/>
        </w:rPr>
      </w:pPr>
      <w:r w:rsidRPr="006E7C29">
        <w:rPr>
          <w:rFonts w:ascii="Times New Roman" w:hAnsi="Times New Roman" w:cs="Times New Roman"/>
          <w:sz w:val="28"/>
          <w:szCs w:val="28"/>
          <w:lang w:val="ru-RU"/>
        </w:rPr>
        <w:t xml:space="preserve">Согласно </w:t>
      </w:r>
      <w:r w:rsidRPr="006E7C29">
        <w:rPr>
          <w:rFonts w:ascii="Times New Roman" w:hAnsi="Times New Roman" w:cs="Times New Roman"/>
          <w:b/>
          <w:sz w:val="28"/>
          <w:szCs w:val="28"/>
          <w:lang w:val="ru-RU"/>
        </w:rPr>
        <w:t>первому</w:t>
      </w:r>
      <w:r w:rsidRPr="006E7C29">
        <w:rPr>
          <w:rFonts w:ascii="Times New Roman" w:hAnsi="Times New Roman" w:cs="Times New Roman"/>
          <w:sz w:val="28"/>
          <w:szCs w:val="28"/>
          <w:lang w:val="ru-RU"/>
        </w:rPr>
        <w:t xml:space="preserve"> следствию из закона Гесса: </w:t>
      </w:r>
      <w:r w:rsidRPr="006E7C29">
        <w:rPr>
          <w:rFonts w:ascii="Times New Roman" w:hAnsi="Times New Roman" w:cs="Times New Roman"/>
          <w:i/>
          <w:sz w:val="28"/>
          <w:szCs w:val="28"/>
          <w:lang w:val="ru-RU"/>
        </w:rPr>
        <w:t>тепловой эффект любой химической реакции равен разности между суммами теплот образования конечных и исходных веществ, умноженных на соответствующие стехиометрические коэффициенты в уравнении реакции.</w:t>
      </w:r>
    </w:p>
    <w:p w:rsidR="007D457E" w:rsidRPr="006E7C29" w:rsidRDefault="007D457E" w:rsidP="007D457E">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 общем случае для любой химической реакции при р =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(изобарный процесс)</w:t>
      </w:r>
      <w:r w:rsidR="00B352C2">
        <w:rPr>
          <w:rFonts w:ascii="Times New Roman" w:hAnsi="Times New Roman" w:cs="Times New Roman"/>
          <w:sz w:val="28"/>
          <w:szCs w:val="28"/>
          <w:lang w:val="ru-RU"/>
        </w:rPr>
        <w:t>:</w:t>
      </w:r>
    </w:p>
    <w:p w:rsidR="007D457E" w:rsidRPr="006E7C29" w:rsidRDefault="00182171" w:rsidP="007D457E">
      <w:pPr>
        <w:spacing w:after="0" w:line="240" w:lineRule="auto"/>
        <w:ind w:firstLine="567"/>
        <w:jc w:val="both"/>
        <w:rPr>
          <w:rFonts w:ascii="Times New Roman" w:hAnsi="Times New Roman" w:cs="Times New Roman"/>
          <w:sz w:val="28"/>
          <w:szCs w:val="28"/>
          <w:lang w:val="ru-RU"/>
        </w:rPr>
      </w:pPr>
      <m:oMath>
        <m:sSubSup>
          <m:sSubSupPr>
            <m:ctrlPr>
              <w:rPr>
                <w:rFonts w:ascii="Cambria Math" w:hAnsi="Cambria Math" w:cs="Times New Roman"/>
                <w:i/>
                <w:sz w:val="28"/>
                <w:szCs w:val="28"/>
              </w:rPr>
            </m:ctrlPr>
          </m:sSubSupPr>
          <m:e>
            <m:r>
              <w:rPr>
                <w:rFonts w:ascii="Cambria Math" w:hAnsi="Cambria Math" w:cs="Times New Roman"/>
                <w:sz w:val="28"/>
                <w:szCs w:val="28"/>
                <w:lang w:val="ru-RU"/>
              </w:rPr>
              <m:t xml:space="preserve">                   ∆Н</m:t>
            </m:r>
          </m:e>
          <m:sub>
            <m:r>
              <w:rPr>
                <w:rFonts w:ascii="Cambria Math" w:hAnsi="Cambria Math" w:cs="Times New Roman"/>
                <w:sz w:val="28"/>
                <w:szCs w:val="28"/>
                <w:lang w:val="ru-RU"/>
              </w:rPr>
              <m:t>298, х.р.</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lang w:val="ru-RU"/>
                          </w:rPr>
                          <m:t>∆Н</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e>
                </m:d>
              </m:e>
              <m:sub>
                <m:r>
                  <w:rPr>
                    <w:rFonts w:ascii="Cambria Math" w:hAnsi="Cambria Math" w:cs="Times New Roman"/>
                    <w:sz w:val="28"/>
                    <w:szCs w:val="28"/>
                    <w:lang w:val="ru-RU"/>
                  </w:rPr>
                  <m:t>продуктов р-ции</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lang w:val="ru-RU"/>
                              </w:rPr>
                              <m:t>∆Н</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e>
                    </m:d>
                  </m:e>
                  <m:sub>
                    <m:r>
                      <w:rPr>
                        <w:rFonts w:ascii="Cambria Math" w:hAnsi="Cambria Math" w:cs="Times New Roman"/>
                        <w:sz w:val="28"/>
                        <w:szCs w:val="28"/>
                        <w:lang w:val="ru-RU"/>
                      </w:rPr>
                      <m:t>исходных в-в</m:t>
                    </m:r>
                  </m:sub>
                </m:sSub>
              </m:e>
            </m:nary>
          </m:e>
        </m:nary>
      </m:oMath>
      <w:r w:rsidR="007D457E" w:rsidRPr="006E7C29">
        <w:rPr>
          <w:rFonts w:ascii="Times New Roman" w:hAnsi="Times New Roman" w:cs="Times New Roman"/>
          <w:sz w:val="28"/>
          <w:szCs w:val="28"/>
          <w:lang w:val="ru-RU"/>
        </w:rPr>
        <w:t xml:space="preserve">,                     </w:t>
      </w:r>
    </w:p>
    <w:p w:rsidR="007D457E" w:rsidRPr="006E7C29" w:rsidRDefault="007D457E" w:rsidP="007D457E">
      <w:pPr>
        <w:spacing w:after="0" w:line="240" w:lineRule="auto"/>
        <w:ind w:firstLine="567"/>
        <w:jc w:val="both"/>
        <w:rPr>
          <w:rFonts w:ascii="Times New Roman" w:hAnsi="Times New Roman" w:cs="Times New Roman"/>
          <w:sz w:val="28"/>
          <w:szCs w:val="28"/>
          <w:lang w:val="ru-RU"/>
        </w:rPr>
      </w:pPr>
    </w:p>
    <w:p w:rsidR="007D457E" w:rsidRDefault="007D457E" w:rsidP="007D457E">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sz w:val="28"/>
          <w:szCs w:val="28"/>
        </w:rPr>
        <w:t>n</w:t>
      </w:r>
      <w:r w:rsidRPr="006E7C29">
        <w:rPr>
          <w:rFonts w:ascii="Times New Roman" w:hAnsi="Times New Roman" w:cs="Times New Roman"/>
          <w:sz w:val="28"/>
          <w:szCs w:val="28"/>
          <w:lang w:val="ru-RU"/>
        </w:rPr>
        <w:t xml:space="preserve"> ‒ число молей вещества, участвующего в процессе.</w:t>
      </w:r>
    </w:p>
    <w:p w:rsidR="00700682" w:rsidRDefault="00700682" w:rsidP="007D457E">
      <w:pPr>
        <w:spacing w:after="0" w:line="240" w:lineRule="auto"/>
        <w:ind w:firstLine="567"/>
        <w:jc w:val="both"/>
        <w:rPr>
          <w:rFonts w:ascii="Times New Roman" w:hAnsi="Times New Roman" w:cs="Times New Roman"/>
          <w:sz w:val="28"/>
          <w:szCs w:val="28"/>
          <w:lang w:val="ru-RU"/>
        </w:rPr>
      </w:pPr>
    </w:p>
    <w:p w:rsidR="00DA0E64" w:rsidRDefault="00DA0E64" w:rsidP="00DA0E6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Согласно </w:t>
      </w:r>
      <w:r w:rsidRPr="006E7C29">
        <w:rPr>
          <w:rFonts w:ascii="Times New Roman" w:hAnsi="Times New Roman" w:cs="Times New Roman"/>
          <w:b/>
          <w:sz w:val="28"/>
          <w:szCs w:val="28"/>
          <w:lang w:val="ru-RU"/>
        </w:rPr>
        <w:t>второму</w:t>
      </w:r>
      <w:r w:rsidRPr="006E7C29">
        <w:rPr>
          <w:rFonts w:ascii="Times New Roman" w:hAnsi="Times New Roman" w:cs="Times New Roman"/>
          <w:sz w:val="28"/>
          <w:szCs w:val="28"/>
          <w:lang w:val="ru-RU"/>
        </w:rPr>
        <w:t xml:space="preserve"> следствию из закона Гесса: </w:t>
      </w:r>
      <w:r w:rsidRPr="006E7C29">
        <w:rPr>
          <w:rFonts w:ascii="Times New Roman" w:hAnsi="Times New Roman" w:cs="Times New Roman"/>
          <w:i/>
          <w:sz w:val="28"/>
          <w:szCs w:val="28"/>
          <w:lang w:val="ru-RU"/>
        </w:rPr>
        <w:t>тепловой эффект</w:t>
      </w:r>
      <w:r w:rsidRPr="006E7C29">
        <w:rPr>
          <w:rFonts w:ascii="Times New Roman" w:hAnsi="Times New Roman" w:cs="Times New Roman"/>
          <w:sz w:val="28"/>
          <w:szCs w:val="28"/>
          <w:lang w:val="ru-RU"/>
        </w:rPr>
        <w:t xml:space="preserve"> любой химической реакции равен разности между суммами теплот сгорания исходных веществ и конечных продуктов, умноженных на соответствующие  стехиометрические коэффициенты.</w:t>
      </w:r>
    </w:p>
    <w:p w:rsidR="00700682" w:rsidRDefault="00700682" w:rsidP="00DA0E64">
      <w:pPr>
        <w:spacing w:after="0" w:line="240" w:lineRule="auto"/>
        <w:ind w:firstLine="567"/>
        <w:jc w:val="both"/>
        <w:rPr>
          <w:rFonts w:ascii="Times New Roman" w:hAnsi="Times New Roman" w:cs="Times New Roman"/>
          <w:sz w:val="28"/>
          <w:szCs w:val="28"/>
          <w:lang w:val="ru-RU"/>
        </w:rPr>
      </w:pPr>
    </w:p>
    <w:p w:rsidR="00700682" w:rsidRPr="00055BEF" w:rsidRDefault="00182171" w:rsidP="00700682">
      <w:pPr>
        <w:jc w:val="center"/>
        <w:rPr>
          <w:rFonts w:ascii="Cambria Math" w:eastAsiaTheme="minorEastAsia" w:hAnsi="Cambria Math"/>
          <w:sz w:val="28"/>
          <w:szCs w:val="30"/>
        </w:rPr>
      </w:pPr>
      <m:oMathPara>
        <m:oMath>
          <m:sSubSup>
            <m:sSubSupPr>
              <m:ctrlPr>
                <w:rPr>
                  <w:rFonts w:ascii="Cambria Math" w:hAnsi="Cambria Math"/>
                  <w:i/>
                  <w:sz w:val="28"/>
                  <w:szCs w:val="30"/>
                </w:rPr>
              </m:ctrlPr>
            </m:sSubSupPr>
            <m:e>
              <m:r>
                <w:rPr>
                  <w:rFonts w:ascii="Cambria Math" w:hAnsi="Cambria Math"/>
                  <w:sz w:val="28"/>
                  <w:szCs w:val="30"/>
                </w:rPr>
                <m:t>∆Н</m:t>
              </m:r>
            </m:e>
            <m:sub>
              <m:r>
                <w:rPr>
                  <w:rFonts w:ascii="Cambria Math" w:hAnsi="Cambria Math"/>
                  <w:sz w:val="28"/>
                  <w:szCs w:val="30"/>
                </w:rPr>
                <m:t>298,  сг. х.р.</m:t>
              </m:r>
            </m:sub>
            <m:sup>
              <m:r>
                <w:rPr>
                  <w:rFonts w:ascii="Cambria Math" w:hAnsi="Cambria Math"/>
                  <w:sz w:val="28"/>
                  <w:szCs w:val="30"/>
                </w:rPr>
                <m:t>0</m:t>
              </m:r>
            </m:sup>
          </m:sSubSup>
          <m:r>
            <w:rPr>
              <w:rFonts w:ascii="Cambria Math" w:hAnsi="Cambria Math"/>
              <w:sz w:val="28"/>
              <w:szCs w:val="30"/>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hAnsi="Cambria Math"/>
                              <w:sz w:val="28"/>
                              <w:szCs w:val="30"/>
                            </w:rPr>
                            <m:t>∆Н</m:t>
                          </m:r>
                        </m:e>
                        <m:sub>
                          <m:r>
                            <w:rPr>
                              <w:rFonts w:ascii="Cambria Math" w:hAnsi="Cambria Math"/>
                              <w:sz w:val="28"/>
                              <w:szCs w:val="30"/>
                            </w:rPr>
                            <m:t>298, сг</m:t>
                          </m:r>
                        </m:sub>
                        <m:sup>
                          <m:r>
                            <w:rPr>
                              <w:rFonts w:ascii="Cambria Math" w:hAnsi="Cambria Math"/>
                              <w:sz w:val="28"/>
                              <w:szCs w:val="30"/>
                            </w:rPr>
                            <m:t>0</m:t>
                          </m:r>
                        </m:sup>
                      </m:sSubSup>
                    </m:e>
                  </m:d>
                </m:e>
                <m:sub>
                  <m:r>
                    <w:rPr>
                      <w:rFonts w:ascii="Cambria Math" w:hAnsi="Cambria Math" w:cs="Times New Roman"/>
                      <w:sz w:val="28"/>
                      <w:szCs w:val="28"/>
                      <w:lang w:val="ru-RU"/>
                    </w:rPr>
                    <m:t>исходных в-в</m:t>
                  </m:r>
                </m:sub>
              </m:sSub>
              <m:r>
                <w:rPr>
                  <w:rFonts w:ascii="Cambria Math" w:hAnsi="Cambria Math"/>
                  <w:sz w:val="28"/>
                  <w:szCs w:val="30"/>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hAnsi="Cambria Math"/>
                                  <w:sz w:val="28"/>
                                  <w:szCs w:val="30"/>
                                </w:rPr>
                                <m:t>∆Н</m:t>
                              </m:r>
                            </m:e>
                            <m:sub>
                              <m:r>
                                <w:rPr>
                                  <w:rFonts w:ascii="Cambria Math" w:hAnsi="Cambria Math"/>
                                  <w:sz w:val="28"/>
                                  <w:szCs w:val="30"/>
                                </w:rPr>
                                <m:t>298, сг</m:t>
                              </m:r>
                            </m:sub>
                            <m:sup>
                              <m:r>
                                <w:rPr>
                                  <w:rFonts w:ascii="Cambria Math" w:hAnsi="Cambria Math"/>
                                  <w:sz w:val="28"/>
                                  <w:szCs w:val="30"/>
                                </w:rPr>
                                <m:t>0</m:t>
                              </m:r>
                            </m:sup>
                          </m:sSubSup>
                        </m:e>
                      </m:d>
                    </m:e>
                    <m:sub>
                      <m:r>
                        <w:rPr>
                          <w:rFonts w:ascii="Cambria Math" w:hAnsi="Cambria Math" w:cs="Times New Roman"/>
                          <w:sz w:val="28"/>
                          <w:szCs w:val="28"/>
                          <w:lang w:val="ru-RU"/>
                        </w:rPr>
                        <m:t>продуктов р-ции</m:t>
                      </m:r>
                    </m:sub>
                  </m:sSub>
                </m:e>
              </m:nary>
            </m:e>
          </m:nary>
          <m:r>
            <w:rPr>
              <w:rFonts w:ascii="Cambria Math" w:hAnsi="Cambria Math"/>
              <w:sz w:val="28"/>
              <w:szCs w:val="30"/>
            </w:rPr>
            <m:t>.</m:t>
          </m:r>
        </m:oMath>
      </m:oMathPara>
    </w:p>
    <w:p w:rsidR="00931656" w:rsidRPr="00931656" w:rsidRDefault="002469FA" w:rsidP="008A494B">
      <w:pPr>
        <w:spacing w:after="0" w:line="240" w:lineRule="auto"/>
        <w:ind w:firstLine="567"/>
        <w:jc w:val="both"/>
        <w:rPr>
          <w:rFonts w:ascii="Times New Roman" w:hAnsi="Times New Roman" w:cs="Times New Roman"/>
          <w:b/>
          <w:i/>
          <w:sz w:val="28"/>
          <w:szCs w:val="28"/>
          <w:lang w:val="ru-RU"/>
        </w:rPr>
      </w:pPr>
      <w:r w:rsidRPr="00931656">
        <w:rPr>
          <w:rFonts w:ascii="Times New Roman" w:hAnsi="Times New Roman" w:cs="Times New Roman"/>
          <w:b/>
          <w:i/>
          <w:sz w:val="28"/>
          <w:szCs w:val="28"/>
          <w:lang w:val="ru-RU"/>
        </w:rPr>
        <w:t>Пример 1.</w:t>
      </w:r>
    </w:p>
    <w:p w:rsidR="002469FA" w:rsidRDefault="002469FA" w:rsidP="008A494B">
      <w:pPr>
        <w:spacing w:after="0" w:line="240" w:lineRule="auto"/>
        <w:ind w:firstLine="567"/>
        <w:jc w:val="both"/>
        <w:rPr>
          <w:rFonts w:ascii="Times New Roman" w:hAnsi="Times New Roman" w:cs="Times New Roman"/>
          <w:sz w:val="28"/>
          <w:szCs w:val="28"/>
          <w:lang w:val="ru-RU"/>
        </w:rPr>
      </w:pPr>
      <w:r w:rsidRPr="002469FA">
        <w:rPr>
          <w:rFonts w:ascii="Times New Roman" w:hAnsi="Times New Roman" w:cs="Times New Roman"/>
          <w:sz w:val="28"/>
          <w:szCs w:val="28"/>
          <w:lang w:val="ru-RU"/>
        </w:rPr>
        <w:t xml:space="preserve">Определить тепловой эффект </w:t>
      </w:r>
      <w:r w:rsidRPr="002469FA">
        <w:rPr>
          <w:rFonts w:ascii="Times New Roman" w:hAnsi="Times New Roman" w:cs="Times New Roman"/>
          <w:position w:val="-4"/>
          <w:sz w:val="28"/>
          <w:szCs w:val="28"/>
        </w:rPr>
        <w:object w:dxaOrig="420" w:dyaOrig="260">
          <v:shape id="_x0000_i1103" type="#_x0000_t75" style="width:21pt;height:12.95pt" o:ole="">
            <v:imagedata r:id="rId76" o:title=""/>
          </v:shape>
          <o:OLEObject Type="Embed" ProgID="Equation.3" ShapeID="_x0000_i1103" DrawAspect="Content" ObjectID="_1599306923" r:id="rId77"/>
        </w:object>
      </w:r>
      <w:r w:rsidRPr="002469FA">
        <w:rPr>
          <w:rFonts w:ascii="Times New Roman" w:hAnsi="Times New Roman" w:cs="Times New Roman"/>
          <w:sz w:val="28"/>
          <w:szCs w:val="28"/>
          <w:lang w:val="ru-RU"/>
        </w:rPr>
        <w:t xml:space="preserve">º реакции </w:t>
      </w:r>
    </w:p>
    <w:p w:rsidR="002469FA" w:rsidRDefault="002469FA" w:rsidP="008A494B">
      <w:pPr>
        <w:spacing w:after="0" w:line="240" w:lineRule="auto"/>
        <w:ind w:firstLine="567"/>
        <w:jc w:val="both"/>
        <w:rPr>
          <w:rFonts w:ascii="Times New Roman" w:hAnsi="Times New Roman" w:cs="Times New Roman"/>
          <w:sz w:val="28"/>
          <w:szCs w:val="28"/>
          <w:lang w:val="ru-RU"/>
        </w:rPr>
      </w:pPr>
    </w:p>
    <w:p w:rsidR="00F74F0D" w:rsidRDefault="002469FA" w:rsidP="008A494B">
      <w:pPr>
        <w:spacing w:after="0" w:line="240" w:lineRule="auto"/>
        <w:ind w:firstLine="567"/>
        <w:jc w:val="both"/>
        <w:rPr>
          <w:rFonts w:ascii="Times New Roman" w:hAnsi="Times New Roman" w:cs="Times New Roman"/>
          <w:sz w:val="28"/>
          <w:szCs w:val="28"/>
          <w:lang w:val="ru-RU"/>
        </w:rPr>
      </w:pPr>
      <w:r w:rsidRPr="002469FA">
        <w:rPr>
          <w:rFonts w:ascii="Times New Roman" w:hAnsi="Times New Roman" w:cs="Times New Roman"/>
          <w:sz w:val="28"/>
          <w:szCs w:val="28"/>
        </w:rPr>
        <w:t>CH</w:t>
      </w:r>
      <w:r w:rsidRPr="003130A4">
        <w:rPr>
          <w:rFonts w:ascii="Times New Roman" w:hAnsi="Times New Roman" w:cs="Times New Roman"/>
          <w:sz w:val="28"/>
          <w:szCs w:val="28"/>
          <w:vertAlign w:val="subscript"/>
          <w:lang w:val="ru-RU"/>
        </w:rPr>
        <w:t>2</w:t>
      </w:r>
      <w:r w:rsidRPr="003130A4">
        <w:rPr>
          <w:rFonts w:ascii="Times New Roman" w:hAnsi="Times New Roman" w:cs="Times New Roman"/>
          <w:sz w:val="28"/>
          <w:szCs w:val="28"/>
          <w:lang w:val="ru-RU"/>
        </w:rPr>
        <w:t>(</w:t>
      </w:r>
      <w:r w:rsidRPr="002469FA">
        <w:rPr>
          <w:rFonts w:ascii="Times New Roman" w:hAnsi="Times New Roman" w:cs="Times New Roman"/>
          <w:sz w:val="28"/>
          <w:szCs w:val="28"/>
        </w:rPr>
        <w:t>OH</w:t>
      </w:r>
      <w:r w:rsidRPr="003130A4">
        <w:rPr>
          <w:rFonts w:ascii="Times New Roman" w:hAnsi="Times New Roman" w:cs="Times New Roman"/>
          <w:sz w:val="28"/>
          <w:szCs w:val="28"/>
          <w:lang w:val="ru-RU"/>
        </w:rPr>
        <w:t xml:space="preserve">) – </w:t>
      </w:r>
      <w:r w:rsidRPr="002469FA">
        <w:rPr>
          <w:rFonts w:ascii="Times New Roman" w:hAnsi="Times New Roman" w:cs="Times New Roman"/>
          <w:sz w:val="28"/>
          <w:szCs w:val="28"/>
        </w:rPr>
        <w:t>CH</w:t>
      </w:r>
      <w:r w:rsidRPr="003130A4">
        <w:rPr>
          <w:rFonts w:ascii="Times New Roman" w:hAnsi="Times New Roman" w:cs="Times New Roman"/>
          <w:sz w:val="28"/>
          <w:szCs w:val="28"/>
          <w:vertAlign w:val="subscript"/>
          <w:lang w:val="ru-RU"/>
        </w:rPr>
        <w:t>2</w:t>
      </w:r>
      <w:r w:rsidRPr="003130A4">
        <w:rPr>
          <w:rFonts w:ascii="Times New Roman" w:hAnsi="Times New Roman" w:cs="Times New Roman"/>
          <w:sz w:val="28"/>
          <w:szCs w:val="28"/>
          <w:lang w:val="ru-RU"/>
        </w:rPr>
        <w:t>(</w:t>
      </w:r>
      <w:r w:rsidRPr="002469FA">
        <w:rPr>
          <w:rFonts w:ascii="Times New Roman" w:hAnsi="Times New Roman" w:cs="Times New Roman"/>
          <w:sz w:val="28"/>
          <w:szCs w:val="28"/>
        </w:rPr>
        <w:t>OH</w:t>
      </w:r>
      <w:r w:rsidRPr="003130A4">
        <w:rPr>
          <w:rFonts w:ascii="Times New Roman" w:hAnsi="Times New Roman" w:cs="Times New Roman"/>
          <w:sz w:val="28"/>
          <w:szCs w:val="28"/>
          <w:lang w:val="ru-RU"/>
        </w:rPr>
        <w:t>)(</w:t>
      </w:r>
      <w:r w:rsidRPr="002469FA">
        <w:rPr>
          <w:rFonts w:ascii="Times New Roman" w:hAnsi="Times New Roman" w:cs="Times New Roman"/>
          <w:sz w:val="28"/>
          <w:szCs w:val="28"/>
          <w:lang w:val="ru-RU"/>
        </w:rPr>
        <w:t>ж</w:t>
      </w:r>
      <w:r w:rsidRPr="003130A4">
        <w:rPr>
          <w:rFonts w:ascii="Times New Roman" w:hAnsi="Times New Roman" w:cs="Times New Roman"/>
          <w:sz w:val="28"/>
          <w:szCs w:val="28"/>
          <w:lang w:val="ru-RU"/>
        </w:rPr>
        <w:t xml:space="preserve">)= </w:t>
      </w:r>
      <w:r w:rsidRPr="002469FA">
        <w:rPr>
          <w:rFonts w:ascii="Times New Roman" w:hAnsi="Times New Roman" w:cs="Times New Roman"/>
          <w:sz w:val="28"/>
          <w:szCs w:val="28"/>
          <w:lang w:val="ru-RU"/>
        </w:rPr>
        <w:t>С</w:t>
      </w:r>
      <w:r w:rsidRPr="002469FA">
        <w:rPr>
          <w:rFonts w:ascii="Times New Roman" w:hAnsi="Times New Roman" w:cs="Times New Roman"/>
          <w:sz w:val="28"/>
          <w:szCs w:val="28"/>
        </w:rPr>
        <w:t>H</w:t>
      </w:r>
      <w:r w:rsidRPr="003130A4">
        <w:rPr>
          <w:rFonts w:ascii="Times New Roman" w:hAnsi="Times New Roman" w:cs="Times New Roman"/>
          <w:sz w:val="28"/>
          <w:szCs w:val="28"/>
          <w:vertAlign w:val="subscript"/>
          <w:lang w:val="ru-RU"/>
        </w:rPr>
        <w:t>3</w:t>
      </w:r>
      <w:r w:rsidRPr="003130A4">
        <w:rPr>
          <w:rFonts w:ascii="Times New Roman" w:hAnsi="Times New Roman" w:cs="Times New Roman"/>
          <w:sz w:val="28"/>
          <w:szCs w:val="28"/>
          <w:lang w:val="ru-RU"/>
        </w:rPr>
        <w:t>-</w:t>
      </w:r>
      <w:r w:rsidRPr="002469FA">
        <w:rPr>
          <w:rFonts w:ascii="Times New Roman" w:hAnsi="Times New Roman" w:cs="Times New Roman"/>
          <w:sz w:val="28"/>
          <w:szCs w:val="28"/>
        </w:rPr>
        <w:t>CHO</w:t>
      </w:r>
      <w:r w:rsidRPr="003130A4">
        <w:rPr>
          <w:rFonts w:ascii="Times New Roman" w:hAnsi="Times New Roman" w:cs="Times New Roman"/>
          <w:sz w:val="28"/>
          <w:szCs w:val="28"/>
          <w:lang w:val="ru-RU"/>
        </w:rPr>
        <w:t xml:space="preserve"> (</w:t>
      </w:r>
      <w:r w:rsidRPr="002469FA">
        <w:rPr>
          <w:rFonts w:ascii="Times New Roman" w:hAnsi="Times New Roman" w:cs="Times New Roman"/>
          <w:sz w:val="28"/>
          <w:szCs w:val="28"/>
          <w:lang w:val="ru-RU"/>
        </w:rPr>
        <w:t>г</w:t>
      </w:r>
      <w:r w:rsidRPr="003130A4">
        <w:rPr>
          <w:rFonts w:ascii="Times New Roman" w:hAnsi="Times New Roman" w:cs="Times New Roman"/>
          <w:sz w:val="28"/>
          <w:szCs w:val="28"/>
          <w:lang w:val="ru-RU"/>
        </w:rPr>
        <w:t xml:space="preserve">.) </w:t>
      </w:r>
      <w:r w:rsidRPr="002469FA">
        <w:rPr>
          <w:rFonts w:ascii="Times New Roman" w:hAnsi="Times New Roman" w:cs="Times New Roman"/>
          <w:sz w:val="28"/>
          <w:szCs w:val="28"/>
          <w:lang w:val="ru-RU"/>
        </w:rPr>
        <w:t>+</w:t>
      </w:r>
      <w:r w:rsidRPr="002469FA">
        <w:rPr>
          <w:rFonts w:ascii="Times New Roman" w:hAnsi="Times New Roman" w:cs="Times New Roman"/>
          <w:sz w:val="28"/>
          <w:szCs w:val="28"/>
        </w:rPr>
        <w:t>H</w:t>
      </w:r>
      <w:r w:rsidRPr="002469FA">
        <w:rPr>
          <w:rFonts w:ascii="Times New Roman" w:hAnsi="Times New Roman" w:cs="Times New Roman"/>
          <w:sz w:val="28"/>
          <w:szCs w:val="28"/>
          <w:vertAlign w:val="subscript"/>
          <w:lang w:val="ru-RU"/>
        </w:rPr>
        <w:t>2</w:t>
      </w:r>
      <w:r w:rsidRPr="002469FA">
        <w:rPr>
          <w:rFonts w:ascii="Times New Roman" w:hAnsi="Times New Roman" w:cs="Times New Roman"/>
          <w:sz w:val="28"/>
          <w:szCs w:val="28"/>
        </w:rPr>
        <w:t>O</w:t>
      </w:r>
      <w:r w:rsidRPr="002469FA">
        <w:rPr>
          <w:rFonts w:ascii="Times New Roman" w:hAnsi="Times New Roman" w:cs="Times New Roman"/>
          <w:sz w:val="28"/>
          <w:szCs w:val="28"/>
          <w:lang w:val="ru-RU"/>
        </w:rPr>
        <w:t xml:space="preserve">(ж) </w:t>
      </w:r>
    </w:p>
    <w:p w:rsidR="008A494B" w:rsidRDefault="001D597F" w:rsidP="008A494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2469FA" w:rsidRDefault="002469FA" w:rsidP="008A494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при Т= 298 К и Р = 1,013∙</w:t>
      </w:r>
      <w:r w:rsidRPr="002469FA">
        <w:rPr>
          <w:rFonts w:ascii="Times New Roman" w:hAnsi="Times New Roman" w:cs="Times New Roman"/>
          <w:sz w:val="28"/>
          <w:szCs w:val="28"/>
          <w:lang w:val="ru-RU"/>
        </w:rPr>
        <w:t>10</w:t>
      </w:r>
      <w:r w:rsidRPr="002469FA">
        <w:rPr>
          <w:rFonts w:ascii="Times New Roman" w:hAnsi="Times New Roman" w:cs="Times New Roman"/>
          <w:sz w:val="28"/>
          <w:szCs w:val="28"/>
          <w:vertAlign w:val="superscript"/>
          <w:lang w:val="ru-RU"/>
        </w:rPr>
        <w:t>5</w:t>
      </w:r>
      <w:r w:rsidRPr="002469FA">
        <w:rPr>
          <w:rFonts w:ascii="Times New Roman" w:hAnsi="Times New Roman" w:cs="Times New Roman"/>
          <w:sz w:val="28"/>
          <w:szCs w:val="28"/>
          <w:lang w:val="ru-RU"/>
        </w:rPr>
        <w:t xml:space="preserve"> </w:t>
      </w:r>
      <w:r>
        <w:rPr>
          <w:rFonts w:ascii="Times New Roman" w:hAnsi="Times New Roman" w:cs="Times New Roman"/>
          <w:sz w:val="28"/>
          <w:szCs w:val="28"/>
          <w:lang w:val="ru-RU"/>
        </w:rPr>
        <w:t>Па</w:t>
      </w:r>
      <w:r w:rsidRPr="002469FA">
        <w:rPr>
          <w:rFonts w:ascii="Times New Roman" w:hAnsi="Times New Roman" w:cs="Times New Roman"/>
          <w:sz w:val="28"/>
          <w:szCs w:val="28"/>
          <w:lang w:val="ru-RU"/>
        </w:rPr>
        <w:t>.</w:t>
      </w:r>
    </w:p>
    <w:p w:rsidR="00871DE5" w:rsidRPr="002469FA" w:rsidRDefault="00871DE5" w:rsidP="008A494B">
      <w:pPr>
        <w:spacing w:after="0" w:line="240" w:lineRule="auto"/>
        <w:ind w:firstLine="567"/>
        <w:jc w:val="both"/>
        <w:rPr>
          <w:rFonts w:ascii="Times New Roman" w:hAnsi="Times New Roman" w:cs="Times New Roman"/>
          <w:sz w:val="28"/>
          <w:szCs w:val="28"/>
          <w:lang w:val="ru-RU"/>
        </w:rPr>
      </w:pPr>
    </w:p>
    <w:p w:rsidR="002469FA" w:rsidRPr="00931656" w:rsidRDefault="002469FA" w:rsidP="008A494B">
      <w:pPr>
        <w:spacing w:after="0" w:line="240" w:lineRule="auto"/>
        <w:ind w:firstLine="567"/>
        <w:jc w:val="both"/>
        <w:rPr>
          <w:rFonts w:ascii="Times New Roman" w:hAnsi="Times New Roman" w:cs="Times New Roman"/>
          <w:b/>
          <w:sz w:val="28"/>
          <w:szCs w:val="28"/>
          <w:lang w:val="ru-RU"/>
        </w:rPr>
      </w:pPr>
      <w:r w:rsidRPr="00931656">
        <w:rPr>
          <w:rFonts w:ascii="Times New Roman" w:hAnsi="Times New Roman" w:cs="Times New Roman"/>
          <w:b/>
          <w:sz w:val="28"/>
          <w:szCs w:val="28"/>
          <w:lang w:val="ru-RU"/>
        </w:rPr>
        <w:t>Решение:</w:t>
      </w:r>
    </w:p>
    <w:p w:rsidR="002469FA" w:rsidRPr="002469FA" w:rsidRDefault="002469FA" w:rsidP="008A494B">
      <w:pPr>
        <w:spacing w:after="0" w:line="240" w:lineRule="auto"/>
        <w:ind w:firstLine="567"/>
        <w:jc w:val="both"/>
        <w:rPr>
          <w:rFonts w:ascii="Times New Roman" w:hAnsi="Times New Roman" w:cs="Times New Roman"/>
          <w:sz w:val="28"/>
          <w:szCs w:val="28"/>
          <w:lang w:val="ru-RU"/>
        </w:rPr>
      </w:pPr>
      <w:r w:rsidRPr="002469FA">
        <w:rPr>
          <w:rFonts w:ascii="Times New Roman" w:hAnsi="Times New Roman" w:cs="Times New Roman"/>
          <w:sz w:val="28"/>
          <w:szCs w:val="28"/>
          <w:lang w:val="ru-RU"/>
        </w:rPr>
        <w:t xml:space="preserve">В </w:t>
      </w:r>
      <w:r>
        <w:rPr>
          <w:rFonts w:ascii="Times New Roman" w:hAnsi="Times New Roman" w:cs="Times New Roman"/>
          <w:sz w:val="28"/>
          <w:szCs w:val="28"/>
          <w:lang w:val="ru-RU"/>
        </w:rPr>
        <w:t>данном случае удобно рассчитать</w:t>
      </w:r>
      <w:r w:rsidRPr="002469FA">
        <w:rPr>
          <w:rFonts w:ascii="Times New Roman" w:hAnsi="Times New Roman" w:cs="Times New Roman"/>
          <w:sz w:val="28"/>
          <w:szCs w:val="28"/>
          <w:lang w:val="ru-RU"/>
        </w:rPr>
        <w:t xml:space="preserve"> тепловой эффект реакции по тепловым эффектам сгорания</w:t>
      </w:r>
      <w:r>
        <w:rPr>
          <w:rFonts w:ascii="Times New Roman" w:hAnsi="Times New Roman" w:cs="Times New Roman"/>
          <w:sz w:val="28"/>
          <w:szCs w:val="28"/>
          <w:lang w:val="ru-RU"/>
        </w:rPr>
        <w:t xml:space="preserve">. </w:t>
      </w:r>
      <w:r w:rsidRPr="002469FA">
        <w:rPr>
          <w:rFonts w:ascii="Times New Roman" w:hAnsi="Times New Roman" w:cs="Times New Roman"/>
          <w:sz w:val="28"/>
          <w:szCs w:val="28"/>
          <w:lang w:val="ru-RU"/>
        </w:rPr>
        <w:t>В справочнике находим тепловые эффекты сгорания всех реагирующих веществ до высших ок</w:t>
      </w:r>
      <w:r>
        <w:rPr>
          <w:rFonts w:ascii="Times New Roman" w:hAnsi="Times New Roman" w:cs="Times New Roman"/>
          <w:sz w:val="28"/>
          <w:szCs w:val="28"/>
          <w:lang w:val="ru-RU"/>
        </w:rPr>
        <w:t>сидов</w:t>
      </w:r>
      <w:r w:rsidRPr="002469FA">
        <w:rPr>
          <w:rFonts w:ascii="Times New Roman" w:hAnsi="Times New Roman" w:cs="Times New Roman"/>
          <w:sz w:val="28"/>
          <w:szCs w:val="28"/>
          <w:lang w:val="ru-RU"/>
        </w:rPr>
        <w:t>:</w:t>
      </w:r>
    </w:p>
    <w:p w:rsidR="002469FA" w:rsidRPr="002469FA" w:rsidRDefault="002469FA" w:rsidP="008A494B">
      <w:pPr>
        <w:spacing w:after="0" w:line="240" w:lineRule="auto"/>
        <w:ind w:firstLine="567"/>
        <w:jc w:val="both"/>
        <w:rPr>
          <w:rFonts w:ascii="Times New Roman" w:hAnsi="Times New Roman" w:cs="Times New Roman"/>
          <w:sz w:val="28"/>
          <w:szCs w:val="28"/>
        </w:rPr>
      </w:pPr>
      <w:r w:rsidRPr="002469FA">
        <w:rPr>
          <w:rFonts w:ascii="Times New Roman" w:hAnsi="Times New Roman" w:cs="Times New Roman"/>
          <w:sz w:val="28"/>
          <w:szCs w:val="28"/>
        </w:rPr>
        <w:lastRenderedPageBreak/>
        <w:t>CH</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(OH) – CH</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(OH)(ж)+</w:t>
      </w:r>
      <w:r w:rsidRPr="002469FA">
        <w:rPr>
          <w:rFonts w:ascii="Times New Roman" w:hAnsi="Times New Roman" w:cs="Times New Roman"/>
          <w:position w:val="-24"/>
          <w:sz w:val="28"/>
          <w:szCs w:val="28"/>
        </w:rPr>
        <w:object w:dxaOrig="240" w:dyaOrig="620">
          <v:shape id="_x0000_i1104" type="#_x0000_t75" style="width:12.05pt;height:30.85pt" o:ole="">
            <v:imagedata r:id="rId78" o:title=""/>
          </v:shape>
          <o:OLEObject Type="Embed" ProgID="Equation.3" ShapeID="_x0000_i1104" DrawAspect="Content" ObjectID="_1599306924" r:id="rId79"/>
        </w:object>
      </w:r>
      <w:r w:rsidRPr="002469FA">
        <w:rPr>
          <w:rFonts w:ascii="Times New Roman" w:hAnsi="Times New Roman" w:cs="Times New Roman"/>
          <w:sz w:val="28"/>
          <w:szCs w:val="28"/>
        </w:rPr>
        <w:t>O</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 xml:space="preserve"> = 2CO</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 xml:space="preserve"> + 3H</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 xml:space="preserve">O + </w:t>
      </w:r>
      <w:r w:rsidRPr="002469FA">
        <w:rPr>
          <w:rFonts w:ascii="Times New Roman" w:hAnsi="Times New Roman" w:cs="Times New Roman"/>
          <w:position w:val="-4"/>
          <w:sz w:val="28"/>
          <w:szCs w:val="28"/>
        </w:rPr>
        <w:object w:dxaOrig="220" w:dyaOrig="260">
          <v:shape id="_x0000_i1105" type="#_x0000_t75" style="width:11.2pt;height:12.95pt" o:ole="">
            <v:imagedata r:id="rId80" o:title=""/>
          </v:shape>
          <o:OLEObject Type="Embed" ProgID="Equation.3" ShapeID="_x0000_i1105" DrawAspect="Content" ObjectID="_1599306925" r:id="rId81"/>
        </w:object>
      </w:r>
      <w:r w:rsidRPr="002469FA">
        <w:rPr>
          <w:rFonts w:ascii="Times New Roman" w:hAnsi="Times New Roman" w:cs="Times New Roman"/>
          <w:sz w:val="28"/>
          <w:szCs w:val="28"/>
        </w:rPr>
        <w:t>Hº</w:t>
      </w:r>
      <w:r w:rsidRPr="002469FA">
        <w:rPr>
          <w:rFonts w:ascii="Times New Roman" w:hAnsi="Times New Roman" w:cs="Times New Roman"/>
          <w:sz w:val="28"/>
          <w:szCs w:val="28"/>
          <w:vertAlign w:val="subscript"/>
        </w:rPr>
        <w:t>1</w:t>
      </w:r>
    </w:p>
    <w:p w:rsidR="002469FA" w:rsidRPr="002469FA" w:rsidRDefault="002469FA" w:rsidP="008A494B">
      <w:pPr>
        <w:spacing w:after="0" w:line="240" w:lineRule="auto"/>
        <w:ind w:firstLine="567"/>
        <w:jc w:val="both"/>
        <w:rPr>
          <w:rFonts w:ascii="Times New Roman" w:hAnsi="Times New Roman" w:cs="Times New Roman"/>
          <w:sz w:val="28"/>
          <w:szCs w:val="28"/>
        </w:rPr>
      </w:pPr>
      <w:r w:rsidRPr="002469FA">
        <w:rPr>
          <w:rFonts w:ascii="Times New Roman" w:hAnsi="Times New Roman" w:cs="Times New Roman"/>
          <w:sz w:val="28"/>
          <w:szCs w:val="28"/>
        </w:rPr>
        <w:t>CH</w:t>
      </w:r>
      <w:r w:rsidRPr="002469FA">
        <w:rPr>
          <w:rFonts w:ascii="Times New Roman" w:hAnsi="Times New Roman" w:cs="Times New Roman"/>
          <w:sz w:val="28"/>
          <w:szCs w:val="28"/>
          <w:vertAlign w:val="subscript"/>
        </w:rPr>
        <w:t>3</w:t>
      </w:r>
      <w:r w:rsidRPr="002469FA">
        <w:rPr>
          <w:rFonts w:ascii="Times New Roman" w:hAnsi="Times New Roman" w:cs="Times New Roman"/>
          <w:sz w:val="28"/>
          <w:szCs w:val="28"/>
        </w:rPr>
        <w:t>CHO(г.) +</w:t>
      </w:r>
      <w:r w:rsidRPr="002469FA">
        <w:rPr>
          <w:rFonts w:ascii="Times New Roman" w:hAnsi="Times New Roman" w:cs="Times New Roman"/>
          <w:position w:val="-24"/>
          <w:sz w:val="28"/>
          <w:szCs w:val="28"/>
        </w:rPr>
        <w:object w:dxaOrig="240" w:dyaOrig="620">
          <v:shape id="_x0000_i1106" type="#_x0000_t75" style="width:12.05pt;height:30.85pt" o:ole="">
            <v:imagedata r:id="rId78" o:title=""/>
          </v:shape>
          <o:OLEObject Type="Embed" ProgID="Equation.3" ShapeID="_x0000_i1106" DrawAspect="Content" ObjectID="_1599306926" r:id="rId82"/>
        </w:object>
      </w:r>
      <w:r w:rsidRPr="002469FA">
        <w:rPr>
          <w:rFonts w:ascii="Times New Roman" w:hAnsi="Times New Roman" w:cs="Times New Roman"/>
          <w:sz w:val="28"/>
          <w:szCs w:val="28"/>
        </w:rPr>
        <w:t>O</w:t>
      </w:r>
      <w:r w:rsidRPr="002469FA">
        <w:rPr>
          <w:rFonts w:ascii="Times New Roman" w:hAnsi="Times New Roman" w:cs="Times New Roman"/>
          <w:sz w:val="28"/>
          <w:szCs w:val="28"/>
          <w:vertAlign w:val="subscript"/>
        </w:rPr>
        <w:t xml:space="preserve">2 </w:t>
      </w:r>
      <w:r w:rsidRPr="002469FA">
        <w:rPr>
          <w:rFonts w:ascii="Times New Roman" w:hAnsi="Times New Roman" w:cs="Times New Roman"/>
          <w:sz w:val="28"/>
          <w:szCs w:val="28"/>
        </w:rPr>
        <w:t>= 2CO</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 xml:space="preserve"> + 2H</w:t>
      </w:r>
      <w:r w:rsidRPr="002469FA">
        <w:rPr>
          <w:rFonts w:ascii="Times New Roman" w:hAnsi="Times New Roman" w:cs="Times New Roman"/>
          <w:sz w:val="28"/>
          <w:szCs w:val="28"/>
          <w:vertAlign w:val="subscript"/>
        </w:rPr>
        <w:t>2</w:t>
      </w:r>
      <w:r w:rsidRPr="002469FA">
        <w:rPr>
          <w:rFonts w:ascii="Times New Roman" w:hAnsi="Times New Roman" w:cs="Times New Roman"/>
          <w:sz w:val="28"/>
          <w:szCs w:val="28"/>
        </w:rPr>
        <w:t xml:space="preserve">O + </w:t>
      </w:r>
      <w:r w:rsidRPr="002469FA">
        <w:rPr>
          <w:rFonts w:ascii="Times New Roman" w:hAnsi="Times New Roman" w:cs="Times New Roman"/>
          <w:position w:val="-4"/>
          <w:sz w:val="28"/>
          <w:szCs w:val="28"/>
        </w:rPr>
        <w:object w:dxaOrig="220" w:dyaOrig="260">
          <v:shape id="_x0000_i1107" type="#_x0000_t75" style="width:11.2pt;height:12.95pt" o:ole="">
            <v:imagedata r:id="rId80" o:title=""/>
          </v:shape>
          <o:OLEObject Type="Embed" ProgID="Equation.3" ShapeID="_x0000_i1107" DrawAspect="Content" ObjectID="_1599306927" r:id="rId83"/>
        </w:object>
      </w:r>
      <w:r w:rsidRPr="002469FA">
        <w:rPr>
          <w:rFonts w:ascii="Times New Roman" w:hAnsi="Times New Roman" w:cs="Times New Roman"/>
          <w:sz w:val="28"/>
          <w:szCs w:val="28"/>
        </w:rPr>
        <w:t>Hº</w:t>
      </w:r>
      <w:r>
        <w:rPr>
          <w:rFonts w:ascii="Times New Roman" w:hAnsi="Times New Roman" w:cs="Times New Roman"/>
          <w:sz w:val="28"/>
          <w:szCs w:val="28"/>
          <w:vertAlign w:val="subscript"/>
        </w:rPr>
        <w:t>2</w:t>
      </w:r>
    </w:p>
    <w:p w:rsidR="002469FA" w:rsidRPr="00377624" w:rsidRDefault="00CD344E" w:rsidP="008A494B">
      <w:pPr>
        <w:spacing w:after="0" w:line="240" w:lineRule="auto"/>
        <w:ind w:firstLine="567"/>
        <w:jc w:val="both"/>
        <w:rPr>
          <w:rFonts w:ascii="Times New Roman" w:hAnsi="Times New Roman" w:cs="Times New Roman"/>
          <w:sz w:val="28"/>
          <w:szCs w:val="28"/>
        </w:rPr>
      </w:pPr>
      <w:r w:rsidRPr="002469FA">
        <w:rPr>
          <w:rFonts w:ascii="Times New Roman" w:hAnsi="Times New Roman" w:cs="Times New Roman"/>
          <w:position w:val="-4"/>
          <w:sz w:val="28"/>
          <w:szCs w:val="28"/>
        </w:rPr>
        <w:object w:dxaOrig="220" w:dyaOrig="260">
          <v:shape id="_x0000_i1108" type="#_x0000_t75" style="width:11.2pt;height:12.95pt" o:ole="">
            <v:imagedata r:id="rId80" o:title=""/>
          </v:shape>
          <o:OLEObject Type="Embed" ProgID="Equation.3" ShapeID="_x0000_i1108" DrawAspect="Content" ObjectID="_1599306928" r:id="rId84"/>
        </w:object>
      </w:r>
      <w:r w:rsidRPr="002469FA">
        <w:rPr>
          <w:rFonts w:ascii="Times New Roman" w:hAnsi="Times New Roman" w:cs="Times New Roman"/>
          <w:sz w:val="28"/>
          <w:szCs w:val="28"/>
        </w:rPr>
        <w:t>H</w:t>
      </w:r>
      <w:r w:rsidRPr="00565F78">
        <w:rPr>
          <w:rFonts w:ascii="Times New Roman" w:hAnsi="Times New Roman" w:cs="Times New Roman"/>
          <w:sz w:val="28"/>
          <w:szCs w:val="28"/>
        </w:rPr>
        <w:t>º</w:t>
      </w:r>
      <w:r w:rsidRPr="00565F78">
        <w:rPr>
          <w:rFonts w:ascii="Times New Roman" w:hAnsi="Times New Roman" w:cs="Times New Roman"/>
          <w:sz w:val="28"/>
          <w:szCs w:val="28"/>
          <w:vertAlign w:val="subscript"/>
        </w:rPr>
        <w:t>1</w:t>
      </w:r>
      <w:r w:rsidRPr="00565F78">
        <w:rPr>
          <w:rFonts w:ascii="Times New Roman" w:hAnsi="Times New Roman" w:cs="Times New Roman"/>
          <w:sz w:val="28"/>
          <w:szCs w:val="28"/>
        </w:rPr>
        <w:t>=-1192,9</w:t>
      </w:r>
      <w:r w:rsidR="00565F78" w:rsidRPr="00565F78">
        <w:rPr>
          <w:rFonts w:ascii="Times New Roman" w:hAnsi="Times New Roman" w:cs="Times New Roman"/>
          <w:sz w:val="28"/>
          <w:szCs w:val="28"/>
        </w:rPr>
        <w:t>∙10</w:t>
      </w:r>
      <w:r w:rsidR="00565F78" w:rsidRPr="00565F78">
        <w:rPr>
          <w:rFonts w:ascii="Times New Roman" w:hAnsi="Times New Roman" w:cs="Times New Roman"/>
          <w:sz w:val="28"/>
          <w:szCs w:val="28"/>
          <w:vertAlign w:val="superscript"/>
        </w:rPr>
        <w:t>6</w:t>
      </w:r>
      <w:r w:rsidRPr="00565F78">
        <w:rPr>
          <w:rFonts w:ascii="Times New Roman" w:hAnsi="Times New Roman" w:cs="Times New Roman"/>
          <w:sz w:val="28"/>
          <w:szCs w:val="28"/>
        </w:rPr>
        <w:t xml:space="preserve"> </w:t>
      </w:r>
      <w:r w:rsidRPr="00CD344E">
        <w:rPr>
          <w:rFonts w:ascii="Times New Roman" w:hAnsi="Times New Roman" w:cs="Times New Roman"/>
          <w:sz w:val="28"/>
          <w:szCs w:val="28"/>
          <w:lang w:val="ru-RU"/>
        </w:rPr>
        <w:t>Дж</w:t>
      </w:r>
      <w:r w:rsidRPr="00565F78">
        <w:rPr>
          <w:rFonts w:ascii="Times New Roman" w:hAnsi="Times New Roman" w:cs="Times New Roman"/>
          <w:sz w:val="28"/>
          <w:szCs w:val="28"/>
        </w:rPr>
        <w:t>/</w:t>
      </w:r>
      <w:r w:rsidRPr="00CD344E">
        <w:rPr>
          <w:rFonts w:ascii="Times New Roman" w:hAnsi="Times New Roman" w:cs="Times New Roman"/>
          <w:sz w:val="28"/>
          <w:szCs w:val="28"/>
          <w:lang w:val="ru-RU"/>
        </w:rPr>
        <w:t>моль</w:t>
      </w:r>
      <w:r w:rsidRPr="00565F78">
        <w:rPr>
          <w:rFonts w:ascii="Times New Roman" w:hAnsi="Times New Roman" w:cs="Times New Roman"/>
          <w:sz w:val="28"/>
          <w:szCs w:val="28"/>
        </w:rPr>
        <w:t xml:space="preserve">, </w:t>
      </w:r>
      <w:r w:rsidRPr="002469FA">
        <w:rPr>
          <w:rFonts w:ascii="Times New Roman" w:hAnsi="Times New Roman" w:cs="Times New Roman"/>
          <w:position w:val="-4"/>
          <w:sz w:val="28"/>
          <w:szCs w:val="28"/>
        </w:rPr>
        <w:object w:dxaOrig="220" w:dyaOrig="260">
          <v:shape id="_x0000_i1109" type="#_x0000_t75" style="width:11.2pt;height:12.95pt" o:ole="">
            <v:imagedata r:id="rId80" o:title=""/>
          </v:shape>
          <o:OLEObject Type="Embed" ProgID="Equation.3" ShapeID="_x0000_i1109" DrawAspect="Content" ObjectID="_1599306929" r:id="rId85"/>
        </w:object>
      </w:r>
      <w:r w:rsidRPr="002469FA">
        <w:rPr>
          <w:rFonts w:ascii="Times New Roman" w:hAnsi="Times New Roman" w:cs="Times New Roman"/>
          <w:sz w:val="28"/>
          <w:szCs w:val="28"/>
        </w:rPr>
        <w:t>H</w:t>
      </w:r>
      <w:r w:rsidRPr="00565F78">
        <w:rPr>
          <w:rFonts w:ascii="Times New Roman" w:hAnsi="Times New Roman" w:cs="Times New Roman"/>
          <w:sz w:val="28"/>
          <w:szCs w:val="28"/>
        </w:rPr>
        <w:t>º</w:t>
      </w:r>
      <w:r w:rsidRPr="00565F78">
        <w:rPr>
          <w:rFonts w:ascii="Times New Roman" w:hAnsi="Times New Roman" w:cs="Times New Roman"/>
          <w:sz w:val="28"/>
          <w:szCs w:val="28"/>
          <w:vertAlign w:val="subscript"/>
        </w:rPr>
        <w:t>2</w:t>
      </w:r>
      <w:r w:rsidRPr="00565F78">
        <w:rPr>
          <w:rFonts w:ascii="Times New Roman" w:hAnsi="Times New Roman" w:cs="Times New Roman"/>
          <w:sz w:val="28"/>
          <w:szCs w:val="28"/>
        </w:rPr>
        <w:t>=1192,4</w:t>
      </w:r>
      <w:r w:rsidR="00565F78" w:rsidRPr="00565F78">
        <w:rPr>
          <w:rFonts w:ascii="Times New Roman" w:hAnsi="Times New Roman" w:cs="Times New Roman"/>
          <w:sz w:val="28"/>
          <w:szCs w:val="28"/>
        </w:rPr>
        <w:t>∙10</w:t>
      </w:r>
      <w:r w:rsidR="00565F78" w:rsidRPr="00565F78">
        <w:rPr>
          <w:rFonts w:ascii="Times New Roman" w:hAnsi="Times New Roman" w:cs="Times New Roman"/>
          <w:sz w:val="28"/>
          <w:szCs w:val="28"/>
          <w:vertAlign w:val="superscript"/>
        </w:rPr>
        <w:t>6</w:t>
      </w:r>
      <w:r w:rsidR="00565F78" w:rsidRPr="00565F78">
        <w:rPr>
          <w:rFonts w:ascii="Times New Roman" w:hAnsi="Times New Roman" w:cs="Times New Roman"/>
          <w:sz w:val="28"/>
          <w:szCs w:val="28"/>
        </w:rPr>
        <w:t xml:space="preserve"> </w:t>
      </w:r>
      <w:r w:rsidRPr="00CD344E">
        <w:rPr>
          <w:rFonts w:ascii="Times New Roman" w:hAnsi="Times New Roman" w:cs="Times New Roman"/>
          <w:sz w:val="28"/>
          <w:szCs w:val="28"/>
          <w:lang w:val="ru-RU"/>
        </w:rPr>
        <w:t>Дж</w:t>
      </w:r>
      <w:r w:rsidRPr="00565F78">
        <w:rPr>
          <w:rFonts w:ascii="Times New Roman" w:hAnsi="Times New Roman" w:cs="Times New Roman"/>
          <w:sz w:val="28"/>
          <w:szCs w:val="28"/>
        </w:rPr>
        <w:t>/</w:t>
      </w:r>
      <w:r w:rsidRPr="00CD344E">
        <w:rPr>
          <w:rFonts w:ascii="Times New Roman" w:hAnsi="Times New Roman" w:cs="Times New Roman"/>
          <w:sz w:val="28"/>
          <w:szCs w:val="28"/>
          <w:lang w:val="ru-RU"/>
        </w:rPr>
        <w:t>моль</w:t>
      </w:r>
      <w:r w:rsidR="00377624" w:rsidRPr="00377624">
        <w:rPr>
          <w:rFonts w:ascii="Times New Roman" w:hAnsi="Times New Roman" w:cs="Times New Roman"/>
          <w:sz w:val="28"/>
          <w:szCs w:val="28"/>
        </w:rPr>
        <w:t>.</w:t>
      </w:r>
    </w:p>
    <w:p w:rsidR="002469FA" w:rsidRPr="00565F78" w:rsidRDefault="002469FA" w:rsidP="008A494B">
      <w:pPr>
        <w:spacing w:after="0" w:line="240" w:lineRule="auto"/>
        <w:ind w:firstLine="567"/>
        <w:jc w:val="both"/>
        <w:rPr>
          <w:rFonts w:ascii="Times New Roman" w:hAnsi="Times New Roman" w:cs="Times New Roman"/>
          <w:sz w:val="28"/>
          <w:szCs w:val="28"/>
        </w:rPr>
      </w:pPr>
    </w:p>
    <w:p w:rsidR="00B93856" w:rsidRPr="002469FA" w:rsidRDefault="002469FA" w:rsidP="008A494B">
      <w:pPr>
        <w:spacing w:after="0" w:line="240" w:lineRule="auto"/>
        <w:ind w:firstLine="567"/>
        <w:jc w:val="both"/>
        <w:rPr>
          <w:rFonts w:ascii="Times New Roman" w:hAnsi="Times New Roman" w:cs="Times New Roman"/>
          <w:sz w:val="28"/>
          <w:szCs w:val="28"/>
          <w:lang w:val="ru-RU"/>
        </w:rPr>
      </w:pPr>
      <w:r w:rsidRPr="002469FA">
        <w:rPr>
          <w:rFonts w:ascii="Times New Roman" w:hAnsi="Times New Roman" w:cs="Times New Roman"/>
          <w:sz w:val="28"/>
          <w:szCs w:val="28"/>
          <w:lang w:val="ru-RU"/>
        </w:rPr>
        <w:t>Тепловой э</w:t>
      </w:r>
      <w:r>
        <w:rPr>
          <w:rFonts w:ascii="Times New Roman" w:hAnsi="Times New Roman" w:cs="Times New Roman"/>
          <w:sz w:val="28"/>
          <w:szCs w:val="28"/>
          <w:lang w:val="ru-RU"/>
        </w:rPr>
        <w:t xml:space="preserve">ффект сгорания воды </w:t>
      </w:r>
      <w:r w:rsidR="00780A94" w:rsidRPr="002469FA">
        <w:rPr>
          <w:rFonts w:ascii="Times New Roman" w:hAnsi="Times New Roman" w:cs="Times New Roman"/>
          <w:position w:val="-4"/>
          <w:sz w:val="28"/>
          <w:szCs w:val="28"/>
        </w:rPr>
        <w:object w:dxaOrig="420" w:dyaOrig="260">
          <v:shape id="_x0000_i1110" type="#_x0000_t75" style="width:21pt;height:12.95pt" o:ole="">
            <v:imagedata r:id="rId86" o:title=""/>
          </v:shape>
          <o:OLEObject Type="Embed" ProgID="Equation.3" ShapeID="_x0000_i1110" DrawAspect="Content" ObjectID="_1599306930" r:id="rId87"/>
        </w:object>
      </w:r>
      <w:r w:rsidR="00780A94" w:rsidRPr="00780A94">
        <w:rPr>
          <w:rFonts w:ascii="Times New Roman" w:hAnsi="Times New Roman" w:cs="Times New Roman"/>
          <w:sz w:val="28"/>
          <w:szCs w:val="28"/>
          <w:lang w:val="ru-RU"/>
        </w:rPr>
        <w:t>º</w:t>
      </w:r>
      <w:r w:rsidR="00780A94" w:rsidRPr="00780A94">
        <w:rPr>
          <w:rFonts w:ascii="Times New Roman" w:hAnsi="Times New Roman" w:cs="Times New Roman"/>
          <w:sz w:val="28"/>
          <w:szCs w:val="28"/>
          <w:vertAlign w:val="subscript"/>
          <w:lang w:val="ru-RU"/>
        </w:rPr>
        <w:t>3</w:t>
      </w:r>
      <w:r w:rsidR="00780A94">
        <w:rPr>
          <w:rFonts w:ascii="Times New Roman" w:hAnsi="Times New Roman" w:cs="Times New Roman"/>
          <w:sz w:val="28"/>
          <w:szCs w:val="28"/>
          <w:lang w:val="ru-RU"/>
        </w:rPr>
        <w:t xml:space="preserve"> =</w:t>
      </w:r>
      <w:r w:rsidR="00F74F0D">
        <w:rPr>
          <w:rFonts w:ascii="Times New Roman" w:hAnsi="Times New Roman" w:cs="Times New Roman"/>
          <w:sz w:val="28"/>
          <w:szCs w:val="28"/>
          <w:lang w:val="ru-RU"/>
        </w:rPr>
        <w:t xml:space="preserve"> </w:t>
      </w:r>
      <w:r w:rsidRPr="00780A94">
        <w:rPr>
          <w:rFonts w:ascii="Times New Roman" w:hAnsi="Times New Roman" w:cs="Times New Roman"/>
          <w:sz w:val="28"/>
          <w:szCs w:val="28"/>
          <w:lang w:val="ru-RU"/>
        </w:rPr>
        <w:t>0</w:t>
      </w:r>
      <w:r w:rsidR="00B93856">
        <w:rPr>
          <w:rFonts w:ascii="Times New Roman" w:hAnsi="Times New Roman" w:cs="Times New Roman"/>
          <w:sz w:val="28"/>
          <w:szCs w:val="28"/>
          <w:lang w:val="ru-RU"/>
        </w:rPr>
        <w:t>. По второму следствию закона Гесса:</w:t>
      </w:r>
    </w:p>
    <w:p w:rsidR="00F74F0D" w:rsidRDefault="00AF0394" w:rsidP="00F74F0D">
      <w:pPr>
        <w:spacing w:line="240" w:lineRule="auto"/>
        <w:ind w:firstLine="567"/>
        <w:jc w:val="both"/>
        <w:rPr>
          <w:rFonts w:ascii="Times New Roman" w:hAnsi="Times New Roman" w:cs="Times New Roman"/>
          <w:sz w:val="28"/>
          <w:szCs w:val="28"/>
          <w:lang w:val="ru-RU"/>
        </w:rPr>
      </w:pPr>
      <w:r w:rsidRPr="002469FA">
        <w:rPr>
          <w:rFonts w:ascii="Times New Roman" w:hAnsi="Times New Roman" w:cs="Times New Roman"/>
          <w:position w:val="-4"/>
          <w:sz w:val="28"/>
          <w:szCs w:val="28"/>
        </w:rPr>
        <w:object w:dxaOrig="220" w:dyaOrig="260">
          <v:shape id="_x0000_i1111" type="#_x0000_t75" style="width:11.2pt;height:12.95pt" o:ole="">
            <v:imagedata r:id="rId80" o:title=""/>
          </v:shape>
          <o:OLEObject Type="Embed" ProgID="Equation.3" ShapeID="_x0000_i1111" DrawAspect="Content" ObjectID="_1599306931" r:id="rId88"/>
        </w:object>
      </w:r>
      <w:r w:rsidRPr="002469FA">
        <w:rPr>
          <w:rFonts w:ascii="Times New Roman" w:hAnsi="Times New Roman" w:cs="Times New Roman"/>
          <w:sz w:val="28"/>
          <w:szCs w:val="28"/>
        </w:rPr>
        <w:t>H</w:t>
      </w:r>
      <w:r w:rsidRPr="009C546C">
        <w:rPr>
          <w:rFonts w:ascii="Times New Roman" w:hAnsi="Times New Roman" w:cs="Times New Roman"/>
          <w:sz w:val="28"/>
          <w:szCs w:val="28"/>
          <w:lang w:val="ru-RU"/>
        </w:rPr>
        <w:t>º</w:t>
      </w:r>
      <w:r>
        <w:rPr>
          <w:rFonts w:ascii="Times New Roman" w:hAnsi="Times New Roman" w:cs="Times New Roman"/>
          <w:sz w:val="28"/>
          <w:szCs w:val="28"/>
          <w:vertAlign w:val="subscript"/>
          <w:lang w:val="ru-RU"/>
        </w:rPr>
        <w:t>реакции</w:t>
      </w:r>
      <w:r>
        <w:rPr>
          <w:rFonts w:ascii="Times New Roman" w:hAnsi="Times New Roman" w:cs="Times New Roman"/>
          <w:sz w:val="28"/>
          <w:szCs w:val="28"/>
          <w:lang w:val="ru-RU"/>
        </w:rPr>
        <w:t xml:space="preserve"> </w:t>
      </w:r>
      <w:r w:rsidR="002469FA" w:rsidRPr="009C546C">
        <w:rPr>
          <w:rFonts w:ascii="Times New Roman" w:hAnsi="Times New Roman" w:cs="Times New Roman"/>
          <w:sz w:val="28"/>
          <w:szCs w:val="28"/>
          <w:lang w:val="ru-RU"/>
        </w:rPr>
        <w:t xml:space="preserve">= </w:t>
      </w:r>
      <w:r w:rsidR="009C546C" w:rsidRPr="002469FA">
        <w:rPr>
          <w:rFonts w:ascii="Times New Roman" w:hAnsi="Times New Roman" w:cs="Times New Roman"/>
          <w:position w:val="-4"/>
          <w:sz w:val="28"/>
          <w:szCs w:val="28"/>
        </w:rPr>
        <w:object w:dxaOrig="220" w:dyaOrig="260">
          <v:shape id="_x0000_i1112" type="#_x0000_t75" style="width:11.2pt;height:12.95pt" o:ole="">
            <v:imagedata r:id="rId80" o:title=""/>
          </v:shape>
          <o:OLEObject Type="Embed" ProgID="Equation.3" ShapeID="_x0000_i1112" DrawAspect="Content" ObjectID="_1599306932" r:id="rId89"/>
        </w:object>
      </w:r>
      <w:r w:rsidR="009C546C" w:rsidRPr="002469FA">
        <w:rPr>
          <w:rFonts w:ascii="Times New Roman" w:hAnsi="Times New Roman" w:cs="Times New Roman"/>
          <w:sz w:val="28"/>
          <w:szCs w:val="28"/>
        </w:rPr>
        <w:t>H</w:t>
      </w:r>
      <w:r w:rsidR="009C546C" w:rsidRPr="009C546C">
        <w:rPr>
          <w:rFonts w:ascii="Times New Roman" w:hAnsi="Times New Roman" w:cs="Times New Roman"/>
          <w:sz w:val="28"/>
          <w:szCs w:val="28"/>
          <w:lang w:val="ru-RU"/>
        </w:rPr>
        <w:t>º</w:t>
      </w:r>
      <w:r w:rsidR="009C546C" w:rsidRPr="009C546C">
        <w:rPr>
          <w:rFonts w:ascii="Times New Roman" w:hAnsi="Times New Roman" w:cs="Times New Roman"/>
          <w:sz w:val="28"/>
          <w:szCs w:val="28"/>
          <w:vertAlign w:val="subscript"/>
          <w:lang w:val="ru-RU"/>
        </w:rPr>
        <w:t>1</w:t>
      </w:r>
      <w:r w:rsidR="009C546C">
        <w:rPr>
          <w:rFonts w:ascii="Times New Roman" w:hAnsi="Times New Roman" w:cs="Times New Roman"/>
          <w:sz w:val="28"/>
          <w:szCs w:val="28"/>
          <w:lang w:val="ru-RU"/>
        </w:rPr>
        <w:t xml:space="preserve"> </w:t>
      </w:r>
      <w:r w:rsidR="009C546C" w:rsidRPr="009C546C">
        <w:rPr>
          <w:rFonts w:ascii="Times New Roman" w:hAnsi="Times New Roman" w:cs="Times New Roman"/>
          <w:sz w:val="28"/>
          <w:szCs w:val="28"/>
          <w:lang w:val="ru-RU"/>
        </w:rPr>
        <w:t>−</w:t>
      </w:r>
      <w:r w:rsidR="002469FA" w:rsidRPr="009C546C">
        <w:rPr>
          <w:rFonts w:ascii="Times New Roman" w:hAnsi="Times New Roman" w:cs="Times New Roman"/>
          <w:sz w:val="28"/>
          <w:szCs w:val="28"/>
          <w:lang w:val="ru-RU"/>
        </w:rPr>
        <w:t xml:space="preserve"> </w:t>
      </w:r>
      <w:r w:rsidR="009C546C" w:rsidRPr="002469FA">
        <w:rPr>
          <w:rFonts w:ascii="Times New Roman" w:hAnsi="Times New Roman" w:cs="Times New Roman"/>
          <w:position w:val="-4"/>
          <w:sz w:val="28"/>
          <w:szCs w:val="28"/>
        </w:rPr>
        <w:object w:dxaOrig="220" w:dyaOrig="260">
          <v:shape id="_x0000_i1113" type="#_x0000_t75" style="width:11.2pt;height:12.95pt" o:ole="">
            <v:imagedata r:id="rId80" o:title=""/>
          </v:shape>
          <o:OLEObject Type="Embed" ProgID="Equation.3" ShapeID="_x0000_i1113" DrawAspect="Content" ObjectID="_1599306933" r:id="rId90"/>
        </w:object>
      </w:r>
      <w:r w:rsidR="009C546C" w:rsidRPr="002469FA">
        <w:rPr>
          <w:rFonts w:ascii="Times New Roman" w:hAnsi="Times New Roman" w:cs="Times New Roman"/>
          <w:sz w:val="28"/>
          <w:szCs w:val="28"/>
        </w:rPr>
        <w:t>H</w:t>
      </w:r>
      <w:r w:rsidR="009C546C" w:rsidRPr="009C546C">
        <w:rPr>
          <w:rFonts w:ascii="Times New Roman" w:hAnsi="Times New Roman" w:cs="Times New Roman"/>
          <w:sz w:val="28"/>
          <w:szCs w:val="28"/>
          <w:lang w:val="ru-RU"/>
        </w:rPr>
        <w:t>º</w:t>
      </w:r>
      <w:r w:rsidR="009C546C" w:rsidRPr="009C546C">
        <w:rPr>
          <w:rFonts w:ascii="Times New Roman" w:hAnsi="Times New Roman" w:cs="Times New Roman"/>
          <w:sz w:val="28"/>
          <w:szCs w:val="28"/>
          <w:vertAlign w:val="subscript"/>
          <w:lang w:val="ru-RU"/>
        </w:rPr>
        <w:t>2</w:t>
      </w:r>
      <w:r w:rsidR="009C546C">
        <w:rPr>
          <w:rFonts w:ascii="Times New Roman" w:hAnsi="Times New Roman" w:cs="Times New Roman"/>
          <w:sz w:val="28"/>
          <w:szCs w:val="28"/>
          <w:lang w:val="ru-RU"/>
        </w:rPr>
        <w:t xml:space="preserve"> </w:t>
      </w:r>
      <w:r w:rsidR="009C546C" w:rsidRPr="009C546C">
        <w:rPr>
          <w:rFonts w:ascii="Times New Roman" w:hAnsi="Times New Roman" w:cs="Times New Roman"/>
          <w:sz w:val="28"/>
          <w:szCs w:val="28"/>
          <w:lang w:val="ru-RU"/>
        </w:rPr>
        <w:t>−</w:t>
      </w:r>
      <w:r w:rsidR="002469FA" w:rsidRPr="009C546C">
        <w:rPr>
          <w:rFonts w:ascii="Times New Roman" w:hAnsi="Times New Roman" w:cs="Times New Roman"/>
          <w:sz w:val="28"/>
          <w:szCs w:val="28"/>
          <w:lang w:val="ru-RU"/>
        </w:rPr>
        <w:t xml:space="preserve"> </w:t>
      </w:r>
      <w:r w:rsidR="009C546C" w:rsidRPr="002469FA">
        <w:rPr>
          <w:rFonts w:ascii="Times New Roman" w:hAnsi="Times New Roman" w:cs="Times New Roman"/>
          <w:position w:val="-4"/>
          <w:sz w:val="28"/>
          <w:szCs w:val="28"/>
        </w:rPr>
        <w:object w:dxaOrig="220" w:dyaOrig="260">
          <v:shape id="_x0000_i1114" type="#_x0000_t75" style="width:11.2pt;height:12.95pt" o:ole="">
            <v:imagedata r:id="rId80" o:title=""/>
          </v:shape>
          <o:OLEObject Type="Embed" ProgID="Equation.3" ShapeID="_x0000_i1114" DrawAspect="Content" ObjectID="_1599306934" r:id="rId91"/>
        </w:object>
      </w:r>
      <w:r w:rsidR="009C546C" w:rsidRPr="002469FA">
        <w:rPr>
          <w:rFonts w:ascii="Times New Roman" w:hAnsi="Times New Roman" w:cs="Times New Roman"/>
          <w:sz w:val="28"/>
          <w:szCs w:val="28"/>
        </w:rPr>
        <w:t>H</w:t>
      </w:r>
      <w:r w:rsidR="009C546C" w:rsidRPr="009C546C">
        <w:rPr>
          <w:rFonts w:ascii="Times New Roman" w:hAnsi="Times New Roman" w:cs="Times New Roman"/>
          <w:sz w:val="28"/>
          <w:szCs w:val="28"/>
          <w:lang w:val="ru-RU"/>
        </w:rPr>
        <w:t>º</w:t>
      </w:r>
      <w:r w:rsidR="009C546C" w:rsidRPr="009C546C">
        <w:rPr>
          <w:rFonts w:ascii="Times New Roman" w:hAnsi="Times New Roman" w:cs="Times New Roman"/>
          <w:sz w:val="28"/>
          <w:szCs w:val="28"/>
          <w:vertAlign w:val="subscript"/>
          <w:lang w:val="ru-RU"/>
        </w:rPr>
        <w:t>3</w:t>
      </w:r>
      <w:r w:rsidR="002469FA" w:rsidRPr="009C546C">
        <w:rPr>
          <w:rFonts w:ascii="Times New Roman" w:hAnsi="Times New Roman" w:cs="Times New Roman"/>
          <w:sz w:val="28"/>
          <w:szCs w:val="28"/>
          <w:lang w:val="ru-RU"/>
        </w:rPr>
        <w:t>= (</w:t>
      </w:r>
      <w:r w:rsidR="00F74F0D" w:rsidRPr="009C546C">
        <w:rPr>
          <w:rFonts w:ascii="Times New Roman" w:hAnsi="Times New Roman" w:cs="Times New Roman"/>
          <w:sz w:val="28"/>
          <w:szCs w:val="28"/>
          <w:lang w:val="ru-RU"/>
        </w:rPr>
        <w:t>−</w:t>
      </w:r>
      <w:r w:rsidR="002469FA" w:rsidRPr="009C546C">
        <w:rPr>
          <w:rFonts w:ascii="Times New Roman" w:hAnsi="Times New Roman" w:cs="Times New Roman"/>
          <w:sz w:val="28"/>
          <w:szCs w:val="28"/>
          <w:lang w:val="ru-RU"/>
        </w:rPr>
        <w:t>1192,9</w:t>
      </w:r>
      <w:r w:rsidR="00F74F0D">
        <w:rPr>
          <w:rFonts w:ascii="Times New Roman" w:hAnsi="Times New Roman" w:cs="Times New Roman"/>
          <w:sz w:val="28"/>
          <w:szCs w:val="28"/>
          <w:lang w:val="ru-RU"/>
        </w:rPr>
        <w:t xml:space="preserve"> </w:t>
      </w:r>
      <w:r w:rsidR="002469FA" w:rsidRPr="009C546C">
        <w:rPr>
          <w:rFonts w:ascii="Times New Roman" w:hAnsi="Times New Roman" w:cs="Times New Roman"/>
          <w:sz w:val="28"/>
          <w:szCs w:val="28"/>
          <w:lang w:val="ru-RU"/>
        </w:rPr>
        <w:t xml:space="preserve">+ 1192,4 – </w:t>
      </w:r>
      <w:r w:rsidR="00931656">
        <w:rPr>
          <w:rFonts w:ascii="Times New Roman" w:hAnsi="Times New Roman" w:cs="Times New Roman"/>
          <w:sz w:val="28"/>
          <w:szCs w:val="28"/>
          <w:lang w:val="ru-RU"/>
        </w:rPr>
        <w:t>0)</w:t>
      </w:r>
      <w:r w:rsidR="00931656" w:rsidRPr="00931656">
        <w:rPr>
          <w:rFonts w:ascii="Times New Roman" w:hAnsi="Times New Roman" w:cs="Times New Roman"/>
          <w:sz w:val="28"/>
          <w:szCs w:val="28"/>
          <w:lang w:val="ru-RU"/>
        </w:rPr>
        <w:t>∙</w:t>
      </w:r>
      <w:r w:rsidR="002469FA" w:rsidRPr="009C546C">
        <w:rPr>
          <w:rFonts w:ascii="Times New Roman" w:hAnsi="Times New Roman" w:cs="Times New Roman"/>
          <w:sz w:val="28"/>
          <w:szCs w:val="28"/>
          <w:lang w:val="ru-RU"/>
        </w:rPr>
        <w:t xml:space="preserve">10 </w:t>
      </w:r>
      <w:r w:rsidR="00780A94" w:rsidRPr="009C546C">
        <w:rPr>
          <w:rFonts w:ascii="Times New Roman" w:hAnsi="Times New Roman" w:cs="Times New Roman"/>
          <w:sz w:val="28"/>
          <w:szCs w:val="28"/>
          <w:vertAlign w:val="superscript"/>
          <w:lang w:val="ru-RU"/>
        </w:rPr>
        <w:t>6</w:t>
      </w:r>
      <w:r w:rsidR="00931656">
        <w:rPr>
          <w:rFonts w:ascii="Times New Roman" w:hAnsi="Times New Roman" w:cs="Times New Roman"/>
          <w:sz w:val="28"/>
          <w:szCs w:val="28"/>
          <w:lang w:val="ru-RU"/>
        </w:rPr>
        <w:t xml:space="preserve"> = </w:t>
      </w:r>
    </w:p>
    <w:p w:rsidR="002469FA" w:rsidRDefault="00F74F0D" w:rsidP="008A494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C546C">
        <w:rPr>
          <w:rFonts w:ascii="Times New Roman" w:hAnsi="Times New Roman" w:cs="Times New Roman"/>
          <w:sz w:val="28"/>
          <w:szCs w:val="28"/>
          <w:lang w:val="ru-RU"/>
        </w:rPr>
        <w:t>−</w:t>
      </w:r>
      <w:r w:rsidR="00931656">
        <w:rPr>
          <w:rFonts w:ascii="Times New Roman" w:hAnsi="Times New Roman" w:cs="Times New Roman"/>
          <w:sz w:val="28"/>
          <w:szCs w:val="28"/>
          <w:lang w:val="ru-RU"/>
        </w:rPr>
        <w:t xml:space="preserve"> 0,5</w:t>
      </w:r>
      <w:r w:rsidR="00931656" w:rsidRPr="00931656">
        <w:rPr>
          <w:rFonts w:ascii="Times New Roman" w:hAnsi="Times New Roman" w:cs="Times New Roman"/>
          <w:sz w:val="28"/>
          <w:szCs w:val="28"/>
          <w:lang w:val="ru-RU"/>
        </w:rPr>
        <w:t>∙</w:t>
      </w:r>
      <w:r w:rsidR="002469FA" w:rsidRPr="009C546C">
        <w:rPr>
          <w:rFonts w:ascii="Times New Roman" w:hAnsi="Times New Roman" w:cs="Times New Roman"/>
          <w:sz w:val="28"/>
          <w:szCs w:val="28"/>
          <w:lang w:val="ru-RU"/>
        </w:rPr>
        <w:t>10</w:t>
      </w:r>
      <w:r w:rsidR="00780A94" w:rsidRPr="009C546C">
        <w:rPr>
          <w:rFonts w:ascii="Times New Roman" w:hAnsi="Times New Roman" w:cs="Times New Roman"/>
          <w:sz w:val="28"/>
          <w:szCs w:val="28"/>
          <w:vertAlign w:val="superscript"/>
          <w:lang w:val="ru-RU"/>
        </w:rPr>
        <w:t>6</w:t>
      </w:r>
      <w:r w:rsidR="00780A94" w:rsidRPr="009C546C">
        <w:rPr>
          <w:rFonts w:ascii="Times New Roman" w:hAnsi="Times New Roman" w:cs="Times New Roman"/>
          <w:sz w:val="28"/>
          <w:szCs w:val="28"/>
          <w:lang w:val="ru-RU"/>
        </w:rPr>
        <w:t xml:space="preserve"> Дж/</w:t>
      </w:r>
      <w:r w:rsidR="002469FA" w:rsidRPr="009C546C">
        <w:rPr>
          <w:rFonts w:ascii="Times New Roman" w:hAnsi="Times New Roman" w:cs="Times New Roman"/>
          <w:sz w:val="28"/>
          <w:szCs w:val="28"/>
          <w:lang w:val="ru-RU"/>
        </w:rPr>
        <w:t>моль.</w:t>
      </w:r>
    </w:p>
    <w:p w:rsidR="00F74F0D" w:rsidRPr="009C546C" w:rsidRDefault="00F74F0D" w:rsidP="008A494B">
      <w:pPr>
        <w:spacing w:after="0" w:line="240" w:lineRule="auto"/>
        <w:ind w:firstLine="567"/>
        <w:jc w:val="both"/>
        <w:rPr>
          <w:rFonts w:ascii="Times New Roman" w:hAnsi="Times New Roman" w:cs="Times New Roman"/>
          <w:sz w:val="28"/>
          <w:szCs w:val="28"/>
          <w:lang w:val="ru-RU"/>
        </w:rPr>
      </w:pPr>
    </w:p>
    <w:p w:rsidR="00931656" w:rsidRPr="001D597F" w:rsidRDefault="00931656" w:rsidP="008A494B">
      <w:pPr>
        <w:spacing w:after="0" w:line="240" w:lineRule="auto"/>
        <w:ind w:firstLine="567"/>
        <w:jc w:val="both"/>
        <w:rPr>
          <w:rFonts w:ascii="Times New Roman" w:hAnsi="Times New Roman" w:cs="Times New Roman"/>
          <w:b/>
          <w:sz w:val="28"/>
          <w:szCs w:val="28"/>
          <w:lang w:val="ru-RU"/>
        </w:rPr>
      </w:pPr>
      <w:r w:rsidRPr="001D597F">
        <w:rPr>
          <w:rFonts w:ascii="Times New Roman" w:hAnsi="Times New Roman" w:cs="Times New Roman"/>
          <w:b/>
          <w:sz w:val="28"/>
          <w:szCs w:val="28"/>
          <w:lang w:val="ru-RU"/>
        </w:rPr>
        <w:t xml:space="preserve">Ответ: </w:t>
      </w:r>
      <w:r w:rsidR="00F74F0D" w:rsidRPr="009C546C">
        <w:rPr>
          <w:rFonts w:ascii="Times New Roman" w:hAnsi="Times New Roman" w:cs="Times New Roman"/>
          <w:sz w:val="28"/>
          <w:szCs w:val="28"/>
          <w:lang w:val="ru-RU"/>
        </w:rPr>
        <w:t>−</w:t>
      </w:r>
      <w:r w:rsidRPr="001D597F">
        <w:rPr>
          <w:rFonts w:ascii="Times New Roman" w:hAnsi="Times New Roman" w:cs="Times New Roman"/>
          <w:sz w:val="28"/>
          <w:szCs w:val="28"/>
          <w:lang w:val="ru-RU"/>
        </w:rPr>
        <w:t xml:space="preserve"> 0,5∙10</w:t>
      </w:r>
      <w:r w:rsidRPr="001D597F">
        <w:rPr>
          <w:rFonts w:ascii="Times New Roman" w:hAnsi="Times New Roman" w:cs="Times New Roman"/>
          <w:sz w:val="28"/>
          <w:szCs w:val="28"/>
          <w:vertAlign w:val="superscript"/>
          <w:lang w:val="ru-RU"/>
        </w:rPr>
        <w:t>6</w:t>
      </w:r>
      <w:r w:rsidRPr="001D597F">
        <w:rPr>
          <w:rFonts w:ascii="Times New Roman" w:hAnsi="Times New Roman" w:cs="Times New Roman"/>
          <w:sz w:val="28"/>
          <w:szCs w:val="28"/>
          <w:lang w:val="ru-RU"/>
        </w:rPr>
        <w:t xml:space="preserve"> Дж/моль.</w:t>
      </w:r>
    </w:p>
    <w:p w:rsidR="00700682" w:rsidRDefault="00700682" w:rsidP="007D457E">
      <w:pPr>
        <w:spacing w:after="0" w:line="240" w:lineRule="auto"/>
        <w:ind w:firstLine="567"/>
        <w:jc w:val="both"/>
        <w:rPr>
          <w:rFonts w:ascii="Times New Roman" w:hAnsi="Times New Roman" w:cs="Times New Roman"/>
          <w:sz w:val="28"/>
          <w:szCs w:val="28"/>
          <w:lang w:val="ru-RU"/>
        </w:rPr>
      </w:pPr>
    </w:p>
    <w:p w:rsidR="00931656" w:rsidRPr="00B352C2" w:rsidRDefault="00931656" w:rsidP="0093165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Для химической термодинамики наиболее интересны химические реакции, протекающие с участием газообразных веществ. </w:t>
      </w:r>
      <w:r w:rsidRPr="006E7C29">
        <w:rPr>
          <w:rFonts w:ascii="Times New Roman" w:hAnsi="Times New Roman" w:cs="Times New Roman"/>
          <w:sz w:val="28"/>
          <w:szCs w:val="28"/>
        </w:rPr>
        <w:t>В этом случае</w:t>
      </w:r>
      <w:r w:rsidR="00B352C2">
        <w:rPr>
          <w:rFonts w:ascii="Times New Roman" w:hAnsi="Times New Roman" w:cs="Times New Roman"/>
          <w:sz w:val="28"/>
          <w:szCs w:val="28"/>
          <w:lang w:val="ru-RU"/>
        </w:rPr>
        <w:t>:</w:t>
      </w:r>
    </w:p>
    <w:p w:rsidR="00931656" w:rsidRPr="006E7C29" w:rsidRDefault="00931656" w:rsidP="00931656">
      <w:pPr>
        <w:spacing w:after="0" w:line="240" w:lineRule="auto"/>
        <w:ind w:firstLine="567"/>
        <w:jc w:val="both"/>
        <w:rPr>
          <w:rFonts w:ascii="Times New Roman" w:hAnsi="Times New Roman" w:cs="Times New Roman"/>
          <w:sz w:val="28"/>
          <w:szCs w:val="28"/>
        </w:rPr>
      </w:pPr>
    </w:p>
    <w:p w:rsidR="00931656" w:rsidRPr="00055BEF" w:rsidRDefault="00182171" w:rsidP="00931656">
      <w:pPr>
        <w:spacing w:line="240" w:lineRule="auto"/>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vertAlign w:val="subscript"/>
                </w:rPr>
                <m:t>p</m:t>
              </m:r>
            </m:sub>
          </m:sSub>
          <m:r>
            <w:rPr>
              <w:rFonts w:ascii="Cambria Math" w:hAnsi="Cambria Math" w:cs="Times New Roman"/>
              <w:sz w:val="28"/>
              <w:szCs w:val="28"/>
            </w:rPr>
            <m:t xml:space="preserve"> =ΔH=ΔU+pΔV, </m:t>
          </m:r>
        </m:oMath>
      </m:oMathPara>
    </w:p>
    <w:p w:rsidR="00931656" w:rsidRPr="006E7C29" w:rsidRDefault="00931656" w:rsidP="00F74F0D">
      <w:pPr>
        <w:spacing w:after="0" w:line="240" w:lineRule="auto"/>
        <w:jc w:val="center"/>
        <w:rPr>
          <w:rFonts w:ascii="Times New Roman" w:hAnsi="Times New Roman" w:cs="Times New Roman"/>
          <w:sz w:val="28"/>
          <w:szCs w:val="28"/>
        </w:rPr>
      </w:pPr>
    </w:p>
    <w:p w:rsidR="00931656" w:rsidRDefault="00931656" w:rsidP="00931656">
      <w:pPr>
        <w:spacing w:line="240" w:lineRule="auto"/>
        <w:jc w:val="center"/>
        <w:rPr>
          <w:rFonts w:ascii="Times New Roman" w:hAnsi="Times New Roman" w:cs="Times New Roman"/>
          <w:sz w:val="28"/>
          <w:szCs w:val="28"/>
          <w:lang w:val="ru-RU"/>
        </w:rPr>
      </w:pPr>
      <m:oMath>
        <m:r>
          <w:rPr>
            <w:rFonts w:ascii="Cambria Math" w:hAnsi="Cambria Math" w:cs="Times New Roman"/>
            <w:sz w:val="28"/>
            <w:szCs w:val="28"/>
            <w:lang w:val="ru-RU"/>
          </w:rPr>
          <m:t xml:space="preserve"> </m:t>
        </m:r>
        <m:r>
          <w:rPr>
            <w:rFonts w:ascii="Cambria Math" w:hAnsi="Cambria Math" w:cs="Times New Roman"/>
            <w:sz w:val="28"/>
            <w:szCs w:val="28"/>
          </w:rPr>
          <m:t>pV</m:t>
        </m:r>
        <m:r>
          <w:rPr>
            <w:rFonts w:ascii="Cambria Math" w:hAnsi="Cambria Math" w:cs="Times New Roman"/>
            <w:sz w:val="28"/>
            <w:szCs w:val="28"/>
            <w:lang w:val="ru-RU"/>
          </w:rPr>
          <m:t xml:space="preserve"> = </m:t>
        </m:r>
        <m:r>
          <w:rPr>
            <w:rFonts w:ascii="Cambria Math" w:hAnsi="Cambria Math" w:cs="Times New Roman"/>
            <w:sz w:val="28"/>
            <w:szCs w:val="28"/>
          </w:rPr>
          <m:t>nRT</m:t>
        </m:r>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(уравнение состояния идеального газа), тогда</w:t>
      </w:r>
    </w:p>
    <w:p w:rsidR="00931656" w:rsidRPr="006E7C29" w:rsidRDefault="00931656" w:rsidP="00F74F0D">
      <w:pPr>
        <w:spacing w:after="0" w:line="240" w:lineRule="auto"/>
        <w:jc w:val="center"/>
        <w:rPr>
          <w:rFonts w:ascii="Times New Roman" w:hAnsi="Times New Roman" w:cs="Times New Roman"/>
          <w:sz w:val="28"/>
          <w:szCs w:val="28"/>
          <w:lang w:val="ru-RU"/>
        </w:rPr>
      </w:pPr>
    </w:p>
    <w:p w:rsidR="00931656" w:rsidRPr="006E7C29" w:rsidRDefault="00182171" w:rsidP="00931656">
      <w:pPr>
        <w:spacing w:after="0" w:line="240" w:lineRule="auto"/>
        <w:jc w:val="both"/>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Q</m:t>
            </m:r>
          </m:e>
          <m:sub>
            <m:r>
              <w:rPr>
                <w:rFonts w:ascii="Cambria Math" w:hAnsi="Cambria Math" w:cs="Times New Roman"/>
                <w:sz w:val="28"/>
                <w:szCs w:val="28"/>
                <w:vertAlign w:val="subscript"/>
              </w:rPr>
              <m:t>p</m:t>
            </m:r>
          </m:sub>
        </m:sSub>
        <m:r>
          <w:rPr>
            <w:rFonts w:ascii="Cambria Math" w:hAnsi="Cambria Math" w:cs="Times New Roman"/>
            <w:sz w:val="28"/>
            <w:szCs w:val="28"/>
            <w:vertAlign w:val="subscript"/>
            <w:lang w:val="ru-RU"/>
          </w:rPr>
          <m:t>=</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Q</m:t>
            </m:r>
          </m:e>
          <m:sub>
            <m:r>
              <w:rPr>
                <w:rFonts w:ascii="Cambria Math" w:hAnsi="Cambria Math" w:cs="Times New Roman"/>
                <w:sz w:val="28"/>
                <w:szCs w:val="28"/>
                <w:vertAlign w:val="subscript"/>
              </w:rPr>
              <m:t>V</m:t>
            </m:r>
          </m:sub>
        </m:sSub>
        <m:r>
          <w:rPr>
            <w:rFonts w:ascii="Cambria Math" w:hAnsi="Cambria Math" w:cs="Times New Roman"/>
            <w:sz w:val="28"/>
            <w:szCs w:val="28"/>
            <w:vertAlign w:val="subscript"/>
            <w:lang w:val="ru-RU"/>
          </w:rPr>
          <m:t xml:space="preserve"> + </m:t>
        </m:r>
        <m:r>
          <w:rPr>
            <w:rFonts w:ascii="Cambria Math" w:hAnsi="Cambria Math" w:cs="Times New Roman"/>
            <w:sz w:val="28"/>
            <w:szCs w:val="28"/>
            <w:vertAlign w:val="subscript"/>
          </w:rPr>
          <m:t>pΔV</m:t>
        </m:r>
        <m:r>
          <w:rPr>
            <w:rFonts w:ascii="Cambria Math" w:hAnsi="Cambria Math" w:cs="Times New Roman"/>
            <w:sz w:val="28"/>
            <w:szCs w:val="28"/>
            <w:vertAlign w:val="subscript"/>
            <w:lang w:val="ru-RU"/>
          </w:rPr>
          <m:t xml:space="preserve"> =</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Q</m:t>
            </m:r>
          </m:e>
          <m:sub>
            <m:r>
              <w:rPr>
                <w:rFonts w:ascii="Cambria Math" w:hAnsi="Cambria Math" w:cs="Times New Roman"/>
                <w:sz w:val="28"/>
                <w:szCs w:val="28"/>
                <w:vertAlign w:val="subscript"/>
              </w:rPr>
              <m:t>V</m:t>
            </m:r>
          </m:sub>
        </m:sSub>
        <m:r>
          <w:rPr>
            <w:rFonts w:ascii="Cambria Math" w:hAnsi="Cambria Math" w:cs="Times New Roman"/>
            <w:sz w:val="28"/>
            <w:szCs w:val="28"/>
            <w:vertAlign w:val="subscript"/>
            <w:lang w:val="ru-RU"/>
          </w:rPr>
          <m:t xml:space="preserve">+∆ </m:t>
        </m:r>
        <m:r>
          <w:rPr>
            <w:rFonts w:ascii="Cambria Math" w:hAnsi="Cambria Math" w:cs="Times New Roman"/>
            <w:sz w:val="28"/>
            <w:szCs w:val="28"/>
            <w:vertAlign w:val="subscript"/>
          </w:rPr>
          <m:t>nRT</m:t>
        </m:r>
      </m:oMath>
      <w:r w:rsidR="00931656">
        <w:rPr>
          <w:rFonts w:ascii="Times New Roman" w:hAnsi="Times New Roman" w:cs="Times New Roman"/>
          <w:sz w:val="28"/>
          <w:szCs w:val="28"/>
          <w:lang w:val="ru-RU"/>
        </w:rPr>
        <w:t xml:space="preserve">, </w:t>
      </w:r>
    </w:p>
    <w:p w:rsidR="00931656" w:rsidRPr="006E7C29" w:rsidRDefault="00931656" w:rsidP="00931656">
      <w:pPr>
        <w:spacing w:after="0" w:line="240" w:lineRule="auto"/>
        <w:jc w:val="center"/>
        <w:rPr>
          <w:rFonts w:ascii="Times New Roman" w:hAnsi="Times New Roman" w:cs="Times New Roman"/>
          <w:sz w:val="28"/>
          <w:szCs w:val="28"/>
          <w:lang w:val="ru-RU"/>
        </w:rPr>
      </w:pPr>
    </w:p>
    <w:p w:rsidR="00931656" w:rsidRPr="006E7C29" w:rsidRDefault="00931656" w:rsidP="0093165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где </w:t>
      </w:r>
      <w:r w:rsidRPr="006E7C29">
        <w:rPr>
          <w:rFonts w:ascii="Times New Roman" w:hAnsi="Times New Roman" w:cs="Times New Roman"/>
          <w:i/>
          <w:sz w:val="28"/>
          <w:szCs w:val="28"/>
          <w:lang w:val="ru-RU"/>
        </w:rPr>
        <w:t>∆</w:t>
      </w:r>
      <w:r w:rsidRPr="006E7C29">
        <w:rPr>
          <w:rFonts w:ascii="Times New Roman" w:hAnsi="Times New Roman" w:cs="Times New Roman"/>
          <w:i/>
          <w:sz w:val="28"/>
          <w:szCs w:val="28"/>
        </w:rPr>
        <w:t>n</w:t>
      </w:r>
      <w:r w:rsidRPr="006E7C29">
        <w:rPr>
          <w:rFonts w:ascii="Times New Roman" w:hAnsi="Times New Roman" w:cs="Times New Roman"/>
          <w:sz w:val="28"/>
          <w:szCs w:val="28"/>
          <w:lang w:val="ru-RU"/>
        </w:rPr>
        <w:t xml:space="preserve"> – изменение числа молей газообразных веществ в процессе реакции,</w:t>
      </w:r>
    </w:p>
    <w:p w:rsidR="00931656" w:rsidRPr="006E7C29" w:rsidRDefault="00931656" w:rsidP="00931656">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       Т – температура, К,</w:t>
      </w:r>
    </w:p>
    <w:p w:rsidR="00931656" w:rsidRPr="006E7C29" w:rsidRDefault="00F74F0D" w:rsidP="0093165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r>
          <w:rPr>
            <w:rFonts w:ascii="Cambria Math" w:hAnsi="Cambria Math" w:cs="Times New Roman"/>
            <w:sz w:val="28"/>
            <w:szCs w:val="28"/>
            <w:vertAlign w:val="subscript"/>
          </w:rPr>
          <m:t>R</m:t>
        </m:r>
      </m:oMath>
      <w:r w:rsidR="00931656" w:rsidRPr="006E7C29">
        <w:rPr>
          <w:rFonts w:ascii="Times New Roman" w:hAnsi="Times New Roman" w:cs="Times New Roman"/>
          <w:sz w:val="28"/>
          <w:szCs w:val="28"/>
          <w:lang w:val="ru-RU"/>
        </w:rPr>
        <w:t xml:space="preserve"> – универсальная газовая постоянная.</w:t>
      </w:r>
    </w:p>
    <w:p w:rsidR="00931656" w:rsidRPr="006E7C29" w:rsidRDefault="00931656" w:rsidP="00931656">
      <w:pPr>
        <w:spacing w:after="0" w:line="240" w:lineRule="auto"/>
        <w:jc w:val="both"/>
        <w:rPr>
          <w:rFonts w:ascii="Times New Roman" w:hAnsi="Times New Roman" w:cs="Times New Roman"/>
          <w:sz w:val="28"/>
          <w:szCs w:val="28"/>
          <w:lang w:val="ru-RU"/>
        </w:rPr>
      </w:pPr>
    </w:p>
    <w:p w:rsidR="00931656" w:rsidRPr="00F74F0D" w:rsidRDefault="00931656" w:rsidP="00931656">
      <w:pPr>
        <w:tabs>
          <w:tab w:val="center" w:pos="1700"/>
          <w:tab w:val="left" w:pos="2490"/>
          <w:tab w:val="right" w:pos="3400"/>
        </w:tabs>
        <w:spacing w:after="0" w:line="240" w:lineRule="auto"/>
        <w:jc w:val="center"/>
        <w:rPr>
          <w:rFonts w:ascii="Times New Roman" w:eastAsiaTheme="minorEastAsia" w:hAnsi="Times New Roman" w:cs="Times New Roman"/>
          <w:sz w:val="28"/>
          <w:szCs w:val="28"/>
        </w:rPr>
      </w:pPr>
      <m:oMathPara>
        <m:oMath>
          <m:r>
            <w:rPr>
              <w:rFonts w:ascii="Cambria Math" w:hAnsi="Cambria Math" w:cs="Times New Roman"/>
              <w:sz w:val="28"/>
              <w:szCs w:val="28"/>
            </w:rPr>
            <m:t>∆H=∆U+∆nRT.</m:t>
          </m:r>
        </m:oMath>
      </m:oMathPara>
    </w:p>
    <w:p w:rsidR="00F74F0D" w:rsidRPr="006E7C29" w:rsidRDefault="00F74F0D" w:rsidP="00931656">
      <w:pPr>
        <w:tabs>
          <w:tab w:val="center" w:pos="1700"/>
          <w:tab w:val="left" w:pos="2490"/>
          <w:tab w:val="right" w:pos="3400"/>
        </w:tabs>
        <w:spacing w:after="0" w:line="240" w:lineRule="auto"/>
        <w:jc w:val="center"/>
        <w:rPr>
          <w:rFonts w:ascii="Times New Roman" w:hAnsi="Times New Roman" w:cs="Times New Roman"/>
          <w:sz w:val="28"/>
          <w:szCs w:val="28"/>
        </w:rPr>
      </w:pPr>
    </w:p>
    <w:p w:rsidR="00931656" w:rsidRPr="008A494B" w:rsidRDefault="00931656" w:rsidP="008A494B">
      <w:pPr>
        <w:spacing w:after="0" w:line="240" w:lineRule="auto"/>
        <w:ind w:firstLine="567"/>
        <w:jc w:val="both"/>
        <w:rPr>
          <w:rFonts w:ascii="Times New Roman" w:hAnsi="Times New Roman" w:cs="Times New Roman"/>
          <w:b/>
          <w:i/>
          <w:sz w:val="28"/>
          <w:szCs w:val="28"/>
          <w:lang w:val="ru-RU"/>
        </w:rPr>
      </w:pPr>
      <w:r w:rsidRPr="008A494B">
        <w:rPr>
          <w:rFonts w:ascii="Times New Roman" w:hAnsi="Times New Roman" w:cs="Times New Roman"/>
          <w:b/>
          <w:i/>
          <w:sz w:val="28"/>
          <w:szCs w:val="28"/>
          <w:lang w:val="ru-RU"/>
        </w:rPr>
        <w:t>Пример 2.</w:t>
      </w:r>
    </w:p>
    <w:p w:rsidR="00931656" w:rsidRDefault="00931656" w:rsidP="008A494B">
      <w:pPr>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Определить тепловой эффект реакции</w:t>
      </w:r>
    </w:p>
    <w:p w:rsidR="008A494B" w:rsidRPr="00931656" w:rsidRDefault="008A494B" w:rsidP="008A494B">
      <w:pPr>
        <w:spacing w:after="0" w:line="240" w:lineRule="auto"/>
        <w:ind w:firstLine="567"/>
        <w:jc w:val="both"/>
        <w:rPr>
          <w:rFonts w:ascii="Times New Roman" w:hAnsi="Times New Roman" w:cs="Times New Roman"/>
          <w:sz w:val="28"/>
          <w:szCs w:val="28"/>
          <w:lang w:val="ru-RU"/>
        </w:rPr>
      </w:pPr>
    </w:p>
    <w:p w:rsidR="00931656" w:rsidRPr="00F136C7" w:rsidRDefault="00931656" w:rsidP="008A494B">
      <w:pPr>
        <w:spacing w:after="0" w:line="240" w:lineRule="auto"/>
        <w:ind w:firstLine="567"/>
        <w:jc w:val="both"/>
        <w:rPr>
          <w:rFonts w:ascii="Times New Roman" w:hAnsi="Times New Roman" w:cs="Times New Roman"/>
          <w:sz w:val="28"/>
          <w:szCs w:val="28"/>
          <w:vertAlign w:val="subscript"/>
          <w:lang w:val="ru-RU"/>
        </w:rPr>
      </w:pPr>
      <w:r w:rsidRPr="00931656">
        <w:rPr>
          <w:rFonts w:ascii="Times New Roman" w:hAnsi="Times New Roman" w:cs="Times New Roman"/>
          <w:sz w:val="28"/>
          <w:szCs w:val="28"/>
        </w:rPr>
        <w:t>Al</w:t>
      </w:r>
      <w:r w:rsidRPr="003130A4">
        <w:rPr>
          <w:rFonts w:ascii="Times New Roman" w:hAnsi="Times New Roman" w:cs="Times New Roman"/>
          <w:sz w:val="28"/>
          <w:szCs w:val="28"/>
          <w:vertAlign w:val="subscript"/>
        </w:rPr>
        <w:t>2</w:t>
      </w:r>
      <w:r w:rsidRPr="00931656">
        <w:rPr>
          <w:rFonts w:ascii="Times New Roman" w:hAnsi="Times New Roman" w:cs="Times New Roman"/>
          <w:sz w:val="28"/>
          <w:szCs w:val="28"/>
        </w:rPr>
        <w:t>O</w:t>
      </w:r>
      <w:r w:rsidRPr="003130A4">
        <w:rPr>
          <w:rFonts w:ascii="Times New Roman" w:hAnsi="Times New Roman" w:cs="Times New Roman"/>
          <w:sz w:val="28"/>
          <w:szCs w:val="28"/>
          <w:vertAlign w:val="subscript"/>
        </w:rPr>
        <w:t>3</w:t>
      </w:r>
      <w:r w:rsidRPr="003130A4">
        <w:rPr>
          <w:rFonts w:ascii="Times New Roman" w:hAnsi="Times New Roman" w:cs="Times New Roman"/>
          <w:sz w:val="28"/>
          <w:szCs w:val="28"/>
        </w:rPr>
        <w:t>(</w:t>
      </w:r>
      <w:r w:rsidRPr="00931656">
        <w:rPr>
          <w:rFonts w:ascii="Times New Roman" w:hAnsi="Times New Roman" w:cs="Times New Roman"/>
          <w:sz w:val="28"/>
          <w:szCs w:val="28"/>
          <w:lang w:val="ru-RU"/>
        </w:rPr>
        <w:t>корунд</w:t>
      </w:r>
      <w:r w:rsidRPr="003130A4">
        <w:rPr>
          <w:rFonts w:ascii="Times New Roman" w:hAnsi="Times New Roman" w:cs="Times New Roman"/>
          <w:sz w:val="28"/>
          <w:szCs w:val="28"/>
        </w:rPr>
        <w:t>) + 3</w:t>
      </w:r>
      <w:r w:rsidRPr="00931656">
        <w:rPr>
          <w:rFonts w:ascii="Times New Roman" w:hAnsi="Times New Roman" w:cs="Times New Roman"/>
          <w:sz w:val="28"/>
          <w:szCs w:val="28"/>
        </w:rPr>
        <w:t>SO</w:t>
      </w:r>
      <w:r w:rsidRPr="003130A4">
        <w:rPr>
          <w:rFonts w:ascii="Times New Roman" w:hAnsi="Times New Roman" w:cs="Times New Roman"/>
          <w:sz w:val="28"/>
          <w:szCs w:val="28"/>
          <w:vertAlign w:val="subscript"/>
        </w:rPr>
        <w:t>3</w:t>
      </w:r>
      <w:r w:rsidRPr="003130A4">
        <w:rPr>
          <w:rFonts w:ascii="Times New Roman" w:hAnsi="Times New Roman" w:cs="Times New Roman"/>
          <w:sz w:val="28"/>
          <w:szCs w:val="28"/>
        </w:rPr>
        <w:t>=</w:t>
      </w:r>
      <w:r w:rsidRPr="00931656">
        <w:rPr>
          <w:rFonts w:ascii="Times New Roman" w:hAnsi="Times New Roman" w:cs="Times New Roman"/>
          <w:sz w:val="28"/>
          <w:szCs w:val="28"/>
        </w:rPr>
        <w:t>Al</w:t>
      </w:r>
      <w:r w:rsidRPr="003130A4">
        <w:rPr>
          <w:rFonts w:ascii="Times New Roman" w:hAnsi="Times New Roman" w:cs="Times New Roman"/>
          <w:sz w:val="28"/>
          <w:szCs w:val="28"/>
          <w:vertAlign w:val="subscript"/>
        </w:rPr>
        <w:t>2</w:t>
      </w:r>
      <w:r w:rsidRPr="003130A4">
        <w:rPr>
          <w:rFonts w:ascii="Times New Roman" w:hAnsi="Times New Roman" w:cs="Times New Roman"/>
          <w:sz w:val="28"/>
          <w:szCs w:val="28"/>
        </w:rPr>
        <w:t>(</w:t>
      </w:r>
      <w:r w:rsidRPr="00931656">
        <w:rPr>
          <w:rFonts w:ascii="Times New Roman" w:hAnsi="Times New Roman" w:cs="Times New Roman"/>
          <w:sz w:val="28"/>
          <w:szCs w:val="28"/>
        </w:rPr>
        <w:t>SO</w:t>
      </w:r>
      <w:r w:rsidRPr="003130A4">
        <w:rPr>
          <w:rFonts w:ascii="Times New Roman" w:hAnsi="Times New Roman" w:cs="Times New Roman"/>
          <w:sz w:val="28"/>
          <w:szCs w:val="28"/>
          <w:vertAlign w:val="subscript"/>
        </w:rPr>
        <w:t>4</w:t>
      </w:r>
      <w:r w:rsidRPr="003130A4">
        <w:rPr>
          <w:rFonts w:ascii="Times New Roman" w:hAnsi="Times New Roman" w:cs="Times New Roman"/>
          <w:sz w:val="28"/>
          <w:szCs w:val="28"/>
        </w:rPr>
        <w:t>)</w:t>
      </w:r>
      <w:r w:rsidRPr="003130A4">
        <w:rPr>
          <w:rFonts w:ascii="Times New Roman" w:hAnsi="Times New Roman" w:cs="Times New Roman"/>
          <w:sz w:val="28"/>
          <w:szCs w:val="28"/>
          <w:vertAlign w:val="subscript"/>
        </w:rPr>
        <w:t>3(</w:t>
      </w:r>
      <w:r w:rsidRPr="00931656">
        <w:rPr>
          <w:rFonts w:ascii="Times New Roman" w:hAnsi="Times New Roman" w:cs="Times New Roman"/>
          <w:sz w:val="28"/>
          <w:szCs w:val="28"/>
          <w:vertAlign w:val="subscript"/>
          <w:lang w:val="ru-RU"/>
        </w:rPr>
        <w:t>кр</w:t>
      </w:r>
      <w:r w:rsidRPr="003130A4">
        <w:rPr>
          <w:rFonts w:ascii="Times New Roman" w:hAnsi="Times New Roman" w:cs="Times New Roman"/>
          <w:sz w:val="28"/>
          <w:szCs w:val="28"/>
          <w:vertAlign w:val="subscript"/>
        </w:rPr>
        <w:t>.)</w:t>
      </w:r>
      <w:r w:rsidRPr="003130A4">
        <w:rPr>
          <w:rFonts w:ascii="Times New Roman" w:hAnsi="Times New Roman" w:cs="Times New Roman"/>
          <w:sz w:val="28"/>
          <w:szCs w:val="28"/>
        </w:rPr>
        <w:t>+</w:t>
      </w:r>
      <w:r w:rsidRPr="00931656">
        <w:rPr>
          <w:rFonts w:ascii="Times New Roman" w:hAnsi="Times New Roman" w:cs="Times New Roman"/>
          <w:position w:val="-4"/>
          <w:sz w:val="28"/>
          <w:szCs w:val="28"/>
        </w:rPr>
        <w:object w:dxaOrig="220" w:dyaOrig="260">
          <v:shape id="_x0000_i1115" type="#_x0000_t75" style="width:11.2pt;height:12.95pt" o:ole="">
            <v:imagedata r:id="rId92" o:title=""/>
          </v:shape>
          <o:OLEObject Type="Embed" ProgID="Equation.3" ShapeID="_x0000_i1115" DrawAspect="Content" ObjectID="_1599306935" r:id="rId93"/>
        </w:object>
      </w:r>
      <w:r w:rsidRPr="00931656">
        <w:rPr>
          <w:rFonts w:ascii="Times New Roman" w:hAnsi="Times New Roman" w:cs="Times New Roman"/>
          <w:sz w:val="28"/>
          <w:szCs w:val="28"/>
        </w:rPr>
        <w:t>H</w:t>
      </w:r>
      <w:r w:rsidRPr="00931656">
        <w:rPr>
          <w:rFonts w:ascii="Times New Roman" w:hAnsi="Times New Roman" w:cs="Times New Roman"/>
          <w:sz w:val="28"/>
          <w:szCs w:val="28"/>
          <w:lang w:val="ru-RU"/>
        </w:rPr>
        <w:t>º</w:t>
      </w:r>
      <w:r w:rsidRPr="00931656">
        <w:rPr>
          <w:rFonts w:ascii="Times New Roman" w:hAnsi="Times New Roman" w:cs="Times New Roman"/>
          <w:sz w:val="28"/>
          <w:szCs w:val="28"/>
          <w:vertAlign w:val="subscript"/>
        </w:rPr>
        <w:t>x</w:t>
      </w:r>
    </w:p>
    <w:p w:rsidR="00311652" w:rsidRDefault="00311652" w:rsidP="008A494B">
      <w:pPr>
        <w:spacing w:after="0" w:line="240" w:lineRule="auto"/>
        <w:ind w:firstLine="567"/>
        <w:jc w:val="both"/>
        <w:rPr>
          <w:rFonts w:ascii="Times New Roman" w:hAnsi="Times New Roman" w:cs="Times New Roman"/>
          <w:sz w:val="28"/>
          <w:szCs w:val="28"/>
          <w:lang w:val="ru-RU"/>
        </w:rPr>
      </w:pPr>
    </w:p>
    <w:p w:rsidR="00931656" w:rsidRDefault="00931656" w:rsidP="008A494B">
      <w:pPr>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 xml:space="preserve">если она протекает в автоклаве при постоянном объеме и </w:t>
      </w:r>
      <w:r w:rsidRPr="00931656">
        <w:rPr>
          <w:rFonts w:ascii="Times New Roman" w:hAnsi="Times New Roman" w:cs="Times New Roman"/>
          <w:sz w:val="28"/>
          <w:szCs w:val="28"/>
        </w:rPr>
        <w:t>T</w:t>
      </w:r>
      <w:r w:rsidRPr="00931656">
        <w:rPr>
          <w:rFonts w:ascii="Times New Roman" w:hAnsi="Times New Roman" w:cs="Times New Roman"/>
          <w:sz w:val="28"/>
          <w:szCs w:val="28"/>
          <w:lang w:val="ru-RU"/>
        </w:rPr>
        <w:t>=298К.</w:t>
      </w:r>
    </w:p>
    <w:p w:rsidR="00377624" w:rsidRPr="00931656" w:rsidRDefault="00377624" w:rsidP="008A494B">
      <w:pPr>
        <w:spacing w:after="0" w:line="240" w:lineRule="auto"/>
        <w:ind w:firstLine="567"/>
        <w:jc w:val="both"/>
        <w:rPr>
          <w:rFonts w:ascii="Times New Roman" w:hAnsi="Times New Roman" w:cs="Times New Roman"/>
          <w:sz w:val="28"/>
          <w:szCs w:val="28"/>
          <w:lang w:val="ru-RU"/>
        </w:rPr>
      </w:pPr>
    </w:p>
    <w:p w:rsidR="008A494B" w:rsidRPr="008A494B" w:rsidRDefault="00931656" w:rsidP="008A494B">
      <w:pPr>
        <w:spacing w:after="0" w:line="240" w:lineRule="auto"/>
        <w:ind w:firstLine="567"/>
        <w:jc w:val="both"/>
        <w:rPr>
          <w:rFonts w:ascii="Times New Roman" w:hAnsi="Times New Roman" w:cs="Times New Roman"/>
          <w:b/>
          <w:sz w:val="28"/>
          <w:szCs w:val="28"/>
          <w:lang w:val="ru-RU"/>
        </w:rPr>
      </w:pPr>
      <w:r w:rsidRPr="008A494B">
        <w:rPr>
          <w:rFonts w:ascii="Times New Roman" w:hAnsi="Times New Roman" w:cs="Times New Roman"/>
          <w:b/>
          <w:sz w:val="28"/>
          <w:szCs w:val="28"/>
          <w:lang w:val="ru-RU"/>
        </w:rPr>
        <w:t>Решение.</w:t>
      </w:r>
    </w:p>
    <w:p w:rsidR="004106EA" w:rsidRDefault="00931656" w:rsidP="00311652">
      <w:pPr>
        <w:tabs>
          <w:tab w:val="center" w:pos="1700"/>
          <w:tab w:val="left" w:pos="2490"/>
          <w:tab w:val="right" w:pos="3400"/>
        </w:tabs>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 xml:space="preserve">По известному тепловому эффекту реакции при постоянном давлении, </w:t>
      </w:r>
      <w:r w:rsidR="003F3CED">
        <w:rPr>
          <w:rFonts w:ascii="Times New Roman" w:hAnsi="Times New Roman" w:cs="Times New Roman"/>
          <w:sz w:val="28"/>
          <w:szCs w:val="28"/>
          <w:lang w:val="ru-RU"/>
        </w:rPr>
        <w:t>и</w:t>
      </w:r>
      <w:r w:rsidRPr="00931656">
        <w:rPr>
          <w:rFonts w:ascii="Times New Roman" w:hAnsi="Times New Roman" w:cs="Times New Roman"/>
          <w:sz w:val="28"/>
          <w:szCs w:val="28"/>
          <w:lang w:val="ru-RU"/>
        </w:rPr>
        <w:t xml:space="preserve">спользуя уравнение </w:t>
      </w:r>
      <m:oMath>
        <m:r>
          <w:rPr>
            <w:rFonts w:ascii="Cambria Math" w:hAnsi="Cambria Math" w:cs="Times New Roman"/>
            <w:sz w:val="28"/>
            <w:szCs w:val="28"/>
            <w:lang w:val="ru-RU"/>
          </w:rPr>
          <m:t>∆</m:t>
        </m:r>
        <m:r>
          <w:rPr>
            <w:rFonts w:ascii="Cambria Math" w:hAnsi="Cambria Math" w:cs="Times New Roman"/>
            <w:sz w:val="28"/>
            <w:szCs w:val="28"/>
          </w:rPr>
          <m:t>U</m:t>
        </m:r>
        <m:r>
          <w:rPr>
            <w:rFonts w:ascii="Cambria Math" w:hAnsi="Cambria Math" w:cs="Times New Roman"/>
            <w:sz w:val="28"/>
            <w:szCs w:val="28"/>
            <w:lang w:val="ru-RU"/>
          </w:rPr>
          <m:t>=∆</m:t>
        </m:r>
        <m:r>
          <w:rPr>
            <w:rFonts w:ascii="Cambria Math" w:hAnsi="Cambria Math" w:cs="Times New Roman"/>
            <w:sz w:val="28"/>
            <w:szCs w:val="28"/>
          </w:rPr>
          <m:t>H</m:t>
        </m:r>
        <m:r>
          <w:rPr>
            <w:rFonts w:ascii="Cambria Math" w:hAnsi="Cambria Math" w:cs="Times New Roman"/>
            <w:sz w:val="28"/>
            <w:szCs w:val="28"/>
            <w:lang w:val="ru-RU"/>
          </w:rPr>
          <m:t>-∆</m:t>
        </m:r>
        <m:r>
          <w:rPr>
            <w:rFonts w:ascii="Cambria Math" w:hAnsi="Cambria Math" w:cs="Times New Roman"/>
            <w:sz w:val="28"/>
            <w:szCs w:val="28"/>
          </w:rPr>
          <m:t>nRT</m:t>
        </m:r>
      </m:oMath>
      <w:r w:rsidR="004106EA">
        <w:rPr>
          <w:rFonts w:ascii="Times New Roman" w:eastAsiaTheme="minorEastAsia" w:hAnsi="Times New Roman" w:cs="Times New Roman"/>
          <w:sz w:val="28"/>
          <w:szCs w:val="28"/>
          <w:lang w:val="ru-RU"/>
        </w:rPr>
        <w:t xml:space="preserve"> </w:t>
      </w:r>
      <w:r w:rsidRPr="00931656">
        <w:rPr>
          <w:rFonts w:ascii="Times New Roman" w:hAnsi="Times New Roman" w:cs="Times New Roman"/>
          <w:sz w:val="28"/>
          <w:szCs w:val="28"/>
          <w:lang w:val="ru-RU"/>
        </w:rPr>
        <w:t xml:space="preserve">определяем </w:t>
      </w: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U</m:t>
            </m:r>
          </m:e>
          <m:sub>
            <m:r>
              <m:rPr>
                <m:sty m:val="p"/>
              </m:rPr>
              <w:rPr>
                <w:rFonts w:ascii="Cambria Math" w:hAnsi="Cambria Math" w:cs="Times New Roman"/>
                <w:sz w:val="28"/>
                <w:szCs w:val="28"/>
                <w:vertAlign w:val="subscript"/>
                <w:lang w:val="ru-RU"/>
              </w:rPr>
              <m:t>298</m:t>
            </m:r>
          </m:sub>
        </m:sSub>
      </m:oMath>
      <w:r w:rsidRPr="00931656">
        <w:rPr>
          <w:rFonts w:ascii="Times New Roman" w:hAnsi="Times New Roman" w:cs="Times New Roman"/>
          <w:sz w:val="28"/>
          <w:szCs w:val="28"/>
          <w:lang w:val="ru-RU"/>
        </w:rPr>
        <w:t>:</w:t>
      </w:r>
      <w:r w:rsidR="00311652" w:rsidRPr="00311652">
        <w:rPr>
          <w:rFonts w:ascii="Times New Roman" w:hAnsi="Times New Roman" w:cs="Times New Roman"/>
          <w:sz w:val="28"/>
          <w:szCs w:val="28"/>
          <w:lang w:val="ru-RU"/>
        </w:rPr>
        <w:t xml:space="preserve"> </w:t>
      </w:r>
    </w:p>
    <w:p w:rsidR="00311652" w:rsidRPr="00311652" w:rsidRDefault="00311652" w:rsidP="00311652">
      <w:pPr>
        <w:tabs>
          <w:tab w:val="center" w:pos="1700"/>
          <w:tab w:val="left" w:pos="2490"/>
          <w:tab w:val="right" w:pos="3400"/>
        </w:tabs>
        <w:spacing w:after="0" w:line="240" w:lineRule="auto"/>
        <w:ind w:firstLine="567"/>
        <w:jc w:val="both"/>
        <w:rPr>
          <w:rFonts w:ascii="Times New Roman" w:hAnsi="Times New Roman" w:cs="Times New Roman"/>
          <w:sz w:val="28"/>
          <w:szCs w:val="28"/>
          <w:lang w:val="ru-RU"/>
        </w:rPr>
      </w:pPr>
    </w:p>
    <w:p w:rsidR="004106EA" w:rsidRPr="004C3B3D" w:rsidRDefault="00182171" w:rsidP="004106EA">
      <w:pPr>
        <w:tabs>
          <w:tab w:val="center" w:pos="1700"/>
          <w:tab w:val="left" w:pos="2490"/>
          <w:tab w:val="right" w:pos="3400"/>
        </w:tabs>
        <w:spacing w:after="0" w:line="240" w:lineRule="auto"/>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U</m:t>
              </m:r>
            </m:e>
            <m:sub>
              <m:r>
                <m:rPr>
                  <m:sty m:val="p"/>
                </m:rPr>
                <w:rPr>
                  <w:rFonts w:ascii="Cambria Math" w:hAnsi="Cambria Math" w:cs="Times New Roman"/>
                  <w:sz w:val="28"/>
                  <w:szCs w:val="28"/>
                  <w:vertAlign w:val="subscript"/>
                  <w:lang w:val="ru-RU"/>
                </w:rPr>
                <m:t>298</m:t>
              </m:r>
            </m:sub>
          </m:sSub>
          <m:r>
            <w:rPr>
              <w:rFonts w:ascii="Cambria Math" w:hAnsi="Cambria Math" w:cs="Times New Roman"/>
              <w:sz w:val="28"/>
              <w:szCs w:val="28"/>
              <w:lang w:val="ru-RU"/>
            </w:rPr>
            <m:t>=</m:t>
          </m:r>
          <m:sSubSup>
            <m:sSubSupPr>
              <m:ctrlPr>
                <w:rPr>
                  <w:rFonts w:ascii="Cambria Math" w:hAnsi="Cambria Math" w:cs="Times New Roman"/>
                  <w:i/>
                  <w:sz w:val="28"/>
                  <w:szCs w:val="28"/>
                  <w:lang w:val="ru-RU"/>
                </w:rPr>
              </m:ctrlPr>
            </m:sSubSupPr>
            <m:e>
              <m:r>
                <w:rPr>
                  <w:rFonts w:ascii="Cambria Math" w:hAnsi="Cambria Math" w:cs="Times New Roman"/>
                  <w:sz w:val="28"/>
                  <w:szCs w:val="28"/>
                  <w:lang w:val="ru-RU"/>
                </w:rPr>
                <m:t>∆</m:t>
              </m:r>
              <m:r>
                <w:rPr>
                  <w:rFonts w:ascii="Cambria Math" w:hAnsi="Cambria Math" w:cs="Times New Roman"/>
                  <w:sz w:val="28"/>
                  <w:szCs w:val="28"/>
                </w:rPr>
                <m:t>H</m:t>
              </m:r>
            </m:e>
            <m:sub>
              <m:r>
                <w:rPr>
                  <w:rFonts w:ascii="Cambria Math" w:hAnsi="Cambria Math" w:cs="Times New Roman"/>
                  <w:sz w:val="28"/>
                  <w:szCs w:val="28"/>
                  <w:lang w:val="ru-RU"/>
                </w:rPr>
                <m:t>298</m:t>
              </m:r>
            </m:sub>
            <m:sup>
              <m:r>
                <w:rPr>
                  <w:rFonts w:ascii="Cambria Math" w:hAnsi="Cambria Math" w:cs="Times New Roman"/>
                  <w:sz w:val="28"/>
                  <w:szCs w:val="28"/>
                </w:rPr>
                <m:t>0</m:t>
              </m:r>
            </m:sup>
          </m:sSubSup>
          <m:r>
            <w:rPr>
              <w:rFonts w:ascii="Cambria Math" w:hAnsi="Cambria Math" w:cs="Times New Roman"/>
              <w:sz w:val="28"/>
              <w:szCs w:val="28"/>
              <w:lang w:val="ru-RU"/>
            </w:rPr>
            <m:t>-∆</m:t>
          </m:r>
          <m:r>
            <w:rPr>
              <w:rFonts w:ascii="Cambria Math" w:hAnsi="Cambria Math" w:cs="Times New Roman"/>
              <w:sz w:val="28"/>
              <w:szCs w:val="28"/>
            </w:rPr>
            <m:t>nR∙298</m:t>
          </m:r>
        </m:oMath>
      </m:oMathPara>
    </w:p>
    <w:p w:rsidR="004C3B3D" w:rsidRPr="004C3B3D" w:rsidRDefault="004C3B3D" w:rsidP="004106EA">
      <w:pPr>
        <w:tabs>
          <w:tab w:val="center" w:pos="1700"/>
          <w:tab w:val="left" w:pos="2490"/>
          <w:tab w:val="right" w:pos="3400"/>
        </w:tabs>
        <w:spacing w:after="0" w:line="240" w:lineRule="auto"/>
        <w:jc w:val="both"/>
        <w:rPr>
          <w:rFonts w:ascii="Times New Roman" w:eastAsiaTheme="minorEastAsia" w:hAnsi="Times New Roman" w:cs="Times New Roman"/>
          <w:sz w:val="28"/>
          <w:szCs w:val="28"/>
          <w:lang w:val="ru-RU"/>
        </w:rPr>
      </w:pPr>
    </w:p>
    <w:p w:rsidR="0068168D" w:rsidRDefault="00931656" w:rsidP="008A494B">
      <w:pPr>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 xml:space="preserve">Значение </w:t>
      </w:r>
      <w:r w:rsidRPr="00931656">
        <w:rPr>
          <w:rFonts w:ascii="Times New Roman" w:hAnsi="Times New Roman" w:cs="Times New Roman"/>
          <w:sz w:val="28"/>
          <w:szCs w:val="28"/>
        </w:rPr>
        <w:t>R</w:t>
      </w:r>
      <w:r w:rsidR="004C3B3D">
        <w:rPr>
          <w:rFonts w:ascii="Times New Roman" w:hAnsi="Times New Roman" w:cs="Times New Roman"/>
          <w:sz w:val="28"/>
          <w:szCs w:val="28"/>
          <w:lang w:val="ru-RU"/>
        </w:rPr>
        <w:t xml:space="preserve"> = </w:t>
      </w:r>
      <w:r w:rsidR="00F74F0D">
        <w:rPr>
          <w:rFonts w:ascii="Times New Roman" w:hAnsi="Times New Roman" w:cs="Times New Roman"/>
          <w:sz w:val="28"/>
          <w:szCs w:val="28"/>
          <w:lang w:val="ru-RU"/>
        </w:rPr>
        <w:t>0,008314</w:t>
      </w:r>
      <w:r w:rsidR="004C3B3D">
        <w:rPr>
          <w:rFonts w:ascii="Times New Roman" w:hAnsi="Times New Roman" w:cs="Times New Roman"/>
          <w:sz w:val="28"/>
          <w:szCs w:val="28"/>
          <w:lang w:val="ru-RU"/>
        </w:rPr>
        <w:t>3 Дж/</w:t>
      </w:r>
      <w:r w:rsidR="00F74F0D">
        <w:rPr>
          <w:rFonts w:ascii="Times New Roman" w:hAnsi="Times New Roman" w:cs="Times New Roman"/>
          <w:sz w:val="28"/>
          <w:szCs w:val="28"/>
          <w:lang w:val="ru-RU"/>
        </w:rPr>
        <w:t>К</w:t>
      </w:r>
      <m:oMath>
        <m:r>
          <w:rPr>
            <w:rFonts w:ascii="Cambria Math" w:hAnsi="Cambria Math" w:cs="Times New Roman"/>
            <w:sz w:val="28"/>
            <w:szCs w:val="28"/>
            <w:lang w:val="ru-RU"/>
          </w:rPr>
          <m:t>∙</m:t>
        </m:r>
      </m:oMath>
      <w:r w:rsidRPr="00931656">
        <w:rPr>
          <w:rFonts w:ascii="Times New Roman" w:hAnsi="Times New Roman" w:cs="Times New Roman"/>
          <w:sz w:val="28"/>
          <w:szCs w:val="28"/>
          <w:lang w:val="ru-RU"/>
        </w:rPr>
        <w:t>моль,</w:t>
      </w:r>
      <w:r w:rsidR="004C3B3D">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r>
          <w:rPr>
            <w:rFonts w:ascii="Cambria Math" w:hAnsi="Cambria Math" w:cs="Times New Roman"/>
            <w:sz w:val="28"/>
            <w:szCs w:val="28"/>
          </w:rPr>
          <m:t>n</m:t>
        </m:r>
      </m:oMath>
      <w:r w:rsidR="004C3B3D" w:rsidRPr="004C3B3D">
        <w:rPr>
          <w:rFonts w:ascii="Times New Roman" w:eastAsiaTheme="minorEastAsia" w:hAnsi="Times New Roman" w:cs="Times New Roman"/>
          <w:sz w:val="28"/>
          <w:szCs w:val="28"/>
          <w:lang w:val="ru-RU"/>
        </w:rPr>
        <w:t>=</w:t>
      </w:r>
      <m:oMath>
        <m:r>
          <w:rPr>
            <w:rFonts w:ascii="Cambria Math" w:hAnsi="Cambria Math" w:cs="Times New Roman"/>
            <w:sz w:val="28"/>
            <w:szCs w:val="28"/>
            <w:lang w:val="ru-RU"/>
          </w:rPr>
          <m:t>-3</m:t>
        </m:r>
      </m:oMath>
      <w:r w:rsidRPr="00931656">
        <w:rPr>
          <w:rFonts w:ascii="Times New Roman" w:hAnsi="Times New Roman" w:cs="Times New Roman"/>
          <w:sz w:val="28"/>
          <w:szCs w:val="28"/>
          <w:lang w:val="ru-RU"/>
        </w:rPr>
        <w:t xml:space="preserve">, т.к. конечный продукт </w:t>
      </w:r>
      <w:r w:rsidRPr="00931656">
        <w:rPr>
          <w:rFonts w:ascii="Times New Roman" w:hAnsi="Times New Roman" w:cs="Times New Roman"/>
          <w:sz w:val="28"/>
          <w:szCs w:val="28"/>
        </w:rPr>
        <w:t>Al</w:t>
      </w:r>
      <w:r w:rsidRPr="00931656">
        <w:rPr>
          <w:rFonts w:ascii="Times New Roman" w:hAnsi="Times New Roman" w:cs="Times New Roman"/>
          <w:sz w:val="28"/>
          <w:szCs w:val="28"/>
          <w:vertAlign w:val="subscript"/>
          <w:lang w:val="ru-RU"/>
        </w:rPr>
        <w:t>2</w:t>
      </w:r>
      <w:r w:rsidRPr="00931656">
        <w:rPr>
          <w:rFonts w:ascii="Times New Roman" w:hAnsi="Times New Roman" w:cs="Times New Roman"/>
          <w:sz w:val="28"/>
          <w:szCs w:val="28"/>
          <w:lang w:val="ru-RU"/>
        </w:rPr>
        <w:t>(</w:t>
      </w:r>
      <w:r w:rsidRPr="00931656">
        <w:rPr>
          <w:rFonts w:ascii="Times New Roman" w:hAnsi="Times New Roman" w:cs="Times New Roman"/>
          <w:sz w:val="28"/>
          <w:szCs w:val="28"/>
        </w:rPr>
        <w:t>SO</w:t>
      </w:r>
      <w:r w:rsidRPr="00931656">
        <w:rPr>
          <w:rFonts w:ascii="Times New Roman" w:hAnsi="Times New Roman" w:cs="Times New Roman"/>
          <w:sz w:val="28"/>
          <w:szCs w:val="28"/>
          <w:vertAlign w:val="subscript"/>
          <w:lang w:val="ru-RU"/>
        </w:rPr>
        <w:t>4</w:t>
      </w:r>
      <w:r w:rsidRPr="00931656">
        <w:rPr>
          <w:rFonts w:ascii="Times New Roman" w:hAnsi="Times New Roman" w:cs="Times New Roman"/>
          <w:sz w:val="28"/>
          <w:szCs w:val="28"/>
          <w:lang w:val="ru-RU"/>
        </w:rPr>
        <w:t>)</w:t>
      </w:r>
      <w:r w:rsidRPr="00931656">
        <w:rPr>
          <w:rFonts w:ascii="Times New Roman" w:hAnsi="Times New Roman" w:cs="Times New Roman"/>
          <w:sz w:val="28"/>
          <w:szCs w:val="28"/>
          <w:vertAlign w:val="subscript"/>
          <w:lang w:val="ru-RU"/>
        </w:rPr>
        <w:t>3</w:t>
      </w:r>
      <w:r w:rsidRPr="00931656">
        <w:rPr>
          <w:rFonts w:ascii="Times New Roman" w:hAnsi="Times New Roman" w:cs="Times New Roman"/>
          <w:sz w:val="28"/>
          <w:szCs w:val="28"/>
          <w:lang w:val="ru-RU"/>
        </w:rPr>
        <w:t xml:space="preserve"> твердый и</w:t>
      </w:r>
      <w:r w:rsidR="004C3B3D">
        <w:rPr>
          <w:rFonts w:ascii="Times New Roman" w:hAnsi="Times New Roman" w:cs="Times New Roman"/>
          <w:sz w:val="28"/>
          <w:szCs w:val="28"/>
          <w:lang w:val="ru-RU"/>
        </w:rPr>
        <w:t xml:space="preserve"> для продуктов</w:t>
      </w:r>
      <w:r w:rsidRPr="00931656">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r>
          <w:rPr>
            <w:rFonts w:ascii="Cambria Math" w:hAnsi="Cambria Math" w:cs="Times New Roman"/>
            <w:sz w:val="28"/>
            <w:szCs w:val="28"/>
          </w:rPr>
          <m:t>n</m:t>
        </m:r>
      </m:oMath>
      <w:r w:rsidR="004C3B3D" w:rsidRPr="004C3B3D">
        <w:rPr>
          <w:rFonts w:ascii="Times New Roman" w:eastAsiaTheme="minorEastAsia" w:hAnsi="Times New Roman" w:cs="Times New Roman"/>
          <w:sz w:val="28"/>
          <w:szCs w:val="28"/>
          <w:lang w:val="ru-RU"/>
        </w:rPr>
        <w:t>=</w:t>
      </w:r>
      <m:oMath>
        <m:r>
          <w:rPr>
            <w:rFonts w:ascii="Cambria Math" w:eastAsiaTheme="minorEastAsia" w:hAnsi="Cambria Math" w:cs="Times New Roman"/>
            <w:sz w:val="28"/>
            <w:szCs w:val="28"/>
            <w:lang w:val="ru-RU"/>
          </w:rPr>
          <m:t>0,</m:t>
        </m:r>
      </m:oMath>
      <w:r w:rsidR="0068168D" w:rsidRPr="00931656">
        <w:rPr>
          <w:rFonts w:ascii="Times New Roman" w:hAnsi="Times New Roman" w:cs="Times New Roman"/>
          <w:sz w:val="28"/>
          <w:szCs w:val="28"/>
          <w:lang w:val="ru-RU"/>
        </w:rPr>
        <w:t xml:space="preserve"> </w:t>
      </w:r>
      <w:r w:rsidR="0068168D">
        <w:rPr>
          <w:rFonts w:ascii="Times New Roman" w:hAnsi="Times New Roman" w:cs="Times New Roman"/>
          <w:sz w:val="28"/>
          <w:szCs w:val="28"/>
          <w:lang w:val="ru-RU"/>
        </w:rPr>
        <w:t>и</w:t>
      </w:r>
      <w:r w:rsidRPr="00931656">
        <w:rPr>
          <w:rFonts w:ascii="Times New Roman" w:hAnsi="Times New Roman" w:cs="Times New Roman"/>
          <w:sz w:val="28"/>
          <w:szCs w:val="28"/>
          <w:lang w:val="ru-RU"/>
        </w:rPr>
        <w:t xml:space="preserve">з исходных веществ </w:t>
      </w:r>
      <w:r w:rsidRPr="00931656">
        <w:rPr>
          <w:rFonts w:ascii="Times New Roman" w:hAnsi="Times New Roman" w:cs="Times New Roman"/>
          <w:sz w:val="28"/>
          <w:szCs w:val="28"/>
        </w:rPr>
        <w:t>Al</w:t>
      </w:r>
      <w:r w:rsidRPr="00931656">
        <w:rPr>
          <w:rFonts w:ascii="Times New Roman" w:hAnsi="Times New Roman" w:cs="Times New Roman"/>
          <w:sz w:val="28"/>
          <w:szCs w:val="28"/>
          <w:vertAlign w:val="subscript"/>
          <w:lang w:val="ru-RU"/>
        </w:rPr>
        <w:t>2</w:t>
      </w:r>
      <w:r w:rsidRPr="00931656">
        <w:rPr>
          <w:rFonts w:ascii="Times New Roman" w:hAnsi="Times New Roman" w:cs="Times New Roman"/>
          <w:sz w:val="28"/>
          <w:szCs w:val="28"/>
        </w:rPr>
        <w:t>O</w:t>
      </w:r>
      <w:r w:rsidRPr="00931656">
        <w:rPr>
          <w:rFonts w:ascii="Times New Roman" w:hAnsi="Times New Roman" w:cs="Times New Roman"/>
          <w:sz w:val="28"/>
          <w:szCs w:val="28"/>
          <w:vertAlign w:val="subscript"/>
          <w:lang w:val="ru-RU"/>
        </w:rPr>
        <w:t>3</w:t>
      </w:r>
      <w:r w:rsidRPr="00931656">
        <w:rPr>
          <w:rFonts w:ascii="Times New Roman" w:hAnsi="Times New Roman" w:cs="Times New Roman"/>
          <w:sz w:val="28"/>
          <w:szCs w:val="28"/>
          <w:lang w:val="ru-RU"/>
        </w:rPr>
        <w:t xml:space="preserve"> </w:t>
      </w:r>
      <w:r w:rsidRPr="00931656">
        <w:rPr>
          <w:rFonts w:ascii="Times New Roman" w:hAnsi="Times New Roman" w:cs="Times New Roman"/>
          <w:sz w:val="28"/>
          <w:szCs w:val="28"/>
          <w:vertAlign w:val="subscript"/>
          <w:lang w:val="ru-RU"/>
        </w:rPr>
        <w:t>тв.</w:t>
      </w:r>
      <w:r w:rsidRPr="00931656">
        <w:rPr>
          <w:rFonts w:ascii="Times New Roman" w:hAnsi="Times New Roman" w:cs="Times New Roman"/>
          <w:sz w:val="28"/>
          <w:szCs w:val="28"/>
          <w:lang w:val="ru-RU"/>
        </w:rPr>
        <w:t>,</w:t>
      </w:r>
      <w:r w:rsidR="0068168D">
        <w:rPr>
          <w:rFonts w:ascii="Times New Roman" w:hAnsi="Times New Roman" w:cs="Times New Roman"/>
          <w:sz w:val="28"/>
          <w:szCs w:val="28"/>
          <w:lang w:val="ru-RU"/>
        </w:rPr>
        <w:t xml:space="preserve"> </w:t>
      </w:r>
      <w:r w:rsidRPr="00931656">
        <w:rPr>
          <w:rFonts w:ascii="Times New Roman" w:hAnsi="Times New Roman" w:cs="Times New Roman"/>
          <w:sz w:val="28"/>
          <w:szCs w:val="28"/>
        </w:rPr>
        <w:t>SO</w:t>
      </w:r>
      <w:r w:rsidRPr="00931656">
        <w:rPr>
          <w:rFonts w:ascii="Times New Roman" w:hAnsi="Times New Roman" w:cs="Times New Roman"/>
          <w:sz w:val="28"/>
          <w:szCs w:val="28"/>
          <w:vertAlign w:val="subscript"/>
          <w:lang w:val="ru-RU"/>
        </w:rPr>
        <w:t>3</w:t>
      </w:r>
      <w:r w:rsidR="0068168D">
        <w:rPr>
          <w:rFonts w:ascii="Times New Roman" w:hAnsi="Times New Roman" w:cs="Times New Roman"/>
          <w:sz w:val="28"/>
          <w:szCs w:val="28"/>
          <w:lang w:val="ru-RU"/>
        </w:rPr>
        <w:t xml:space="preserve"> – газ, а </w:t>
      </w:r>
      <m:oMath>
        <m:r>
          <w:rPr>
            <w:rFonts w:ascii="Cambria Math" w:hAnsi="Cambria Math" w:cs="Times New Roman"/>
            <w:sz w:val="28"/>
            <w:szCs w:val="28"/>
            <w:lang w:val="ru-RU"/>
          </w:rPr>
          <m:t>∆</m:t>
        </m:r>
        <m:r>
          <w:rPr>
            <w:rFonts w:ascii="Cambria Math" w:hAnsi="Cambria Math" w:cs="Times New Roman"/>
            <w:sz w:val="28"/>
            <w:szCs w:val="28"/>
          </w:rPr>
          <m:t>n</m:t>
        </m:r>
      </m:oMath>
      <w:r w:rsidRPr="00931656">
        <w:rPr>
          <w:rFonts w:ascii="Times New Roman" w:hAnsi="Times New Roman" w:cs="Times New Roman"/>
          <w:sz w:val="28"/>
          <w:szCs w:val="28"/>
          <w:lang w:val="ru-RU"/>
        </w:rPr>
        <w:t xml:space="preserve"> </w:t>
      </w:r>
      <w:r w:rsidR="0068168D">
        <w:rPr>
          <w:rFonts w:ascii="Times New Roman" w:hAnsi="Times New Roman" w:cs="Times New Roman"/>
          <w:sz w:val="28"/>
          <w:szCs w:val="28"/>
          <w:lang w:val="ru-RU"/>
        </w:rPr>
        <w:t>рассчитывается только по газообразным веществам.</w:t>
      </w:r>
    </w:p>
    <w:p w:rsidR="0068168D" w:rsidRDefault="00931656" w:rsidP="008A494B">
      <w:pPr>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 xml:space="preserve">Тепловой эффект реакции при постоянном давлении </w:t>
      </w:r>
      <w:r w:rsidR="0068168D">
        <w:rPr>
          <w:rFonts w:ascii="Times New Roman" w:hAnsi="Times New Roman" w:cs="Times New Roman"/>
          <w:sz w:val="28"/>
          <w:szCs w:val="28"/>
          <w:lang w:val="ru-RU"/>
        </w:rPr>
        <w:t>рассчитывается по первому следствию закона Гесса</w:t>
      </w:r>
      <w:r w:rsidR="007E0877">
        <w:rPr>
          <w:rFonts w:ascii="Times New Roman" w:hAnsi="Times New Roman" w:cs="Times New Roman"/>
          <w:sz w:val="28"/>
          <w:szCs w:val="28"/>
          <w:lang w:val="ru-RU"/>
        </w:rPr>
        <w:t>, используя</w:t>
      </w:r>
      <w:r w:rsidR="001D262D">
        <w:rPr>
          <w:rFonts w:ascii="Times New Roman" w:hAnsi="Times New Roman" w:cs="Times New Roman"/>
          <w:sz w:val="28"/>
          <w:szCs w:val="28"/>
          <w:lang w:val="ru-RU"/>
        </w:rPr>
        <w:t xml:space="preserve"> данные справочника</w:t>
      </w:r>
      <w:r w:rsidR="0068168D">
        <w:rPr>
          <w:rFonts w:ascii="Times New Roman" w:hAnsi="Times New Roman" w:cs="Times New Roman"/>
          <w:sz w:val="28"/>
          <w:szCs w:val="28"/>
          <w:lang w:val="ru-RU"/>
        </w:rPr>
        <w:t>:</w:t>
      </w:r>
    </w:p>
    <w:p w:rsidR="001D262D" w:rsidRDefault="001D262D" w:rsidP="008A494B">
      <w:pPr>
        <w:spacing w:after="0" w:line="240" w:lineRule="auto"/>
        <w:ind w:firstLine="567"/>
        <w:jc w:val="both"/>
        <w:rPr>
          <w:rFonts w:ascii="Times New Roman" w:hAnsi="Times New Roman" w:cs="Times New Roman"/>
          <w:sz w:val="28"/>
          <w:szCs w:val="28"/>
          <w:lang w:val="ru-RU"/>
        </w:rPr>
      </w:pPr>
    </w:p>
    <w:p w:rsidR="00904C10" w:rsidRPr="00904C10" w:rsidRDefault="00904C10" w:rsidP="008A494B">
      <w:pPr>
        <w:spacing w:after="0" w:line="240" w:lineRule="auto"/>
        <w:ind w:firstLine="567"/>
        <w:jc w:val="both"/>
        <w:rPr>
          <w:rFonts w:ascii="Times New Roman" w:hAnsi="Times New Roman" w:cs="Times New Roman"/>
          <w:sz w:val="28"/>
          <w:szCs w:val="28"/>
        </w:rPr>
      </w:pPr>
      <m:oMath>
        <m:r>
          <w:rPr>
            <w:rFonts w:ascii="Cambria Math" w:hAnsi="Cambria Math" w:cs="Times New Roman"/>
            <w:sz w:val="28"/>
            <w:szCs w:val="28"/>
          </w:rPr>
          <m:t>∆</m:t>
        </m:r>
      </m:oMath>
      <w:r w:rsidR="0068168D" w:rsidRPr="002469FA">
        <w:rPr>
          <w:rFonts w:ascii="Times New Roman" w:hAnsi="Times New Roman" w:cs="Times New Roman"/>
          <w:sz w:val="28"/>
          <w:szCs w:val="28"/>
        </w:rPr>
        <w:t>H</w:t>
      </w:r>
      <w:r w:rsidR="0068168D" w:rsidRPr="007E0877">
        <w:rPr>
          <w:rFonts w:ascii="Times New Roman" w:hAnsi="Times New Roman" w:cs="Times New Roman"/>
          <w:sz w:val="28"/>
          <w:szCs w:val="28"/>
        </w:rPr>
        <w:t>º</w:t>
      </w:r>
      <w:r w:rsidR="0068168D" w:rsidRPr="007E0877">
        <w:rPr>
          <w:rFonts w:ascii="Times New Roman" w:hAnsi="Times New Roman" w:cs="Times New Roman"/>
          <w:sz w:val="28"/>
          <w:szCs w:val="28"/>
          <w:vertAlign w:val="subscript"/>
        </w:rPr>
        <w:t xml:space="preserve">298, </w:t>
      </w:r>
      <w:r w:rsidR="0068168D">
        <w:rPr>
          <w:rFonts w:ascii="Times New Roman" w:hAnsi="Times New Roman" w:cs="Times New Roman"/>
          <w:sz w:val="28"/>
          <w:szCs w:val="28"/>
          <w:vertAlign w:val="subscript"/>
          <w:lang w:val="ru-RU"/>
        </w:rPr>
        <w:t>реакции</w:t>
      </w:r>
      <w:r w:rsidR="0068168D" w:rsidRPr="007E0877">
        <w:rPr>
          <w:rFonts w:ascii="Times New Roman" w:hAnsi="Times New Roman" w:cs="Times New Roman"/>
          <w:sz w:val="28"/>
          <w:szCs w:val="28"/>
          <w:vertAlign w:val="subscript"/>
        </w:rPr>
        <w:t xml:space="preserve"> </w:t>
      </w:r>
      <w:r w:rsidR="0068168D" w:rsidRPr="007E0877">
        <w:rPr>
          <w:rFonts w:ascii="Times New Roman" w:hAnsi="Times New Roman" w:cs="Times New Roman"/>
          <w:sz w:val="28"/>
          <w:szCs w:val="28"/>
        </w:rPr>
        <w:t xml:space="preserve">= </w:t>
      </w:r>
      <m:oMath>
        <m:r>
          <w:rPr>
            <w:rFonts w:ascii="Cambria Math" w:hAnsi="Cambria Math" w:cs="Times New Roman"/>
            <w:sz w:val="28"/>
            <w:szCs w:val="28"/>
          </w:rPr>
          <m:t>∆</m:t>
        </m:r>
      </m:oMath>
      <w:r w:rsidR="0068168D" w:rsidRPr="002469FA">
        <w:rPr>
          <w:rFonts w:ascii="Times New Roman" w:hAnsi="Times New Roman" w:cs="Times New Roman"/>
          <w:sz w:val="28"/>
          <w:szCs w:val="28"/>
        </w:rPr>
        <w:t>H</w:t>
      </w:r>
      <w:r w:rsidR="0068168D" w:rsidRPr="007E0877">
        <w:rPr>
          <w:rFonts w:ascii="Times New Roman" w:hAnsi="Times New Roman" w:cs="Times New Roman"/>
          <w:sz w:val="28"/>
          <w:szCs w:val="28"/>
        </w:rPr>
        <w:t>º</w:t>
      </w:r>
      <w:r w:rsidR="0068168D" w:rsidRPr="007E0877">
        <w:rPr>
          <w:rFonts w:ascii="Times New Roman" w:hAnsi="Times New Roman" w:cs="Times New Roman"/>
          <w:sz w:val="28"/>
          <w:szCs w:val="28"/>
          <w:vertAlign w:val="subscript"/>
        </w:rPr>
        <w:t>298</w:t>
      </w:r>
      <w:r w:rsidR="007E0877" w:rsidRPr="007E0877">
        <w:rPr>
          <w:rFonts w:ascii="Times New Roman" w:hAnsi="Times New Roman" w:cs="Times New Roman"/>
          <w:sz w:val="28"/>
          <w:szCs w:val="28"/>
        </w:rPr>
        <w:t>(</w:t>
      </w:r>
      <w:r w:rsidR="007E0877" w:rsidRPr="00931656">
        <w:rPr>
          <w:rFonts w:ascii="Times New Roman" w:hAnsi="Times New Roman" w:cs="Times New Roman"/>
          <w:sz w:val="28"/>
          <w:szCs w:val="28"/>
        </w:rPr>
        <w:t>Al</w:t>
      </w:r>
      <w:r w:rsidR="007E0877" w:rsidRPr="007E0877">
        <w:rPr>
          <w:rFonts w:ascii="Times New Roman" w:hAnsi="Times New Roman" w:cs="Times New Roman"/>
          <w:sz w:val="28"/>
          <w:szCs w:val="28"/>
          <w:vertAlign w:val="subscript"/>
        </w:rPr>
        <w:t>2</w:t>
      </w:r>
      <w:r w:rsidR="007E0877" w:rsidRPr="007E0877">
        <w:rPr>
          <w:rFonts w:ascii="Times New Roman" w:hAnsi="Times New Roman" w:cs="Times New Roman"/>
          <w:sz w:val="28"/>
          <w:szCs w:val="28"/>
        </w:rPr>
        <w:t>(</w:t>
      </w:r>
      <w:r w:rsidR="007E0877" w:rsidRPr="00931656">
        <w:rPr>
          <w:rFonts w:ascii="Times New Roman" w:hAnsi="Times New Roman" w:cs="Times New Roman"/>
          <w:sz w:val="28"/>
          <w:szCs w:val="28"/>
        </w:rPr>
        <w:t>SO</w:t>
      </w:r>
      <w:r w:rsidR="007E0877" w:rsidRPr="007E0877">
        <w:rPr>
          <w:rFonts w:ascii="Times New Roman" w:hAnsi="Times New Roman" w:cs="Times New Roman"/>
          <w:sz w:val="28"/>
          <w:szCs w:val="28"/>
          <w:vertAlign w:val="subscript"/>
        </w:rPr>
        <w:t>4</w:t>
      </w:r>
      <w:r w:rsidR="007E0877" w:rsidRPr="007E0877">
        <w:rPr>
          <w:rFonts w:ascii="Times New Roman" w:hAnsi="Times New Roman" w:cs="Times New Roman"/>
          <w:sz w:val="28"/>
          <w:szCs w:val="28"/>
        </w:rPr>
        <w:t>)</w:t>
      </w:r>
      <w:r w:rsidR="007E0877" w:rsidRPr="007E0877">
        <w:rPr>
          <w:rFonts w:ascii="Times New Roman" w:hAnsi="Times New Roman" w:cs="Times New Roman"/>
          <w:sz w:val="28"/>
          <w:szCs w:val="28"/>
          <w:vertAlign w:val="subscript"/>
        </w:rPr>
        <w:t>3(</w:t>
      </w:r>
      <w:r w:rsidR="007E0877" w:rsidRPr="00931656">
        <w:rPr>
          <w:rFonts w:ascii="Times New Roman" w:hAnsi="Times New Roman" w:cs="Times New Roman"/>
          <w:sz w:val="28"/>
          <w:szCs w:val="28"/>
          <w:vertAlign w:val="subscript"/>
          <w:lang w:val="ru-RU"/>
        </w:rPr>
        <w:t>кр</w:t>
      </w:r>
      <w:r w:rsidR="007E0877" w:rsidRPr="007E0877">
        <w:rPr>
          <w:rFonts w:ascii="Times New Roman" w:hAnsi="Times New Roman" w:cs="Times New Roman"/>
          <w:sz w:val="28"/>
          <w:szCs w:val="28"/>
          <w:vertAlign w:val="subscript"/>
        </w:rPr>
        <w:t>.)</w:t>
      </w:r>
      <w:r w:rsidR="007E0877" w:rsidRPr="007E0877">
        <w:rPr>
          <w:rFonts w:ascii="Times New Roman" w:hAnsi="Times New Roman" w:cs="Times New Roman"/>
          <w:sz w:val="28"/>
          <w:szCs w:val="28"/>
        </w:rPr>
        <w:t xml:space="preserve">) </w:t>
      </w:r>
      <m:oMath>
        <m:r>
          <w:rPr>
            <w:rFonts w:ascii="Cambria Math" w:hAnsi="Cambria Math" w:cs="Times New Roman"/>
            <w:sz w:val="28"/>
            <w:szCs w:val="28"/>
          </w:rPr>
          <m:t>- ∆</m:t>
        </m:r>
      </m:oMath>
      <w:r w:rsidR="007E0877" w:rsidRPr="002469FA">
        <w:rPr>
          <w:rFonts w:ascii="Times New Roman" w:hAnsi="Times New Roman" w:cs="Times New Roman"/>
          <w:sz w:val="28"/>
          <w:szCs w:val="28"/>
        </w:rPr>
        <w:t>H</w:t>
      </w:r>
      <w:r w:rsidR="007E0877" w:rsidRPr="00904C10">
        <w:rPr>
          <w:rFonts w:ascii="Times New Roman" w:hAnsi="Times New Roman" w:cs="Times New Roman"/>
          <w:sz w:val="28"/>
          <w:szCs w:val="28"/>
        </w:rPr>
        <w:t>º</w:t>
      </w:r>
      <w:r w:rsidR="007E0877" w:rsidRPr="00904C10">
        <w:rPr>
          <w:rFonts w:ascii="Times New Roman" w:hAnsi="Times New Roman" w:cs="Times New Roman"/>
          <w:sz w:val="28"/>
          <w:szCs w:val="28"/>
          <w:vertAlign w:val="subscript"/>
        </w:rPr>
        <w:t>298</w:t>
      </w:r>
      <w:r w:rsidR="007E0877" w:rsidRPr="00904C10">
        <w:rPr>
          <w:rFonts w:ascii="Times New Roman" w:hAnsi="Times New Roman" w:cs="Times New Roman"/>
          <w:sz w:val="28"/>
          <w:szCs w:val="28"/>
        </w:rPr>
        <w:t>(</w:t>
      </w:r>
      <w:r w:rsidR="007E0877" w:rsidRPr="00931656">
        <w:rPr>
          <w:rFonts w:ascii="Times New Roman" w:hAnsi="Times New Roman" w:cs="Times New Roman"/>
          <w:sz w:val="28"/>
          <w:szCs w:val="28"/>
        </w:rPr>
        <w:t>Al</w:t>
      </w:r>
      <w:r w:rsidR="007E0877" w:rsidRPr="00904C10">
        <w:rPr>
          <w:rFonts w:ascii="Times New Roman" w:hAnsi="Times New Roman" w:cs="Times New Roman"/>
          <w:sz w:val="28"/>
          <w:szCs w:val="28"/>
          <w:vertAlign w:val="subscript"/>
        </w:rPr>
        <w:t>2</w:t>
      </w:r>
      <w:r w:rsidR="007E0877" w:rsidRPr="00931656">
        <w:rPr>
          <w:rFonts w:ascii="Times New Roman" w:hAnsi="Times New Roman" w:cs="Times New Roman"/>
          <w:sz w:val="28"/>
          <w:szCs w:val="28"/>
        </w:rPr>
        <w:t>O</w:t>
      </w:r>
      <w:r w:rsidR="007E0877" w:rsidRPr="00904C10">
        <w:rPr>
          <w:rFonts w:ascii="Times New Roman" w:hAnsi="Times New Roman" w:cs="Times New Roman"/>
          <w:sz w:val="28"/>
          <w:szCs w:val="28"/>
          <w:vertAlign w:val="subscript"/>
        </w:rPr>
        <w:t>4</w:t>
      </w:r>
      <w:r w:rsidR="007E0877" w:rsidRPr="00904C10">
        <w:rPr>
          <w:rFonts w:ascii="Times New Roman" w:hAnsi="Times New Roman" w:cs="Times New Roman"/>
          <w:sz w:val="28"/>
          <w:szCs w:val="28"/>
        </w:rPr>
        <w:t>)</w:t>
      </w:r>
      <w:r w:rsidR="007E0877" w:rsidRPr="00904C10">
        <w:rPr>
          <w:rFonts w:ascii="Times New Roman" w:hAnsi="Times New Roman" w:cs="Times New Roman"/>
          <w:sz w:val="28"/>
          <w:szCs w:val="28"/>
          <w:vertAlign w:val="subscript"/>
        </w:rPr>
        <w:t>3(</w:t>
      </w:r>
      <w:r w:rsidR="007E0877" w:rsidRPr="00931656">
        <w:rPr>
          <w:rFonts w:ascii="Times New Roman" w:hAnsi="Times New Roman" w:cs="Times New Roman"/>
          <w:sz w:val="28"/>
          <w:szCs w:val="28"/>
          <w:vertAlign w:val="subscript"/>
          <w:lang w:val="ru-RU"/>
        </w:rPr>
        <w:t>кр</w:t>
      </w:r>
      <w:r w:rsidR="007E0877" w:rsidRPr="00904C10">
        <w:rPr>
          <w:rFonts w:ascii="Times New Roman" w:hAnsi="Times New Roman" w:cs="Times New Roman"/>
          <w:sz w:val="28"/>
          <w:szCs w:val="28"/>
          <w:vertAlign w:val="subscript"/>
        </w:rPr>
        <w:t>.)</w:t>
      </w:r>
      <w:r w:rsidR="007E0877" w:rsidRPr="00904C10">
        <w:rPr>
          <w:rFonts w:ascii="Times New Roman" w:hAnsi="Times New Roman" w:cs="Times New Roman"/>
          <w:sz w:val="28"/>
          <w:szCs w:val="28"/>
        </w:rPr>
        <w:t>)</w:t>
      </w:r>
      <m:oMath>
        <m:r>
          <w:rPr>
            <w:rFonts w:ascii="Cambria Math" w:hAnsi="Cambria Math" w:cs="Times New Roman"/>
            <w:sz w:val="28"/>
            <w:szCs w:val="28"/>
          </w:rPr>
          <m:t xml:space="preserve"> -</m:t>
        </m:r>
      </m:oMath>
      <w:r w:rsidR="007E0877" w:rsidRPr="00904C10">
        <w:rPr>
          <w:rFonts w:ascii="Times New Roman" w:eastAsiaTheme="minorEastAsia" w:hAnsi="Times New Roman" w:cs="Times New Roman"/>
          <w:sz w:val="28"/>
          <w:szCs w:val="28"/>
        </w:rPr>
        <w:t xml:space="preserve"> 3</w:t>
      </w:r>
      <m:oMath>
        <m:r>
          <w:rPr>
            <w:rFonts w:ascii="Cambria Math" w:hAnsi="Cambria Math" w:cs="Times New Roman"/>
            <w:sz w:val="28"/>
            <w:szCs w:val="28"/>
          </w:rPr>
          <m:t>∙∆</m:t>
        </m:r>
      </m:oMath>
      <w:r w:rsidR="007E0877" w:rsidRPr="002469FA">
        <w:rPr>
          <w:rFonts w:ascii="Times New Roman" w:hAnsi="Times New Roman" w:cs="Times New Roman"/>
          <w:sz w:val="28"/>
          <w:szCs w:val="28"/>
        </w:rPr>
        <w:t>H</w:t>
      </w:r>
      <w:r w:rsidR="007E0877" w:rsidRPr="00904C10">
        <w:rPr>
          <w:rFonts w:ascii="Times New Roman" w:hAnsi="Times New Roman" w:cs="Times New Roman"/>
          <w:sz w:val="28"/>
          <w:szCs w:val="28"/>
        </w:rPr>
        <w:t>º</w:t>
      </w:r>
      <w:r w:rsidR="007E0877" w:rsidRPr="00904C10">
        <w:rPr>
          <w:rFonts w:ascii="Times New Roman" w:hAnsi="Times New Roman" w:cs="Times New Roman"/>
          <w:sz w:val="28"/>
          <w:szCs w:val="28"/>
          <w:vertAlign w:val="subscript"/>
        </w:rPr>
        <w:t>298</w:t>
      </w:r>
      <w:r w:rsidR="007E0877" w:rsidRPr="00904C10">
        <w:rPr>
          <w:rFonts w:ascii="Times New Roman" w:hAnsi="Times New Roman" w:cs="Times New Roman"/>
          <w:sz w:val="28"/>
          <w:szCs w:val="28"/>
        </w:rPr>
        <w:t>(</w:t>
      </w:r>
      <w:r w:rsidR="007E0877" w:rsidRPr="00931656">
        <w:rPr>
          <w:rFonts w:ascii="Times New Roman" w:hAnsi="Times New Roman" w:cs="Times New Roman"/>
          <w:sz w:val="28"/>
          <w:szCs w:val="28"/>
        </w:rPr>
        <w:t>SO</w:t>
      </w:r>
      <w:r w:rsidR="007E0877" w:rsidRPr="00904C10">
        <w:rPr>
          <w:rFonts w:ascii="Times New Roman" w:hAnsi="Times New Roman" w:cs="Times New Roman"/>
          <w:sz w:val="28"/>
          <w:szCs w:val="28"/>
          <w:vertAlign w:val="subscript"/>
        </w:rPr>
        <w:t>3</w:t>
      </w:r>
      <w:r w:rsidR="007E0877" w:rsidRPr="00904C10">
        <w:rPr>
          <w:rFonts w:ascii="Times New Roman" w:hAnsi="Times New Roman" w:cs="Times New Roman"/>
          <w:sz w:val="28"/>
          <w:szCs w:val="28"/>
        </w:rPr>
        <w:t>)</w:t>
      </w:r>
      <w:r w:rsidRPr="00904C10">
        <w:rPr>
          <w:rFonts w:ascii="Times New Roman" w:hAnsi="Times New Roman" w:cs="Times New Roman"/>
          <w:sz w:val="28"/>
          <w:szCs w:val="28"/>
        </w:rPr>
        <w:t xml:space="preserve"> </w:t>
      </w:r>
    </w:p>
    <w:p w:rsidR="0068168D" w:rsidRPr="00F136C7" w:rsidRDefault="007E0877" w:rsidP="008A494B">
      <w:pPr>
        <w:spacing w:after="0" w:line="240" w:lineRule="auto"/>
        <w:ind w:firstLine="567"/>
        <w:jc w:val="both"/>
        <w:rPr>
          <w:rFonts w:ascii="Times New Roman" w:hAnsi="Times New Roman" w:cs="Times New Roman"/>
          <w:sz w:val="28"/>
          <w:szCs w:val="28"/>
          <w:lang w:val="ru-RU"/>
        </w:rPr>
      </w:pPr>
      <w:r w:rsidRPr="00F136C7">
        <w:rPr>
          <w:rFonts w:ascii="Times New Roman" w:hAnsi="Times New Roman" w:cs="Times New Roman"/>
          <w:sz w:val="28"/>
          <w:szCs w:val="28"/>
          <w:lang w:val="ru-RU"/>
        </w:rPr>
        <w:t>=</w:t>
      </w:r>
      <w:r w:rsidR="00625138">
        <w:rPr>
          <w:rFonts w:ascii="Times New Roman" w:hAnsi="Times New Roman" w:cs="Times New Roman"/>
          <w:sz w:val="28"/>
          <w:szCs w:val="28"/>
          <w:lang w:val="ru-RU"/>
        </w:rPr>
        <w:t xml:space="preserve"> </w:t>
      </w:r>
      <w:r w:rsidR="00F74F0D">
        <w:rPr>
          <w:rFonts w:ascii="Times New Roman" w:hAnsi="Times New Roman" w:cs="Times New Roman"/>
          <w:sz w:val="28"/>
          <w:szCs w:val="28"/>
          <w:lang w:val="ru-RU"/>
        </w:rPr>
        <w:t xml:space="preserve">– </w:t>
      </w:r>
      <w:r w:rsidR="00625138">
        <w:rPr>
          <w:rFonts w:ascii="Times New Roman" w:hAnsi="Times New Roman" w:cs="Times New Roman"/>
          <w:sz w:val="28"/>
          <w:szCs w:val="28"/>
          <w:lang w:val="ru-RU"/>
        </w:rPr>
        <w:t>573,4</w:t>
      </w:r>
      <w:r w:rsidR="001D262D" w:rsidRPr="00F136C7">
        <w:rPr>
          <w:rFonts w:ascii="Times New Roman" w:hAnsi="Times New Roman" w:cs="Times New Roman"/>
          <w:sz w:val="28"/>
          <w:szCs w:val="28"/>
          <w:lang w:val="ru-RU"/>
        </w:rPr>
        <w:t xml:space="preserve"> </w:t>
      </w:r>
      <w:r w:rsidR="00625138">
        <w:rPr>
          <w:rFonts w:ascii="Times New Roman" w:hAnsi="Times New Roman" w:cs="Times New Roman"/>
          <w:sz w:val="28"/>
          <w:szCs w:val="28"/>
          <w:lang w:val="ru-RU"/>
        </w:rPr>
        <w:t>Кд</w:t>
      </w:r>
      <w:r w:rsidR="001D262D" w:rsidRPr="00931656">
        <w:rPr>
          <w:rFonts w:ascii="Times New Roman" w:hAnsi="Times New Roman" w:cs="Times New Roman"/>
          <w:sz w:val="28"/>
          <w:szCs w:val="28"/>
          <w:lang w:val="ru-RU"/>
        </w:rPr>
        <w:t>ж</w:t>
      </w:r>
      <w:r w:rsidR="001D262D" w:rsidRPr="00F136C7">
        <w:rPr>
          <w:rFonts w:ascii="Times New Roman" w:hAnsi="Times New Roman" w:cs="Times New Roman"/>
          <w:sz w:val="28"/>
          <w:szCs w:val="28"/>
          <w:lang w:val="ru-RU"/>
        </w:rPr>
        <w:t>/</w:t>
      </w:r>
      <w:r w:rsidR="001D262D" w:rsidRPr="00931656">
        <w:rPr>
          <w:rFonts w:ascii="Times New Roman" w:hAnsi="Times New Roman" w:cs="Times New Roman"/>
          <w:sz w:val="28"/>
          <w:szCs w:val="28"/>
          <w:lang w:val="ru-RU"/>
        </w:rPr>
        <w:t>моль</w:t>
      </w:r>
      <w:r w:rsidR="001D262D" w:rsidRPr="00F136C7">
        <w:rPr>
          <w:rFonts w:ascii="Times New Roman" w:hAnsi="Times New Roman" w:cs="Times New Roman"/>
          <w:sz w:val="28"/>
          <w:szCs w:val="28"/>
          <w:lang w:val="ru-RU"/>
        </w:rPr>
        <w:t>.</w:t>
      </w:r>
    </w:p>
    <w:p w:rsidR="001D262D" w:rsidRPr="00F136C7" w:rsidRDefault="001D262D" w:rsidP="008A494B">
      <w:pPr>
        <w:spacing w:after="0" w:line="240" w:lineRule="auto"/>
        <w:ind w:firstLine="567"/>
        <w:jc w:val="both"/>
        <w:rPr>
          <w:rFonts w:ascii="Times New Roman" w:hAnsi="Times New Roman" w:cs="Times New Roman"/>
          <w:sz w:val="28"/>
          <w:szCs w:val="28"/>
          <w:lang w:val="ru-RU"/>
        </w:rPr>
      </w:pPr>
    </w:p>
    <w:p w:rsidR="001D262D" w:rsidRDefault="00931656" w:rsidP="008A494B">
      <w:pPr>
        <w:spacing w:after="0" w:line="240" w:lineRule="auto"/>
        <w:ind w:firstLine="567"/>
        <w:jc w:val="both"/>
        <w:rPr>
          <w:rFonts w:ascii="Times New Roman" w:hAnsi="Times New Roman" w:cs="Times New Roman"/>
          <w:sz w:val="28"/>
          <w:szCs w:val="28"/>
          <w:lang w:val="ru-RU"/>
        </w:rPr>
      </w:pPr>
      <w:r w:rsidRPr="00931656">
        <w:rPr>
          <w:rFonts w:ascii="Times New Roman" w:hAnsi="Times New Roman" w:cs="Times New Roman"/>
          <w:sz w:val="28"/>
          <w:szCs w:val="28"/>
          <w:lang w:val="ru-RU"/>
        </w:rPr>
        <w:t>Тогда тепловой эффект реакции при постоянном объеме будет</w:t>
      </w:r>
      <w:r w:rsidR="001D262D">
        <w:rPr>
          <w:rFonts w:ascii="Times New Roman" w:hAnsi="Times New Roman" w:cs="Times New Roman"/>
          <w:sz w:val="28"/>
          <w:szCs w:val="28"/>
          <w:lang w:val="ru-RU"/>
        </w:rPr>
        <w:t>:</w:t>
      </w:r>
    </w:p>
    <w:p w:rsidR="001D262D" w:rsidRDefault="00904C10" w:rsidP="008A494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931656" w:rsidRDefault="00182171" w:rsidP="00F74F0D">
      <w:pPr>
        <w:spacing w:line="240" w:lineRule="auto"/>
        <w:ind w:firstLine="567"/>
        <w:jc w:val="both"/>
        <w:rPr>
          <w:rFonts w:ascii="Times New Roman" w:hAnsi="Times New Roman"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U</m:t>
            </m:r>
          </m:e>
          <m:sub>
            <m:r>
              <m:rPr>
                <m:sty m:val="p"/>
              </m:rPr>
              <w:rPr>
                <w:rFonts w:ascii="Cambria Math" w:hAnsi="Cambria Math" w:cs="Times New Roman"/>
                <w:sz w:val="28"/>
                <w:szCs w:val="28"/>
                <w:vertAlign w:val="subscript"/>
                <w:lang w:val="ru-RU"/>
              </w:rPr>
              <m:t>298</m:t>
            </m:r>
          </m:sub>
        </m:sSub>
      </m:oMath>
      <w:r w:rsidR="001D262D">
        <w:rPr>
          <w:rFonts w:ascii="Times New Roman" w:hAnsi="Times New Roman" w:cs="Times New Roman"/>
          <w:sz w:val="28"/>
          <w:szCs w:val="28"/>
          <w:lang w:val="ru-RU"/>
        </w:rPr>
        <w:t>=</w:t>
      </w:r>
      <w:r w:rsidR="00F74F0D">
        <w:rPr>
          <w:rFonts w:ascii="Times New Roman" w:hAnsi="Times New Roman" w:cs="Times New Roman"/>
          <w:sz w:val="28"/>
          <w:szCs w:val="28"/>
          <w:lang w:val="ru-RU"/>
        </w:rPr>
        <w:t xml:space="preserve"> –</w:t>
      </w:r>
      <w:r w:rsidR="001D262D">
        <w:rPr>
          <w:rFonts w:ascii="Times New Roman" w:hAnsi="Times New Roman" w:cs="Times New Roman"/>
          <w:sz w:val="28"/>
          <w:szCs w:val="28"/>
          <w:lang w:val="ru-RU"/>
        </w:rPr>
        <w:t>573,4</w:t>
      </w:r>
      <w:r w:rsidR="00F74F0D">
        <w:rPr>
          <w:rFonts w:ascii="Times New Roman" w:hAnsi="Times New Roman" w:cs="Times New Roman"/>
          <w:sz w:val="28"/>
          <w:szCs w:val="28"/>
          <w:lang w:val="ru-RU"/>
        </w:rPr>
        <w:t xml:space="preserve"> </w:t>
      </w:r>
      <w:r w:rsidR="00533562">
        <w:rPr>
          <w:rFonts w:ascii="Times New Roman" w:hAnsi="Times New Roman" w:cs="Times New Roman"/>
          <w:sz w:val="28"/>
          <w:szCs w:val="28"/>
          <w:lang w:val="ru-RU"/>
        </w:rPr>
        <w:t xml:space="preserve">– </w:t>
      </w:r>
      <w:r w:rsidR="001D262D">
        <w:rPr>
          <w:rFonts w:ascii="Times New Roman" w:hAnsi="Times New Roman" w:cs="Times New Roman"/>
          <w:sz w:val="28"/>
          <w:szCs w:val="28"/>
          <w:lang w:val="ru-RU"/>
        </w:rPr>
        <w:t>(</w:t>
      </w:r>
      <w:r w:rsidR="00F74F0D">
        <w:rPr>
          <w:rFonts w:ascii="Times New Roman" w:hAnsi="Times New Roman" w:cs="Times New Roman"/>
          <w:sz w:val="28"/>
          <w:szCs w:val="28"/>
          <w:lang w:val="ru-RU"/>
        </w:rPr>
        <w:t>–</w:t>
      </w:r>
      <w:r w:rsidR="001D262D">
        <w:rPr>
          <w:rFonts w:ascii="Times New Roman" w:hAnsi="Times New Roman" w:cs="Times New Roman"/>
          <w:sz w:val="28"/>
          <w:szCs w:val="28"/>
          <w:lang w:val="ru-RU"/>
        </w:rPr>
        <w:t>3)</w:t>
      </w:r>
      <m:oMath>
        <m:r>
          <w:rPr>
            <w:rFonts w:ascii="Cambria Math" w:hAnsi="Cambria Math" w:cs="Times New Roman"/>
            <w:sz w:val="28"/>
            <w:szCs w:val="28"/>
            <w:lang w:val="ru-RU"/>
          </w:rPr>
          <m:t xml:space="preserve"> ∙</m:t>
        </m:r>
      </m:oMath>
      <w:r w:rsidR="00F74F0D">
        <w:rPr>
          <w:rFonts w:ascii="Times New Roman" w:eastAsiaTheme="minorEastAsia" w:hAnsi="Times New Roman" w:cs="Times New Roman"/>
          <w:sz w:val="28"/>
          <w:szCs w:val="28"/>
          <w:lang w:val="ru-RU"/>
        </w:rPr>
        <w:t>0,00</w:t>
      </w:r>
      <w:r w:rsidR="00F74F0D">
        <w:rPr>
          <w:rFonts w:ascii="Times New Roman" w:hAnsi="Times New Roman" w:cs="Times New Roman"/>
          <w:sz w:val="28"/>
          <w:szCs w:val="28"/>
          <w:lang w:val="ru-RU"/>
        </w:rPr>
        <w:t>8314</w:t>
      </w:r>
      <w:r w:rsidR="001D262D">
        <w:rPr>
          <w:rFonts w:ascii="Times New Roman" w:hAnsi="Times New Roman" w:cs="Times New Roman"/>
          <w:sz w:val="28"/>
          <w:szCs w:val="28"/>
          <w:lang w:val="ru-RU"/>
        </w:rPr>
        <w:t>3</w:t>
      </w:r>
      <m:oMath>
        <m:r>
          <w:rPr>
            <w:rFonts w:ascii="Cambria Math" w:hAnsi="Cambria Math" w:cs="Times New Roman"/>
            <w:sz w:val="28"/>
            <w:szCs w:val="28"/>
            <w:lang w:val="ru-RU"/>
          </w:rPr>
          <m:t>∙</m:t>
        </m:r>
      </m:oMath>
      <w:r w:rsidR="001D262D">
        <w:rPr>
          <w:rFonts w:ascii="Times New Roman" w:hAnsi="Times New Roman" w:cs="Times New Roman"/>
          <w:sz w:val="28"/>
          <w:szCs w:val="28"/>
          <w:lang w:val="ru-RU"/>
        </w:rPr>
        <w:t>298 =</w:t>
      </w:r>
      <w:r w:rsidR="00A36D7C">
        <w:rPr>
          <w:rFonts w:ascii="Times New Roman" w:hAnsi="Times New Roman" w:cs="Times New Roman"/>
          <w:sz w:val="28"/>
          <w:szCs w:val="28"/>
          <w:lang w:val="ru-RU"/>
        </w:rPr>
        <w:t xml:space="preserve"> </w:t>
      </w:r>
      <w:r w:rsidR="001D262D">
        <w:rPr>
          <w:rFonts w:ascii="Times New Roman" w:hAnsi="Times New Roman" w:cs="Times New Roman"/>
          <w:sz w:val="28"/>
          <w:szCs w:val="28"/>
          <w:lang w:val="ru-RU"/>
        </w:rPr>
        <w:t>-573,4</w:t>
      </w:r>
      <w:r w:rsidR="00533562">
        <w:rPr>
          <w:rFonts w:ascii="Times New Roman" w:hAnsi="Times New Roman" w:cs="Times New Roman"/>
          <w:sz w:val="28"/>
          <w:szCs w:val="28"/>
          <w:lang w:val="ru-RU"/>
        </w:rPr>
        <w:t xml:space="preserve"> +</w:t>
      </w:r>
      <w:r w:rsidR="001D262D">
        <w:rPr>
          <w:rFonts w:ascii="Times New Roman" w:hAnsi="Times New Roman" w:cs="Times New Roman"/>
          <w:sz w:val="28"/>
          <w:szCs w:val="28"/>
          <w:lang w:val="ru-RU"/>
        </w:rPr>
        <w:t>7,43</w:t>
      </w:r>
      <w:r w:rsidR="00625138">
        <w:rPr>
          <w:rFonts w:ascii="Times New Roman" w:hAnsi="Times New Roman" w:cs="Times New Roman"/>
          <w:sz w:val="28"/>
          <w:szCs w:val="28"/>
          <w:lang w:val="ru-RU"/>
        </w:rPr>
        <w:t xml:space="preserve"> </w:t>
      </w:r>
      <w:r w:rsidR="00533562">
        <w:rPr>
          <w:rFonts w:ascii="Times New Roman" w:hAnsi="Times New Roman" w:cs="Times New Roman"/>
          <w:sz w:val="28"/>
          <w:szCs w:val="28"/>
          <w:lang w:val="ru-RU"/>
        </w:rPr>
        <w:t>=</w:t>
      </w:r>
      <w:r w:rsidR="00A36D7C">
        <w:rPr>
          <w:rFonts w:ascii="Times New Roman" w:hAnsi="Times New Roman" w:cs="Times New Roman"/>
          <w:sz w:val="28"/>
          <w:szCs w:val="28"/>
          <w:lang w:val="ru-RU"/>
        </w:rPr>
        <w:t xml:space="preserve"> </w:t>
      </w:r>
      <w:r w:rsidR="00F74F0D">
        <w:rPr>
          <w:rFonts w:ascii="Times New Roman" w:hAnsi="Times New Roman" w:cs="Times New Roman"/>
          <w:sz w:val="28"/>
          <w:szCs w:val="28"/>
          <w:lang w:val="ru-RU"/>
        </w:rPr>
        <w:t>–</w:t>
      </w:r>
      <w:r w:rsidR="001D262D" w:rsidRPr="001D262D">
        <w:rPr>
          <w:rFonts w:ascii="Times New Roman" w:hAnsi="Times New Roman" w:cs="Times New Roman"/>
          <w:sz w:val="28"/>
          <w:szCs w:val="28"/>
          <w:lang w:val="ru-RU"/>
        </w:rPr>
        <w:t>566,0</w:t>
      </w:r>
      <w:r w:rsidR="00625138">
        <w:rPr>
          <w:rFonts w:ascii="Times New Roman" w:hAnsi="Times New Roman" w:cs="Times New Roman"/>
          <w:sz w:val="28"/>
          <w:szCs w:val="28"/>
          <w:lang w:val="ru-RU"/>
        </w:rPr>
        <w:t xml:space="preserve"> Кдж/</w:t>
      </w:r>
      <w:r w:rsidR="00931656" w:rsidRPr="001D262D">
        <w:rPr>
          <w:rFonts w:ascii="Times New Roman" w:hAnsi="Times New Roman" w:cs="Times New Roman"/>
          <w:sz w:val="28"/>
          <w:szCs w:val="28"/>
          <w:lang w:val="ru-RU"/>
        </w:rPr>
        <w:t>моль.</w:t>
      </w:r>
    </w:p>
    <w:p w:rsidR="001D262D" w:rsidRPr="001D262D" w:rsidRDefault="008A494B" w:rsidP="001D262D">
      <w:pPr>
        <w:spacing w:after="0" w:line="240" w:lineRule="auto"/>
        <w:ind w:firstLine="567"/>
        <w:jc w:val="both"/>
        <w:rPr>
          <w:rFonts w:ascii="Times New Roman" w:hAnsi="Times New Roman" w:cs="Times New Roman"/>
          <w:sz w:val="28"/>
          <w:szCs w:val="28"/>
          <w:lang w:val="ru-RU"/>
        </w:rPr>
      </w:pPr>
      <w:r w:rsidRPr="008A494B">
        <w:rPr>
          <w:rFonts w:ascii="Times New Roman" w:hAnsi="Times New Roman" w:cs="Times New Roman"/>
          <w:b/>
          <w:sz w:val="28"/>
          <w:szCs w:val="28"/>
          <w:lang w:val="ru-RU"/>
        </w:rPr>
        <w:t>Ответ</w:t>
      </w:r>
      <w:r>
        <w:rPr>
          <w:rFonts w:ascii="Times New Roman" w:hAnsi="Times New Roman" w:cs="Times New Roman"/>
          <w:b/>
          <w:sz w:val="28"/>
          <w:szCs w:val="28"/>
          <w:lang w:val="ru-RU"/>
        </w:rPr>
        <w:t>:</w:t>
      </w:r>
      <w:r w:rsidR="001D262D" w:rsidRPr="001D262D">
        <w:rPr>
          <w:rFonts w:ascii="Times New Roman" w:hAnsi="Times New Roman" w:cs="Times New Roman"/>
          <w:sz w:val="28"/>
          <w:szCs w:val="28"/>
          <w:lang w:val="ru-RU"/>
        </w:rPr>
        <w:t xml:space="preserve"> </w:t>
      </w:r>
      <w:r w:rsidR="00F74F0D">
        <w:rPr>
          <w:rFonts w:ascii="Times New Roman" w:hAnsi="Times New Roman" w:cs="Times New Roman"/>
          <w:sz w:val="28"/>
          <w:szCs w:val="28"/>
          <w:lang w:val="ru-RU"/>
        </w:rPr>
        <w:t>–</w:t>
      </w:r>
      <w:r w:rsidR="001D262D" w:rsidRPr="001D262D">
        <w:rPr>
          <w:rFonts w:ascii="Times New Roman" w:hAnsi="Times New Roman" w:cs="Times New Roman"/>
          <w:sz w:val="28"/>
          <w:szCs w:val="28"/>
          <w:lang w:val="ru-RU"/>
        </w:rPr>
        <w:t>566,0</w:t>
      </w:r>
      <w:r w:rsidR="00F74F0D">
        <w:rPr>
          <w:rFonts w:ascii="Times New Roman" w:hAnsi="Times New Roman" w:cs="Times New Roman"/>
          <w:sz w:val="28"/>
          <w:szCs w:val="28"/>
          <w:lang w:val="ru-RU"/>
        </w:rPr>
        <w:t xml:space="preserve"> </w:t>
      </w:r>
      <w:r w:rsidR="00625138">
        <w:rPr>
          <w:rFonts w:ascii="Times New Roman" w:hAnsi="Times New Roman" w:cs="Times New Roman"/>
          <w:sz w:val="28"/>
          <w:szCs w:val="28"/>
          <w:lang w:val="ru-RU"/>
        </w:rPr>
        <w:t>Кдж/</w:t>
      </w:r>
      <w:r w:rsidR="001D262D" w:rsidRPr="001D262D">
        <w:rPr>
          <w:rFonts w:ascii="Times New Roman" w:hAnsi="Times New Roman" w:cs="Times New Roman"/>
          <w:sz w:val="28"/>
          <w:szCs w:val="28"/>
          <w:lang w:val="ru-RU"/>
        </w:rPr>
        <w:t>моль.</w:t>
      </w:r>
    </w:p>
    <w:p w:rsidR="008A494B" w:rsidRPr="008A494B" w:rsidRDefault="008A494B" w:rsidP="007D457E">
      <w:pPr>
        <w:spacing w:after="0" w:line="240" w:lineRule="auto"/>
        <w:ind w:firstLine="567"/>
        <w:jc w:val="both"/>
        <w:rPr>
          <w:rFonts w:ascii="Times New Roman" w:hAnsi="Times New Roman" w:cs="Times New Roman"/>
          <w:b/>
          <w:sz w:val="28"/>
          <w:szCs w:val="28"/>
          <w:lang w:val="ru-RU"/>
        </w:rPr>
      </w:pPr>
    </w:p>
    <w:p w:rsidR="00DA0E64" w:rsidRPr="006E7C29" w:rsidRDefault="00DA0E64" w:rsidP="00DA0E64">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Для количественной оценки теплоты, которую получает тело при нагревании, используется понятие теплоемкости.</w:t>
      </w:r>
    </w:p>
    <w:p w:rsidR="00DA0E64" w:rsidRDefault="00DA0E64" w:rsidP="00DA0E64">
      <w:pPr>
        <w:spacing w:after="0" w:line="240" w:lineRule="auto"/>
        <w:ind w:firstLine="567"/>
        <w:jc w:val="both"/>
        <w:rPr>
          <w:rFonts w:ascii="Times New Roman" w:hAnsi="Times New Roman" w:cs="Times New Roman"/>
          <w:b/>
          <w:sz w:val="28"/>
          <w:szCs w:val="28"/>
          <w:lang w:val="ru-RU"/>
        </w:rPr>
      </w:pPr>
      <w:r w:rsidRPr="006E7C29">
        <w:rPr>
          <w:rFonts w:ascii="Times New Roman" w:hAnsi="Times New Roman" w:cs="Times New Roman"/>
          <w:b/>
          <w:i/>
          <w:sz w:val="28"/>
          <w:szCs w:val="28"/>
          <w:lang w:val="ru-RU"/>
        </w:rPr>
        <w:t>Мольная (молярная) теплоемкость</w:t>
      </w:r>
      <w:r w:rsidRPr="006E7C29">
        <w:rPr>
          <w:rFonts w:ascii="Times New Roman" w:hAnsi="Times New Roman" w:cs="Times New Roman"/>
          <w:b/>
          <w:sz w:val="28"/>
          <w:szCs w:val="28"/>
          <w:lang w:val="ru-RU"/>
        </w:rPr>
        <w:t xml:space="preserve"> – это количество теплоты, необходимое для нагревания одного моля вещества на один градус.</w:t>
      </w:r>
    </w:p>
    <w:p w:rsidR="006B37E1" w:rsidRDefault="006B37E1" w:rsidP="006B37E1">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Значения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sz w:val="28"/>
          <w:szCs w:val="28"/>
          <w:lang w:val="ru-RU"/>
        </w:rPr>
        <w:t xml:space="preserve"> для определенного интервала температур табулированы и рассчитываются по закону Гесса.</w:t>
      </w:r>
    </w:p>
    <w:p w:rsidR="006B37E1" w:rsidRDefault="006B37E1" w:rsidP="006B37E1">
      <w:pPr>
        <w:spacing w:after="0" w:line="240" w:lineRule="auto"/>
        <w:ind w:firstLine="567"/>
        <w:jc w:val="both"/>
        <w:rPr>
          <w:rFonts w:ascii="Times New Roman" w:hAnsi="Times New Roman" w:cs="Times New Roman"/>
          <w:sz w:val="28"/>
          <w:szCs w:val="28"/>
          <w:lang w:val="ru-RU"/>
        </w:rPr>
      </w:pPr>
    </w:p>
    <w:p w:rsidR="006B37E1" w:rsidRPr="006A7633" w:rsidRDefault="00182171" w:rsidP="00B0090D">
      <w:pPr>
        <w:spacing w:after="0"/>
        <w:ind w:firstLine="567"/>
        <w:jc w:val="center"/>
        <w:rPr>
          <w:lang w:val="ru-RU"/>
        </w:rPr>
      </w:pPr>
      <m:oMath>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r>
              <w:rPr>
                <w:rFonts w:ascii="Cambria Math"/>
                <w:sz w:val="28"/>
                <w:szCs w:val="30"/>
                <w:lang w:val="ru-RU"/>
              </w:rPr>
              <m:t>х</m:t>
            </m:r>
            <m:r>
              <w:rPr>
                <w:rFonts w:ascii="Cambria Math"/>
                <w:sz w:val="28"/>
                <w:szCs w:val="30"/>
                <w:lang w:val="ru-RU"/>
              </w:rPr>
              <m:t>.</m:t>
            </m:r>
            <m:r>
              <w:rPr>
                <w:rFonts w:ascii="Cambria Math"/>
                <w:sz w:val="28"/>
                <w:szCs w:val="30"/>
                <w:lang w:val="ru-RU"/>
              </w:rPr>
              <m:t>р</m:t>
            </m:r>
            <m:r>
              <w:rPr>
                <w:rFonts w:ascii="Cambria Math"/>
                <w:sz w:val="28"/>
                <w:szCs w:val="30"/>
                <w:lang w:val="ru-RU"/>
              </w:rPr>
              <m:t>.</m:t>
            </m:r>
          </m:sub>
          <m:sup>
            <m:r>
              <w:rPr>
                <w:rFonts w:ascii="Cambria Math"/>
                <w:sz w:val="28"/>
                <w:szCs w:val="30"/>
                <w:lang w:val="ru-RU"/>
              </w:rPr>
              <m:t>0</m:t>
            </m:r>
          </m:sup>
        </m:sSubSup>
        <m:r>
          <w:rPr>
            <w:rFonts w:asci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sub>
                      <m:sup>
                        <m:r>
                          <w:rPr>
                            <w:rFonts w:ascii="Cambria Math"/>
                            <w:sz w:val="28"/>
                            <w:szCs w:val="30"/>
                            <w:lang w:val="ru-RU"/>
                          </w:rPr>
                          <m:t>0</m:t>
                        </m:r>
                      </m:sup>
                    </m:sSubSup>
                  </m:e>
                </m:d>
              </m:e>
              <m:sub>
                <m:r>
                  <w:rPr>
                    <w:rFonts w:ascii="Cambria Math"/>
                    <w:sz w:val="28"/>
                    <w:szCs w:val="30"/>
                    <w:lang w:val="ru-RU"/>
                  </w:rPr>
                  <m:t>продуктов</m:t>
                </m:r>
                <m:r>
                  <w:rPr>
                    <w:rFonts w:ascii="Cambria Math"/>
                    <w:sz w:val="28"/>
                    <w:szCs w:val="30"/>
                    <w:lang w:val="ru-RU"/>
                  </w:rPr>
                  <m:t xml:space="preserve"> </m:t>
                </m:r>
                <m:r>
                  <w:rPr>
                    <w:rFonts w:ascii="Cambria Math"/>
                    <w:sz w:val="28"/>
                    <w:szCs w:val="30"/>
                    <w:lang w:val="ru-RU"/>
                  </w:rPr>
                  <m:t>р</m:t>
                </m:r>
                <m:r>
                  <w:rPr>
                    <w:rFonts w:ascii="Cambria Math" w:hAnsi="Cambria Math" w:cstheme="minorHAnsi"/>
                    <w:sz w:val="28"/>
                    <w:szCs w:val="30"/>
                    <w:lang w:val="ru-RU"/>
                  </w:rPr>
                  <m:t>-</m:t>
                </m:r>
                <m:r>
                  <w:rPr>
                    <w:rFonts w:ascii="Cambria Math"/>
                    <w:sz w:val="28"/>
                    <w:szCs w:val="30"/>
                    <w:lang w:val="ru-RU"/>
                  </w:rPr>
                  <m:t>ции</m:t>
                </m:r>
              </m:sub>
            </m:sSub>
            <m:r>
              <w:rPr>
                <w:rFonts w:ascii="Cambria Math"/>
                <w:sz w:val="28"/>
                <w:szCs w:val="30"/>
                <w:lang w:val="ru-RU"/>
              </w:rPr>
              <m:t>-</m:t>
            </m:r>
            <m:nary>
              <m:naryPr>
                <m:chr m:val="∑"/>
                <m:limLoc m:val="undOvr"/>
                <m:subHide m:val="1"/>
                <m:supHide m:val="1"/>
                <m:ctrlPr>
                  <w:rPr>
                    <w:rFonts w:ascii="Cambria Math" w:hAnsi="Cambria Math"/>
                    <w:i/>
                    <w:sz w:val="28"/>
                    <w:szCs w:val="30"/>
                  </w:rPr>
                </m:ctrlPr>
              </m:naryPr>
              <m:sub/>
              <m:sup/>
              <m:e>
                <m:sSub>
                  <m:sSubPr>
                    <m:ctrlPr>
                      <w:rPr>
                        <w:rFonts w:ascii="Cambria Math" w:hAnsi="Cambria Math"/>
                        <w:i/>
                        <w:sz w:val="28"/>
                        <w:szCs w:val="30"/>
                      </w:rPr>
                    </m:ctrlPr>
                  </m:sSubPr>
                  <m:e>
                    <m:d>
                      <m:dPr>
                        <m:ctrlPr>
                          <w:rPr>
                            <w:rFonts w:ascii="Cambria Math" w:hAnsi="Cambria Math"/>
                            <w:i/>
                            <w:sz w:val="28"/>
                            <w:szCs w:val="30"/>
                          </w:rPr>
                        </m:ctrlPr>
                      </m:dPr>
                      <m:e>
                        <m:r>
                          <w:rPr>
                            <w:rFonts w:ascii="Cambria Math" w:hAnsi="Cambria Math"/>
                            <w:sz w:val="28"/>
                            <w:szCs w:val="30"/>
                          </w:rPr>
                          <m:t>n</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sub>
                          <m:sup>
                            <m:r>
                              <w:rPr>
                                <w:rFonts w:ascii="Cambria Math"/>
                                <w:sz w:val="28"/>
                                <w:szCs w:val="30"/>
                                <w:lang w:val="ru-RU"/>
                              </w:rPr>
                              <m:t>0</m:t>
                            </m:r>
                          </m:sup>
                        </m:sSubSup>
                      </m:e>
                    </m:d>
                  </m:e>
                  <m:sub>
                    <m:r>
                      <w:rPr>
                        <w:rFonts w:ascii="Cambria Math"/>
                        <w:sz w:val="28"/>
                        <w:szCs w:val="30"/>
                        <w:lang w:val="ru-RU"/>
                      </w:rPr>
                      <m:t>исходных</m:t>
                    </m:r>
                    <m:r>
                      <w:rPr>
                        <w:rFonts w:ascii="Cambria Math"/>
                        <w:sz w:val="28"/>
                        <w:szCs w:val="30"/>
                        <w:lang w:val="ru-RU"/>
                      </w:rPr>
                      <m:t xml:space="preserve">  </m:t>
                    </m:r>
                    <m:r>
                      <w:rPr>
                        <w:rFonts w:ascii="Cambria Math"/>
                        <w:sz w:val="28"/>
                        <w:szCs w:val="30"/>
                        <w:lang w:val="ru-RU"/>
                      </w:rPr>
                      <m:t>в-в</m:t>
                    </m:r>
                  </m:sub>
                </m:sSub>
                <m:r>
                  <w:rPr>
                    <w:rFonts w:ascii="Cambria Math" w:hAnsi="Cambria Math"/>
                    <w:sz w:val="28"/>
                    <w:szCs w:val="30"/>
                    <w:lang w:val="ru-RU"/>
                  </w:rPr>
                  <m:t>.</m:t>
                </m:r>
              </m:e>
            </m:nary>
          </m:e>
        </m:nary>
      </m:oMath>
      <w:r w:rsidR="006B37E1">
        <w:rPr>
          <w:rFonts w:eastAsiaTheme="minorEastAsia"/>
          <w:sz w:val="28"/>
          <w:szCs w:val="30"/>
          <w:lang w:val="ru-RU"/>
        </w:rPr>
        <w:t xml:space="preserve">                             </w:t>
      </w:r>
    </w:p>
    <w:p w:rsidR="006B37E1" w:rsidRPr="00722689" w:rsidRDefault="006B37E1" w:rsidP="00DA0E64">
      <w:pPr>
        <w:spacing w:after="0" w:line="240" w:lineRule="auto"/>
        <w:ind w:firstLine="567"/>
        <w:jc w:val="both"/>
        <w:rPr>
          <w:rFonts w:ascii="Times New Roman" w:hAnsi="Times New Roman" w:cs="Times New Roman"/>
          <w:sz w:val="28"/>
          <w:szCs w:val="28"/>
          <w:lang w:val="ru-RU"/>
        </w:rPr>
      </w:pPr>
    </w:p>
    <w:p w:rsidR="00DA0E64" w:rsidRDefault="00DA0E64" w:rsidP="00DA0E6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w:t>
      </w:r>
      <w:r w:rsidRPr="006E7C29">
        <w:rPr>
          <w:rFonts w:ascii="Times New Roman" w:hAnsi="Times New Roman" w:cs="Times New Roman"/>
          <w:sz w:val="28"/>
          <w:szCs w:val="28"/>
          <w:lang w:val="ru-RU"/>
        </w:rPr>
        <w:t>зменение теплового эффекта с температурой равно разности теплоемкостей веществ участников реакции. Эти соотношения представляют уравнение Кирхгофа (18</w:t>
      </w:r>
      <w:r w:rsidR="00343E05">
        <w:rPr>
          <w:rFonts w:ascii="Times New Roman" w:hAnsi="Times New Roman" w:cs="Times New Roman"/>
          <w:sz w:val="28"/>
          <w:szCs w:val="28"/>
          <w:lang w:val="ru-RU"/>
        </w:rPr>
        <w:t xml:space="preserve">58 </w:t>
      </w:r>
      <w:r>
        <w:rPr>
          <w:rFonts w:ascii="Times New Roman" w:hAnsi="Times New Roman" w:cs="Times New Roman"/>
          <w:sz w:val="28"/>
          <w:szCs w:val="28"/>
          <w:lang w:val="ru-RU"/>
        </w:rPr>
        <w:t>) в дифференциальной форме:</w:t>
      </w:r>
      <w:r w:rsidRPr="006E7C29">
        <w:rPr>
          <w:rFonts w:ascii="Times New Roman" w:hAnsi="Times New Roman" w:cs="Times New Roman"/>
          <w:sz w:val="28"/>
          <w:szCs w:val="28"/>
          <w:lang w:val="ru-RU"/>
        </w:rPr>
        <w:t xml:space="preserve"> </w:t>
      </w:r>
    </w:p>
    <w:p w:rsidR="00E531C6" w:rsidRPr="006E7C29" w:rsidRDefault="00E531C6" w:rsidP="00DA0E64">
      <w:pPr>
        <w:spacing w:after="0" w:line="240" w:lineRule="auto"/>
        <w:ind w:firstLine="567"/>
        <w:jc w:val="both"/>
        <w:rPr>
          <w:rFonts w:ascii="Times New Roman" w:hAnsi="Times New Roman" w:cs="Times New Roman"/>
          <w:sz w:val="28"/>
          <w:szCs w:val="28"/>
          <w:lang w:val="ru-RU"/>
        </w:rPr>
      </w:pPr>
    </w:p>
    <w:p w:rsidR="00E531C6" w:rsidRPr="00E531C6" w:rsidRDefault="00182171" w:rsidP="008B409F">
      <w:pPr>
        <w:spacing w:after="0" w:line="240" w:lineRule="auto"/>
        <w:rPr>
          <w:rFonts w:eastAsiaTheme="minorEastAsia"/>
          <w:sz w:val="28"/>
          <w:szCs w:val="30"/>
        </w:rPr>
      </w:pPr>
      <m:oMathPara>
        <m:oMath>
          <m:sSub>
            <m:sSubPr>
              <m:ctrlPr>
                <w:rPr>
                  <w:rFonts w:ascii="Cambria Math" w:hAnsi="Cambria Math"/>
                  <w:i/>
                  <w:sz w:val="28"/>
                  <w:szCs w:val="30"/>
                </w:rPr>
              </m:ctrlPr>
            </m:sSubPr>
            <m:e>
              <m:r>
                <w:rPr>
                  <w:rFonts w:ascii="Cambria Math" w:hAnsi="Cambria Math"/>
                  <w:sz w:val="28"/>
                  <w:szCs w:val="30"/>
                </w:rPr>
                <m:t>∆H</m:t>
              </m:r>
            </m:e>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rPr>
                    <m:t>2</m:t>
                  </m:r>
                </m:sub>
              </m:sSub>
            </m:sub>
          </m:sSub>
          <m:r>
            <w:rPr>
              <w:rFonts w:ascii="Cambria Math"/>
              <w:sz w:val="28"/>
              <w:szCs w:val="30"/>
            </w:rPr>
            <m:t>=</m:t>
          </m:r>
          <m:sSub>
            <m:sSubPr>
              <m:ctrlPr>
                <w:rPr>
                  <w:rFonts w:ascii="Cambria Math" w:hAnsi="Cambria Math"/>
                  <w:i/>
                  <w:sz w:val="28"/>
                  <w:szCs w:val="30"/>
                </w:rPr>
              </m:ctrlPr>
            </m:sSubPr>
            <m:e>
              <m:r>
                <w:rPr>
                  <w:rFonts w:ascii="Cambria Math" w:hAnsi="Cambria Math"/>
                  <w:sz w:val="28"/>
                  <w:szCs w:val="30"/>
                </w:rPr>
                <m:t>∆H</m:t>
              </m:r>
            </m:e>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rPr>
                    <m:t>1</m:t>
                  </m:r>
                </m:sub>
              </m:sSub>
            </m:sub>
          </m:sSub>
          <m:r>
            <w:rPr>
              <w:rFonts w:ascii="Cambria Math"/>
              <w:sz w:val="28"/>
              <w:szCs w:val="30"/>
            </w:rPr>
            <m:t>+</m:t>
          </m:r>
          <m:nary>
            <m:naryPr>
              <m:limLoc m:val="undOvr"/>
              <m:ctrlPr>
                <w:rPr>
                  <w:rFonts w:ascii="Cambria Math" w:hAnsi="Cambria Math"/>
                  <w:i/>
                  <w:sz w:val="28"/>
                  <w:szCs w:val="30"/>
                </w:rPr>
              </m:ctrlPr>
            </m:naryPr>
            <m:sub>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rPr>
                    <m:t>1</m:t>
                  </m:r>
                </m:sub>
              </m:sSub>
            </m:sub>
            <m:sup>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rPr>
                    <m:t>2</m:t>
                  </m:r>
                </m:sub>
              </m:sSub>
            </m:sup>
            <m:e>
              <m:sSub>
                <m:sSubPr>
                  <m:ctrlPr>
                    <w:rPr>
                      <w:rFonts w:ascii="Cambria Math" w:hAnsi="Cambria Math"/>
                      <w:i/>
                      <w:sz w:val="28"/>
                      <w:szCs w:val="30"/>
                    </w:rPr>
                  </m:ctrlPr>
                </m:sSubPr>
                <m:e>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dT.</m:t>
              </m:r>
            </m:e>
          </m:nary>
        </m:oMath>
      </m:oMathPara>
    </w:p>
    <w:p w:rsidR="00E531C6" w:rsidRDefault="00E531C6" w:rsidP="007D457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E531C6" w:rsidRPr="006E7C29" w:rsidRDefault="00E531C6" w:rsidP="008B409F">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Грубое приближение решения уравнения Кирхгофа имеет место </w:t>
      </w:r>
      <w:r w:rsidR="00276EDB">
        <w:rPr>
          <w:rFonts w:ascii="Times New Roman" w:hAnsi="Times New Roman" w:cs="Times New Roman"/>
          <w:sz w:val="28"/>
          <w:szCs w:val="28"/>
          <w:lang w:val="ru-RU"/>
        </w:rPr>
        <w:t xml:space="preserve">в случае </w:t>
      </w:r>
      <w:r w:rsidRPr="006E7C29">
        <w:rPr>
          <w:rFonts w:ascii="Times New Roman" w:hAnsi="Times New Roman" w:cs="Times New Roman"/>
          <w:sz w:val="28"/>
          <w:szCs w:val="28"/>
          <w:lang w:val="ru-RU"/>
        </w:rPr>
        <w:t xml:space="preserve">когда </w:t>
      </w:r>
      <w:r w:rsidRPr="006E7C29">
        <w:rPr>
          <w:rFonts w:ascii="Times New Roman" w:hAnsi="Times New Roman" w:cs="Times New Roman"/>
          <w:i/>
          <w:sz w:val="28"/>
          <w:szCs w:val="28"/>
        </w:rPr>
        <w:t>ΔC</w:t>
      </w:r>
      <w:r w:rsidRPr="006E7C29">
        <w:rPr>
          <w:rFonts w:ascii="Times New Roman" w:hAnsi="Times New Roman" w:cs="Times New Roman"/>
          <w:i/>
          <w:sz w:val="28"/>
          <w:szCs w:val="28"/>
          <w:vertAlign w:val="subscript"/>
        </w:rPr>
        <w:t>p</w:t>
      </w:r>
      <w:r w:rsidRPr="006E7C29">
        <w:rPr>
          <w:rFonts w:ascii="Times New Roman" w:hAnsi="Times New Roman" w:cs="Times New Roman"/>
          <w:i/>
          <w:sz w:val="28"/>
          <w:szCs w:val="28"/>
          <w:vertAlign w:val="subscript"/>
          <w:lang w:val="ru-RU"/>
        </w:rPr>
        <w:t xml:space="preserve"> </w:t>
      </w:r>
      <w:r w:rsidRPr="006E7C29">
        <w:rPr>
          <w:rFonts w:ascii="Times New Roman" w:hAnsi="Times New Roman" w:cs="Times New Roman"/>
          <w:i/>
          <w:sz w:val="28"/>
          <w:szCs w:val="28"/>
          <w:lang w:val="ru-RU"/>
        </w:rPr>
        <w:t>= 0</w:t>
      </w:r>
      <w:r w:rsidRPr="006E7C29">
        <w:rPr>
          <w:rFonts w:ascii="Times New Roman" w:hAnsi="Times New Roman" w:cs="Times New Roman"/>
          <w:sz w:val="28"/>
          <w:szCs w:val="28"/>
          <w:lang w:val="ru-RU"/>
        </w:rPr>
        <w:t>, в этом случае тепловой эффект реакций от температуры не зависит.</w:t>
      </w:r>
    </w:p>
    <w:p w:rsidR="00E531C6" w:rsidRDefault="00E531C6" w:rsidP="008B409F">
      <w:pPr>
        <w:spacing w:after="0" w:line="240" w:lineRule="auto"/>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Если </w:t>
      </w:r>
      <w:r w:rsidRPr="006E7C29">
        <w:rPr>
          <w:rFonts w:ascii="Times New Roman" w:hAnsi="Times New Roman" w:cs="Times New Roman"/>
          <w:sz w:val="28"/>
          <w:szCs w:val="28"/>
        </w:rPr>
        <w:t>ΔC</w:t>
      </w:r>
      <w:r w:rsidRPr="006E7C29">
        <w:rPr>
          <w:rFonts w:ascii="Times New Roman" w:hAnsi="Times New Roman" w:cs="Times New Roman"/>
          <w:sz w:val="28"/>
          <w:szCs w:val="28"/>
          <w:vertAlign w:val="subscript"/>
        </w:rPr>
        <w:t>p</w:t>
      </w:r>
      <w:r w:rsidRPr="006E7C29">
        <w:rPr>
          <w:rFonts w:ascii="Times New Roman" w:hAnsi="Times New Roman" w:cs="Times New Roman"/>
          <w:sz w:val="28"/>
          <w:szCs w:val="28"/>
          <w:vertAlign w:val="subscript"/>
          <w:lang w:val="ru-RU"/>
        </w:rPr>
        <w:t xml:space="preserve"> </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Pr>
          <w:rFonts w:ascii="Times New Roman" w:hAnsi="Times New Roman" w:cs="Times New Roman"/>
          <w:sz w:val="28"/>
          <w:szCs w:val="28"/>
          <w:lang w:val="ru-RU"/>
        </w:rPr>
        <w:t xml:space="preserve"> , то</w:t>
      </w:r>
    </w:p>
    <w:p w:rsidR="00E531C6" w:rsidRPr="00767B9D" w:rsidRDefault="00182171" w:rsidP="00E531C6">
      <w:pPr>
        <w:spacing w:line="240" w:lineRule="auto"/>
        <w:ind w:firstLine="567"/>
        <w:jc w:val="center"/>
        <w:rPr>
          <w:rFonts w:ascii="Times New Roman" w:eastAsiaTheme="minorEastAsia" w:hAnsi="Times New Roman" w:cs="Times New Roman"/>
          <w:sz w:val="28"/>
          <w:szCs w:val="28"/>
          <w:lang w:val="ru-RU"/>
        </w:rPr>
      </w:pPr>
      <m:oMathPara>
        <m:oMath>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C</m:t>
              </m:r>
            </m:e>
            <m:sub>
              <m:r>
                <w:rPr>
                  <w:rFonts w:ascii="Cambria Math" w:hAnsi="Cambria Math"/>
                  <w:sz w:val="28"/>
                  <w:szCs w:val="28"/>
                </w:rPr>
                <m:t>P</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e>
          </m:d>
          <m:r>
            <w:rPr>
              <w:rFonts w:ascii="Cambria Math" w:hAnsi="Cambria Math"/>
              <w:sz w:val="28"/>
              <w:szCs w:val="28"/>
              <w:lang w:val="ru-RU"/>
            </w:rPr>
            <m:t>.</m:t>
          </m:r>
        </m:oMath>
      </m:oMathPara>
    </w:p>
    <w:p w:rsid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b/>
          <w:bCs/>
          <w:i/>
          <w:color w:val="414141"/>
          <w:sz w:val="28"/>
          <w:szCs w:val="28"/>
          <w:lang w:val="ru-RU"/>
        </w:rPr>
      </w:pPr>
      <w:r>
        <w:rPr>
          <w:rFonts w:ascii="Times New Roman" w:hAnsi="Times New Roman" w:cs="Times New Roman"/>
          <w:b/>
          <w:bCs/>
          <w:i/>
          <w:color w:val="414141"/>
          <w:sz w:val="28"/>
          <w:szCs w:val="28"/>
          <w:lang w:val="ru-RU"/>
        </w:rPr>
        <w:t>Пример 3</w:t>
      </w:r>
      <w:r w:rsidRPr="00767B9D">
        <w:rPr>
          <w:rFonts w:ascii="Times New Roman" w:hAnsi="Times New Roman" w:cs="Times New Roman"/>
          <w:b/>
          <w:bCs/>
          <w:i/>
          <w:color w:val="414141"/>
          <w:sz w:val="28"/>
          <w:szCs w:val="28"/>
          <w:lang w:val="ru-RU"/>
        </w:rPr>
        <w:t>.</w:t>
      </w:r>
    </w:p>
    <w:p w:rsidR="00767B9D" w:rsidRP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sz w:val="28"/>
          <w:szCs w:val="28"/>
          <w:lang w:val="ru-RU"/>
        </w:rPr>
      </w:pPr>
      <w:r>
        <w:rPr>
          <w:rFonts w:ascii="Times New Roman" w:hAnsi="Times New Roman" w:cs="Times New Roman"/>
          <w:color w:val="414141"/>
          <w:sz w:val="28"/>
          <w:szCs w:val="28"/>
          <w:lang w:val="ru-RU"/>
        </w:rPr>
        <w:t>О</w:t>
      </w:r>
      <w:r w:rsidRPr="00767B9D">
        <w:rPr>
          <w:rFonts w:ascii="Times New Roman" w:hAnsi="Times New Roman" w:cs="Times New Roman"/>
          <w:color w:val="414141"/>
          <w:sz w:val="28"/>
          <w:szCs w:val="28"/>
          <w:lang w:val="ru-RU"/>
        </w:rPr>
        <w:t>пр</w:t>
      </w:r>
      <w:r>
        <w:rPr>
          <w:rFonts w:ascii="Times New Roman" w:hAnsi="Times New Roman" w:cs="Times New Roman"/>
          <w:color w:val="414141"/>
          <w:sz w:val="28"/>
          <w:szCs w:val="28"/>
          <w:lang w:val="ru-RU"/>
        </w:rPr>
        <w:t xml:space="preserve">еделить тепловой </w:t>
      </w:r>
      <w:r w:rsidRPr="00767B9D">
        <w:rPr>
          <w:rFonts w:ascii="Times New Roman" w:hAnsi="Times New Roman" w:cs="Times New Roman"/>
          <w:color w:val="414141"/>
          <w:sz w:val="28"/>
          <w:szCs w:val="28"/>
          <w:lang w:val="ru-RU"/>
        </w:rPr>
        <w:t>эффект</w:t>
      </w:r>
      <w:r>
        <w:rPr>
          <w:rFonts w:ascii="Times New Roman" w:hAnsi="Times New Roman" w:cs="Times New Roman"/>
          <w:color w:val="414141"/>
          <w:sz w:val="28"/>
          <w:szCs w:val="28"/>
          <w:lang w:val="ru-RU"/>
        </w:rPr>
        <w:t xml:space="preserve"> реакции </w:t>
      </w:r>
      <w:r w:rsidRPr="00767B9D">
        <w:rPr>
          <w:rFonts w:ascii="Times New Roman" w:hAnsi="Times New Roman" w:cs="Times New Roman"/>
          <w:color w:val="414141"/>
          <w:sz w:val="28"/>
          <w:szCs w:val="28"/>
          <w:lang w:val="ru-RU"/>
        </w:rPr>
        <w:t xml:space="preserve">при 500 К и </w:t>
      </w:r>
      <w:r>
        <w:rPr>
          <w:rFonts w:ascii="Times New Roman" w:hAnsi="Times New Roman" w:cs="Times New Roman"/>
          <w:color w:val="414141"/>
          <w:sz w:val="28"/>
          <w:szCs w:val="28"/>
          <w:lang w:val="ru-RU"/>
        </w:rPr>
        <w:t xml:space="preserve">давлении </w:t>
      </w:r>
      <w:r w:rsidRPr="00767B9D">
        <w:rPr>
          <w:rFonts w:ascii="Times New Roman" w:hAnsi="Times New Roman" w:cs="Times New Roman"/>
          <w:color w:val="414141"/>
          <w:sz w:val="28"/>
          <w:szCs w:val="28"/>
          <w:lang w:val="ru-RU"/>
        </w:rPr>
        <w:t>1,013- 10</w:t>
      </w:r>
      <w:r w:rsidRPr="00767B9D">
        <w:rPr>
          <w:rFonts w:ascii="Times New Roman" w:hAnsi="Times New Roman" w:cs="Times New Roman"/>
          <w:color w:val="414141"/>
          <w:sz w:val="28"/>
          <w:szCs w:val="28"/>
          <w:vertAlign w:val="superscript"/>
          <w:lang w:val="ru-RU"/>
        </w:rPr>
        <w:t>5</w:t>
      </w:r>
      <w:r w:rsidRPr="00767B9D">
        <w:rPr>
          <w:rFonts w:ascii="Times New Roman" w:hAnsi="Times New Roman" w:cs="Times New Roman"/>
          <w:color w:val="414141"/>
          <w:sz w:val="28"/>
          <w:szCs w:val="28"/>
          <w:lang w:val="ru-RU"/>
        </w:rPr>
        <w:t xml:space="preserve"> </w:t>
      </w:r>
      <w:r>
        <w:rPr>
          <w:rFonts w:ascii="Times New Roman" w:hAnsi="Times New Roman" w:cs="Times New Roman"/>
          <w:color w:val="414141"/>
          <w:sz w:val="28"/>
          <w:szCs w:val="28"/>
          <w:lang w:val="ru-RU"/>
        </w:rPr>
        <w:t>Па</w:t>
      </w:r>
      <w:r w:rsidRPr="00767B9D">
        <w:rPr>
          <w:rFonts w:ascii="Times New Roman" w:hAnsi="Times New Roman" w:cs="Times New Roman"/>
          <w:color w:val="414141"/>
          <w:sz w:val="28"/>
          <w:szCs w:val="28"/>
          <w:lang w:val="ru-RU"/>
        </w:rPr>
        <w:t>.</w:t>
      </w:r>
    </w:p>
    <w:p w:rsidR="00767B9D" w:rsidRP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bCs/>
          <w:color w:val="414141"/>
          <w:sz w:val="28"/>
          <w:szCs w:val="28"/>
          <w:lang w:val="ru-RU"/>
        </w:rPr>
      </w:pPr>
    </w:p>
    <w:p w:rsidR="00767B9D" w:rsidRP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sz w:val="28"/>
          <w:szCs w:val="28"/>
          <w:lang w:val="ru-RU"/>
        </w:rPr>
      </w:pPr>
      <w:r w:rsidRPr="00767B9D">
        <w:rPr>
          <w:rFonts w:ascii="Times New Roman" w:hAnsi="Times New Roman" w:cs="Times New Roman"/>
          <w:color w:val="414141"/>
          <w:sz w:val="28"/>
          <w:szCs w:val="28"/>
          <w:lang w:val="ru-RU"/>
        </w:rPr>
        <w:lastRenderedPageBreak/>
        <w:t xml:space="preserve">                                              СН</w:t>
      </w:r>
      <w:r w:rsidRPr="00767B9D">
        <w:rPr>
          <w:rFonts w:ascii="Times New Roman" w:hAnsi="Times New Roman" w:cs="Times New Roman"/>
          <w:color w:val="414141"/>
          <w:sz w:val="28"/>
          <w:szCs w:val="28"/>
          <w:vertAlign w:val="subscript"/>
          <w:lang w:val="ru-RU"/>
        </w:rPr>
        <w:t>3</w:t>
      </w:r>
      <w:r w:rsidRPr="00767B9D">
        <w:rPr>
          <w:rFonts w:ascii="Times New Roman" w:hAnsi="Times New Roman" w:cs="Times New Roman"/>
          <w:color w:val="414141"/>
          <w:sz w:val="28"/>
          <w:szCs w:val="28"/>
          <w:lang w:val="ru-RU"/>
        </w:rPr>
        <w:t>ОН(г)+</w:t>
      </w:r>
      <w:r w:rsidRPr="00767B9D">
        <w:rPr>
          <w:rFonts w:ascii="Times New Roman" w:hAnsi="Times New Roman" w:cs="Times New Roman"/>
          <w:color w:val="414141"/>
          <w:position w:val="-24"/>
          <w:sz w:val="28"/>
          <w:szCs w:val="28"/>
        </w:rPr>
        <w:object w:dxaOrig="240" w:dyaOrig="620">
          <v:shape id="_x0000_i1116" type="#_x0000_t75" style="width:12.05pt;height:30.85pt" o:ole="">
            <v:imagedata r:id="rId94" o:title=""/>
          </v:shape>
          <o:OLEObject Type="Embed" ProgID="Equation.3" ShapeID="_x0000_i1116" DrawAspect="Content" ObjectID="_1599306936" r:id="rId95"/>
        </w:object>
      </w:r>
      <w:r w:rsidRPr="00767B9D">
        <w:rPr>
          <w:rFonts w:ascii="Times New Roman" w:hAnsi="Times New Roman" w:cs="Times New Roman"/>
          <w:color w:val="414141"/>
          <w:sz w:val="28"/>
          <w:szCs w:val="28"/>
        </w:rPr>
        <w:t>O</w:t>
      </w:r>
      <w:r w:rsidRPr="00767B9D">
        <w:rPr>
          <w:rFonts w:ascii="Times New Roman" w:hAnsi="Times New Roman" w:cs="Times New Roman"/>
          <w:color w:val="414141"/>
          <w:sz w:val="28"/>
          <w:szCs w:val="28"/>
          <w:vertAlign w:val="subscript"/>
          <w:lang w:val="ru-RU"/>
        </w:rPr>
        <w:t>2</w:t>
      </w:r>
      <w:r w:rsidRPr="00767B9D">
        <w:rPr>
          <w:rFonts w:ascii="Times New Roman" w:hAnsi="Times New Roman" w:cs="Times New Roman"/>
          <w:color w:val="414141"/>
          <w:sz w:val="28"/>
          <w:szCs w:val="28"/>
          <w:lang w:val="ru-RU"/>
        </w:rPr>
        <w:t xml:space="preserve"> = СО</w:t>
      </w:r>
      <w:r w:rsidRPr="00767B9D">
        <w:rPr>
          <w:rFonts w:ascii="Times New Roman" w:hAnsi="Times New Roman" w:cs="Times New Roman"/>
          <w:color w:val="414141"/>
          <w:sz w:val="28"/>
          <w:szCs w:val="28"/>
          <w:vertAlign w:val="subscript"/>
          <w:lang w:val="ru-RU"/>
        </w:rPr>
        <w:t>2</w:t>
      </w:r>
      <w:r w:rsidRPr="00767B9D">
        <w:rPr>
          <w:rFonts w:ascii="Times New Roman" w:hAnsi="Times New Roman" w:cs="Times New Roman"/>
          <w:color w:val="414141"/>
          <w:sz w:val="28"/>
          <w:szCs w:val="28"/>
          <w:lang w:val="ru-RU"/>
        </w:rPr>
        <w:t xml:space="preserve"> + 2Н</w:t>
      </w:r>
      <w:r w:rsidRPr="00767B9D">
        <w:rPr>
          <w:rFonts w:ascii="Times New Roman" w:hAnsi="Times New Roman" w:cs="Times New Roman"/>
          <w:color w:val="414141"/>
          <w:sz w:val="28"/>
          <w:szCs w:val="28"/>
          <w:vertAlign w:val="subscript"/>
          <w:lang w:val="ru-RU"/>
        </w:rPr>
        <w:t>2</w:t>
      </w:r>
      <w:r w:rsidRPr="00767B9D">
        <w:rPr>
          <w:rFonts w:ascii="Times New Roman" w:hAnsi="Times New Roman" w:cs="Times New Roman"/>
          <w:color w:val="414141"/>
          <w:sz w:val="28"/>
          <w:szCs w:val="28"/>
          <w:lang w:val="ru-RU"/>
        </w:rPr>
        <w:t>О(г)</w:t>
      </w:r>
    </w:p>
    <w:p w:rsidR="00767B9D" w:rsidRP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color w:val="414141"/>
          <w:sz w:val="28"/>
          <w:szCs w:val="28"/>
          <w:lang w:val="ru-RU"/>
        </w:rPr>
      </w:pPr>
    </w:p>
    <w:p w:rsidR="00767B9D" w:rsidRPr="00767B9D" w:rsidRDefault="00767B9D" w:rsidP="00767B9D">
      <w:pPr>
        <w:shd w:val="clear" w:color="auto" w:fill="FFFFFF"/>
        <w:autoSpaceDE w:val="0"/>
        <w:autoSpaceDN w:val="0"/>
        <w:adjustRightInd w:val="0"/>
        <w:spacing w:after="0" w:line="240" w:lineRule="auto"/>
        <w:ind w:firstLine="567"/>
        <w:rPr>
          <w:rFonts w:ascii="Times New Roman" w:hAnsi="Times New Roman" w:cs="Times New Roman"/>
          <w:b/>
          <w:color w:val="414141"/>
          <w:sz w:val="28"/>
          <w:szCs w:val="28"/>
          <w:lang w:val="ru-RU"/>
        </w:rPr>
      </w:pPr>
      <w:r w:rsidRPr="00767B9D">
        <w:rPr>
          <w:rFonts w:ascii="Times New Roman" w:hAnsi="Times New Roman" w:cs="Times New Roman"/>
          <w:b/>
          <w:color w:val="414141"/>
          <w:sz w:val="28"/>
          <w:szCs w:val="28"/>
          <w:lang w:val="ru-RU"/>
        </w:rPr>
        <w:t xml:space="preserve">Решение: </w:t>
      </w:r>
    </w:p>
    <w:p w:rsidR="00615FBF" w:rsidRDefault="00615FBF" w:rsidP="00767B9D">
      <w:pPr>
        <w:shd w:val="clear" w:color="auto" w:fill="FFFFFF"/>
        <w:autoSpaceDE w:val="0"/>
        <w:autoSpaceDN w:val="0"/>
        <w:adjustRightInd w:val="0"/>
        <w:spacing w:after="0" w:line="240" w:lineRule="auto"/>
        <w:ind w:firstLine="567"/>
        <w:rPr>
          <w:rFonts w:ascii="Times New Roman" w:hAnsi="Times New Roman" w:cs="Times New Roman"/>
          <w:sz w:val="28"/>
          <w:szCs w:val="28"/>
          <w:lang w:val="ru-RU"/>
        </w:rPr>
      </w:pPr>
      <w:r>
        <w:rPr>
          <w:rFonts w:ascii="Times New Roman" w:hAnsi="Times New Roman" w:cs="Times New Roman"/>
          <w:color w:val="414141"/>
          <w:sz w:val="28"/>
          <w:szCs w:val="28"/>
          <w:lang w:val="ru-RU"/>
        </w:rPr>
        <w:t xml:space="preserve">Расчет будем вести </w:t>
      </w:r>
      <w:r>
        <w:rPr>
          <w:rFonts w:ascii="Times New Roman" w:hAnsi="Times New Roman" w:cs="Times New Roman"/>
          <w:sz w:val="28"/>
          <w:szCs w:val="28"/>
          <w:lang w:val="ru-RU"/>
        </w:rPr>
        <w:t xml:space="preserve">по </w:t>
      </w:r>
      <w:r w:rsidRPr="006E7C29">
        <w:rPr>
          <w:rFonts w:ascii="Times New Roman" w:hAnsi="Times New Roman" w:cs="Times New Roman"/>
          <w:sz w:val="28"/>
          <w:szCs w:val="28"/>
          <w:lang w:val="ru-RU"/>
        </w:rPr>
        <w:t>приближени</w:t>
      </w:r>
      <w:r>
        <w:rPr>
          <w:rFonts w:ascii="Times New Roman" w:hAnsi="Times New Roman" w:cs="Times New Roman"/>
          <w:sz w:val="28"/>
          <w:szCs w:val="28"/>
          <w:lang w:val="ru-RU"/>
        </w:rPr>
        <w:t>ю решения уравнения Кирхгофа:</w:t>
      </w:r>
    </w:p>
    <w:p w:rsidR="00615FBF" w:rsidRDefault="00615FBF" w:rsidP="00767B9D">
      <w:pPr>
        <w:shd w:val="clear" w:color="auto" w:fill="FFFFFF"/>
        <w:autoSpaceDE w:val="0"/>
        <w:autoSpaceDN w:val="0"/>
        <w:adjustRightInd w:val="0"/>
        <w:spacing w:after="0" w:line="240" w:lineRule="auto"/>
        <w:ind w:firstLine="567"/>
        <w:rPr>
          <w:rFonts w:ascii="Times New Roman" w:hAnsi="Times New Roman" w:cs="Times New Roman"/>
          <w:color w:val="414141"/>
          <w:sz w:val="28"/>
          <w:szCs w:val="28"/>
          <w:lang w:val="ru-RU"/>
        </w:rPr>
      </w:pPr>
    </w:p>
    <w:p w:rsidR="00265A7B" w:rsidRPr="0025147F" w:rsidRDefault="00182171" w:rsidP="00311652">
      <w:pPr>
        <w:spacing w:after="0" w:line="240" w:lineRule="auto"/>
        <w:ind w:firstLine="567"/>
        <w:jc w:val="center"/>
        <w:rPr>
          <w:rFonts w:ascii="Times New Roman" w:eastAsiaTheme="minorEastAsia" w:hAnsi="Times New Roman" w:cs="Times New Roman"/>
          <w:sz w:val="28"/>
          <w:szCs w:val="28"/>
          <w:lang w:val="ru-RU"/>
        </w:rPr>
      </w:pPr>
      <m:oMathPara>
        <m:oMath>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C</m:t>
              </m:r>
            </m:e>
            <m:sub>
              <m:r>
                <w:rPr>
                  <w:rFonts w:ascii="Cambria Math" w:hAnsi="Cambria Math"/>
                  <w:sz w:val="28"/>
                  <w:szCs w:val="28"/>
                </w:rPr>
                <m:t>P</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2</m:t>
                  </m:r>
                </m:sub>
              </m:sSub>
              <m:r>
                <w:rPr>
                  <w:rFonts w:ascii="Cambria Math"/>
                  <w:sz w:val="28"/>
                  <w:szCs w:val="28"/>
                  <w:lang w:val="ru-RU"/>
                </w:rPr>
                <m:t>-</m:t>
              </m:r>
              <m:sSub>
                <m:sSubPr>
                  <m:ctrlPr>
                    <w:rPr>
                      <w:rFonts w:ascii="Cambria Math" w:hAnsi="Cambria Math"/>
                      <w:i/>
                      <w:sz w:val="28"/>
                      <w:szCs w:val="28"/>
                    </w:rPr>
                  </m:ctrlPr>
                </m:sSubPr>
                <m:e>
                  <m:r>
                    <w:rPr>
                      <w:rFonts w:ascii="Cambria Math" w:hAnsi="Cambria Math"/>
                      <w:sz w:val="28"/>
                      <w:szCs w:val="28"/>
                    </w:rPr>
                    <m:t>T</m:t>
                  </m:r>
                </m:e>
                <m:sub>
                  <m:r>
                    <w:rPr>
                      <w:rFonts w:ascii="Cambria Math"/>
                      <w:sz w:val="28"/>
                      <w:szCs w:val="28"/>
                      <w:lang w:val="ru-RU"/>
                    </w:rPr>
                    <m:t>1</m:t>
                  </m:r>
                </m:sub>
              </m:sSub>
            </m:e>
          </m:d>
          <m:r>
            <w:rPr>
              <w:rFonts w:ascii="Cambria Math" w:hAnsi="Cambria Math"/>
              <w:sz w:val="28"/>
              <w:szCs w:val="28"/>
              <w:lang w:val="ru-RU"/>
            </w:rPr>
            <m:t>.</m:t>
          </m:r>
        </m:oMath>
      </m:oMathPara>
    </w:p>
    <w:p w:rsidR="0025147F" w:rsidRPr="00767B9D" w:rsidRDefault="0025147F" w:rsidP="00311652">
      <w:pPr>
        <w:spacing w:after="0" w:line="240" w:lineRule="auto"/>
        <w:ind w:firstLine="567"/>
        <w:jc w:val="center"/>
        <w:rPr>
          <w:rFonts w:ascii="Times New Roman" w:eastAsiaTheme="minorEastAsia" w:hAnsi="Times New Roman" w:cs="Times New Roman"/>
          <w:sz w:val="28"/>
          <w:szCs w:val="28"/>
          <w:lang w:val="ru-RU"/>
        </w:rPr>
      </w:pPr>
    </w:p>
    <w:p w:rsidR="00767B9D" w:rsidRDefault="00767B9D" w:rsidP="00615FBF">
      <w:pPr>
        <w:shd w:val="clear" w:color="auto" w:fill="FFFFFF"/>
        <w:spacing w:after="0" w:line="240" w:lineRule="auto"/>
        <w:ind w:firstLine="567"/>
        <w:jc w:val="both"/>
        <w:rPr>
          <w:rFonts w:ascii="Times New Roman" w:hAnsi="Times New Roman" w:cs="Times New Roman"/>
          <w:color w:val="414141"/>
          <w:sz w:val="28"/>
          <w:szCs w:val="28"/>
          <w:lang w:val="ru-RU"/>
        </w:rPr>
      </w:pPr>
      <w:r w:rsidRPr="00767B9D">
        <w:rPr>
          <w:rFonts w:ascii="Times New Roman" w:hAnsi="Times New Roman" w:cs="Times New Roman"/>
          <w:color w:val="414141"/>
          <w:sz w:val="28"/>
          <w:szCs w:val="28"/>
          <w:lang w:val="ru-RU"/>
        </w:rPr>
        <w:t>Для решения этого уравнения необходимо знать тепловой эффект реакции при какой-либо температуре. Удобн</w:t>
      </w:r>
      <w:r w:rsidR="00615FBF">
        <w:rPr>
          <w:rFonts w:ascii="Times New Roman" w:hAnsi="Times New Roman" w:cs="Times New Roman"/>
          <w:color w:val="414141"/>
          <w:sz w:val="28"/>
          <w:szCs w:val="28"/>
          <w:lang w:val="ru-RU"/>
        </w:rPr>
        <w:t>о воспользоваться теп</w:t>
      </w:r>
      <w:r w:rsidRPr="00767B9D">
        <w:rPr>
          <w:rFonts w:ascii="Times New Roman" w:hAnsi="Times New Roman" w:cs="Times New Roman"/>
          <w:color w:val="414141"/>
          <w:sz w:val="28"/>
          <w:szCs w:val="28"/>
          <w:lang w:val="ru-RU"/>
        </w:rPr>
        <w:t xml:space="preserve">ловым эффектом, вычисленным по закону Гесса для </w:t>
      </w:r>
      <w:r w:rsidRPr="00767B9D">
        <w:rPr>
          <w:rFonts w:ascii="Times New Roman" w:hAnsi="Times New Roman" w:cs="Times New Roman"/>
          <w:color w:val="414141"/>
          <w:sz w:val="28"/>
          <w:szCs w:val="28"/>
        </w:rPr>
        <w:t>T</w:t>
      </w:r>
      <w:r w:rsidRPr="00767B9D">
        <w:rPr>
          <w:rFonts w:ascii="Times New Roman" w:hAnsi="Times New Roman" w:cs="Times New Roman"/>
          <w:color w:val="414141"/>
          <w:sz w:val="28"/>
          <w:szCs w:val="28"/>
          <w:vertAlign w:val="subscript"/>
          <w:lang w:val="ru-RU"/>
        </w:rPr>
        <w:t>1</w:t>
      </w:r>
      <w:r w:rsidRPr="00767B9D">
        <w:rPr>
          <w:rFonts w:ascii="Times New Roman" w:hAnsi="Times New Roman" w:cs="Times New Roman"/>
          <w:color w:val="414141"/>
          <w:sz w:val="28"/>
          <w:szCs w:val="28"/>
          <w:lang w:val="ru-RU"/>
        </w:rPr>
        <w:t xml:space="preserve"> = 298К. Тепловые эффекты образования </w:t>
      </w:r>
      <w:r w:rsidR="00615FBF">
        <w:rPr>
          <w:rFonts w:ascii="Times New Roman" w:hAnsi="Times New Roman" w:cs="Times New Roman"/>
          <w:color w:val="414141"/>
          <w:sz w:val="28"/>
          <w:szCs w:val="28"/>
          <w:lang w:val="ru-RU"/>
        </w:rPr>
        <w:t>исходных веществ и продуктов ре</w:t>
      </w:r>
      <w:r w:rsidRPr="00767B9D">
        <w:rPr>
          <w:rFonts w:ascii="Times New Roman" w:hAnsi="Times New Roman" w:cs="Times New Roman"/>
          <w:color w:val="414141"/>
          <w:sz w:val="28"/>
          <w:szCs w:val="28"/>
          <w:lang w:val="ru-RU"/>
        </w:rPr>
        <w:t>акции берем для веществ, находящихся в газообразном состоянии</w:t>
      </w:r>
      <w:r w:rsidR="00615FBF">
        <w:rPr>
          <w:rFonts w:ascii="Times New Roman" w:hAnsi="Times New Roman" w:cs="Times New Roman"/>
          <w:color w:val="414141"/>
          <w:sz w:val="28"/>
          <w:szCs w:val="28"/>
          <w:lang w:val="ru-RU"/>
        </w:rPr>
        <w:t xml:space="preserve"> по справочнику:</w:t>
      </w:r>
    </w:p>
    <w:p w:rsidR="00615FBF" w:rsidRDefault="00615FBF" w:rsidP="00615FBF">
      <w:pPr>
        <w:shd w:val="clear" w:color="auto" w:fill="FFFFFF"/>
        <w:spacing w:after="0" w:line="240" w:lineRule="auto"/>
        <w:ind w:firstLine="567"/>
        <w:jc w:val="both"/>
        <w:rPr>
          <w:rFonts w:ascii="Times New Roman" w:hAnsi="Times New Roman" w:cs="Times New Roman"/>
          <w:color w:val="414141"/>
          <w:sz w:val="28"/>
          <w:szCs w:val="28"/>
          <w:lang w:val="ru-RU"/>
        </w:rPr>
      </w:pPr>
    </w:p>
    <w:p w:rsidR="00F136C7" w:rsidRDefault="00265A7B" w:rsidP="00DF3992">
      <w:pPr>
        <w:shd w:val="clear" w:color="auto" w:fill="FFFFFF"/>
        <w:spacing w:after="0" w:line="240" w:lineRule="auto"/>
        <w:ind w:left="14" w:firstLine="553"/>
        <w:jc w:val="both"/>
        <w:rPr>
          <w:rFonts w:ascii="Times New Roman" w:hAnsi="Times New Roman" w:cs="Times New Roman"/>
          <w:i/>
          <w:iCs/>
          <w:color w:val="414141"/>
          <w:w w:val="105"/>
          <w:sz w:val="28"/>
          <w:szCs w:val="28"/>
          <w:lang w:val="ru-RU"/>
        </w:rPr>
      </w:pPr>
      <w:r w:rsidRPr="00027302">
        <w:rPr>
          <w:rFonts w:ascii="Times New Roman" w:hAnsi="Times New Roman" w:cs="Times New Roman"/>
          <w:position w:val="-4"/>
          <w:sz w:val="28"/>
          <w:szCs w:val="28"/>
        </w:rPr>
        <w:object w:dxaOrig="220" w:dyaOrig="260">
          <v:shape id="_x0000_i1117" type="#_x0000_t75" style="width:11.2pt;height:12.95pt" o:ole="">
            <v:imagedata r:id="rId80" o:title=""/>
          </v:shape>
          <o:OLEObject Type="Embed" ProgID="Equation.3" ShapeID="_x0000_i1117" DrawAspect="Content" ObjectID="_1599306937" r:id="rId96"/>
        </w:object>
      </w:r>
      <w:r w:rsidRPr="00027302">
        <w:rPr>
          <w:rFonts w:ascii="Times New Roman" w:hAnsi="Times New Roman" w:cs="Times New Roman"/>
          <w:sz w:val="28"/>
          <w:szCs w:val="28"/>
        </w:rPr>
        <w:t>H</w:t>
      </w:r>
      <w:r w:rsidRPr="00027302">
        <w:rPr>
          <w:rFonts w:ascii="Times New Roman" w:hAnsi="Times New Roman" w:cs="Times New Roman"/>
          <w:sz w:val="28"/>
          <w:szCs w:val="28"/>
          <w:lang w:val="ru-RU"/>
        </w:rPr>
        <w:t>º</w:t>
      </w:r>
      <w:r w:rsidRPr="00027302">
        <w:rPr>
          <w:rFonts w:ascii="Times New Roman" w:hAnsi="Times New Roman" w:cs="Times New Roman"/>
          <w:sz w:val="28"/>
          <w:szCs w:val="28"/>
          <w:vertAlign w:val="subscript"/>
          <w:lang w:val="ru-RU"/>
        </w:rPr>
        <w:t xml:space="preserve">298, реакции </w:t>
      </w:r>
      <w:r w:rsidRPr="00027302">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oMath>
      <w:r w:rsidRPr="00027302">
        <w:rPr>
          <w:rFonts w:ascii="Times New Roman" w:hAnsi="Times New Roman" w:cs="Times New Roman"/>
          <w:sz w:val="28"/>
          <w:szCs w:val="28"/>
        </w:rPr>
        <w:t>H</w:t>
      </w:r>
      <w:r w:rsidRPr="00027302">
        <w:rPr>
          <w:rFonts w:ascii="Times New Roman" w:hAnsi="Times New Roman" w:cs="Times New Roman"/>
          <w:sz w:val="28"/>
          <w:szCs w:val="28"/>
          <w:lang w:val="ru-RU"/>
        </w:rPr>
        <w:t>º</w:t>
      </w:r>
      <w:r w:rsidRPr="00027302">
        <w:rPr>
          <w:rFonts w:ascii="Times New Roman" w:hAnsi="Times New Roman" w:cs="Times New Roman"/>
          <w:sz w:val="28"/>
          <w:szCs w:val="28"/>
          <w:vertAlign w:val="subscript"/>
          <w:lang w:val="ru-RU"/>
        </w:rPr>
        <w:t>298</w:t>
      </w:r>
      <w:r w:rsidRPr="00027302">
        <w:rPr>
          <w:rFonts w:ascii="Times New Roman" w:hAnsi="Times New Roman" w:cs="Times New Roman"/>
          <w:sz w:val="28"/>
          <w:szCs w:val="28"/>
          <w:lang w:val="ru-RU"/>
        </w:rPr>
        <w:t>(С</w:t>
      </w:r>
      <w:r w:rsidRPr="00027302">
        <w:rPr>
          <w:rFonts w:ascii="Times New Roman" w:hAnsi="Times New Roman" w:cs="Times New Roman"/>
          <w:sz w:val="28"/>
          <w:szCs w:val="28"/>
        </w:rPr>
        <w:t>O</w:t>
      </w:r>
      <w:r w:rsidRPr="00027302">
        <w:rPr>
          <w:rFonts w:ascii="Times New Roman" w:hAnsi="Times New Roman" w:cs="Times New Roman"/>
          <w:sz w:val="28"/>
          <w:szCs w:val="28"/>
          <w:vertAlign w:val="subscript"/>
          <w:lang w:val="ru-RU"/>
        </w:rPr>
        <w:t>2</w:t>
      </w:r>
      <w:r w:rsidRPr="00027302">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r>
          <m:rPr>
            <m:sty m:val="p"/>
          </m:rPr>
          <w:rPr>
            <w:rFonts w:ascii="Cambria Math" w:eastAsiaTheme="minorEastAsia" w:hAnsi="Cambria Math" w:cs="Times New Roman"/>
            <w:sz w:val="28"/>
            <w:szCs w:val="28"/>
            <w:lang w:val="ru-RU"/>
          </w:rPr>
          <m:t>2</m:t>
        </m:r>
        <m:r>
          <w:rPr>
            <w:rFonts w:ascii="Cambria Math" w:hAnsi="Cambria Math" w:cs="Times New Roman"/>
            <w:sz w:val="28"/>
            <w:szCs w:val="28"/>
            <w:lang w:val="ru-RU"/>
          </w:rPr>
          <m:t>∙∆</m:t>
        </m:r>
      </m:oMath>
      <w:r w:rsidRPr="00027302">
        <w:rPr>
          <w:rFonts w:ascii="Times New Roman" w:hAnsi="Times New Roman" w:cs="Times New Roman"/>
          <w:sz w:val="28"/>
          <w:szCs w:val="28"/>
        </w:rPr>
        <w:t>H</w:t>
      </w:r>
      <w:r w:rsidRPr="00027302">
        <w:rPr>
          <w:rFonts w:ascii="Times New Roman" w:hAnsi="Times New Roman" w:cs="Times New Roman"/>
          <w:sz w:val="28"/>
          <w:szCs w:val="28"/>
          <w:lang w:val="ru-RU"/>
        </w:rPr>
        <w:t>º</w:t>
      </w:r>
      <w:r w:rsidRPr="00027302">
        <w:rPr>
          <w:rFonts w:ascii="Times New Roman" w:hAnsi="Times New Roman" w:cs="Times New Roman"/>
          <w:sz w:val="28"/>
          <w:szCs w:val="28"/>
          <w:vertAlign w:val="subscript"/>
          <w:lang w:val="ru-RU"/>
        </w:rPr>
        <w:t>298</w:t>
      </w:r>
      <w:r w:rsidRPr="00027302">
        <w:rPr>
          <w:rFonts w:ascii="Times New Roman" w:hAnsi="Times New Roman" w:cs="Times New Roman"/>
          <w:sz w:val="28"/>
          <w:szCs w:val="28"/>
          <w:lang w:val="ru-RU"/>
        </w:rPr>
        <w:t>(</w:t>
      </w:r>
      <w:r w:rsidR="00A36D7C" w:rsidRPr="00027302">
        <w:rPr>
          <w:rFonts w:ascii="Times New Roman" w:hAnsi="Times New Roman" w:cs="Times New Roman"/>
          <w:sz w:val="28"/>
          <w:szCs w:val="28"/>
          <w:lang w:val="ru-RU"/>
        </w:rPr>
        <w:t>Н</w:t>
      </w:r>
      <w:r w:rsidRPr="00027302">
        <w:rPr>
          <w:rFonts w:ascii="Times New Roman" w:hAnsi="Times New Roman" w:cs="Times New Roman"/>
          <w:sz w:val="28"/>
          <w:szCs w:val="28"/>
          <w:vertAlign w:val="subscript"/>
          <w:lang w:val="ru-RU"/>
        </w:rPr>
        <w:t>2</w:t>
      </w:r>
      <w:r w:rsidRPr="00027302">
        <w:rPr>
          <w:rFonts w:ascii="Times New Roman" w:hAnsi="Times New Roman" w:cs="Times New Roman"/>
          <w:sz w:val="28"/>
          <w:szCs w:val="28"/>
        </w:rPr>
        <w:t>O</w:t>
      </w:r>
      <w:r w:rsidRPr="00027302">
        <w:rPr>
          <w:rFonts w:ascii="Times New Roman" w:hAnsi="Times New Roman" w:cs="Times New Roman"/>
          <w:sz w:val="28"/>
          <w:szCs w:val="28"/>
          <w:lang w:val="ru-RU"/>
        </w:rPr>
        <w:t>)</w:t>
      </w:r>
      <m:oMath>
        <m:r>
          <w:rPr>
            <w:rFonts w:ascii="Cambria Math" w:hAnsi="Cambria Math" w:cs="Times New Roman"/>
            <w:sz w:val="28"/>
            <w:szCs w:val="28"/>
            <w:lang w:val="ru-RU"/>
          </w:rPr>
          <m:t xml:space="preserve"> -</m:t>
        </m:r>
      </m:oMath>
      <w:r w:rsidRPr="00027302">
        <w:rPr>
          <w:rFonts w:ascii="Times New Roman" w:eastAsiaTheme="minorEastAsia" w:hAnsi="Times New Roman" w:cs="Times New Roman"/>
          <w:sz w:val="28"/>
          <w:szCs w:val="28"/>
          <w:lang w:val="ru-RU"/>
        </w:rPr>
        <w:t xml:space="preserve"> </w:t>
      </w:r>
      <m:oMath>
        <m:f>
          <m:fPr>
            <m:ctrlPr>
              <w:rPr>
                <w:rFonts w:ascii="Cambria Math" w:eastAsiaTheme="minorEastAsia" w:hAnsi="Cambria Math" w:cs="Times New Roman"/>
                <w:i/>
                <w:sz w:val="28"/>
                <w:szCs w:val="28"/>
                <w:lang w:val="ru-RU"/>
              </w:rPr>
            </m:ctrlPr>
          </m:fPr>
          <m:num>
            <m:r>
              <w:rPr>
                <w:rFonts w:ascii="Cambria Math" w:eastAsiaTheme="minorEastAsia" w:hAnsi="Cambria Math" w:cs="Times New Roman"/>
                <w:sz w:val="28"/>
                <w:szCs w:val="28"/>
                <w:lang w:val="ru-RU"/>
              </w:rPr>
              <m:t>3</m:t>
            </m:r>
          </m:num>
          <m:den>
            <m:r>
              <w:rPr>
                <w:rFonts w:ascii="Cambria Math" w:eastAsiaTheme="minorEastAsia" w:hAnsi="Cambria Math" w:cs="Times New Roman"/>
                <w:sz w:val="28"/>
                <w:szCs w:val="28"/>
                <w:lang w:val="ru-RU"/>
              </w:rPr>
              <m:t>2</m:t>
            </m:r>
          </m:den>
        </m:f>
        <m:r>
          <w:rPr>
            <w:rFonts w:ascii="Cambria Math" w:hAnsi="Cambria Math" w:cs="Times New Roman"/>
            <w:sz w:val="28"/>
            <w:szCs w:val="28"/>
            <w:lang w:val="ru-RU"/>
          </w:rPr>
          <m:t>∙∆</m:t>
        </m:r>
      </m:oMath>
      <w:r w:rsidRPr="00027302">
        <w:rPr>
          <w:rFonts w:ascii="Times New Roman" w:hAnsi="Times New Roman" w:cs="Times New Roman"/>
          <w:sz w:val="28"/>
          <w:szCs w:val="28"/>
        </w:rPr>
        <w:t>H</w:t>
      </w:r>
      <w:r w:rsidRPr="00027302">
        <w:rPr>
          <w:rFonts w:ascii="Times New Roman" w:hAnsi="Times New Roman" w:cs="Times New Roman"/>
          <w:sz w:val="28"/>
          <w:szCs w:val="28"/>
          <w:lang w:val="ru-RU"/>
        </w:rPr>
        <w:t>º</w:t>
      </w:r>
      <w:r w:rsidRPr="00027302">
        <w:rPr>
          <w:rFonts w:ascii="Times New Roman" w:hAnsi="Times New Roman" w:cs="Times New Roman"/>
          <w:sz w:val="28"/>
          <w:szCs w:val="28"/>
          <w:vertAlign w:val="subscript"/>
          <w:lang w:val="ru-RU"/>
        </w:rPr>
        <w:t>298</w:t>
      </w:r>
      <w:r w:rsidRPr="00027302">
        <w:rPr>
          <w:rFonts w:ascii="Times New Roman" w:hAnsi="Times New Roman" w:cs="Times New Roman"/>
          <w:sz w:val="28"/>
          <w:szCs w:val="28"/>
          <w:lang w:val="ru-RU"/>
        </w:rPr>
        <w:t>(</w:t>
      </w:r>
      <w:r w:rsidRPr="00027302">
        <w:rPr>
          <w:rFonts w:ascii="Times New Roman" w:hAnsi="Times New Roman" w:cs="Times New Roman"/>
          <w:sz w:val="28"/>
          <w:szCs w:val="28"/>
        </w:rPr>
        <w:t>O</w:t>
      </w:r>
      <w:r w:rsidR="00A323F7" w:rsidRPr="00027302">
        <w:rPr>
          <w:rFonts w:ascii="Times New Roman" w:hAnsi="Times New Roman" w:cs="Times New Roman"/>
          <w:sz w:val="28"/>
          <w:szCs w:val="28"/>
          <w:vertAlign w:val="subscript"/>
          <w:lang w:val="ru-RU"/>
        </w:rPr>
        <w:t>2</w:t>
      </w:r>
      <w:r w:rsidRPr="00027302">
        <w:rPr>
          <w:rFonts w:ascii="Times New Roman" w:hAnsi="Times New Roman" w:cs="Times New Roman"/>
          <w:sz w:val="28"/>
          <w:szCs w:val="28"/>
          <w:lang w:val="ru-RU"/>
        </w:rPr>
        <w:t>)</w:t>
      </w:r>
      <w:r w:rsidR="00466ACA" w:rsidRPr="00027302">
        <w:rPr>
          <w:rFonts w:ascii="Times New Roman" w:hAnsi="Times New Roman" w:cs="Times New Roman"/>
          <w:color w:val="414141"/>
          <w:w w:val="105"/>
          <w:sz w:val="28"/>
          <w:szCs w:val="28"/>
          <w:lang w:val="ru-RU"/>
        </w:rPr>
        <w:t xml:space="preserve"> </w:t>
      </w:r>
      <m:oMath>
        <m:r>
          <w:rPr>
            <w:rFonts w:ascii="Cambria Math" w:hAnsi="Cambria Math" w:cs="Times New Roman"/>
            <w:sz w:val="28"/>
            <w:szCs w:val="28"/>
            <w:lang w:val="ru-RU"/>
          </w:rPr>
          <m:t>-∆</m:t>
        </m:r>
      </m:oMath>
      <w:r w:rsidR="00A323F7" w:rsidRPr="00027302">
        <w:rPr>
          <w:rFonts w:ascii="Times New Roman" w:hAnsi="Times New Roman" w:cs="Times New Roman"/>
          <w:sz w:val="28"/>
          <w:szCs w:val="28"/>
        </w:rPr>
        <w:t>H</w:t>
      </w:r>
      <w:r w:rsidR="00A323F7" w:rsidRPr="00027302">
        <w:rPr>
          <w:rFonts w:ascii="Times New Roman" w:hAnsi="Times New Roman" w:cs="Times New Roman"/>
          <w:sz w:val="28"/>
          <w:szCs w:val="28"/>
          <w:lang w:val="ru-RU"/>
        </w:rPr>
        <w:t>º</w:t>
      </w:r>
      <w:r w:rsidR="00A323F7" w:rsidRPr="00027302">
        <w:rPr>
          <w:rFonts w:ascii="Times New Roman" w:hAnsi="Times New Roman" w:cs="Times New Roman"/>
          <w:sz w:val="28"/>
          <w:szCs w:val="28"/>
          <w:vertAlign w:val="subscript"/>
          <w:lang w:val="ru-RU"/>
        </w:rPr>
        <w:t>298</w:t>
      </w:r>
      <w:r w:rsidR="00A323F7" w:rsidRPr="00027302">
        <w:rPr>
          <w:rFonts w:ascii="Times New Roman" w:hAnsi="Times New Roman" w:cs="Times New Roman"/>
          <w:sz w:val="28"/>
          <w:szCs w:val="28"/>
          <w:lang w:val="ru-RU"/>
        </w:rPr>
        <w:t>(</w:t>
      </w:r>
      <w:r w:rsidR="00A323F7" w:rsidRPr="00027302">
        <w:rPr>
          <w:rFonts w:ascii="Times New Roman" w:hAnsi="Times New Roman" w:cs="Times New Roman"/>
          <w:color w:val="414141"/>
          <w:sz w:val="28"/>
          <w:szCs w:val="28"/>
          <w:lang w:val="ru-RU"/>
        </w:rPr>
        <w:t>СН</w:t>
      </w:r>
      <w:r w:rsidR="00A323F7" w:rsidRPr="00027302">
        <w:rPr>
          <w:rFonts w:ascii="Times New Roman" w:hAnsi="Times New Roman" w:cs="Times New Roman"/>
          <w:color w:val="414141"/>
          <w:sz w:val="28"/>
          <w:szCs w:val="28"/>
          <w:vertAlign w:val="subscript"/>
          <w:lang w:val="ru-RU"/>
        </w:rPr>
        <w:t>3</w:t>
      </w:r>
      <w:r w:rsidR="00A323F7" w:rsidRPr="00027302">
        <w:rPr>
          <w:rFonts w:ascii="Times New Roman" w:hAnsi="Times New Roman" w:cs="Times New Roman"/>
          <w:color w:val="414141"/>
          <w:sz w:val="28"/>
          <w:szCs w:val="28"/>
          <w:lang w:val="ru-RU"/>
        </w:rPr>
        <w:t>ОН</w:t>
      </w:r>
      <w:r w:rsidR="00A323F7" w:rsidRPr="00027302">
        <w:rPr>
          <w:rFonts w:ascii="Times New Roman" w:hAnsi="Times New Roman" w:cs="Times New Roman"/>
          <w:sz w:val="28"/>
          <w:szCs w:val="28"/>
          <w:lang w:val="ru-RU"/>
        </w:rPr>
        <w:t>)</w:t>
      </w:r>
      <m:oMath>
        <m:r>
          <w:rPr>
            <w:rFonts w:ascii="Cambria Math" w:hAnsi="Cambria Math" w:cs="Times New Roman"/>
            <w:sz w:val="28"/>
            <w:szCs w:val="28"/>
            <w:lang w:val="ru-RU"/>
          </w:rPr>
          <m:t xml:space="preserve"> </m:t>
        </m:r>
      </m:oMath>
      <w:r w:rsidR="00615FBF" w:rsidRPr="00027302">
        <w:rPr>
          <w:rFonts w:ascii="Times New Roman" w:hAnsi="Times New Roman" w:cs="Times New Roman"/>
          <w:color w:val="414141"/>
          <w:w w:val="105"/>
          <w:sz w:val="28"/>
          <w:szCs w:val="28"/>
          <w:vertAlign w:val="subscript"/>
          <w:lang w:val="ru-RU"/>
        </w:rPr>
        <w:t xml:space="preserve"> </w:t>
      </w:r>
      <w:r w:rsidR="00615FBF" w:rsidRPr="00027302">
        <w:rPr>
          <w:rFonts w:ascii="Times New Roman" w:hAnsi="Times New Roman" w:cs="Times New Roman"/>
          <w:color w:val="414141"/>
          <w:w w:val="105"/>
          <w:sz w:val="28"/>
          <w:szCs w:val="28"/>
          <w:lang w:val="ru-RU"/>
        </w:rPr>
        <w:t xml:space="preserve">= </w:t>
      </w:r>
      <w:r w:rsidR="00027302" w:rsidRPr="00027302">
        <w:rPr>
          <w:rFonts w:ascii="Times New Roman" w:hAnsi="Times New Roman" w:cs="Times New Roman"/>
          <w:color w:val="414141"/>
          <w:w w:val="105"/>
          <w:sz w:val="28"/>
          <w:szCs w:val="28"/>
          <w:lang w:val="ru-RU"/>
        </w:rPr>
        <w:t>(</w:t>
      </w:r>
      <m:oMath>
        <m:r>
          <w:rPr>
            <w:rFonts w:ascii="Cambria Math" w:hAnsi="Cambria Math" w:cs="Times New Roman"/>
            <w:sz w:val="28"/>
            <w:szCs w:val="28"/>
            <w:lang w:val="ru-RU"/>
          </w:rPr>
          <m:t>-</m:t>
        </m:r>
      </m:oMath>
      <w:r w:rsidR="00E44F08" w:rsidRPr="00027302">
        <w:rPr>
          <w:rFonts w:ascii="Times New Roman" w:hAnsi="Times New Roman" w:cs="Times New Roman"/>
          <w:color w:val="414141"/>
          <w:w w:val="105"/>
          <w:sz w:val="28"/>
          <w:szCs w:val="28"/>
          <w:lang w:val="ru-RU"/>
        </w:rPr>
        <w:t>393,51</w:t>
      </w:r>
      <w:r w:rsidR="00E1081A">
        <w:rPr>
          <w:rFonts w:ascii="Times New Roman" w:hAnsi="Times New Roman" w:cs="Times New Roman"/>
          <w:color w:val="414141"/>
          <w:w w:val="105"/>
          <w:sz w:val="28"/>
          <w:szCs w:val="28"/>
          <w:lang w:val="ru-RU"/>
        </w:rPr>
        <w:t>)</w:t>
      </w:r>
      <w:r w:rsidR="00276EDB">
        <w:rPr>
          <w:rFonts w:ascii="Times New Roman" w:hAnsi="Times New Roman" w:cs="Times New Roman"/>
          <w:color w:val="414141"/>
          <w:w w:val="105"/>
          <w:sz w:val="28"/>
          <w:szCs w:val="28"/>
          <w:lang w:val="ru-RU"/>
        </w:rPr>
        <w:t xml:space="preserve"> </w:t>
      </w:r>
      <w:r w:rsidR="00027302" w:rsidRPr="00027302">
        <w:rPr>
          <w:rFonts w:ascii="Times New Roman" w:hAnsi="Times New Roman" w:cs="Times New Roman"/>
          <w:color w:val="414141"/>
          <w:w w:val="105"/>
          <w:sz w:val="28"/>
          <w:szCs w:val="28"/>
          <w:lang w:val="ru-RU"/>
        </w:rPr>
        <w:t>+</w:t>
      </w:r>
      <m:oMath>
        <m:r>
          <w:rPr>
            <w:rFonts w:ascii="Cambria Math" w:hAnsi="Cambria Math" w:cs="Times New Roman"/>
            <w:sz w:val="28"/>
            <w:szCs w:val="28"/>
            <w:lang w:val="ru-RU"/>
          </w:rPr>
          <m:t>-</m:t>
        </m:r>
      </m:oMath>
      <w:r w:rsidR="00E44F08" w:rsidRPr="00027302">
        <w:rPr>
          <w:rFonts w:ascii="Times New Roman" w:hAnsi="Times New Roman" w:cs="Times New Roman"/>
          <w:color w:val="414141"/>
          <w:w w:val="105"/>
          <w:sz w:val="28"/>
          <w:szCs w:val="28"/>
          <w:lang w:val="ru-RU"/>
        </w:rPr>
        <w:t>2</w:t>
      </w:r>
      <m:oMath>
        <m:r>
          <w:rPr>
            <w:rFonts w:ascii="Cambria Math" w:hAnsi="Cambria Math" w:cs="Times New Roman"/>
            <w:sz w:val="28"/>
            <w:szCs w:val="28"/>
            <w:lang w:val="ru-RU"/>
          </w:rPr>
          <m:t>∙</m:t>
        </m:r>
        <m:r>
          <m:rPr>
            <m:sty m:val="p"/>
          </m:rPr>
          <w:rPr>
            <w:rFonts w:ascii="Cambria Math" w:hAnsi="Cambria Math" w:cs="Times New Roman"/>
            <w:color w:val="414141"/>
            <w:w w:val="105"/>
            <w:sz w:val="28"/>
            <w:szCs w:val="28"/>
            <w:lang w:val="ru-RU"/>
          </w:rPr>
          <m:t>(</m:t>
        </m:r>
      </m:oMath>
      <w:r w:rsidR="00615FBF" w:rsidRPr="00027302">
        <w:rPr>
          <w:rFonts w:ascii="Times New Roman" w:hAnsi="Times New Roman" w:cs="Times New Roman"/>
          <w:color w:val="414141"/>
          <w:w w:val="105"/>
          <w:sz w:val="28"/>
          <w:szCs w:val="28"/>
          <w:lang w:val="ru-RU"/>
        </w:rPr>
        <w:t>241,84</w:t>
      </w:r>
      <w:r w:rsidR="00027302" w:rsidRPr="00027302">
        <w:rPr>
          <w:rFonts w:ascii="Times New Roman" w:hAnsi="Times New Roman" w:cs="Times New Roman"/>
          <w:color w:val="414141"/>
          <w:w w:val="105"/>
          <w:sz w:val="28"/>
          <w:szCs w:val="28"/>
          <w:lang w:val="ru-RU"/>
        </w:rPr>
        <w:t>)</w:t>
      </w:r>
      <m:oMath>
        <m:r>
          <w:rPr>
            <w:rFonts w:ascii="Cambria Math" w:hAnsi="Cambria Math" w:cs="Times New Roman"/>
            <w:sz w:val="28"/>
            <w:szCs w:val="28"/>
            <w:lang w:val="ru-RU"/>
          </w:rPr>
          <m:t xml:space="preserve"> - </m:t>
        </m:r>
      </m:oMath>
      <w:r w:rsidR="00E1081A">
        <w:rPr>
          <w:rFonts w:ascii="Times New Roman" w:hAnsi="Times New Roman" w:cs="Times New Roman"/>
          <w:color w:val="414141"/>
          <w:w w:val="105"/>
          <w:sz w:val="28"/>
          <w:szCs w:val="28"/>
          <w:lang w:val="ru-RU"/>
        </w:rPr>
        <w:t>0,0</w:t>
      </w:r>
      <m:oMath>
        <m:r>
          <w:rPr>
            <w:rFonts w:ascii="Cambria Math" w:hAnsi="Cambria Math" w:cs="Times New Roman"/>
            <w:color w:val="414141"/>
            <w:w w:val="105"/>
            <w:sz w:val="28"/>
            <w:szCs w:val="28"/>
            <w:lang w:val="ru-RU"/>
          </w:rPr>
          <m:t xml:space="preserve"> </m:t>
        </m:r>
        <m:r>
          <w:rPr>
            <w:rFonts w:ascii="Cambria Math" w:hAnsi="Cambria Math" w:cs="Times New Roman"/>
            <w:sz w:val="28"/>
            <w:szCs w:val="28"/>
            <w:lang w:val="ru-RU"/>
          </w:rPr>
          <m:t>-</m:t>
        </m:r>
      </m:oMath>
      <w:r w:rsidR="00276EDB" w:rsidRPr="00027302">
        <w:rPr>
          <w:rFonts w:ascii="Times New Roman" w:hAnsi="Times New Roman" w:cs="Times New Roman"/>
          <w:color w:val="414141"/>
          <w:w w:val="105"/>
          <w:sz w:val="28"/>
          <w:szCs w:val="28"/>
          <w:lang w:val="ru-RU"/>
        </w:rPr>
        <w:t xml:space="preserve"> </w:t>
      </w:r>
      <w:r w:rsidR="00A323F7" w:rsidRPr="00027302">
        <w:rPr>
          <w:rFonts w:ascii="Times New Roman" w:hAnsi="Times New Roman" w:cs="Times New Roman"/>
          <w:color w:val="414141"/>
          <w:w w:val="105"/>
          <w:sz w:val="28"/>
          <w:szCs w:val="28"/>
          <w:lang w:val="ru-RU"/>
        </w:rPr>
        <w:t>(</w:t>
      </w:r>
      <m:oMath>
        <m:r>
          <w:rPr>
            <w:rFonts w:ascii="Cambria Math" w:hAnsi="Cambria Math" w:cs="Times New Roman"/>
            <w:sz w:val="28"/>
            <w:szCs w:val="28"/>
            <w:lang w:val="ru-RU"/>
          </w:rPr>
          <m:t>-</m:t>
        </m:r>
      </m:oMath>
      <w:r w:rsidR="00615FBF" w:rsidRPr="00027302">
        <w:rPr>
          <w:rFonts w:ascii="Times New Roman" w:hAnsi="Times New Roman" w:cs="Times New Roman"/>
          <w:color w:val="414141"/>
          <w:w w:val="105"/>
          <w:sz w:val="28"/>
          <w:szCs w:val="28"/>
          <w:lang w:val="ru-RU"/>
        </w:rPr>
        <w:t>201,20)</w:t>
      </w:r>
      <m:oMath>
        <m:r>
          <w:rPr>
            <w:rFonts w:ascii="Cambria Math" w:hAnsi="Cambria Math" w:cs="Times New Roman"/>
            <w:sz w:val="28"/>
            <w:szCs w:val="28"/>
            <w:lang w:val="ru-RU"/>
          </w:rPr>
          <m:t xml:space="preserve"> </m:t>
        </m:r>
      </m:oMath>
      <w:r w:rsidR="00F136C7">
        <w:rPr>
          <w:rFonts w:ascii="Times New Roman" w:hAnsi="Times New Roman" w:cs="Times New Roman"/>
          <w:color w:val="414141"/>
          <w:w w:val="105"/>
          <w:sz w:val="28"/>
          <w:szCs w:val="28"/>
          <w:lang w:val="ru-RU"/>
        </w:rPr>
        <w:t>=</w:t>
      </w:r>
      <m:oMath>
        <m:r>
          <w:rPr>
            <w:rFonts w:ascii="Cambria Math" w:hAnsi="Cambria Math" w:cs="Times New Roman"/>
            <w:sz w:val="28"/>
            <w:szCs w:val="28"/>
            <w:lang w:val="ru-RU"/>
          </w:rPr>
          <m:t xml:space="preserve">- </m:t>
        </m:r>
      </m:oMath>
      <w:r w:rsidR="00F136C7">
        <w:rPr>
          <w:rFonts w:ascii="Times New Roman" w:hAnsi="Times New Roman" w:cs="Times New Roman"/>
          <w:color w:val="414141"/>
          <w:w w:val="105"/>
          <w:sz w:val="28"/>
          <w:szCs w:val="28"/>
          <w:lang w:val="ru-RU"/>
        </w:rPr>
        <w:t>676,00</w:t>
      </w:r>
      <w:r w:rsidR="006C6C44">
        <w:rPr>
          <w:rFonts w:ascii="Times New Roman" w:hAnsi="Times New Roman" w:cs="Times New Roman"/>
          <w:color w:val="414141"/>
          <w:w w:val="105"/>
          <w:sz w:val="28"/>
          <w:szCs w:val="28"/>
          <w:lang w:val="ru-RU"/>
        </w:rPr>
        <w:t xml:space="preserve"> </w:t>
      </w:r>
      <w:r w:rsidR="00E1081A" w:rsidRPr="00625138">
        <w:rPr>
          <w:rFonts w:ascii="Times New Roman" w:hAnsi="Times New Roman" w:cs="Times New Roman"/>
          <w:color w:val="414141"/>
          <w:w w:val="105"/>
          <w:sz w:val="28"/>
          <w:szCs w:val="28"/>
          <w:lang w:val="ru-RU"/>
        </w:rPr>
        <w:t>К</w:t>
      </w:r>
      <w:r w:rsidR="00E1081A" w:rsidRPr="00625138">
        <w:rPr>
          <w:rFonts w:ascii="Times New Roman" w:hAnsi="Times New Roman" w:cs="Times New Roman"/>
          <w:iCs/>
          <w:color w:val="414141"/>
          <w:w w:val="105"/>
          <w:sz w:val="28"/>
          <w:szCs w:val="28"/>
          <w:lang w:val="ru-RU"/>
        </w:rPr>
        <w:t>дж/</w:t>
      </w:r>
      <w:r w:rsidR="00F136C7" w:rsidRPr="00625138">
        <w:rPr>
          <w:rFonts w:ascii="Times New Roman" w:hAnsi="Times New Roman" w:cs="Times New Roman"/>
          <w:iCs/>
          <w:color w:val="414141"/>
          <w:w w:val="105"/>
          <w:sz w:val="28"/>
          <w:szCs w:val="28"/>
          <w:lang w:val="ru-RU"/>
        </w:rPr>
        <w:t>моль.</w:t>
      </w:r>
    </w:p>
    <w:p w:rsidR="00DF3992" w:rsidRPr="00DF3992" w:rsidRDefault="00DF3992" w:rsidP="00DF3992">
      <w:pPr>
        <w:shd w:val="clear" w:color="auto" w:fill="FFFFFF"/>
        <w:spacing w:after="0" w:line="240" w:lineRule="auto"/>
        <w:ind w:left="14" w:firstLine="553"/>
        <w:jc w:val="both"/>
        <w:rPr>
          <w:rFonts w:ascii="Times New Roman" w:hAnsi="Times New Roman" w:cs="Times New Roman"/>
          <w:iCs/>
          <w:color w:val="414141"/>
          <w:w w:val="105"/>
          <w:sz w:val="28"/>
          <w:szCs w:val="28"/>
          <w:lang w:val="ru-RU"/>
        </w:rPr>
      </w:pPr>
    </w:p>
    <w:p w:rsidR="0040509C" w:rsidRPr="0040509C" w:rsidRDefault="00182171" w:rsidP="0056357F">
      <w:pPr>
        <w:shd w:val="clear" w:color="auto" w:fill="FFFFFF"/>
        <w:spacing w:after="0" w:line="240" w:lineRule="auto"/>
        <w:ind w:firstLine="567"/>
        <w:jc w:val="both"/>
        <w:rPr>
          <w:rFonts w:ascii="Times New Roman" w:eastAsiaTheme="minorEastAsia" w:hAnsi="Times New Roman" w:cs="Times New Roman"/>
          <w:sz w:val="28"/>
          <w:szCs w:val="28"/>
          <w:lang w:val="ru-RU"/>
        </w:rPr>
      </w:pPr>
      <m:oMath>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r>
              <w:rPr>
                <w:rFonts w:ascii="Cambria Math"/>
                <w:sz w:val="28"/>
                <w:szCs w:val="30"/>
                <w:lang w:val="ru-RU"/>
              </w:rPr>
              <m:t>х</m:t>
            </m:r>
            <m:r>
              <w:rPr>
                <w:rFonts w:ascii="Cambria Math"/>
                <w:sz w:val="28"/>
                <w:szCs w:val="30"/>
                <w:lang w:val="ru-RU"/>
              </w:rPr>
              <m:t>.</m:t>
            </m:r>
            <m:r>
              <w:rPr>
                <w:rFonts w:ascii="Cambria Math"/>
                <w:sz w:val="28"/>
                <w:szCs w:val="30"/>
                <w:lang w:val="ru-RU"/>
              </w:rPr>
              <m:t>р</m:t>
            </m:r>
            <m:r>
              <w:rPr>
                <w:rFonts w:ascii="Cambria Math"/>
                <w:sz w:val="28"/>
                <w:szCs w:val="30"/>
                <w:lang w:val="ru-RU"/>
              </w:rPr>
              <m:t>.</m:t>
            </m:r>
          </m:sub>
          <m:sup>
            <m:r>
              <w:rPr>
                <w:rFonts w:ascii="Cambria Math"/>
                <w:sz w:val="28"/>
                <w:szCs w:val="30"/>
                <w:lang w:val="ru-RU"/>
              </w:rPr>
              <m:t>0</m:t>
            </m:r>
          </m:sup>
        </m:sSubSup>
      </m:oMath>
      <w:r w:rsidR="007E24EC" w:rsidRPr="00027302">
        <w:rPr>
          <w:rFonts w:ascii="Times New Roman" w:hAnsi="Times New Roman" w:cs="Times New Roman"/>
          <w:sz w:val="28"/>
          <w:szCs w:val="28"/>
          <w:lang w:val="ru-RU"/>
        </w:rPr>
        <w:t>=</w:t>
      </w:r>
      <m:oMath>
        <m:r>
          <w:rPr>
            <w:rFonts w:ascii="Cambria Math" w:hAnsi="Cambria Math" w:cs="Times New Roman"/>
            <w:sz w:val="28"/>
            <w:szCs w:val="28"/>
            <w:lang w:val="ru-RU"/>
          </w:rPr>
          <m:t xml:space="preserve"> </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sub>
          <m:sup>
            <m:r>
              <w:rPr>
                <w:rFonts w:ascii="Cambria Math"/>
                <w:sz w:val="28"/>
                <w:szCs w:val="30"/>
                <w:lang w:val="ru-RU"/>
              </w:rPr>
              <m:t>0</m:t>
            </m:r>
          </m:sup>
        </m:sSubSup>
      </m:oMath>
      <w:r w:rsidR="007E24EC" w:rsidRPr="00027302">
        <w:rPr>
          <w:rFonts w:ascii="Times New Roman" w:hAnsi="Times New Roman" w:cs="Times New Roman"/>
          <w:sz w:val="28"/>
          <w:szCs w:val="28"/>
          <w:lang w:val="ru-RU"/>
        </w:rPr>
        <w:t>(С</w:t>
      </w:r>
      <w:r w:rsidR="007E24EC" w:rsidRPr="00027302">
        <w:rPr>
          <w:rFonts w:ascii="Times New Roman" w:hAnsi="Times New Roman" w:cs="Times New Roman"/>
          <w:sz w:val="28"/>
          <w:szCs w:val="28"/>
        </w:rPr>
        <w:t>O</w:t>
      </w:r>
      <w:r w:rsidR="007E24EC" w:rsidRPr="00027302">
        <w:rPr>
          <w:rFonts w:ascii="Times New Roman" w:hAnsi="Times New Roman" w:cs="Times New Roman"/>
          <w:sz w:val="28"/>
          <w:szCs w:val="28"/>
          <w:vertAlign w:val="subscript"/>
          <w:lang w:val="ru-RU"/>
        </w:rPr>
        <w:t>2</w:t>
      </w:r>
      <w:r w:rsidR="007E24EC" w:rsidRPr="00027302">
        <w:rPr>
          <w:rFonts w:ascii="Times New Roman" w:hAnsi="Times New Roman" w:cs="Times New Roman"/>
          <w:sz w:val="28"/>
          <w:szCs w:val="28"/>
          <w:lang w:val="ru-RU"/>
        </w:rPr>
        <w:t xml:space="preserve">) </w:t>
      </w:r>
      <m:oMath>
        <m:r>
          <w:rPr>
            <w:rFonts w:ascii="Cambria Math" w:hAnsi="Cambria Math" w:cs="Times New Roman"/>
            <w:sz w:val="28"/>
            <w:szCs w:val="28"/>
            <w:lang w:val="ru-RU"/>
          </w:rPr>
          <m:t>+</m:t>
        </m:r>
        <m:r>
          <m:rPr>
            <m:sty m:val="p"/>
          </m:rPr>
          <w:rPr>
            <w:rFonts w:ascii="Cambria Math" w:eastAsiaTheme="minorEastAsia" w:hAnsi="Cambria Math" w:cs="Times New Roman"/>
            <w:sz w:val="28"/>
            <w:szCs w:val="28"/>
            <w:lang w:val="ru-RU"/>
          </w:rPr>
          <m:t>2</m:t>
        </m:r>
        <m:r>
          <w:rPr>
            <w:rFonts w:ascii="Cambria Math" w:hAnsi="Cambria Math" w:cs="Times New Roman"/>
            <w:sz w:val="28"/>
            <w:szCs w:val="28"/>
            <w:lang w:val="ru-RU"/>
          </w:rPr>
          <m:t>∙</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sub>
          <m:sup>
            <m:r>
              <w:rPr>
                <w:rFonts w:ascii="Cambria Math"/>
                <w:sz w:val="28"/>
                <w:szCs w:val="30"/>
                <w:lang w:val="ru-RU"/>
              </w:rPr>
              <m:t>0</m:t>
            </m:r>
          </m:sup>
        </m:sSubSup>
      </m:oMath>
      <w:r w:rsidR="007E24EC" w:rsidRPr="00027302">
        <w:rPr>
          <w:rFonts w:ascii="Times New Roman" w:hAnsi="Times New Roman" w:cs="Times New Roman"/>
          <w:sz w:val="28"/>
          <w:szCs w:val="28"/>
          <w:lang w:val="ru-RU"/>
        </w:rPr>
        <w:t>(Н</w:t>
      </w:r>
      <w:r w:rsidR="007E24EC" w:rsidRPr="00027302">
        <w:rPr>
          <w:rFonts w:ascii="Times New Roman" w:hAnsi="Times New Roman" w:cs="Times New Roman"/>
          <w:sz w:val="28"/>
          <w:szCs w:val="28"/>
          <w:vertAlign w:val="subscript"/>
          <w:lang w:val="ru-RU"/>
        </w:rPr>
        <w:t>2</w:t>
      </w:r>
      <w:r w:rsidR="007E24EC" w:rsidRPr="00027302">
        <w:rPr>
          <w:rFonts w:ascii="Times New Roman" w:hAnsi="Times New Roman" w:cs="Times New Roman"/>
          <w:sz w:val="28"/>
          <w:szCs w:val="28"/>
        </w:rPr>
        <w:t>O</w:t>
      </w:r>
      <w:r w:rsidR="007E24EC" w:rsidRPr="00027302">
        <w:rPr>
          <w:rFonts w:ascii="Times New Roman" w:hAnsi="Times New Roman" w:cs="Times New Roman"/>
          <w:sz w:val="28"/>
          <w:szCs w:val="28"/>
          <w:lang w:val="ru-RU"/>
        </w:rPr>
        <w:t>)</w:t>
      </w:r>
      <m:oMath>
        <m:r>
          <w:rPr>
            <w:rFonts w:ascii="Cambria Math" w:hAnsi="Cambria Math" w:cs="Times New Roman"/>
            <w:sz w:val="28"/>
            <w:szCs w:val="28"/>
            <w:lang w:val="ru-RU"/>
          </w:rPr>
          <m:t xml:space="preserve"> –</m:t>
        </m:r>
      </m:oMath>
      <w:r w:rsidR="007E24EC" w:rsidRPr="00027302">
        <w:rPr>
          <w:rFonts w:ascii="Times New Roman" w:eastAsiaTheme="minorEastAsia" w:hAnsi="Times New Roman" w:cs="Times New Roman"/>
          <w:sz w:val="28"/>
          <w:szCs w:val="28"/>
          <w:lang w:val="ru-RU"/>
        </w:rPr>
        <w:t xml:space="preserve"> </w:t>
      </w:r>
      <m:oMath>
        <m:f>
          <m:fPr>
            <m:ctrlPr>
              <w:rPr>
                <w:rFonts w:ascii="Cambria Math" w:eastAsiaTheme="minorEastAsia" w:hAnsi="Cambria Math" w:cs="Times New Roman"/>
                <w:i/>
                <w:sz w:val="28"/>
                <w:szCs w:val="28"/>
                <w:lang w:val="ru-RU"/>
              </w:rPr>
            </m:ctrlPr>
          </m:fPr>
          <m:num>
            <m:r>
              <w:rPr>
                <w:rFonts w:ascii="Cambria Math" w:eastAsiaTheme="minorEastAsia" w:hAnsi="Cambria Math" w:cs="Times New Roman"/>
                <w:sz w:val="28"/>
                <w:szCs w:val="28"/>
                <w:lang w:val="ru-RU"/>
              </w:rPr>
              <m:t>3</m:t>
            </m:r>
          </m:num>
          <m:den>
            <m:r>
              <w:rPr>
                <w:rFonts w:ascii="Cambria Math" w:eastAsiaTheme="minorEastAsia" w:hAnsi="Cambria Math" w:cs="Times New Roman"/>
                <w:sz w:val="28"/>
                <w:szCs w:val="28"/>
                <w:lang w:val="ru-RU"/>
              </w:rPr>
              <m:t>2</m:t>
            </m:r>
          </m:den>
        </m:f>
        <m:r>
          <w:rPr>
            <w:rFonts w:ascii="Cambria Math" w:hAnsi="Cambria Math" w:cs="Times New Roman"/>
            <w:sz w:val="28"/>
            <w:szCs w:val="28"/>
            <w:lang w:val="ru-RU"/>
          </w:rPr>
          <m:t>∙</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sub>
          <m:sup>
            <m:r>
              <w:rPr>
                <w:rFonts w:ascii="Cambria Math"/>
                <w:sz w:val="28"/>
                <w:szCs w:val="30"/>
                <w:lang w:val="ru-RU"/>
              </w:rPr>
              <m:t>0</m:t>
            </m:r>
          </m:sup>
        </m:sSubSup>
      </m:oMath>
      <w:r w:rsidR="007E24EC" w:rsidRPr="00027302">
        <w:rPr>
          <w:rFonts w:ascii="Times New Roman" w:hAnsi="Times New Roman" w:cs="Times New Roman"/>
          <w:sz w:val="28"/>
          <w:szCs w:val="28"/>
          <w:lang w:val="ru-RU"/>
        </w:rPr>
        <w:t>(</w:t>
      </w:r>
      <w:r w:rsidR="007E24EC" w:rsidRPr="00027302">
        <w:rPr>
          <w:rFonts w:ascii="Times New Roman" w:hAnsi="Times New Roman" w:cs="Times New Roman"/>
          <w:sz w:val="28"/>
          <w:szCs w:val="28"/>
        </w:rPr>
        <w:t>O</w:t>
      </w:r>
      <w:r w:rsidR="007E24EC" w:rsidRPr="00027302">
        <w:rPr>
          <w:rFonts w:ascii="Times New Roman" w:hAnsi="Times New Roman" w:cs="Times New Roman"/>
          <w:sz w:val="28"/>
          <w:szCs w:val="28"/>
          <w:vertAlign w:val="subscript"/>
          <w:lang w:val="ru-RU"/>
        </w:rPr>
        <w:t>2</w:t>
      </w:r>
      <w:r w:rsidR="007E24EC" w:rsidRPr="00027302">
        <w:rPr>
          <w:rFonts w:ascii="Times New Roman" w:hAnsi="Times New Roman" w:cs="Times New Roman"/>
          <w:sz w:val="28"/>
          <w:szCs w:val="28"/>
          <w:lang w:val="ru-RU"/>
        </w:rPr>
        <w:t>)</w:t>
      </w:r>
      <w:r w:rsidR="007E24EC" w:rsidRPr="00027302">
        <w:rPr>
          <w:rFonts w:ascii="Times New Roman" w:hAnsi="Times New Roman" w:cs="Times New Roman"/>
          <w:color w:val="414141"/>
          <w:w w:val="105"/>
          <w:sz w:val="28"/>
          <w:szCs w:val="28"/>
          <w:lang w:val="ru-RU"/>
        </w:rPr>
        <w:t xml:space="preserve"> </w:t>
      </w:r>
      <m:oMath>
        <m:r>
          <w:rPr>
            <w:rFonts w:ascii="Cambria Math" w:hAnsi="Cambria Math" w:cs="Times New Roman"/>
            <w:sz w:val="28"/>
            <w:szCs w:val="28"/>
            <w:lang w:val="ru-RU"/>
          </w:rPr>
          <m:t>-</m:t>
        </m:r>
        <m:sSubSup>
          <m:sSubSupPr>
            <m:ctrlPr>
              <w:rPr>
                <w:rFonts w:ascii="Cambria Math" w:hAnsi="Cambria Math"/>
                <w:i/>
                <w:sz w:val="28"/>
                <w:szCs w:val="30"/>
              </w:rPr>
            </m:ctrlPr>
          </m:sSubSupPr>
          <m:e>
            <m:r>
              <w:rPr>
                <w:rFonts w:ascii="Cambria Math"/>
                <w:sz w:val="28"/>
                <w:szCs w:val="30"/>
                <w:lang w:val="ru-RU"/>
              </w:rPr>
              <m:t>∆С</m:t>
            </m:r>
          </m:e>
          <m:sub>
            <m:r>
              <w:rPr>
                <w:rFonts w:ascii="Cambria Math" w:hAnsi="Cambria Math"/>
                <w:sz w:val="28"/>
                <w:szCs w:val="30"/>
              </w:rPr>
              <m:t>P</m:t>
            </m:r>
            <m:r>
              <w:rPr>
                <w:rFonts w:ascii="Cambria Math"/>
                <w:sz w:val="28"/>
                <w:szCs w:val="30"/>
                <w:lang w:val="ru-RU"/>
              </w:rPr>
              <m:t xml:space="preserve"> </m:t>
            </m:r>
          </m:sub>
          <m:sup>
            <m:r>
              <w:rPr>
                <w:rFonts w:ascii="Cambria Math"/>
                <w:sz w:val="28"/>
                <w:szCs w:val="30"/>
                <w:lang w:val="ru-RU"/>
              </w:rPr>
              <m:t>0</m:t>
            </m:r>
          </m:sup>
        </m:sSubSup>
      </m:oMath>
      <w:r w:rsidR="007E24EC" w:rsidRPr="00027302">
        <w:rPr>
          <w:rFonts w:ascii="Times New Roman" w:hAnsi="Times New Roman" w:cs="Times New Roman"/>
          <w:sz w:val="28"/>
          <w:szCs w:val="28"/>
          <w:lang w:val="ru-RU"/>
        </w:rPr>
        <w:t>(</w:t>
      </w:r>
      <w:r w:rsidR="007E24EC" w:rsidRPr="00027302">
        <w:rPr>
          <w:rFonts w:ascii="Times New Roman" w:hAnsi="Times New Roman" w:cs="Times New Roman"/>
          <w:color w:val="414141"/>
          <w:sz w:val="28"/>
          <w:szCs w:val="28"/>
          <w:lang w:val="ru-RU"/>
        </w:rPr>
        <w:t>СН</w:t>
      </w:r>
      <w:r w:rsidR="007E24EC" w:rsidRPr="00027302">
        <w:rPr>
          <w:rFonts w:ascii="Times New Roman" w:hAnsi="Times New Roman" w:cs="Times New Roman"/>
          <w:color w:val="414141"/>
          <w:sz w:val="28"/>
          <w:szCs w:val="28"/>
          <w:vertAlign w:val="subscript"/>
          <w:lang w:val="ru-RU"/>
        </w:rPr>
        <w:t>3</w:t>
      </w:r>
      <w:r w:rsidR="007E24EC" w:rsidRPr="00027302">
        <w:rPr>
          <w:rFonts w:ascii="Times New Roman" w:hAnsi="Times New Roman" w:cs="Times New Roman"/>
          <w:color w:val="414141"/>
          <w:sz w:val="28"/>
          <w:szCs w:val="28"/>
          <w:lang w:val="ru-RU"/>
        </w:rPr>
        <w:t>ОН</w:t>
      </w:r>
      <w:r w:rsidR="007E24EC" w:rsidRPr="00027302">
        <w:rPr>
          <w:rFonts w:ascii="Times New Roman" w:hAnsi="Times New Roman" w:cs="Times New Roman"/>
          <w:sz w:val="28"/>
          <w:szCs w:val="28"/>
          <w:lang w:val="ru-RU"/>
        </w:rPr>
        <w:t>)</w:t>
      </w:r>
      <m:oMath>
        <m:r>
          <w:rPr>
            <w:rFonts w:ascii="Cambria Math" w:hAnsi="Cambria Math" w:cs="Times New Roman"/>
            <w:sz w:val="28"/>
            <w:szCs w:val="28"/>
            <w:lang w:val="ru-RU"/>
          </w:rPr>
          <m:t>=</m:t>
        </m:r>
      </m:oMath>
    </w:p>
    <w:p w:rsidR="007E24EC" w:rsidRPr="0040509C" w:rsidRDefault="0040509C" w:rsidP="0056357F">
      <w:pPr>
        <w:shd w:val="clear" w:color="auto" w:fill="FFFFFF"/>
        <w:spacing w:after="0" w:line="240" w:lineRule="auto"/>
        <w:jc w:val="both"/>
        <w:rPr>
          <w:rFonts w:ascii="Times New Roman" w:eastAsiaTheme="minorEastAsia" w:hAnsi="Times New Roman" w:cs="Times New Roman"/>
          <w:iCs/>
          <w:color w:val="414141"/>
          <w:spacing w:val="-10"/>
          <w:sz w:val="28"/>
          <w:szCs w:val="28"/>
          <w:lang w:val="ru-RU"/>
        </w:rPr>
      </w:pPr>
      <m:oMath>
        <m:r>
          <w:rPr>
            <w:rFonts w:ascii="Cambria Math" w:hAnsi="Cambria Math" w:cs="Times New Roman"/>
            <w:sz w:val="28"/>
            <w:szCs w:val="28"/>
            <w:lang w:val="ru-RU"/>
          </w:rPr>
          <m:t>=</m:t>
        </m:r>
      </m:oMath>
      <w:r>
        <w:rPr>
          <w:rFonts w:ascii="Times New Roman" w:hAnsi="Times New Roman" w:cs="Times New Roman"/>
          <w:color w:val="414141"/>
          <w:w w:val="105"/>
          <w:sz w:val="28"/>
          <w:szCs w:val="28"/>
          <w:lang w:val="ru-RU"/>
        </w:rPr>
        <w:t xml:space="preserve"> </w:t>
      </w:r>
      <w:r w:rsidR="007E24EC">
        <w:rPr>
          <w:rFonts w:ascii="Times New Roman" w:hAnsi="Times New Roman" w:cs="Times New Roman"/>
          <w:color w:val="414141"/>
          <w:w w:val="105"/>
          <w:sz w:val="28"/>
          <w:szCs w:val="28"/>
          <w:lang w:val="ru-RU"/>
        </w:rPr>
        <w:t>(</w:t>
      </w:r>
      <w:r w:rsidR="00BA4D4B">
        <w:rPr>
          <w:rFonts w:ascii="Times New Roman" w:hAnsi="Times New Roman" w:cs="Times New Roman"/>
          <w:color w:val="414141"/>
          <w:w w:val="105"/>
          <w:sz w:val="28"/>
          <w:szCs w:val="28"/>
          <w:lang w:val="ru-RU"/>
        </w:rPr>
        <w:t>37,134+</w:t>
      </w:r>
      <w:r w:rsidR="007E24EC" w:rsidRPr="00767B9D">
        <w:rPr>
          <w:rFonts w:ascii="Times New Roman" w:hAnsi="Times New Roman" w:cs="Times New Roman"/>
          <w:color w:val="414141"/>
          <w:w w:val="105"/>
          <w:sz w:val="28"/>
          <w:szCs w:val="28"/>
          <w:lang w:val="ru-RU"/>
        </w:rPr>
        <w:t>2</w:t>
      </w:r>
      <m:oMath>
        <m:r>
          <w:rPr>
            <w:rFonts w:ascii="Cambria Math" w:hAnsi="Cambria Math" w:cs="Times New Roman"/>
            <w:sz w:val="28"/>
            <w:szCs w:val="28"/>
            <w:lang w:val="ru-RU"/>
          </w:rPr>
          <m:t>∙</m:t>
        </m:r>
      </m:oMath>
      <w:r w:rsidR="00DF3992">
        <w:rPr>
          <w:rFonts w:ascii="Times New Roman" w:hAnsi="Times New Roman" w:cs="Times New Roman"/>
          <w:color w:val="414141"/>
          <w:w w:val="105"/>
          <w:sz w:val="28"/>
          <w:szCs w:val="28"/>
          <w:lang w:val="ru-RU"/>
        </w:rPr>
        <w:t>33,56</w:t>
      </w:r>
      <m:oMath>
        <m:r>
          <w:rPr>
            <w:rFonts w:ascii="Cambria Math" w:hAnsi="Cambria Math" w:cs="Times New Roman"/>
            <w:sz w:val="28"/>
            <w:szCs w:val="28"/>
            <w:lang w:val="ru-RU"/>
          </w:rPr>
          <m:t>-</m:t>
        </m:r>
      </m:oMath>
      <w:r w:rsidR="00DF3992">
        <w:rPr>
          <w:rFonts w:ascii="Times New Roman" w:hAnsi="Times New Roman" w:cs="Times New Roman"/>
          <w:color w:val="414141"/>
          <w:w w:val="105"/>
          <w:sz w:val="28"/>
          <w:szCs w:val="28"/>
          <w:lang w:val="ru-RU"/>
        </w:rPr>
        <w:t>43,9</w:t>
      </w:r>
      <m:oMath>
        <m:r>
          <w:rPr>
            <w:rFonts w:ascii="Cambria Math" w:hAnsi="Cambria Math" w:cs="Times New Roman"/>
            <w:sz w:val="28"/>
            <w:szCs w:val="28"/>
            <w:lang w:val="ru-RU"/>
          </w:rPr>
          <m:t>-</m:t>
        </m:r>
      </m:oMath>
      <w:r w:rsidR="007E24EC" w:rsidRPr="00767B9D">
        <w:rPr>
          <w:rFonts w:ascii="Times New Roman" w:hAnsi="Times New Roman" w:cs="Times New Roman"/>
          <w:color w:val="414141"/>
          <w:w w:val="105"/>
          <w:position w:val="-24"/>
          <w:sz w:val="28"/>
          <w:szCs w:val="28"/>
        </w:rPr>
        <w:object w:dxaOrig="240" w:dyaOrig="620">
          <v:shape id="_x0000_i1118" type="#_x0000_t75" style="width:12.05pt;height:30.85pt" o:ole="">
            <v:imagedata r:id="rId97" o:title=""/>
          </v:shape>
          <o:OLEObject Type="Embed" ProgID="Equation.3" ShapeID="_x0000_i1118" DrawAspect="Content" ObjectID="_1599306938" r:id="rId98"/>
        </w:object>
      </w:r>
      <w:r w:rsidR="00DF3992">
        <w:rPr>
          <w:rFonts w:ascii="Times New Roman" w:hAnsi="Times New Roman" w:cs="Times New Roman"/>
          <w:color w:val="414141"/>
          <w:w w:val="105"/>
          <w:sz w:val="28"/>
          <w:szCs w:val="28"/>
          <w:lang w:val="ru-RU"/>
        </w:rPr>
        <w:t xml:space="preserve"> (29,36)</w:t>
      </w:r>
      <w:r w:rsidR="00DF3992" w:rsidRPr="00DF3992">
        <w:rPr>
          <w:rFonts w:ascii="Times New Roman" w:hAnsi="Times New Roman" w:cs="Times New Roman"/>
          <w:color w:val="414141"/>
          <w:w w:val="105"/>
          <w:sz w:val="28"/>
          <w:szCs w:val="28"/>
          <w:lang w:val="ru-RU"/>
        </w:rPr>
        <w:t>)</w:t>
      </w:r>
      <w:r w:rsidR="007E24EC" w:rsidRPr="00767B9D">
        <w:rPr>
          <w:rFonts w:ascii="Times New Roman" w:hAnsi="Times New Roman" w:cs="Times New Roman"/>
          <w:color w:val="414141"/>
          <w:w w:val="105"/>
          <w:sz w:val="28"/>
          <w:szCs w:val="28"/>
          <w:lang w:val="ru-RU"/>
        </w:rPr>
        <w:t>·10</w:t>
      </w:r>
      <w:r w:rsidR="007E24EC" w:rsidRPr="00767B9D">
        <w:rPr>
          <w:rFonts w:ascii="Times New Roman" w:hAnsi="Times New Roman" w:cs="Times New Roman"/>
          <w:color w:val="414141"/>
          <w:w w:val="105"/>
          <w:sz w:val="28"/>
          <w:szCs w:val="28"/>
          <w:vertAlign w:val="superscript"/>
          <w:lang w:val="ru-RU"/>
        </w:rPr>
        <w:t>3</w:t>
      </w:r>
      <w:r w:rsidR="00DF3992">
        <w:rPr>
          <w:rFonts w:ascii="Times New Roman" w:hAnsi="Times New Roman" w:cs="Times New Roman"/>
          <w:color w:val="414141"/>
          <w:spacing w:val="-10"/>
          <w:sz w:val="28"/>
          <w:szCs w:val="28"/>
          <w:lang w:val="ru-RU"/>
        </w:rPr>
        <w:t>=</w:t>
      </w:r>
      <w:r w:rsidR="007E24EC" w:rsidRPr="00767B9D">
        <w:rPr>
          <w:rFonts w:ascii="Times New Roman" w:hAnsi="Times New Roman" w:cs="Times New Roman"/>
          <w:color w:val="414141"/>
          <w:spacing w:val="-10"/>
          <w:sz w:val="28"/>
          <w:szCs w:val="28"/>
          <w:lang w:val="ru-RU"/>
        </w:rPr>
        <w:t>16,31</w:t>
      </w:r>
      <m:oMath>
        <m:r>
          <w:rPr>
            <w:rFonts w:ascii="Cambria Math" w:hAnsi="Cambria Math" w:cs="Times New Roman"/>
            <w:sz w:val="28"/>
            <w:szCs w:val="28"/>
            <w:lang w:val="ru-RU"/>
          </w:rPr>
          <m:t>∙</m:t>
        </m:r>
      </m:oMath>
      <w:r w:rsidR="007E24EC" w:rsidRPr="00767B9D">
        <w:rPr>
          <w:rFonts w:ascii="Times New Roman" w:hAnsi="Times New Roman" w:cs="Times New Roman"/>
          <w:color w:val="414141"/>
          <w:spacing w:val="-10"/>
          <w:sz w:val="28"/>
          <w:szCs w:val="28"/>
          <w:lang w:val="ru-RU"/>
        </w:rPr>
        <w:t>10</w:t>
      </w:r>
      <w:r w:rsidR="007E24EC" w:rsidRPr="00767B9D">
        <w:rPr>
          <w:rFonts w:ascii="Times New Roman" w:hAnsi="Times New Roman" w:cs="Times New Roman"/>
          <w:color w:val="414141"/>
          <w:spacing w:val="-10"/>
          <w:sz w:val="28"/>
          <w:szCs w:val="28"/>
          <w:vertAlign w:val="superscript"/>
          <w:lang w:val="ru-RU"/>
        </w:rPr>
        <w:t>3</w:t>
      </w:r>
      <w:r w:rsidR="007E24EC" w:rsidRPr="00767B9D">
        <w:rPr>
          <w:rFonts w:ascii="Times New Roman" w:hAnsi="Times New Roman" w:cs="Times New Roman"/>
          <w:color w:val="414141"/>
          <w:spacing w:val="-10"/>
          <w:sz w:val="28"/>
          <w:szCs w:val="28"/>
          <w:lang w:val="ru-RU"/>
        </w:rPr>
        <w:t xml:space="preserve"> </w:t>
      </w:r>
      <w:r w:rsidR="006C6C44" w:rsidRPr="006C6C44">
        <w:rPr>
          <w:rFonts w:ascii="Times New Roman" w:hAnsi="Times New Roman" w:cs="Times New Roman"/>
          <w:color w:val="414141"/>
          <w:spacing w:val="-10"/>
          <w:sz w:val="28"/>
          <w:szCs w:val="28"/>
          <w:lang w:val="ru-RU"/>
        </w:rPr>
        <w:t>К</w:t>
      </w:r>
      <w:r w:rsidR="006C6C44" w:rsidRPr="006C6C44">
        <w:rPr>
          <w:rFonts w:ascii="Times New Roman" w:hAnsi="Times New Roman" w:cs="Times New Roman"/>
          <w:iCs/>
          <w:color w:val="414141"/>
          <w:spacing w:val="-10"/>
          <w:sz w:val="28"/>
          <w:szCs w:val="28"/>
          <w:lang w:val="ru-RU"/>
        </w:rPr>
        <w:t>дж/</w:t>
      </w:r>
      <w:r w:rsidR="00BA4D4B" w:rsidRPr="006C6C44">
        <w:rPr>
          <w:rFonts w:ascii="Times New Roman" w:hAnsi="Times New Roman" w:cs="Times New Roman"/>
          <w:iCs/>
          <w:color w:val="414141"/>
          <w:spacing w:val="-10"/>
          <w:sz w:val="28"/>
          <w:szCs w:val="28"/>
          <w:lang w:val="ru-RU"/>
        </w:rPr>
        <w:t>моль • град.</w:t>
      </w:r>
    </w:p>
    <w:p w:rsidR="00767B9D" w:rsidRDefault="0040509C" w:rsidP="00377624">
      <w:pPr>
        <w:shd w:val="clear" w:color="auto" w:fill="FFFFFF"/>
        <w:spacing w:line="240" w:lineRule="auto"/>
        <w:ind w:firstLine="567"/>
        <w:rPr>
          <w:rFonts w:ascii="Times New Roman" w:hAnsi="Times New Roman" w:cs="Times New Roman"/>
          <w:iCs/>
          <w:color w:val="414141"/>
          <w:w w:val="105"/>
          <w:sz w:val="28"/>
          <w:szCs w:val="28"/>
          <w:lang w:val="ru-RU"/>
        </w:rPr>
      </w:pPr>
      <w:r w:rsidRPr="005C6F9A">
        <w:rPr>
          <w:rFonts w:ascii="Times New Roman" w:hAnsi="Times New Roman" w:cs="Times New Roman"/>
          <w:position w:val="-4"/>
          <w:sz w:val="28"/>
          <w:szCs w:val="28"/>
        </w:rPr>
        <w:object w:dxaOrig="220" w:dyaOrig="260">
          <v:shape id="_x0000_i1119" type="#_x0000_t75" style="width:11.2pt;height:12.95pt" o:ole="">
            <v:imagedata r:id="rId80" o:title=""/>
          </v:shape>
          <o:OLEObject Type="Embed" ProgID="Equation.3" ShapeID="_x0000_i1119" DrawAspect="Content" ObjectID="_1599306939" r:id="rId99"/>
        </w:object>
      </w:r>
      <w:r w:rsidRPr="005C6F9A">
        <w:rPr>
          <w:rFonts w:ascii="Times New Roman" w:hAnsi="Times New Roman" w:cs="Times New Roman"/>
          <w:sz w:val="28"/>
          <w:szCs w:val="28"/>
        </w:rPr>
        <w:t>H</w:t>
      </w:r>
      <w:r w:rsidRPr="005C6F9A">
        <w:rPr>
          <w:rFonts w:ascii="Times New Roman" w:hAnsi="Times New Roman" w:cs="Times New Roman"/>
          <w:sz w:val="28"/>
          <w:szCs w:val="28"/>
          <w:lang w:val="ru-RU"/>
        </w:rPr>
        <w:t>º</w:t>
      </w:r>
      <w:r w:rsidRPr="005C6F9A">
        <w:rPr>
          <w:rFonts w:ascii="Times New Roman" w:hAnsi="Times New Roman" w:cs="Times New Roman"/>
          <w:sz w:val="28"/>
          <w:szCs w:val="28"/>
          <w:vertAlign w:val="subscript"/>
          <w:lang w:val="ru-RU"/>
        </w:rPr>
        <w:t>500, реакции</w:t>
      </w:r>
      <w:r w:rsidRPr="005C6F9A">
        <w:rPr>
          <w:rFonts w:ascii="Times New Roman" w:hAnsi="Times New Roman" w:cs="Times New Roman"/>
          <w:sz w:val="28"/>
          <w:szCs w:val="28"/>
          <w:lang w:val="ru-RU"/>
        </w:rPr>
        <w:t xml:space="preserve"> = (</w:t>
      </w:r>
      <m:oMath>
        <m:r>
          <w:rPr>
            <w:rFonts w:ascii="Cambria Math" w:hAnsi="Cambria Math" w:cs="Times New Roman"/>
            <w:sz w:val="28"/>
            <w:szCs w:val="28"/>
            <w:lang w:val="ru-RU"/>
          </w:rPr>
          <m:t>-</m:t>
        </m:r>
      </m:oMath>
      <w:r w:rsidRPr="005C6F9A">
        <w:rPr>
          <w:rFonts w:ascii="Times New Roman" w:hAnsi="Times New Roman" w:cs="Times New Roman"/>
          <w:color w:val="414141"/>
          <w:w w:val="105"/>
          <w:sz w:val="28"/>
          <w:szCs w:val="28"/>
          <w:lang w:val="ru-RU"/>
        </w:rPr>
        <w:t>676,00) +</w:t>
      </w:r>
      <w:r w:rsidRPr="005C6F9A">
        <w:rPr>
          <w:rFonts w:ascii="Times New Roman" w:hAnsi="Times New Roman" w:cs="Times New Roman"/>
          <w:color w:val="414141"/>
          <w:spacing w:val="-10"/>
          <w:sz w:val="28"/>
          <w:szCs w:val="28"/>
          <w:lang w:val="ru-RU"/>
        </w:rPr>
        <w:t>16,31</w:t>
      </w:r>
      <w:r w:rsidR="005C6F9A" w:rsidRPr="005C6F9A">
        <w:rPr>
          <w:rFonts w:ascii="Times New Roman" w:hAnsi="Times New Roman" w:cs="Times New Roman"/>
          <w:color w:val="414141"/>
          <w:spacing w:val="-10"/>
          <w:sz w:val="28"/>
          <w:szCs w:val="28"/>
          <w:lang w:val="ru-RU"/>
        </w:rPr>
        <w:t>∙</w:t>
      </w:r>
      <w:r w:rsidR="005C6F9A" w:rsidRPr="00625138">
        <w:rPr>
          <w:rFonts w:ascii="Times New Roman" w:hAnsi="Times New Roman" w:cs="Times New Roman"/>
          <w:color w:val="414141"/>
          <w:spacing w:val="-10"/>
          <w:sz w:val="28"/>
          <w:szCs w:val="28"/>
          <w:lang w:val="ru-RU"/>
        </w:rPr>
        <w:t>(500-298)=</w:t>
      </w:r>
      <w:r w:rsidR="006C6C44">
        <w:rPr>
          <w:rFonts w:ascii="Times New Roman" w:hAnsi="Times New Roman" w:cs="Times New Roman"/>
          <w:color w:val="414141"/>
          <w:spacing w:val="-10"/>
          <w:sz w:val="28"/>
          <w:szCs w:val="28"/>
          <w:lang w:val="ru-RU"/>
        </w:rPr>
        <w:t xml:space="preserve"> </w:t>
      </w:r>
      <m:oMath>
        <m:r>
          <w:rPr>
            <w:rFonts w:ascii="Cambria Math" w:hAnsi="Cambria Math" w:cs="Times New Roman"/>
            <w:sz w:val="28"/>
            <w:szCs w:val="28"/>
            <w:lang w:val="ru-RU"/>
          </w:rPr>
          <m:t>-</m:t>
        </m:r>
      </m:oMath>
      <w:r w:rsidR="003C0513">
        <w:rPr>
          <w:rFonts w:ascii="Times New Roman" w:hAnsi="Times New Roman" w:cs="Times New Roman"/>
          <w:color w:val="414141"/>
          <w:spacing w:val="-10"/>
          <w:sz w:val="28"/>
          <w:szCs w:val="28"/>
          <w:lang w:val="ru-RU"/>
        </w:rPr>
        <w:t xml:space="preserve"> </w:t>
      </w:r>
      <w:r w:rsidR="006C6C44">
        <w:rPr>
          <w:rFonts w:ascii="Times New Roman" w:hAnsi="Times New Roman" w:cs="Times New Roman"/>
          <w:color w:val="414141"/>
          <w:spacing w:val="-10"/>
          <w:sz w:val="28"/>
          <w:szCs w:val="28"/>
          <w:lang w:val="ru-RU"/>
        </w:rPr>
        <w:t xml:space="preserve">672,7 </w:t>
      </w:r>
      <w:r w:rsidR="006C6C44" w:rsidRPr="00625138">
        <w:rPr>
          <w:rFonts w:ascii="Times New Roman" w:hAnsi="Times New Roman" w:cs="Times New Roman"/>
          <w:color w:val="414141"/>
          <w:w w:val="105"/>
          <w:sz w:val="28"/>
          <w:szCs w:val="28"/>
          <w:lang w:val="ru-RU"/>
        </w:rPr>
        <w:t>К</w:t>
      </w:r>
      <w:r w:rsidR="006C6C44" w:rsidRPr="00625138">
        <w:rPr>
          <w:rFonts w:ascii="Times New Roman" w:hAnsi="Times New Roman" w:cs="Times New Roman"/>
          <w:iCs/>
          <w:color w:val="414141"/>
          <w:w w:val="105"/>
          <w:sz w:val="28"/>
          <w:szCs w:val="28"/>
          <w:lang w:val="ru-RU"/>
        </w:rPr>
        <w:t>дж/моль.</w:t>
      </w:r>
    </w:p>
    <w:p w:rsidR="006C6C44" w:rsidRDefault="006C6C44" w:rsidP="008B409F">
      <w:pPr>
        <w:shd w:val="clear" w:color="auto" w:fill="FFFFFF"/>
        <w:spacing w:after="0" w:line="240" w:lineRule="auto"/>
        <w:ind w:firstLine="567"/>
        <w:rPr>
          <w:rFonts w:ascii="Times New Roman" w:hAnsi="Times New Roman" w:cs="Times New Roman"/>
          <w:iCs/>
          <w:color w:val="414141"/>
          <w:w w:val="105"/>
          <w:sz w:val="28"/>
          <w:szCs w:val="28"/>
          <w:lang w:val="ru-RU"/>
        </w:rPr>
      </w:pPr>
      <w:r w:rsidRPr="008A494B">
        <w:rPr>
          <w:rFonts w:ascii="Times New Roman" w:hAnsi="Times New Roman" w:cs="Times New Roman"/>
          <w:b/>
          <w:sz w:val="28"/>
          <w:szCs w:val="28"/>
          <w:lang w:val="ru-RU"/>
        </w:rPr>
        <w:t>Ответ</w:t>
      </w:r>
      <w:r>
        <w:rPr>
          <w:rFonts w:ascii="Times New Roman" w:hAnsi="Times New Roman" w:cs="Times New Roman"/>
          <w:b/>
          <w:sz w:val="28"/>
          <w:szCs w:val="28"/>
          <w:lang w:val="ru-RU"/>
        </w:rPr>
        <w:t xml:space="preserve">: </w:t>
      </w:r>
      <m:oMath>
        <m:r>
          <w:rPr>
            <w:rFonts w:ascii="Cambria Math" w:hAnsi="Cambria Math" w:cs="Times New Roman"/>
            <w:sz w:val="28"/>
            <w:szCs w:val="28"/>
            <w:lang w:val="ru-RU"/>
          </w:rPr>
          <m:t xml:space="preserve">- </m:t>
        </m:r>
      </m:oMath>
      <w:r>
        <w:rPr>
          <w:rFonts w:ascii="Times New Roman" w:hAnsi="Times New Roman" w:cs="Times New Roman"/>
          <w:color w:val="414141"/>
          <w:spacing w:val="-10"/>
          <w:sz w:val="28"/>
          <w:szCs w:val="28"/>
          <w:lang w:val="ru-RU"/>
        </w:rPr>
        <w:t xml:space="preserve">672,7 </w:t>
      </w:r>
      <w:r w:rsidRPr="00625138">
        <w:rPr>
          <w:rFonts w:ascii="Times New Roman" w:hAnsi="Times New Roman" w:cs="Times New Roman"/>
          <w:color w:val="414141"/>
          <w:w w:val="105"/>
          <w:sz w:val="28"/>
          <w:szCs w:val="28"/>
          <w:lang w:val="ru-RU"/>
        </w:rPr>
        <w:t>К</w:t>
      </w:r>
      <w:r w:rsidRPr="00625138">
        <w:rPr>
          <w:rFonts w:ascii="Times New Roman" w:hAnsi="Times New Roman" w:cs="Times New Roman"/>
          <w:iCs/>
          <w:color w:val="414141"/>
          <w:w w:val="105"/>
          <w:sz w:val="28"/>
          <w:szCs w:val="28"/>
          <w:lang w:val="ru-RU"/>
        </w:rPr>
        <w:t>дж/моль.</w:t>
      </w:r>
    </w:p>
    <w:p w:rsidR="002F17F5" w:rsidRDefault="002F17F5" w:rsidP="005E7C2A">
      <w:pPr>
        <w:shd w:val="clear" w:color="auto" w:fill="FFFFFF"/>
        <w:spacing w:after="0" w:line="240" w:lineRule="auto"/>
        <w:ind w:firstLine="567"/>
        <w:rPr>
          <w:rFonts w:ascii="Times New Roman" w:hAnsi="Times New Roman" w:cs="Times New Roman"/>
          <w:iCs/>
          <w:color w:val="414141"/>
          <w:w w:val="105"/>
          <w:sz w:val="28"/>
          <w:szCs w:val="28"/>
          <w:lang w:val="ru-RU"/>
        </w:rPr>
      </w:pPr>
    </w:p>
    <w:p w:rsidR="006C6C44" w:rsidRDefault="0056357F" w:rsidP="005E7C2A">
      <w:pPr>
        <w:shd w:val="clear" w:color="auto" w:fill="FFFFFF"/>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 xml:space="preserve">2. </w:t>
      </w:r>
      <w:r w:rsidR="003C0513">
        <w:rPr>
          <w:rFonts w:ascii="Times New Roman" w:hAnsi="Times New Roman" w:cs="Times New Roman"/>
          <w:b/>
          <w:sz w:val="28"/>
          <w:szCs w:val="28"/>
          <w:lang w:val="ru-RU"/>
        </w:rPr>
        <w:t>Понятие об энтропии</w:t>
      </w:r>
    </w:p>
    <w:p w:rsidR="005E1959" w:rsidRPr="006E7C29" w:rsidRDefault="005E1959" w:rsidP="005E1959">
      <w:pPr>
        <w:tabs>
          <w:tab w:val="left" w:pos="851"/>
          <w:tab w:val="left" w:pos="1335"/>
        </w:tabs>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Величина изменения энтропии </w:t>
      </w:r>
      <m:oMath>
        <m:r>
          <m:rPr>
            <m:sty m:val="p"/>
          </m:rPr>
          <w:rPr>
            <w:rFonts w:ascii="Cambria Math" w:hAnsi="Cambria Math" w:cs="Times New Roman"/>
            <w:sz w:val="28"/>
            <w:szCs w:val="28"/>
            <w:lang w:val="ru-RU"/>
          </w:rPr>
          <m:t>∆</m:t>
        </m:r>
        <m:r>
          <m:rPr>
            <m:sty m:val="p"/>
          </m:rPr>
          <w:rPr>
            <w:rFonts w:ascii="Cambria Math" w:hAnsi="Cambria Math" w:cs="Times New Roman"/>
            <w:sz w:val="28"/>
            <w:szCs w:val="28"/>
          </w:rPr>
          <m:t>S</m:t>
        </m:r>
      </m:oMath>
      <w:r w:rsidRPr="006E7C29">
        <w:rPr>
          <w:rFonts w:ascii="Times New Roman" w:hAnsi="Times New Roman" w:cs="Times New Roman"/>
          <w:sz w:val="28"/>
          <w:szCs w:val="28"/>
          <w:lang w:val="ru-RU"/>
        </w:rPr>
        <w:t xml:space="preserve"> используется для выяснения возможности самопроизвольного протекания процесса (в изолированных системах), а также для расчета химических равновесий.</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Рассмотрим изменение энтропии в некоторых часто встречающихся случаях:</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1.</w:t>
      </w:r>
      <w:r w:rsidRPr="006E7C29">
        <w:rPr>
          <w:rFonts w:ascii="Times New Roman" w:hAnsi="Times New Roman" w:cs="Times New Roman"/>
          <w:i/>
          <w:sz w:val="28"/>
          <w:szCs w:val="28"/>
          <w:lang w:val="ru-RU"/>
        </w:rPr>
        <w:t>Энтропия фазового перехо</w:t>
      </w:r>
      <w:r w:rsidR="00894240">
        <w:rPr>
          <w:rFonts w:ascii="Times New Roman" w:hAnsi="Times New Roman" w:cs="Times New Roman"/>
          <w:i/>
          <w:sz w:val="28"/>
          <w:szCs w:val="28"/>
          <w:lang w:val="ru-RU"/>
        </w:rPr>
        <w:t>да (плавление, испарение и др.)</w:t>
      </w:r>
      <w:r w:rsidRPr="006E7C29">
        <w:rPr>
          <w:rFonts w:ascii="Times New Roman" w:hAnsi="Times New Roman" w:cs="Times New Roman"/>
          <w:sz w:val="28"/>
          <w:szCs w:val="28"/>
          <w:lang w:val="ru-RU"/>
        </w:rPr>
        <w:t xml:space="preserve"> </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Поскольку Т=</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то</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Pr="006E7C29" w:rsidRDefault="00182171" w:rsidP="005E1959">
      <w:pPr>
        <w:spacing w:after="0" w:line="240" w:lineRule="auto"/>
        <w:ind w:firstLine="567"/>
        <w:jc w:val="center"/>
        <w:rPr>
          <w:rFonts w:ascii="Times New Roman" w:hAnsi="Times New Roman" w:cs="Times New Roman"/>
          <w:sz w:val="28"/>
          <w:szCs w:val="28"/>
          <w:lang w:val="ru-RU"/>
        </w:rPr>
      </w:pPr>
      <m:oMathPara>
        <m:oMath>
          <m:sSub>
            <m:sSubPr>
              <m:ctrlPr>
                <w:rPr>
                  <w:rFonts w:ascii="Cambria Math" w:hAnsi="Cambria Math" w:cs="Times New Roman"/>
                  <w:i/>
                  <w:sz w:val="28"/>
                  <w:szCs w:val="28"/>
                </w:rPr>
              </m:ctrlPr>
            </m:sSubPr>
            <m:e>
              <m:r>
                <w:rPr>
                  <w:rFonts w:ascii="Cambria Math" w:hAnsi="Cambria Math" w:cs="Times New Roman"/>
                  <w:sz w:val="28"/>
                  <w:szCs w:val="28"/>
                  <w:lang w:val="ru-RU"/>
                </w:rPr>
                <m:t xml:space="preserve"> </m:t>
              </m:r>
              <m:r>
                <w:rPr>
                  <w:rFonts w:ascii="Cambria Math" w:hAnsi="Cambria Math" w:cs="Times New Roman"/>
                  <w:sz w:val="28"/>
                  <w:szCs w:val="28"/>
                </w:rPr>
                <m:t>ΔS</m:t>
              </m:r>
            </m:e>
            <m:sub>
              <m:r>
                <w:rPr>
                  <w:rFonts w:ascii="Cambria Math" w:hAnsi="Cambria Math" w:cs="Times New Roman"/>
                  <w:sz w:val="28"/>
                  <w:szCs w:val="28"/>
                  <w:lang w:val="ru-RU"/>
                </w:rPr>
                <m:t>фп</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ΔQ</m:t>
                  </m:r>
                </m:e>
                <m:sub>
                  <m:r>
                    <w:rPr>
                      <w:rFonts w:ascii="Cambria Math" w:hAnsi="Cambria Math" w:cs="Times New Roman"/>
                      <w:sz w:val="28"/>
                      <w:szCs w:val="28"/>
                      <w:lang w:val="ru-RU"/>
                    </w:rPr>
                    <m:t>фп</m:t>
                  </m:r>
                </m:sub>
              </m:sSub>
            </m:num>
            <m:den>
              <m:r>
                <w:rPr>
                  <w:rFonts w:ascii="Cambria Math" w:hAnsi="Cambria Math" w:cs="Times New Roman"/>
                  <w:sz w:val="28"/>
                  <w:szCs w:val="28"/>
                  <w:lang w:val="ru-RU"/>
                </w:rPr>
                <m:t>Т</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Δ</m:t>
              </m:r>
              <m:r>
                <w:rPr>
                  <w:rFonts w:ascii="Cambria Math" w:hAnsi="Cambria Math" w:cs="Times New Roman"/>
                  <w:sz w:val="28"/>
                  <w:szCs w:val="28"/>
                  <w:lang w:val="ru-RU"/>
                </w:rPr>
                <m:t>Нфп</m:t>
              </m:r>
            </m:num>
            <m:den>
              <m:r>
                <w:rPr>
                  <w:rFonts w:ascii="Cambria Math" w:hAnsi="Cambria Math" w:cs="Times New Roman"/>
                  <w:sz w:val="28"/>
                  <w:szCs w:val="28"/>
                  <w:lang w:val="ru-RU"/>
                </w:rPr>
                <m:t>Т</m:t>
              </m:r>
            </m:den>
          </m:f>
          <m:r>
            <w:rPr>
              <w:rFonts w:ascii="Cambria Math" w:hAnsi="Cambria Math" w:cs="Times New Roman"/>
              <w:sz w:val="28"/>
              <w:szCs w:val="28"/>
              <w:lang w:val="ru-RU"/>
            </w:rPr>
            <m:t>.</m:t>
          </m:r>
        </m:oMath>
      </m:oMathPara>
    </w:p>
    <w:p w:rsidR="005E1959" w:rsidRPr="006E7C29" w:rsidRDefault="005E1959" w:rsidP="005E1959">
      <w:pPr>
        <w:tabs>
          <w:tab w:val="left" w:pos="1335"/>
        </w:tabs>
        <w:spacing w:after="0" w:line="240" w:lineRule="auto"/>
        <w:ind w:firstLine="567"/>
        <w:jc w:val="both"/>
        <w:rPr>
          <w:rFonts w:ascii="Times New Roman" w:hAnsi="Times New Roman" w:cs="Times New Roman"/>
          <w:sz w:val="28"/>
          <w:szCs w:val="28"/>
          <w:lang w:val="ru-RU"/>
        </w:rPr>
      </w:pPr>
    </w:p>
    <w:p w:rsidR="005E1959" w:rsidRPr="006E7C29" w:rsidRDefault="005E1959" w:rsidP="005E1959">
      <w:pPr>
        <w:spacing w:after="0" w:line="240" w:lineRule="auto"/>
        <w:ind w:firstLine="567"/>
        <w:jc w:val="both"/>
        <w:rPr>
          <w:rFonts w:ascii="Times New Roman" w:hAnsi="Times New Roman" w:cs="Times New Roman"/>
          <w:i/>
          <w:sz w:val="28"/>
          <w:szCs w:val="28"/>
          <w:lang w:val="ru-RU"/>
        </w:rPr>
      </w:pPr>
      <w:r w:rsidRPr="006E7C29">
        <w:rPr>
          <w:rFonts w:ascii="Times New Roman" w:hAnsi="Times New Roman" w:cs="Times New Roman"/>
          <w:sz w:val="28"/>
          <w:szCs w:val="28"/>
          <w:lang w:val="ru-RU"/>
        </w:rPr>
        <w:t>2.</w:t>
      </w:r>
      <w:r w:rsidRPr="006E7C29">
        <w:rPr>
          <w:rFonts w:ascii="Times New Roman" w:hAnsi="Times New Roman" w:cs="Times New Roman"/>
          <w:i/>
          <w:sz w:val="28"/>
          <w:szCs w:val="28"/>
          <w:lang w:val="ru-RU"/>
        </w:rPr>
        <w:t xml:space="preserve">Энтропия сжатия-расширения </w:t>
      </w:r>
      <w:r w:rsidRPr="006E7C29">
        <w:rPr>
          <w:rFonts w:ascii="Times New Roman" w:hAnsi="Times New Roman" w:cs="Times New Roman"/>
          <w:i/>
          <w:sz w:val="28"/>
          <w:szCs w:val="28"/>
        </w:rPr>
        <w:t>n</w:t>
      </w:r>
      <w:r w:rsidRPr="006E7C29">
        <w:rPr>
          <w:rFonts w:ascii="Times New Roman" w:hAnsi="Times New Roman" w:cs="Times New Roman"/>
          <w:i/>
          <w:sz w:val="28"/>
          <w:szCs w:val="28"/>
          <w:lang w:val="ru-RU"/>
        </w:rPr>
        <w:t xml:space="preserve"> молей идеального газа (Т=</w:t>
      </w:r>
      <w:r w:rsidRPr="006E7C29">
        <w:rPr>
          <w:rFonts w:ascii="Times New Roman" w:hAnsi="Times New Roman" w:cs="Times New Roman"/>
          <w:i/>
          <w:sz w:val="28"/>
          <w:szCs w:val="28"/>
        </w:rPr>
        <w:t>const</w:t>
      </w:r>
      <w:r w:rsidRPr="006E7C29">
        <w:rPr>
          <w:rFonts w:ascii="Times New Roman" w:hAnsi="Times New Roman" w:cs="Times New Roman"/>
          <w:i/>
          <w:sz w:val="28"/>
          <w:szCs w:val="28"/>
          <w:lang w:val="ru-RU"/>
        </w:rPr>
        <w:t>)</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Default="005E1959" w:rsidP="005E1959">
      <w:pPr>
        <w:spacing w:after="0" w:line="240" w:lineRule="auto"/>
        <w:ind w:firstLine="567"/>
        <w:jc w:val="center"/>
        <w:rPr>
          <w:rFonts w:ascii="Times New Roman" w:hAnsi="Times New Roman" w:cs="Times New Roman"/>
          <w:sz w:val="28"/>
          <w:szCs w:val="28"/>
          <w:lang w:val="ru-RU"/>
        </w:rPr>
      </w:pPr>
      <m:oMath>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nRln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1</m:t>
                </m:r>
              </m:sub>
            </m:sSub>
          </m:den>
        </m:f>
        <m:r>
          <w:rPr>
            <w:rFonts w:ascii="Cambria Math" w:hAnsi="Cambria Math" w:cs="Times New Roman"/>
            <w:sz w:val="28"/>
            <w:szCs w:val="28"/>
            <w:lang w:val="ru-RU"/>
          </w:rPr>
          <m:t>=</m:t>
        </m:r>
        <m:r>
          <w:rPr>
            <w:rFonts w:ascii="Cambria Math" w:hAnsi="Cambria Math" w:cs="Times New Roman"/>
            <w:sz w:val="28"/>
            <w:szCs w:val="28"/>
          </w:rPr>
          <m:t>nRln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2</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1</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2</m:t>
                </m:r>
              </m:sub>
            </m:sSub>
          </m:den>
        </m:f>
        <m:r>
          <w:rPr>
            <w:rFonts w:ascii="Cambria Math" w:hAnsi="Cambria Math" w:cs="Times New Roman"/>
            <w:sz w:val="28"/>
            <w:szCs w:val="28"/>
            <w:lang w:val="ru-RU"/>
          </w:rPr>
          <m:t>.</m:t>
        </m:r>
      </m:oMath>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lang w:val="ru-RU"/>
        </w:rPr>
        <w:tab/>
        <w:t xml:space="preserve">           </w:t>
      </w:r>
    </w:p>
    <w:p w:rsidR="0025147F" w:rsidRPr="006E7C29" w:rsidRDefault="0025147F" w:rsidP="005E1959">
      <w:pPr>
        <w:spacing w:after="0" w:line="240" w:lineRule="auto"/>
        <w:ind w:firstLine="567"/>
        <w:jc w:val="center"/>
        <w:rPr>
          <w:rFonts w:ascii="Times New Roman" w:hAnsi="Times New Roman" w:cs="Times New Roman"/>
          <w:sz w:val="28"/>
          <w:szCs w:val="28"/>
          <w:lang w:val="ru-RU"/>
        </w:rPr>
      </w:pPr>
    </w:p>
    <w:p w:rsidR="00763649" w:rsidRPr="000F3CE2" w:rsidRDefault="00763649" w:rsidP="005E7C2A">
      <w:pPr>
        <w:spacing w:after="0" w:line="240" w:lineRule="auto"/>
        <w:ind w:firstLine="567"/>
        <w:jc w:val="both"/>
        <w:rPr>
          <w:rFonts w:ascii="Times New Roman" w:hAnsi="Times New Roman" w:cs="Times New Roman"/>
          <w:i/>
          <w:sz w:val="28"/>
          <w:szCs w:val="28"/>
          <w:lang w:val="ru-RU"/>
        </w:rPr>
      </w:pPr>
      <w:r w:rsidRPr="000F3CE2">
        <w:rPr>
          <w:rFonts w:ascii="Times New Roman" w:hAnsi="Times New Roman" w:cs="Times New Roman"/>
          <w:b/>
          <w:bCs/>
          <w:i/>
          <w:sz w:val="28"/>
          <w:szCs w:val="28"/>
          <w:lang w:val="ru-RU"/>
        </w:rPr>
        <w:lastRenderedPageBreak/>
        <w:t>Пример 4.</w:t>
      </w:r>
      <w:r w:rsidRPr="000F3CE2">
        <w:rPr>
          <w:rFonts w:ascii="Times New Roman" w:hAnsi="Times New Roman" w:cs="Times New Roman"/>
          <w:i/>
          <w:sz w:val="28"/>
          <w:szCs w:val="28"/>
          <w:lang w:val="ru-RU"/>
        </w:rPr>
        <w:t xml:space="preserve"> </w:t>
      </w:r>
    </w:p>
    <w:p w:rsidR="00763649" w:rsidRDefault="00763649" w:rsidP="005E7C2A">
      <w:pPr>
        <w:spacing w:after="0" w:line="240" w:lineRule="auto"/>
        <w:ind w:firstLine="567"/>
        <w:jc w:val="both"/>
        <w:rPr>
          <w:rFonts w:ascii="Times New Roman" w:hAnsi="Times New Roman" w:cs="Times New Roman"/>
          <w:sz w:val="28"/>
          <w:szCs w:val="28"/>
          <w:lang w:val="ru-RU"/>
        </w:rPr>
      </w:pPr>
      <w:r w:rsidRPr="00763649">
        <w:rPr>
          <w:rFonts w:ascii="Times New Roman" w:hAnsi="Times New Roman" w:cs="Times New Roman"/>
          <w:sz w:val="28"/>
          <w:szCs w:val="28"/>
          <w:lang w:val="ru-RU"/>
        </w:rPr>
        <w:t>При охлаждении 12</w:t>
      </w:r>
      <w:r w:rsidR="000F3CE2">
        <w:rPr>
          <w:rFonts w:ascii="Times New Roman" w:hAnsi="Times New Roman" w:cs="Times New Roman"/>
          <w:sz w:val="28"/>
          <w:szCs w:val="28"/>
          <w:lang w:val="ru-RU"/>
        </w:rPr>
        <w:t>,0</w:t>
      </w:r>
      <w:r w:rsidRPr="00763649">
        <w:rPr>
          <w:rFonts w:ascii="Times New Roman" w:hAnsi="Times New Roman" w:cs="Times New Roman"/>
          <w:sz w:val="28"/>
          <w:szCs w:val="28"/>
          <w:lang w:val="ru-RU"/>
        </w:rPr>
        <w:t xml:space="preserve"> </w:t>
      </w:r>
      <w:r w:rsidR="000F3CE2">
        <w:rPr>
          <w:rFonts w:ascii="Times New Roman" w:hAnsi="Times New Roman" w:cs="Times New Roman"/>
          <w:sz w:val="28"/>
          <w:szCs w:val="28"/>
          <w:lang w:val="ru-RU"/>
        </w:rPr>
        <w:t>дм</w:t>
      </w:r>
      <w:r w:rsidR="000F3CE2">
        <w:rPr>
          <w:rFonts w:ascii="Times New Roman" w:hAnsi="Times New Roman" w:cs="Times New Roman"/>
          <w:sz w:val="28"/>
          <w:szCs w:val="28"/>
          <w:vertAlign w:val="superscript"/>
          <w:lang w:val="ru-RU"/>
        </w:rPr>
        <w:t>3</w:t>
      </w:r>
      <w:r w:rsidRPr="00763649">
        <w:rPr>
          <w:rFonts w:ascii="Times New Roman" w:hAnsi="Times New Roman" w:cs="Times New Roman"/>
          <w:sz w:val="28"/>
          <w:szCs w:val="28"/>
          <w:lang w:val="ru-RU"/>
        </w:rPr>
        <w:t xml:space="preserve"> кислорода повысилась давление от 10</w:t>
      </w:r>
      <w:r w:rsidRPr="000F3CE2">
        <w:rPr>
          <w:rFonts w:ascii="Times New Roman" w:hAnsi="Times New Roman" w:cs="Times New Roman"/>
          <w:sz w:val="28"/>
          <w:szCs w:val="28"/>
          <w:vertAlign w:val="superscript"/>
          <w:lang w:val="ru-RU"/>
        </w:rPr>
        <w:t>5</w:t>
      </w:r>
      <w:r w:rsidRPr="00763649">
        <w:rPr>
          <w:rFonts w:ascii="Times New Roman" w:hAnsi="Times New Roman" w:cs="Times New Roman"/>
          <w:sz w:val="28"/>
          <w:szCs w:val="28"/>
          <w:lang w:val="ru-RU"/>
        </w:rPr>
        <w:t xml:space="preserve"> до 6</w:t>
      </w:r>
      <w:r w:rsidR="000F3CE2" w:rsidRPr="000F3CE2">
        <w:rPr>
          <w:rFonts w:ascii="Times New Roman" w:hAnsi="Times New Roman" w:cs="Times New Roman"/>
          <w:sz w:val="28"/>
          <w:szCs w:val="28"/>
          <w:lang w:val="ru-RU"/>
        </w:rPr>
        <w:t>∙</w:t>
      </w:r>
      <w:r w:rsidRPr="00763649">
        <w:rPr>
          <w:rFonts w:ascii="Times New Roman" w:hAnsi="Times New Roman" w:cs="Times New Roman"/>
          <w:sz w:val="28"/>
          <w:szCs w:val="28"/>
          <w:lang w:val="ru-RU"/>
        </w:rPr>
        <w:t>10</w:t>
      </w:r>
      <w:r w:rsidRPr="000F3CE2">
        <w:rPr>
          <w:rFonts w:ascii="Times New Roman" w:hAnsi="Times New Roman" w:cs="Times New Roman"/>
          <w:sz w:val="28"/>
          <w:szCs w:val="28"/>
          <w:vertAlign w:val="superscript"/>
          <w:lang w:val="ru-RU"/>
        </w:rPr>
        <w:t>6</w:t>
      </w:r>
      <w:r w:rsidRPr="00763649">
        <w:rPr>
          <w:rFonts w:ascii="Times New Roman" w:hAnsi="Times New Roman" w:cs="Times New Roman"/>
          <w:sz w:val="28"/>
          <w:szCs w:val="28"/>
          <w:lang w:val="ru-RU"/>
        </w:rPr>
        <w:t xml:space="preserve">   кПа. Рассчитайте изменение энтропии процесса, считая кислород идеальным газом.</w:t>
      </w:r>
    </w:p>
    <w:p w:rsidR="00377624" w:rsidRPr="00763649" w:rsidRDefault="00377624" w:rsidP="005E7C2A">
      <w:pPr>
        <w:spacing w:after="0" w:line="240" w:lineRule="auto"/>
        <w:ind w:firstLine="567"/>
        <w:jc w:val="both"/>
        <w:rPr>
          <w:rFonts w:ascii="Times New Roman" w:hAnsi="Times New Roman" w:cs="Times New Roman"/>
          <w:sz w:val="28"/>
          <w:szCs w:val="28"/>
          <w:lang w:val="ru-RU"/>
        </w:rPr>
      </w:pPr>
    </w:p>
    <w:p w:rsidR="00763649" w:rsidRPr="000F3CE2" w:rsidRDefault="00763649" w:rsidP="005E7C2A">
      <w:pPr>
        <w:spacing w:after="0" w:line="240" w:lineRule="auto"/>
        <w:ind w:firstLine="567"/>
        <w:jc w:val="both"/>
        <w:rPr>
          <w:rFonts w:ascii="Times New Roman" w:hAnsi="Times New Roman" w:cs="Times New Roman"/>
          <w:b/>
          <w:sz w:val="28"/>
          <w:szCs w:val="28"/>
          <w:lang w:val="ru-RU"/>
        </w:rPr>
      </w:pPr>
      <w:r w:rsidRPr="000F3CE2">
        <w:rPr>
          <w:rFonts w:ascii="Times New Roman" w:hAnsi="Times New Roman" w:cs="Times New Roman"/>
          <w:b/>
          <w:sz w:val="28"/>
          <w:szCs w:val="28"/>
          <w:lang w:val="ru-RU"/>
        </w:rPr>
        <w:t>Решение:</w:t>
      </w:r>
    </w:p>
    <w:p w:rsidR="000F3CE2" w:rsidRPr="000F3CE2" w:rsidRDefault="00182171" w:rsidP="005E7C2A">
      <w:pPr>
        <w:spacing w:after="0" w:line="240" w:lineRule="auto"/>
        <w:ind w:firstLine="567"/>
        <w:jc w:val="both"/>
        <w:rPr>
          <w:rFonts w:ascii="Times New Roman" w:hAnsi="Times New Roman" w:cs="Times New Roman"/>
          <w:sz w:val="28"/>
          <w:szCs w:val="28"/>
          <w:lang w:val="ru-RU"/>
        </w:rPr>
      </w:pPr>
      <m:oMathPara>
        <m:oMathParaPr>
          <m:jc m:val="left"/>
        </m:oMathParaPr>
        <m:oMath>
          <m:sSub>
            <m:sSubPr>
              <m:ctrlPr>
                <w:rPr>
                  <w:rFonts w:ascii="Cambria Math" w:hAnsi="Cambria Math" w:cs="Times New Roman"/>
                  <w:i/>
                  <w:sz w:val="28"/>
                  <w:szCs w:val="28"/>
                  <w:lang w:val="ru-RU"/>
                </w:rPr>
              </m:ctrlPr>
            </m:sSubPr>
            <m:e>
              <m:r>
                <w:rPr>
                  <w:rFonts w:ascii="Cambria Math" w:hAnsi="Cambria Math" w:cs="Times New Roman"/>
                  <w:sz w:val="28"/>
                  <w:szCs w:val="28"/>
                </w:rPr>
                <m:t>n</m:t>
              </m:r>
            </m:e>
            <m:sub>
              <m:sSub>
                <m:sSubPr>
                  <m:ctrlPr>
                    <w:rPr>
                      <w:rFonts w:ascii="Cambria Math" w:hAnsi="Cambria Math" w:cs="Times New Roman"/>
                      <w:i/>
                      <w:sz w:val="28"/>
                      <w:szCs w:val="28"/>
                      <w:lang w:val="ru-RU"/>
                    </w:rPr>
                  </m:ctrlPr>
                </m:sSubPr>
                <m:e>
                  <m:r>
                    <w:rPr>
                      <w:rFonts w:ascii="Cambria Math" w:hAnsi="Cambria Math" w:cs="Times New Roman"/>
                      <w:sz w:val="28"/>
                      <w:szCs w:val="28"/>
                      <w:lang w:val="ru-RU"/>
                    </w:rPr>
                    <m:t>O</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m:t>
          </m:r>
          <m:f>
            <m:fPr>
              <m:type m:val="lin"/>
              <m:ctrlPr>
                <w:rPr>
                  <w:rFonts w:ascii="Cambria Math" w:hAnsi="Cambria Math" w:cs="Times New Roman"/>
                  <w:i/>
                  <w:sz w:val="28"/>
                  <w:szCs w:val="28"/>
                  <w:lang w:val="ru-RU"/>
                </w:rPr>
              </m:ctrlPr>
            </m:fPr>
            <m:num>
              <m:r>
                <w:rPr>
                  <w:rFonts w:ascii="Cambria Math" w:hAnsi="Cambria Math" w:cs="Times New Roman"/>
                  <w:sz w:val="28"/>
                  <w:szCs w:val="28"/>
                  <w:lang w:val="ru-RU"/>
                </w:rPr>
                <m:t>12</m:t>
              </m:r>
            </m:num>
            <m:den>
              <m:r>
                <w:rPr>
                  <w:rFonts w:ascii="Cambria Math" w:hAnsi="Cambria Math" w:cs="Times New Roman"/>
                  <w:sz w:val="28"/>
                  <w:szCs w:val="28"/>
                  <w:lang w:val="ru-RU"/>
                </w:rPr>
                <m:t>22,4=0,54 моль</m:t>
              </m:r>
            </m:den>
          </m:f>
        </m:oMath>
      </m:oMathPara>
    </w:p>
    <w:p w:rsidR="00763649" w:rsidRPr="00623F22" w:rsidRDefault="000F3CE2" w:rsidP="00377624">
      <w:pPr>
        <w:spacing w:line="240" w:lineRule="auto"/>
        <w:ind w:firstLine="567"/>
        <w:jc w:val="both"/>
        <w:rPr>
          <w:rFonts w:ascii="Times New Roman" w:hAnsi="Times New Roman" w:cs="Times New Roman"/>
          <w:sz w:val="28"/>
          <w:szCs w:val="28"/>
          <w:lang w:val="ru-RU"/>
        </w:rPr>
      </w:pPr>
      <m:oMath>
        <m:r>
          <m:rPr>
            <m:sty m:val="p"/>
          </m:rPr>
          <w:rPr>
            <w:rFonts w:ascii="Cambria Math" w:hAnsi="Cambria Math" w:cs="Times New Roman"/>
            <w:sz w:val="28"/>
            <w:szCs w:val="28"/>
          </w:rPr>
          <m:t>Δ</m:t>
        </m:r>
        <m:r>
          <w:rPr>
            <w:rFonts w:ascii="Cambria Math" w:hAnsi="Cambria Math" w:cs="Times New Roman"/>
            <w:sz w:val="28"/>
            <w:szCs w:val="28"/>
          </w:rPr>
          <m:t>S</m:t>
        </m:r>
      </m:oMath>
      <w:r>
        <w:rPr>
          <w:rFonts w:ascii="Times New Roman" w:eastAsiaTheme="minorEastAsia" w:hAnsi="Times New Roman" w:cs="Times New Roman"/>
          <w:sz w:val="28"/>
          <w:szCs w:val="28"/>
          <w:lang w:val="ru-RU"/>
        </w:rPr>
        <w:t>= 2,303</w:t>
      </w:r>
      <w:r w:rsidRPr="000F3CE2">
        <w:rPr>
          <w:rFonts w:ascii="Times New Roman" w:hAnsi="Times New Roman" w:cs="Times New Roman"/>
          <w:sz w:val="28"/>
          <w:szCs w:val="28"/>
          <w:lang w:val="ru-RU"/>
        </w:rPr>
        <w:t>∙</w:t>
      </w:r>
      <w:r>
        <w:rPr>
          <w:rFonts w:ascii="Times New Roman" w:hAnsi="Times New Roman" w:cs="Times New Roman"/>
          <w:sz w:val="28"/>
          <w:szCs w:val="28"/>
          <w:lang w:val="ru-RU"/>
        </w:rPr>
        <w:t>0,54</w:t>
      </w:r>
      <w:r w:rsidRPr="000F3CE2">
        <w:rPr>
          <w:rFonts w:ascii="Times New Roman" w:hAnsi="Times New Roman" w:cs="Times New Roman"/>
          <w:sz w:val="28"/>
          <w:szCs w:val="28"/>
          <w:lang w:val="ru-RU"/>
        </w:rPr>
        <w:t>∙</w:t>
      </w:r>
      <w:r>
        <w:rPr>
          <w:rFonts w:ascii="Times New Roman" w:hAnsi="Times New Roman" w:cs="Times New Roman"/>
          <w:sz w:val="28"/>
          <w:szCs w:val="28"/>
          <w:lang w:val="ru-RU"/>
        </w:rPr>
        <w:t>8,314</w:t>
      </w:r>
      <m:oMath>
        <m:r>
          <m:rPr>
            <m:sty m:val="p"/>
          </m:rPr>
          <w:rPr>
            <w:rFonts w:ascii="Cambria Math" w:hAnsi="Cambria Math" w:cs="Times New Roman"/>
            <w:sz w:val="28"/>
            <w:szCs w:val="28"/>
            <w:lang w:val="ru-RU"/>
          </w:rPr>
          <m:t>∙</m:t>
        </m:r>
        <m:r>
          <w:rPr>
            <w:rFonts w:ascii="Cambria Math" w:hAnsi="Cambria Math" w:cs="Times New Roman"/>
            <w:sz w:val="32"/>
            <w:szCs w:val="32"/>
          </w:rPr>
          <m:t>lg</m:t>
        </m:r>
        <m:f>
          <m:fPr>
            <m:ctrlPr>
              <w:rPr>
                <w:rFonts w:ascii="Cambria Math" w:hAnsi="Cambria Math" w:cs="Times New Roman"/>
                <w:i/>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lang w:val="ru-RU"/>
                  </w:rPr>
                  <m:t>10</m:t>
                </m:r>
              </m:e>
              <m:sup>
                <m:r>
                  <w:rPr>
                    <w:rFonts w:ascii="Cambria Math" w:hAnsi="Cambria Math" w:cs="Times New Roman"/>
                    <w:sz w:val="32"/>
                    <w:szCs w:val="32"/>
                    <w:lang w:val="ru-RU"/>
                  </w:rPr>
                  <m:t>5</m:t>
                </m:r>
              </m:sup>
            </m:sSup>
          </m:num>
          <m:den>
            <m:r>
              <w:rPr>
                <w:rFonts w:ascii="Cambria Math" w:hAnsi="Cambria Math" w:cs="Times New Roman"/>
                <w:sz w:val="32"/>
                <w:szCs w:val="32"/>
                <w:lang w:val="ru-RU"/>
              </w:rPr>
              <m:t>6∙</m:t>
            </m:r>
            <m:sSup>
              <m:sSupPr>
                <m:ctrlPr>
                  <w:rPr>
                    <w:rFonts w:ascii="Cambria Math" w:hAnsi="Cambria Math" w:cs="Times New Roman"/>
                    <w:i/>
                    <w:sz w:val="32"/>
                    <w:szCs w:val="32"/>
                  </w:rPr>
                </m:ctrlPr>
              </m:sSupPr>
              <m:e>
                <m:r>
                  <w:rPr>
                    <w:rFonts w:ascii="Cambria Math" w:hAnsi="Cambria Math" w:cs="Times New Roman"/>
                    <w:sz w:val="32"/>
                    <w:szCs w:val="32"/>
                    <w:lang w:val="ru-RU"/>
                  </w:rPr>
                  <m:t>10</m:t>
                </m:r>
              </m:e>
              <m:sup>
                <m:r>
                  <w:rPr>
                    <w:rFonts w:ascii="Cambria Math" w:hAnsi="Cambria Math" w:cs="Times New Roman"/>
                    <w:sz w:val="32"/>
                    <w:szCs w:val="32"/>
                    <w:lang w:val="ru-RU"/>
                  </w:rPr>
                  <m:t>6</m:t>
                </m:r>
              </m:sup>
            </m:sSup>
          </m:den>
        </m:f>
      </m:oMath>
      <w:r w:rsidRPr="00623F22">
        <w:rPr>
          <w:rFonts w:ascii="Times New Roman" w:eastAsiaTheme="minorEastAsia" w:hAnsi="Times New Roman" w:cs="Times New Roman"/>
          <w:sz w:val="32"/>
          <w:szCs w:val="32"/>
          <w:lang w:val="ru-RU"/>
        </w:rPr>
        <w:t xml:space="preserve">= </w:t>
      </w:r>
      <w:r w:rsidRPr="00623F22">
        <w:rPr>
          <w:rFonts w:ascii="Times New Roman" w:eastAsiaTheme="minorEastAsia" w:hAnsi="Times New Roman" w:cs="Times New Roman"/>
          <w:sz w:val="28"/>
          <w:szCs w:val="28"/>
          <w:lang w:val="ru-RU"/>
        </w:rPr>
        <w:t>-18,40</w:t>
      </w:r>
      <w:r w:rsidR="00623F22">
        <w:rPr>
          <w:rFonts w:ascii="Times New Roman" w:eastAsiaTheme="minorEastAsia" w:hAnsi="Times New Roman" w:cs="Times New Roman"/>
          <w:sz w:val="28"/>
          <w:szCs w:val="28"/>
          <w:lang w:val="ru-RU"/>
        </w:rPr>
        <w:t xml:space="preserve"> Дж/моль</w:t>
      </w:r>
      <w:r w:rsidR="00623F22" w:rsidRPr="000F3CE2">
        <w:rPr>
          <w:rFonts w:ascii="Times New Roman" w:hAnsi="Times New Roman" w:cs="Times New Roman"/>
          <w:sz w:val="28"/>
          <w:szCs w:val="28"/>
          <w:lang w:val="ru-RU"/>
        </w:rPr>
        <w:t>∙</w:t>
      </w:r>
      <w:r w:rsidR="00623F22">
        <w:rPr>
          <w:rFonts w:ascii="Times New Roman" w:hAnsi="Times New Roman" w:cs="Times New Roman"/>
          <w:sz w:val="28"/>
          <w:szCs w:val="28"/>
          <w:lang w:val="ru-RU"/>
        </w:rPr>
        <w:t>К</w:t>
      </w:r>
    </w:p>
    <w:p w:rsidR="00623F22" w:rsidRPr="00623F22" w:rsidRDefault="00623F22" w:rsidP="005E7C2A">
      <w:pPr>
        <w:spacing w:after="0" w:line="240" w:lineRule="auto"/>
        <w:ind w:firstLine="567"/>
        <w:jc w:val="both"/>
        <w:rPr>
          <w:rFonts w:ascii="Times New Roman" w:hAnsi="Times New Roman" w:cs="Times New Roman"/>
          <w:sz w:val="28"/>
          <w:szCs w:val="28"/>
          <w:lang w:val="ru-RU"/>
        </w:rPr>
      </w:pPr>
      <w:r w:rsidRPr="00623F22">
        <w:rPr>
          <w:rFonts w:ascii="Times New Roman" w:hAnsi="Times New Roman" w:cs="Times New Roman"/>
          <w:b/>
          <w:sz w:val="28"/>
          <w:szCs w:val="28"/>
          <w:lang w:val="ru-RU"/>
        </w:rPr>
        <w:t>Ответ:</w:t>
      </w:r>
      <w:r w:rsidRPr="00623F22">
        <w:rPr>
          <w:rFonts w:ascii="Times New Roman" w:eastAsiaTheme="minorEastAsia" w:hAnsi="Times New Roman" w:cs="Times New Roman"/>
          <w:sz w:val="28"/>
          <w:szCs w:val="28"/>
          <w:lang w:val="ru-RU"/>
        </w:rPr>
        <w:t xml:space="preserve"> -18,40</w:t>
      </w:r>
      <w:r>
        <w:rPr>
          <w:rFonts w:ascii="Times New Roman" w:eastAsiaTheme="minorEastAsia" w:hAnsi="Times New Roman" w:cs="Times New Roman"/>
          <w:sz w:val="28"/>
          <w:szCs w:val="28"/>
          <w:lang w:val="ru-RU"/>
        </w:rPr>
        <w:t xml:space="preserve"> Дж/моль</w:t>
      </w:r>
      <w:r w:rsidRPr="000F3CE2">
        <w:rPr>
          <w:rFonts w:ascii="Times New Roman" w:hAnsi="Times New Roman" w:cs="Times New Roman"/>
          <w:sz w:val="28"/>
          <w:szCs w:val="28"/>
          <w:lang w:val="ru-RU"/>
        </w:rPr>
        <w:t>∙</w:t>
      </w:r>
      <w:r>
        <w:rPr>
          <w:rFonts w:ascii="Times New Roman" w:hAnsi="Times New Roman" w:cs="Times New Roman"/>
          <w:sz w:val="28"/>
          <w:szCs w:val="28"/>
          <w:lang w:val="ru-RU"/>
        </w:rPr>
        <w:t>К</w:t>
      </w:r>
      <w:r w:rsidR="00894240">
        <w:rPr>
          <w:rFonts w:ascii="Times New Roman" w:hAnsi="Times New Roman" w:cs="Times New Roman"/>
          <w:sz w:val="28"/>
          <w:szCs w:val="28"/>
          <w:lang w:val="ru-RU"/>
        </w:rPr>
        <w:t>.</w:t>
      </w:r>
    </w:p>
    <w:p w:rsidR="00623F22" w:rsidRPr="006E7C29" w:rsidRDefault="00623F22" w:rsidP="005E7C2A">
      <w:pPr>
        <w:tabs>
          <w:tab w:val="left" w:pos="1335"/>
        </w:tabs>
        <w:spacing w:after="0" w:line="240" w:lineRule="auto"/>
        <w:ind w:firstLine="567"/>
        <w:jc w:val="both"/>
        <w:rPr>
          <w:rFonts w:ascii="Times New Roman" w:hAnsi="Times New Roman" w:cs="Times New Roman"/>
          <w:sz w:val="28"/>
          <w:szCs w:val="28"/>
          <w:lang w:val="ru-RU"/>
        </w:rPr>
      </w:pPr>
    </w:p>
    <w:p w:rsidR="005E1959" w:rsidRPr="006E7C29" w:rsidRDefault="005E1959" w:rsidP="008B51D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3.</w:t>
      </w:r>
      <w:r w:rsidRPr="006E7C29">
        <w:rPr>
          <w:rFonts w:ascii="Times New Roman" w:hAnsi="Times New Roman" w:cs="Times New Roman"/>
          <w:i/>
          <w:sz w:val="28"/>
          <w:szCs w:val="28"/>
          <w:lang w:val="ru-RU"/>
        </w:rPr>
        <w:t>Энтропия изобарного процесса</w:t>
      </w:r>
    </w:p>
    <w:p w:rsidR="005E1959" w:rsidRDefault="005E1959" w:rsidP="008B51D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 р=</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r w:rsidR="0041011A">
        <w:rPr>
          <w:rFonts w:ascii="Times New Roman" w:hAnsi="Times New Roman" w:cs="Times New Roman"/>
          <w:sz w:val="28"/>
          <w:szCs w:val="28"/>
          <w:lang w:val="ru-RU"/>
        </w:rPr>
        <w:t xml:space="preserve">, </w:t>
      </w:r>
      <w:r w:rsidR="008E5348">
        <w:rPr>
          <w:rFonts w:ascii="Times New Roman" w:hAnsi="Times New Roman" w:cs="Times New Roman"/>
          <w:sz w:val="28"/>
          <w:szCs w:val="28"/>
          <w:lang w:val="ru-RU"/>
        </w:rPr>
        <w:t>е</w:t>
      </w:r>
      <w:r w:rsidRPr="006E7C29">
        <w:rPr>
          <w:rFonts w:ascii="Times New Roman" w:hAnsi="Times New Roman" w:cs="Times New Roman"/>
          <w:sz w:val="28"/>
          <w:szCs w:val="28"/>
          <w:lang w:val="ru-RU"/>
        </w:rPr>
        <w:t>сли в данном температурном интервале С</w:t>
      </w:r>
      <w:r w:rsidRPr="006E7C29">
        <w:rPr>
          <w:rFonts w:ascii="Times New Roman" w:hAnsi="Times New Roman" w:cs="Times New Roman"/>
          <w:sz w:val="28"/>
          <w:szCs w:val="28"/>
          <w:vertAlign w:val="subscript"/>
          <w:lang w:val="ru-RU"/>
        </w:rPr>
        <w:t xml:space="preserve">р </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то</w:t>
      </w:r>
    </w:p>
    <w:p w:rsidR="005E1959" w:rsidRDefault="005E1959" w:rsidP="008B51D7">
      <w:pPr>
        <w:spacing w:after="0" w:line="240" w:lineRule="auto"/>
        <w:ind w:firstLine="567"/>
        <w:jc w:val="both"/>
        <w:outlineLvl w:val="0"/>
        <w:rPr>
          <w:rFonts w:ascii="Times New Roman" w:hAnsi="Times New Roman" w:cs="Times New Roman"/>
          <w:sz w:val="28"/>
          <w:szCs w:val="28"/>
          <w:lang w:val="ru-RU"/>
        </w:rPr>
      </w:pPr>
    </w:p>
    <w:p w:rsidR="005E1959" w:rsidRPr="006E7C29" w:rsidRDefault="005E1959" w:rsidP="008B51D7">
      <w:pPr>
        <w:spacing w:line="240" w:lineRule="auto"/>
        <w:jc w:val="center"/>
        <w:rPr>
          <w:rFonts w:ascii="Times New Roman" w:hAnsi="Times New Roman" w:cs="Times New Roman"/>
          <w:sz w:val="28"/>
          <w:szCs w:val="28"/>
          <w:lang w:val="ru-RU"/>
        </w:rPr>
      </w:pPr>
      <m:oMath>
        <m:r>
          <w:rPr>
            <w:rFonts w:ascii="Cambria Math" w:hAnsi="Cambria Math"/>
            <w:sz w:val="28"/>
            <w:szCs w:val="30"/>
            <w:lang w:val="ru-RU"/>
          </w:rPr>
          <m:t>∆</m:t>
        </m:r>
        <m:r>
          <w:rPr>
            <w:rFonts w:ascii="Cambria Math"/>
            <w:sz w:val="28"/>
            <w:szCs w:val="30"/>
          </w:rPr>
          <m:t>S</m:t>
        </m:r>
        <m:r>
          <w:rPr>
            <w:rFonts w:ascii="Cambria Math"/>
            <w:sz w:val="28"/>
            <w:szCs w:val="30"/>
            <w:lang w:val="ru-RU"/>
          </w:rPr>
          <m:t>=</m:t>
        </m:r>
        <m:r>
          <w:rPr>
            <w:rFonts w:ascii="Cambria Math" w:hAnsi="Cambria Math"/>
            <w:sz w:val="28"/>
            <w:szCs w:val="30"/>
          </w:rPr>
          <m:t>n</m:t>
        </m:r>
        <m:sSub>
          <m:sSubPr>
            <m:ctrlPr>
              <w:rPr>
                <w:rFonts w:ascii="Cambria Math" w:hAnsi="Cambria Math"/>
                <w:i/>
                <w:sz w:val="28"/>
                <w:szCs w:val="30"/>
              </w:rPr>
            </m:ctrlPr>
          </m:sSubPr>
          <m:e>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ln</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den>
        </m:f>
        <m:r>
          <w:rPr>
            <w:rFonts w:ascii="Cambria Math"/>
            <w:sz w:val="28"/>
            <w:szCs w:val="30"/>
            <w:lang w:val="ru-RU"/>
          </w:rPr>
          <m:t>=2,303</m:t>
        </m:r>
        <m:r>
          <w:rPr>
            <w:rFonts w:ascii="Cambria Math"/>
            <w:sz w:val="28"/>
            <w:szCs w:val="30"/>
            <w:lang w:val="ru-RU"/>
          </w:rPr>
          <m:t>∙</m:t>
        </m:r>
        <m:r>
          <w:rPr>
            <w:rFonts w:ascii="Cambria Math" w:hAnsi="Cambria Math"/>
            <w:sz w:val="28"/>
            <w:szCs w:val="30"/>
          </w:rPr>
          <m:t>n</m:t>
        </m:r>
        <m:sSub>
          <m:sSubPr>
            <m:ctrlPr>
              <w:rPr>
                <w:rFonts w:ascii="Cambria Math" w:hAnsi="Cambria Math"/>
                <w:i/>
                <w:sz w:val="28"/>
                <w:szCs w:val="30"/>
              </w:rPr>
            </m:ctrlPr>
          </m:sSubPr>
          <m:e>
            <m:r>
              <w:rPr>
                <w:rFonts w:ascii="Cambria Math" w:hAnsi="Cambria Math"/>
                <w:sz w:val="28"/>
                <w:szCs w:val="30"/>
              </w:rPr>
              <m:t>C</m:t>
            </m:r>
          </m:e>
          <m:sub>
            <m:r>
              <w:rPr>
                <w:rFonts w:ascii="Cambria Math" w:hAnsi="Cambria Math"/>
                <w:sz w:val="28"/>
                <w:szCs w:val="30"/>
              </w:rPr>
              <m:t>p</m:t>
            </m:r>
          </m:sub>
        </m:sSub>
        <m:r>
          <w:rPr>
            <w:rFonts w:ascii="Cambria Math" w:hAnsi="Cambria Math"/>
            <w:sz w:val="28"/>
            <w:szCs w:val="30"/>
          </w:rPr>
          <m:t>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T</m:t>
                </m:r>
              </m:e>
              <m:sub>
                <m:r>
                  <w:rPr>
                    <w:rFonts w:ascii="Cambria Math"/>
                    <w:sz w:val="28"/>
                    <w:szCs w:val="30"/>
                    <w:lang w:val="ru-RU"/>
                  </w:rPr>
                  <m:t>1</m:t>
                </m:r>
              </m:sub>
            </m:sSub>
          </m:den>
        </m:f>
        <m:r>
          <w:rPr>
            <w:rFonts w:ascii="Cambria Math" w:hAnsi="Cambria Math"/>
            <w:sz w:val="28"/>
            <w:szCs w:val="30"/>
            <w:lang w:val="ru-RU"/>
          </w:rPr>
          <m:t>.</m:t>
        </m:r>
      </m:oMath>
      <w:r w:rsidRPr="006E7C29">
        <w:rPr>
          <w:rFonts w:ascii="Times New Roman" w:hAnsi="Times New Roman" w:cs="Times New Roman"/>
          <w:sz w:val="28"/>
          <w:szCs w:val="28"/>
          <w:lang w:val="ru-RU"/>
        </w:rPr>
        <w:t xml:space="preserve"> </w:t>
      </w:r>
      <w:r w:rsidRPr="002347B4">
        <w:rPr>
          <w:rFonts w:ascii="Times New Roman" w:hAnsi="Times New Roman" w:cs="Times New Roman"/>
          <w:sz w:val="28"/>
          <w:szCs w:val="28"/>
          <w:lang w:val="ru-RU"/>
        </w:rPr>
        <w:t xml:space="preserve">                      </w:t>
      </w:r>
    </w:p>
    <w:p w:rsidR="005E1959" w:rsidRDefault="005E1959" w:rsidP="008B51D7">
      <w:pPr>
        <w:spacing w:after="0" w:line="240" w:lineRule="auto"/>
        <w:ind w:firstLine="567"/>
        <w:jc w:val="both"/>
        <w:rPr>
          <w:rFonts w:ascii="Times New Roman" w:hAnsi="Times New Roman" w:cs="Times New Roman"/>
          <w:sz w:val="28"/>
          <w:szCs w:val="28"/>
          <w:lang w:val="ru-RU"/>
        </w:rPr>
      </w:pPr>
    </w:p>
    <w:p w:rsidR="00C73101" w:rsidRPr="00C73101" w:rsidRDefault="00C73101" w:rsidP="008B51D7">
      <w:pPr>
        <w:spacing w:after="0" w:line="240" w:lineRule="auto"/>
        <w:ind w:firstLine="567"/>
        <w:jc w:val="both"/>
        <w:rPr>
          <w:rFonts w:ascii="Times New Roman" w:hAnsi="Times New Roman" w:cs="Times New Roman"/>
          <w:i/>
          <w:sz w:val="28"/>
          <w:szCs w:val="28"/>
          <w:lang w:val="ru-RU"/>
        </w:rPr>
      </w:pPr>
      <w:r w:rsidRPr="00C73101">
        <w:rPr>
          <w:rFonts w:ascii="Times New Roman" w:hAnsi="Times New Roman" w:cs="Times New Roman"/>
          <w:b/>
          <w:bCs/>
          <w:i/>
          <w:sz w:val="28"/>
          <w:szCs w:val="28"/>
          <w:lang w:val="ru-RU"/>
        </w:rPr>
        <w:t>Пример 5.</w:t>
      </w:r>
      <w:r w:rsidRPr="00C73101">
        <w:rPr>
          <w:rFonts w:ascii="Times New Roman" w:hAnsi="Times New Roman" w:cs="Times New Roman"/>
          <w:i/>
          <w:sz w:val="28"/>
          <w:szCs w:val="28"/>
          <w:lang w:val="ru-RU"/>
        </w:rPr>
        <w:t xml:space="preserve"> </w:t>
      </w:r>
    </w:p>
    <w:p w:rsidR="00C73101" w:rsidRDefault="00C73101" w:rsidP="008B51D7">
      <w:pPr>
        <w:spacing w:after="0" w:line="240" w:lineRule="auto"/>
        <w:ind w:firstLine="567"/>
        <w:jc w:val="both"/>
        <w:rPr>
          <w:rFonts w:ascii="Times New Roman" w:hAnsi="Times New Roman" w:cs="Times New Roman"/>
          <w:sz w:val="28"/>
          <w:szCs w:val="28"/>
          <w:lang w:val="ru-RU"/>
        </w:rPr>
      </w:pPr>
      <w:r w:rsidRPr="00C73101">
        <w:rPr>
          <w:rFonts w:ascii="Times New Roman" w:hAnsi="Times New Roman" w:cs="Times New Roman"/>
          <w:sz w:val="28"/>
          <w:szCs w:val="28"/>
          <w:lang w:val="ru-RU"/>
        </w:rPr>
        <w:t>Определите изменение энтропии при нагревании 30 г ледяной уксусной кислоты от 20 °С до 60 °С, Ср=2,194 Дж/моль∙К</w:t>
      </w:r>
      <w:r w:rsidR="0025147F">
        <w:rPr>
          <w:rFonts w:ascii="Times New Roman" w:hAnsi="Times New Roman" w:cs="Times New Roman"/>
          <w:sz w:val="28"/>
          <w:szCs w:val="28"/>
          <w:lang w:val="ru-RU"/>
        </w:rPr>
        <w:t>.</w:t>
      </w:r>
    </w:p>
    <w:p w:rsidR="0025147F" w:rsidRPr="00C73101" w:rsidRDefault="0025147F" w:rsidP="008B51D7">
      <w:pPr>
        <w:spacing w:after="0" w:line="240" w:lineRule="auto"/>
        <w:ind w:firstLine="567"/>
        <w:jc w:val="both"/>
        <w:rPr>
          <w:rFonts w:ascii="Times New Roman" w:hAnsi="Times New Roman" w:cs="Times New Roman"/>
          <w:sz w:val="28"/>
          <w:szCs w:val="28"/>
          <w:lang w:val="ru-RU"/>
        </w:rPr>
      </w:pPr>
    </w:p>
    <w:p w:rsidR="00C73101" w:rsidRDefault="00C73101" w:rsidP="008B51D7">
      <w:pPr>
        <w:spacing w:after="0" w:line="240" w:lineRule="auto"/>
        <w:ind w:firstLine="567"/>
        <w:jc w:val="both"/>
        <w:rPr>
          <w:rFonts w:ascii="Times New Roman" w:hAnsi="Times New Roman" w:cs="Times New Roman"/>
          <w:b/>
          <w:sz w:val="28"/>
          <w:szCs w:val="28"/>
        </w:rPr>
      </w:pPr>
      <w:r w:rsidRPr="00C73101">
        <w:rPr>
          <w:rFonts w:ascii="Times New Roman" w:hAnsi="Times New Roman" w:cs="Times New Roman"/>
          <w:b/>
          <w:sz w:val="28"/>
          <w:szCs w:val="28"/>
        </w:rPr>
        <w:t xml:space="preserve">Решение: </w:t>
      </w:r>
    </w:p>
    <w:p w:rsidR="00C73101" w:rsidRPr="00C73101" w:rsidRDefault="00182171" w:rsidP="008B51D7">
      <w:pPr>
        <w:spacing w:after="0" w:line="240" w:lineRule="auto"/>
        <w:ind w:firstLine="567"/>
        <w:jc w:val="both"/>
        <w:rPr>
          <w:rFonts w:ascii="Times New Roman" w:hAnsi="Times New Roman" w:cs="Times New Roman"/>
          <w:sz w:val="28"/>
          <w:szCs w:val="28"/>
          <w:lang w:val="ru-RU"/>
        </w:rPr>
      </w:pPr>
      <m:oMathPara>
        <m:oMathParaPr>
          <m:jc m:val="left"/>
        </m:oMathParaPr>
        <m:oMath>
          <m:sSub>
            <m:sSubPr>
              <m:ctrlPr>
                <w:rPr>
                  <w:rFonts w:ascii="Cambria Math" w:hAnsi="Cambria Math" w:cs="Times New Roman"/>
                  <w:i/>
                  <w:sz w:val="28"/>
                  <w:szCs w:val="28"/>
                  <w:lang w:val="ru-RU"/>
                </w:rPr>
              </m:ctrlPr>
            </m:sSubPr>
            <m:e>
              <m:r>
                <w:rPr>
                  <w:rFonts w:ascii="Cambria Math" w:hAnsi="Cambria Math" w:cs="Times New Roman"/>
                  <w:sz w:val="28"/>
                  <w:szCs w:val="28"/>
                </w:rPr>
                <m:t>n</m:t>
              </m:r>
            </m:e>
            <m:sub>
              <m:r>
                <w:rPr>
                  <w:rFonts w:ascii="Cambria Math" w:hAnsi="Cambria Math" w:cs="Times New Roman"/>
                  <w:sz w:val="28"/>
                  <w:szCs w:val="28"/>
                  <w:lang w:val="ru-RU"/>
                </w:rPr>
                <m:t>к-ты</m:t>
              </m:r>
            </m:sub>
          </m:sSub>
          <m:r>
            <w:rPr>
              <w:rFonts w:ascii="Cambria Math" w:hAnsi="Cambria Math" w:cs="Times New Roman"/>
              <w:sz w:val="28"/>
              <w:szCs w:val="28"/>
              <w:lang w:val="ru-RU"/>
            </w:rPr>
            <m:t>=</m:t>
          </m:r>
          <m:f>
            <m:fPr>
              <m:type m:val="lin"/>
              <m:ctrlPr>
                <w:rPr>
                  <w:rFonts w:ascii="Cambria Math" w:hAnsi="Cambria Math" w:cs="Times New Roman"/>
                  <w:i/>
                  <w:sz w:val="28"/>
                  <w:szCs w:val="28"/>
                  <w:lang w:val="ru-RU"/>
                </w:rPr>
              </m:ctrlPr>
            </m:fPr>
            <m:num>
              <m:r>
                <w:rPr>
                  <w:rFonts w:ascii="Cambria Math" w:hAnsi="Cambria Math" w:cs="Times New Roman"/>
                  <w:sz w:val="28"/>
                  <w:szCs w:val="28"/>
                  <w:lang w:val="ru-RU"/>
                </w:rPr>
                <m:t>30</m:t>
              </m:r>
            </m:num>
            <m:den>
              <m:r>
                <w:rPr>
                  <w:rFonts w:ascii="Cambria Math" w:hAnsi="Cambria Math" w:cs="Times New Roman"/>
                  <w:sz w:val="28"/>
                  <w:szCs w:val="28"/>
                  <w:lang w:val="ru-RU"/>
                </w:rPr>
                <m:t>60=0,50 моль</m:t>
              </m:r>
            </m:den>
          </m:f>
        </m:oMath>
      </m:oMathPara>
    </w:p>
    <w:p w:rsidR="00C73101" w:rsidRPr="00C73101" w:rsidRDefault="00C73101" w:rsidP="00377624">
      <w:pPr>
        <w:spacing w:line="240" w:lineRule="auto"/>
        <w:jc w:val="both"/>
        <w:rPr>
          <w:rFonts w:ascii="Times New Roman" w:hAnsi="Times New Roman" w:cs="Times New Roman"/>
          <w:sz w:val="28"/>
          <w:szCs w:val="28"/>
          <w:lang w:val="ru-RU"/>
        </w:rPr>
      </w:pPr>
      <m:oMath>
        <m:r>
          <w:rPr>
            <w:rFonts w:ascii="Cambria Math" w:hAnsi="Cambria Math" w:cs="Times New Roman"/>
            <w:sz w:val="28"/>
            <w:szCs w:val="28"/>
            <w:lang w:val="ru-RU"/>
          </w:rPr>
          <m:t>∆</m:t>
        </m:r>
        <m:r>
          <w:rPr>
            <w:rFonts w:ascii="Cambria Math" w:hAnsi="Cambria Math" w:cs="Times New Roman"/>
            <w:sz w:val="28"/>
            <w:szCs w:val="28"/>
          </w:rPr>
          <m:t>S</m:t>
        </m:r>
      </m:oMath>
      <w:r w:rsidRPr="00C73101">
        <w:rPr>
          <w:rFonts w:ascii="Times New Roman" w:eastAsiaTheme="minorEastAsia" w:hAnsi="Times New Roman" w:cs="Times New Roman"/>
          <w:sz w:val="28"/>
          <w:szCs w:val="28"/>
          <w:lang w:val="ru-RU"/>
        </w:rPr>
        <w:t>=2,303∙0,5∙2,194∙</w:t>
      </w:r>
      <m:oMath>
        <m:r>
          <w:rPr>
            <w:rFonts w:ascii="Cambria Math" w:hAnsi="Cambria Math" w:cs="Times New Roman"/>
            <w:sz w:val="28"/>
            <w:szCs w:val="28"/>
            <w:lang w:val="ru-RU"/>
          </w:rPr>
          <m:t xml:space="preserve"> </m:t>
        </m:r>
        <m:r>
          <w:rPr>
            <w:rFonts w:ascii="Cambria Math" w:hAnsi="Cambria Math" w:cs="Times New Roman"/>
            <w:sz w:val="28"/>
            <w:szCs w:val="28"/>
          </w:rPr>
          <m:t>lg</m:t>
        </m:r>
        <m:f>
          <m:fPr>
            <m:ctrlPr>
              <w:rPr>
                <w:rFonts w:ascii="Cambria Math" w:hAnsi="Cambria Math" w:cs="Times New Roman"/>
                <w:i/>
                <w:sz w:val="28"/>
                <w:szCs w:val="28"/>
              </w:rPr>
            </m:ctrlPr>
          </m:fPr>
          <m:num>
            <m:r>
              <w:rPr>
                <w:rFonts w:ascii="Cambria Math" w:hAnsi="Cambria Math" w:cs="Times New Roman"/>
                <w:sz w:val="28"/>
                <w:szCs w:val="28"/>
                <w:lang w:val="ru-RU"/>
              </w:rPr>
              <m:t>333</m:t>
            </m:r>
          </m:num>
          <m:den>
            <m:r>
              <w:rPr>
                <w:rFonts w:ascii="Cambria Math" w:hAnsi="Cambria Math" w:cs="Times New Roman"/>
                <w:sz w:val="28"/>
                <w:szCs w:val="28"/>
                <w:lang w:val="ru-RU"/>
              </w:rPr>
              <m:t>293</m:t>
            </m:r>
          </m:den>
        </m:f>
      </m:oMath>
      <w:r w:rsidRPr="00C73101">
        <w:rPr>
          <w:rFonts w:ascii="Times New Roman" w:eastAsiaTheme="minorEastAsia" w:hAnsi="Times New Roman" w:cs="Times New Roman"/>
          <w:sz w:val="28"/>
          <w:szCs w:val="28"/>
          <w:lang w:val="ru-RU"/>
        </w:rPr>
        <w:t xml:space="preserve">=0,139 </w:t>
      </w:r>
      <w:r w:rsidRPr="00C73101">
        <w:rPr>
          <w:rFonts w:ascii="Times New Roman" w:hAnsi="Times New Roman" w:cs="Times New Roman"/>
          <w:sz w:val="28"/>
          <w:szCs w:val="28"/>
          <w:lang w:val="ru-RU"/>
        </w:rPr>
        <w:t>Дж/моль∙К</w:t>
      </w:r>
    </w:p>
    <w:p w:rsidR="0041011A" w:rsidRPr="00623F22" w:rsidRDefault="0041011A" w:rsidP="008B51D7">
      <w:pPr>
        <w:spacing w:after="0" w:line="240" w:lineRule="auto"/>
        <w:ind w:firstLine="567"/>
        <w:jc w:val="both"/>
        <w:rPr>
          <w:rFonts w:ascii="Times New Roman" w:hAnsi="Times New Roman" w:cs="Times New Roman"/>
          <w:sz w:val="28"/>
          <w:szCs w:val="28"/>
          <w:lang w:val="ru-RU"/>
        </w:rPr>
      </w:pPr>
      <w:r w:rsidRPr="00623F22">
        <w:rPr>
          <w:rFonts w:ascii="Times New Roman" w:hAnsi="Times New Roman" w:cs="Times New Roman"/>
          <w:b/>
          <w:sz w:val="28"/>
          <w:szCs w:val="28"/>
          <w:lang w:val="ru-RU"/>
        </w:rPr>
        <w:t>Ответ:</w:t>
      </w:r>
      <w:r w:rsidR="008E5348">
        <w:rPr>
          <w:rFonts w:ascii="Times New Roman" w:eastAsiaTheme="minorEastAsia" w:hAnsi="Times New Roman" w:cs="Times New Roman"/>
          <w:sz w:val="28"/>
          <w:szCs w:val="28"/>
          <w:lang w:val="ru-RU"/>
        </w:rPr>
        <w:t xml:space="preserve"> 0,139</w:t>
      </w:r>
      <w:r>
        <w:rPr>
          <w:rFonts w:ascii="Times New Roman" w:eastAsiaTheme="minorEastAsia" w:hAnsi="Times New Roman" w:cs="Times New Roman"/>
          <w:sz w:val="28"/>
          <w:szCs w:val="28"/>
          <w:lang w:val="ru-RU"/>
        </w:rPr>
        <w:t xml:space="preserve"> Дж/моль</w:t>
      </w:r>
      <w:r w:rsidRPr="000F3CE2">
        <w:rPr>
          <w:rFonts w:ascii="Times New Roman" w:hAnsi="Times New Roman" w:cs="Times New Roman"/>
          <w:sz w:val="28"/>
          <w:szCs w:val="28"/>
          <w:lang w:val="ru-RU"/>
        </w:rPr>
        <w:t>∙</w:t>
      </w:r>
      <w:r>
        <w:rPr>
          <w:rFonts w:ascii="Times New Roman" w:hAnsi="Times New Roman" w:cs="Times New Roman"/>
          <w:sz w:val="28"/>
          <w:szCs w:val="28"/>
          <w:lang w:val="ru-RU"/>
        </w:rPr>
        <w:t>К</w:t>
      </w:r>
      <w:r w:rsidR="005D3934">
        <w:rPr>
          <w:rFonts w:ascii="Times New Roman" w:hAnsi="Times New Roman" w:cs="Times New Roman"/>
          <w:sz w:val="28"/>
          <w:szCs w:val="28"/>
          <w:lang w:val="ru-RU"/>
        </w:rPr>
        <w:t>.</w:t>
      </w:r>
    </w:p>
    <w:p w:rsidR="00C73101" w:rsidRPr="008E5348" w:rsidRDefault="00C73101" w:rsidP="00F2600B">
      <w:pPr>
        <w:spacing w:after="0" w:line="240" w:lineRule="auto"/>
        <w:jc w:val="both"/>
        <w:rPr>
          <w:rFonts w:ascii="Times New Roman" w:hAnsi="Times New Roman" w:cs="Times New Roman"/>
          <w:sz w:val="28"/>
          <w:szCs w:val="28"/>
          <w:lang w:val="ru-RU"/>
        </w:rPr>
      </w:pP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4.</w:t>
      </w:r>
      <w:r w:rsidRPr="006E7C29">
        <w:rPr>
          <w:rFonts w:ascii="Times New Roman" w:hAnsi="Times New Roman" w:cs="Times New Roman"/>
          <w:i/>
          <w:sz w:val="28"/>
          <w:szCs w:val="28"/>
          <w:lang w:val="ru-RU"/>
        </w:rPr>
        <w:t>Энтропия изохорного процесса</w:t>
      </w:r>
    </w:p>
    <w:p w:rsidR="005E1959" w:rsidRPr="00E323DD"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При</w:t>
      </w:r>
      <w:r w:rsidRPr="00E323DD">
        <w:rPr>
          <w:rFonts w:ascii="Times New Roman" w:hAnsi="Times New Roman" w:cs="Times New Roman"/>
          <w:sz w:val="28"/>
          <w:szCs w:val="28"/>
          <w:lang w:val="ru-RU"/>
        </w:rPr>
        <w:t xml:space="preserve"> </w:t>
      </w:r>
      <w:r w:rsidRPr="006E7C29">
        <w:rPr>
          <w:rFonts w:ascii="Times New Roman" w:hAnsi="Times New Roman" w:cs="Times New Roman"/>
          <w:sz w:val="28"/>
          <w:szCs w:val="28"/>
        </w:rPr>
        <w:t>V</w:t>
      </w:r>
      <w:r w:rsidRPr="00E323DD">
        <w:rPr>
          <w:rFonts w:ascii="Times New Roman" w:hAnsi="Times New Roman" w:cs="Times New Roman"/>
          <w:sz w:val="28"/>
          <w:szCs w:val="28"/>
          <w:lang w:val="ru-RU"/>
        </w:rPr>
        <w:t>=</w:t>
      </w:r>
      <w:r w:rsidRPr="006E7C29">
        <w:rPr>
          <w:rFonts w:ascii="Times New Roman" w:hAnsi="Times New Roman" w:cs="Times New Roman"/>
          <w:sz w:val="28"/>
          <w:szCs w:val="28"/>
        </w:rPr>
        <w:t>const</w:t>
      </w:r>
      <w:r w:rsidRPr="00E323DD">
        <w:rPr>
          <w:rFonts w:ascii="Times New Roman" w:hAnsi="Times New Roman" w:cs="Times New Roman"/>
          <w:sz w:val="28"/>
          <w:szCs w:val="28"/>
          <w:lang w:val="ru-RU"/>
        </w:rPr>
        <w:t xml:space="preserve"> </w:t>
      </w:r>
    </w:p>
    <w:p w:rsidR="005E1959" w:rsidRPr="00E323DD" w:rsidRDefault="005E1959" w:rsidP="005E1959">
      <w:pPr>
        <w:spacing w:after="0" w:line="240" w:lineRule="auto"/>
        <w:ind w:firstLine="567"/>
        <w:jc w:val="both"/>
        <w:rPr>
          <w:rFonts w:ascii="Times New Roman" w:hAnsi="Times New Roman" w:cs="Times New Roman"/>
          <w:sz w:val="28"/>
          <w:szCs w:val="28"/>
          <w:lang w:val="ru-RU"/>
        </w:rPr>
      </w:pPr>
    </w:p>
    <w:p w:rsidR="008E5348" w:rsidRPr="00E323DD" w:rsidRDefault="005E1959" w:rsidP="005E1959">
      <w:pPr>
        <w:spacing w:after="0" w:line="240" w:lineRule="auto"/>
        <w:ind w:firstLine="567"/>
        <w:jc w:val="center"/>
        <w:rPr>
          <w:rFonts w:ascii="Times New Roman" w:hAnsi="Times New Roman" w:cs="Times New Roman"/>
          <w:sz w:val="28"/>
          <w:szCs w:val="28"/>
          <w:lang w:val="ru-RU"/>
        </w:rPr>
      </w:pPr>
      <m:oMath>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n</m:t>
        </m:r>
        <m:nary>
          <m:naryPr>
            <m:limLoc m:val="undOvr"/>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num>
              <m:den>
                <m:r>
                  <w:rPr>
                    <w:rFonts w:ascii="Cambria Math" w:hAnsi="Cambria Math" w:cs="Times New Roman"/>
                    <w:sz w:val="28"/>
                    <w:szCs w:val="28"/>
                  </w:rPr>
                  <m:t>T</m:t>
                </m:r>
              </m:den>
            </m:f>
          </m:e>
        </m:nary>
        <m:r>
          <w:rPr>
            <w:rFonts w:ascii="Cambria Math" w:hAnsi="Cambria Math" w:cs="Times New Roman"/>
            <w:sz w:val="28"/>
            <w:szCs w:val="28"/>
          </w:rPr>
          <m:t>dT</m:t>
        </m:r>
        <m:r>
          <w:rPr>
            <w:rFonts w:ascii="Cambria Math" w:hAnsi="Cambria Math" w:cs="Times New Roman"/>
            <w:sz w:val="28"/>
            <w:szCs w:val="28"/>
            <w:lang w:val="ru-RU"/>
          </w:rPr>
          <m:t>=2,303∙</m:t>
        </m:r>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den>
        </m:f>
        <m:r>
          <w:rPr>
            <w:rFonts w:ascii="Cambria Math" w:hAnsi="Cambria Math" w:cs="Times New Roman"/>
            <w:sz w:val="28"/>
            <w:szCs w:val="28"/>
            <w:lang w:val="ru-RU"/>
          </w:rPr>
          <m:t xml:space="preserve">. </m:t>
        </m:r>
      </m:oMath>
      <w:r w:rsidRPr="00E323DD">
        <w:rPr>
          <w:rFonts w:ascii="Times New Roman" w:hAnsi="Times New Roman" w:cs="Times New Roman"/>
          <w:sz w:val="28"/>
          <w:szCs w:val="28"/>
          <w:lang w:val="ru-RU"/>
        </w:rPr>
        <w:tab/>
        <w:t xml:space="preserve">    </w:t>
      </w:r>
    </w:p>
    <w:p w:rsidR="005E1959" w:rsidRPr="00E323DD" w:rsidRDefault="005E1959" w:rsidP="005E1959">
      <w:pPr>
        <w:spacing w:after="0" w:line="240" w:lineRule="auto"/>
        <w:ind w:firstLine="567"/>
        <w:jc w:val="center"/>
        <w:rPr>
          <w:rFonts w:ascii="Times New Roman" w:hAnsi="Times New Roman" w:cs="Times New Roman"/>
          <w:sz w:val="28"/>
          <w:szCs w:val="28"/>
          <w:lang w:val="ru-RU"/>
        </w:rPr>
      </w:pPr>
      <w:r w:rsidRPr="00E323DD">
        <w:rPr>
          <w:rFonts w:ascii="Times New Roman" w:hAnsi="Times New Roman" w:cs="Times New Roman"/>
          <w:sz w:val="28"/>
          <w:szCs w:val="28"/>
          <w:lang w:val="ru-RU"/>
        </w:rPr>
        <w:t xml:space="preserve">                       </w:t>
      </w:r>
    </w:p>
    <w:p w:rsidR="005E1959" w:rsidRDefault="005E1959" w:rsidP="008B51D7">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5. Если в системе, </w:t>
      </w:r>
      <w:r w:rsidRPr="006E7C29">
        <w:rPr>
          <w:rFonts w:ascii="Times New Roman" w:hAnsi="Times New Roman" w:cs="Times New Roman"/>
          <w:i/>
          <w:sz w:val="28"/>
          <w:szCs w:val="28"/>
          <w:lang w:val="ru-RU"/>
        </w:rPr>
        <w:t>состоящей из идеального газа изменяется одновременно несколько параметров</w:t>
      </w:r>
      <w:r w:rsidRPr="006E7C29">
        <w:rPr>
          <w:rFonts w:ascii="Times New Roman" w:hAnsi="Times New Roman" w:cs="Times New Roman"/>
          <w:sz w:val="28"/>
          <w:szCs w:val="28"/>
          <w:lang w:val="ru-RU"/>
        </w:rPr>
        <w:t>, то</w:t>
      </w:r>
    </w:p>
    <w:p w:rsidR="0025147F" w:rsidRPr="006E7C29" w:rsidRDefault="0025147F" w:rsidP="008B51D7">
      <w:pPr>
        <w:spacing w:after="0" w:line="240" w:lineRule="auto"/>
        <w:ind w:firstLine="567"/>
        <w:jc w:val="both"/>
        <w:rPr>
          <w:rFonts w:ascii="Times New Roman" w:hAnsi="Times New Roman" w:cs="Times New Roman"/>
          <w:sz w:val="28"/>
          <w:szCs w:val="28"/>
          <w:lang w:val="ru-RU"/>
        </w:rPr>
      </w:pPr>
    </w:p>
    <w:p w:rsidR="005E1959" w:rsidRDefault="005E1959" w:rsidP="008B51D7">
      <w:pPr>
        <w:spacing w:after="0" w:line="240" w:lineRule="auto"/>
        <w:ind w:firstLine="567"/>
        <w:jc w:val="center"/>
        <w:rPr>
          <w:rFonts w:ascii="Times New Roman" w:hAnsi="Times New Roman" w:cs="Times New Roman"/>
          <w:sz w:val="28"/>
          <w:szCs w:val="28"/>
          <w:lang w:val="ru-RU"/>
        </w:rPr>
      </w:pPr>
      <m:oMath>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=2,303</m:t>
        </m:r>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ru-RU"/>
                  </w:rPr>
                  <m:t>1</m:t>
                </m:r>
              </m:sub>
            </m:sSub>
          </m:den>
        </m:f>
        <m:r>
          <w:rPr>
            <w:rFonts w:ascii="Cambria Math" w:hAnsi="Cambria Math" w:cs="Times New Roman"/>
            <w:sz w:val="28"/>
            <w:szCs w:val="28"/>
            <w:lang w:val="ru-RU"/>
          </w:rPr>
          <m:t xml:space="preserve"> =2,303</m:t>
        </m:r>
        <m:r>
          <w:rPr>
            <w:rFonts w:ascii="Cambria Math" w:hAnsi="Cambria Math" w:cs="Times New Roman"/>
            <w:sz w:val="28"/>
            <w:szCs w:val="28"/>
          </w:rPr>
          <m:t>n</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V</m:t>
            </m:r>
          </m:sub>
        </m:sSub>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ru-RU"/>
                  </w:rPr>
                  <m:t>1</m:t>
                </m:r>
              </m:sub>
            </m:sSub>
          </m:den>
        </m:f>
        <m:r>
          <w:rPr>
            <w:rFonts w:ascii="Cambria Math" w:hAnsi="Cambria Math" w:cs="Times New Roman"/>
            <w:sz w:val="28"/>
            <w:szCs w:val="28"/>
            <w:lang w:val="ru-RU"/>
          </w:rPr>
          <m:t>+2,303</m:t>
        </m:r>
        <m:r>
          <w:rPr>
            <w:rFonts w:ascii="Cambria Math" w:hAnsi="Cambria Math" w:cs="Times New Roman"/>
            <w:sz w:val="28"/>
            <w:szCs w:val="28"/>
          </w:rPr>
          <m:t>nRlg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r>
                  <w:rPr>
                    <w:rFonts w:ascii="Cambria Math" w:hAnsi="Cambria Math" w:cs="Times New Roman"/>
                    <w:sz w:val="28"/>
                    <w:szCs w:val="28"/>
                    <w:lang w:val="ru-RU"/>
                  </w:rPr>
                  <m:t>1</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р</m:t>
                </m:r>
              </m:e>
              <m:sub>
                <m:r>
                  <w:rPr>
                    <w:rFonts w:ascii="Cambria Math" w:hAnsi="Cambria Math" w:cs="Times New Roman"/>
                    <w:sz w:val="28"/>
                    <w:szCs w:val="28"/>
                    <w:lang w:val="ru-RU"/>
                  </w:rPr>
                  <m:t>2</m:t>
                </m:r>
              </m:sub>
            </m:sSub>
          </m:den>
        </m:f>
        <m:r>
          <w:rPr>
            <w:rFonts w:ascii="Cambria Math" w:hAnsi="Cambria Math" w:cs="Times New Roman"/>
            <w:sz w:val="28"/>
            <w:szCs w:val="28"/>
            <w:lang w:val="ru-RU"/>
          </w:rPr>
          <m:t xml:space="preserve"> .</m:t>
        </m:r>
        <m:r>
          <m:rPr>
            <m:sty m:val="p"/>
          </m:rPr>
          <w:rPr>
            <w:rFonts w:ascii="Cambria Math" w:hAnsi="Cambria Math" w:cs="Times New Roman"/>
            <w:sz w:val="28"/>
            <w:szCs w:val="28"/>
            <w:lang w:val="ru-RU"/>
          </w:rPr>
          <m:t xml:space="preserve"> </m:t>
        </m:r>
        <m:r>
          <w:rPr>
            <w:rFonts w:ascii="Cambria Math" w:hAnsi="Cambria Math" w:cs="Times New Roman"/>
            <w:sz w:val="28"/>
            <w:szCs w:val="28"/>
            <w:lang w:val="ru-RU"/>
          </w:rPr>
          <m:t xml:space="preserve"> </m:t>
        </m:r>
      </m:oMath>
      <w:r w:rsidR="008E5348" w:rsidRPr="00DE3D25">
        <w:rPr>
          <w:rFonts w:ascii="Times New Roman" w:hAnsi="Times New Roman" w:cs="Times New Roman"/>
          <w:sz w:val="28"/>
          <w:szCs w:val="28"/>
          <w:lang w:val="ru-RU"/>
        </w:rPr>
        <w:t xml:space="preserve">  </w:t>
      </w:r>
      <w:r w:rsidRPr="00DE3D25">
        <w:rPr>
          <w:rFonts w:ascii="Times New Roman" w:hAnsi="Times New Roman" w:cs="Times New Roman"/>
          <w:sz w:val="28"/>
          <w:szCs w:val="28"/>
          <w:lang w:val="ru-RU"/>
        </w:rPr>
        <w:t xml:space="preserve">     </w:t>
      </w:r>
    </w:p>
    <w:p w:rsidR="00DE3D25" w:rsidRDefault="00DE3D25" w:rsidP="008B51D7">
      <w:pPr>
        <w:spacing w:after="0" w:line="240" w:lineRule="auto"/>
        <w:ind w:firstLine="567"/>
        <w:jc w:val="both"/>
        <w:rPr>
          <w:rFonts w:ascii="Times New Roman" w:hAnsi="Times New Roman" w:cs="Times New Roman"/>
          <w:i/>
          <w:sz w:val="28"/>
          <w:szCs w:val="28"/>
          <w:lang w:val="ru-RU"/>
        </w:rPr>
      </w:pPr>
      <w:r w:rsidRPr="00DE3D25">
        <w:rPr>
          <w:rFonts w:ascii="Times New Roman" w:hAnsi="Times New Roman" w:cs="Times New Roman"/>
          <w:b/>
          <w:bCs/>
          <w:i/>
          <w:sz w:val="28"/>
          <w:szCs w:val="28"/>
          <w:lang w:val="ru-RU"/>
        </w:rPr>
        <w:t>Пример 6</w:t>
      </w:r>
      <w:r w:rsidRPr="004641D7">
        <w:rPr>
          <w:rFonts w:ascii="Times New Roman" w:hAnsi="Times New Roman" w:cs="Times New Roman"/>
          <w:b/>
          <w:i/>
          <w:sz w:val="28"/>
          <w:szCs w:val="28"/>
          <w:lang w:val="ru-RU"/>
        </w:rPr>
        <w:t>.</w:t>
      </w:r>
      <w:r w:rsidRPr="00DE3D25">
        <w:rPr>
          <w:rFonts w:ascii="Times New Roman" w:hAnsi="Times New Roman" w:cs="Times New Roman"/>
          <w:i/>
          <w:sz w:val="28"/>
          <w:szCs w:val="28"/>
          <w:lang w:val="ru-RU"/>
        </w:rPr>
        <w:t xml:space="preserve"> </w:t>
      </w:r>
    </w:p>
    <w:p w:rsidR="00DE3D25" w:rsidRDefault="00DE3D25" w:rsidP="008B51D7">
      <w:pPr>
        <w:spacing w:after="0" w:line="240" w:lineRule="auto"/>
        <w:ind w:firstLine="567"/>
        <w:jc w:val="both"/>
        <w:rPr>
          <w:rFonts w:ascii="Times New Roman" w:hAnsi="Times New Roman" w:cs="Times New Roman"/>
          <w:sz w:val="28"/>
          <w:szCs w:val="28"/>
          <w:lang w:val="ru-RU"/>
        </w:rPr>
      </w:pPr>
      <w:r w:rsidRPr="00DE3D25">
        <w:rPr>
          <w:rFonts w:ascii="Times New Roman" w:hAnsi="Times New Roman" w:cs="Times New Roman"/>
          <w:sz w:val="28"/>
          <w:szCs w:val="28"/>
          <w:lang w:val="ru-RU"/>
        </w:rPr>
        <w:t>Вычислите изменение энтро</w:t>
      </w:r>
      <w:r>
        <w:rPr>
          <w:rFonts w:ascii="Times New Roman" w:hAnsi="Times New Roman" w:cs="Times New Roman"/>
          <w:sz w:val="28"/>
          <w:szCs w:val="28"/>
          <w:lang w:val="ru-RU"/>
        </w:rPr>
        <w:t>пии при охлаждении 12 г кислоро</w:t>
      </w:r>
      <w:r w:rsidRPr="00DE3D25">
        <w:rPr>
          <w:rFonts w:ascii="Times New Roman" w:hAnsi="Times New Roman" w:cs="Times New Roman"/>
          <w:sz w:val="28"/>
          <w:szCs w:val="28"/>
          <w:lang w:val="ru-RU"/>
        </w:rPr>
        <w:t>да от 290 до 233 К и одновременном повышении давления от 1,01∙105 до 60,6∙105 Па, если Ср = 32,9 Дж/моль∙К</w:t>
      </w:r>
      <w:r w:rsidR="0025147F">
        <w:rPr>
          <w:rFonts w:ascii="Times New Roman" w:hAnsi="Times New Roman" w:cs="Times New Roman"/>
          <w:sz w:val="28"/>
          <w:szCs w:val="28"/>
          <w:lang w:val="ru-RU"/>
        </w:rPr>
        <w:t>.</w:t>
      </w:r>
    </w:p>
    <w:p w:rsidR="00DE3D25" w:rsidRPr="00DE3D25" w:rsidRDefault="00DE3D25" w:rsidP="008B51D7">
      <w:pPr>
        <w:spacing w:after="0" w:line="240" w:lineRule="auto"/>
        <w:ind w:firstLine="567"/>
        <w:jc w:val="both"/>
        <w:rPr>
          <w:rFonts w:ascii="Times New Roman" w:hAnsi="Times New Roman" w:cs="Times New Roman"/>
          <w:b/>
          <w:sz w:val="28"/>
          <w:szCs w:val="28"/>
        </w:rPr>
      </w:pPr>
      <w:r w:rsidRPr="00DE3D25">
        <w:rPr>
          <w:rFonts w:ascii="Times New Roman" w:hAnsi="Times New Roman" w:cs="Times New Roman"/>
          <w:b/>
          <w:sz w:val="28"/>
          <w:szCs w:val="28"/>
        </w:rPr>
        <w:lastRenderedPageBreak/>
        <w:t>Решение:</w:t>
      </w:r>
    </w:p>
    <w:p w:rsidR="00DE3D25" w:rsidRPr="008B51D7" w:rsidRDefault="00182171" w:rsidP="008B51D7">
      <w:pPr>
        <w:spacing w:after="0" w:line="240" w:lineRule="auto"/>
        <w:ind w:firstLine="567"/>
        <w:jc w:val="both"/>
        <w:rPr>
          <w:rFonts w:ascii="Times New Roman" w:hAnsi="Times New Roman" w:cs="Times New Roman"/>
          <w:sz w:val="28"/>
          <w:szCs w:val="28"/>
          <w:lang w:val="ru-RU"/>
        </w:rPr>
      </w:pPr>
      <m:oMathPara>
        <m:oMathParaPr>
          <m:jc m:val="left"/>
        </m:oMathParaPr>
        <m:oMath>
          <m:sSub>
            <m:sSubPr>
              <m:ctrlPr>
                <w:rPr>
                  <w:rFonts w:ascii="Cambria Math" w:hAnsi="Cambria Math" w:cs="Times New Roman"/>
                  <w:i/>
                  <w:sz w:val="28"/>
                  <w:szCs w:val="28"/>
                  <w:lang w:val="ru-RU"/>
                </w:rPr>
              </m:ctrlPr>
            </m:sSubPr>
            <m:e>
              <m:r>
                <w:rPr>
                  <w:rFonts w:ascii="Cambria Math" w:hAnsi="Cambria Math" w:cs="Times New Roman"/>
                  <w:sz w:val="28"/>
                  <w:szCs w:val="28"/>
                </w:rPr>
                <m:t>n</m:t>
              </m:r>
            </m:e>
            <m:sub>
              <m:sSub>
                <m:sSubPr>
                  <m:ctrlPr>
                    <w:rPr>
                      <w:rFonts w:ascii="Cambria Math" w:hAnsi="Cambria Math" w:cs="Times New Roman"/>
                      <w:i/>
                      <w:sz w:val="28"/>
                      <w:szCs w:val="28"/>
                      <w:lang w:val="ru-RU"/>
                    </w:rPr>
                  </m:ctrlPr>
                </m:sSubPr>
                <m:e>
                  <m:r>
                    <w:rPr>
                      <w:rFonts w:ascii="Cambria Math" w:hAnsi="Cambria Math" w:cs="Times New Roman"/>
                      <w:sz w:val="28"/>
                      <w:szCs w:val="28"/>
                      <w:lang w:val="ru-RU"/>
                    </w:rPr>
                    <m:t>O</m:t>
                  </m:r>
                </m:e>
                <m:sub>
                  <m:r>
                    <w:rPr>
                      <w:rFonts w:ascii="Cambria Math" w:hAnsi="Cambria Math" w:cs="Times New Roman"/>
                      <w:sz w:val="28"/>
                      <w:szCs w:val="28"/>
                      <w:lang w:val="ru-RU"/>
                    </w:rPr>
                    <m:t>2</m:t>
                  </m:r>
                </m:sub>
              </m:sSub>
            </m:sub>
          </m:sSub>
          <m:r>
            <w:rPr>
              <w:rFonts w:ascii="Cambria Math" w:hAnsi="Cambria Math" w:cs="Times New Roman"/>
              <w:sz w:val="28"/>
              <w:szCs w:val="28"/>
              <w:lang w:val="ru-RU"/>
            </w:rPr>
            <m:t>=</m:t>
          </m:r>
          <m:f>
            <m:fPr>
              <m:type m:val="lin"/>
              <m:ctrlPr>
                <w:rPr>
                  <w:rFonts w:ascii="Cambria Math" w:hAnsi="Cambria Math" w:cs="Times New Roman"/>
                  <w:i/>
                  <w:sz w:val="28"/>
                  <w:szCs w:val="28"/>
                  <w:lang w:val="ru-RU"/>
                </w:rPr>
              </m:ctrlPr>
            </m:fPr>
            <m:num>
              <m:r>
                <w:rPr>
                  <w:rFonts w:ascii="Cambria Math" w:hAnsi="Cambria Math" w:cs="Times New Roman"/>
                  <w:sz w:val="28"/>
                  <w:szCs w:val="28"/>
                  <w:lang w:val="ru-RU"/>
                </w:rPr>
                <m:t>12</m:t>
              </m:r>
            </m:num>
            <m:den>
              <m:r>
                <w:rPr>
                  <w:rFonts w:ascii="Cambria Math" w:hAnsi="Cambria Math" w:cs="Times New Roman"/>
                  <w:sz w:val="28"/>
                  <w:szCs w:val="28"/>
                  <w:lang w:val="ru-RU"/>
                </w:rPr>
                <m:t>32=0,375 моль</m:t>
              </m:r>
            </m:den>
          </m:f>
        </m:oMath>
      </m:oMathPara>
    </w:p>
    <w:p w:rsidR="00C7201F" w:rsidRPr="008B51D7" w:rsidRDefault="00DE3D25" w:rsidP="00377624">
      <w:pPr>
        <w:spacing w:line="240" w:lineRule="auto"/>
        <w:jc w:val="both"/>
        <w:rPr>
          <w:rFonts w:ascii="Times New Roman" w:hAnsi="Times New Roman" w:cs="Times New Roman"/>
          <w:sz w:val="28"/>
          <w:szCs w:val="28"/>
          <w:lang w:val="ru-RU"/>
        </w:rPr>
      </w:pPr>
      <m:oMath>
        <m:r>
          <m:rPr>
            <m:sty m:val="p"/>
          </m:rPr>
          <w:rPr>
            <w:rFonts w:ascii="Cambria Math" w:hAnsi="Cambria Math" w:cs="Times New Roman"/>
            <w:sz w:val="28"/>
            <w:szCs w:val="28"/>
          </w:rPr>
          <m:t>Δ</m:t>
        </m:r>
        <m:r>
          <w:rPr>
            <w:rFonts w:ascii="Cambria Math" w:hAnsi="Cambria Math" w:cs="Times New Roman"/>
            <w:sz w:val="28"/>
            <w:szCs w:val="28"/>
          </w:rPr>
          <m:t>S</m:t>
        </m:r>
        <m:r>
          <w:rPr>
            <w:rFonts w:ascii="Cambria Math" w:hAnsi="Cambria Math" w:cs="Times New Roman"/>
            <w:sz w:val="28"/>
            <w:szCs w:val="28"/>
            <w:lang w:val="ru-RU"/>
          </w:rPr>
          <m:t>=</m:t>
        </m:r>
      </m:oMath>
      <w:r w:rsidRPr="008B51D7">
        <w:rPr>
          <w:rFonts w:ascii="Times New Roman" w:eastAsiaTheme="minorEastAsia" w:hAnsi="Times New Roman" w:cs="Times New Roman"/>
          <w:sz w:val="28"/>
          <w:szCs w:val="28"/>
          <w:lang w:val="ru-RU"/>
        </w:rPr>
        <w:t>2,303</w:t>
      </w:r>
      <w:r w:rsidR="00C7201F" w:rsidRPr="008B51D7">
        <w:rPr>
          <w:rFonts w:ascii="Times New Roman" w:eastAsiaTheme="minorEastAsia" w:hAnsi="Times New Roman" w:cs="Times New Roman"/>
          <w:sz w:val="28"/>
          <w:szCs w:val="28"/>
          <w:lang w:val="ru-RU"/>
        </w:rPr>
        <w:t>∙0,375∙32,9</w:t>
      </w:r>
      <m:oMath>
        <m:r>
          <m:rPr>
            <m:sty m:val="p"/>
          </m:rPr>
          <w:rPr>
            <w:rFonts w:ascii="Cambria Math" w:eastAsiaTheme="minorEastAsia" w:hAnsi="Cambria Math" w:cs="Times New Roman"/>
            <w:sz w:val="28"/>
            <w:szCs w:val="28"/>
            <w:lang w:val="ru-RU"/>
          </w:rPr>
          <m:t>∙</m:t>
        </m:r>
        <m:r>
          <w:rPr>
            <w:rFonts w:ascii="Cambria Math" w:hAnsi="Cambria Math" w:cs="Times New Roman"/>
            <w:sz w:val="28"/>
            <w:szCs w:val="28"/>
          </w:rPr>
          <m:t>lg</m:t>
        </m:r>
        <m:f>
          <m:fPr>
            <m:ctrlPr>
              <w:rPr>
                <w:rFonts w:ascii="Cambria Math" w:hAnsi="Cambria Math" w:cs="Times New Roman"/>
                <w:i/>
                <w:sz w:val="28"/>
                <w:szCs w:val="28"/>
              </w:rPr>
            </m:ctrlPr>
          </m:fPr>
          <m:num>
            <m:r>
              <w:rPr>
                <w:rFonts w:ascii="Cambria Math" w:hAnsi="Cambria Math" w:cs="Times New Roman"/>
                <w:sz w:val="28"/>
                <w:szCs w:val="28"/>
                <w:lang w:val="ru-RU"/>
              </w:rPr>
              <m:t>290</m:t>
            </m:r>
          </m:num>
          <m:den>
            <m:r>
              <w:rPr>
                <w:rFonts w:ascii="Cambria Math" w:hAnsi="Cambria Math" w:cs="Times New Roman"/>
                <w:sz w:val="28"/>
                <w:szCs w:val="28"/>
                <w:lang w:val="ru-RU"/>
              </w:rPr>
              <m:t>233</m:t>
            </m:r>
          </m:den>
        </m:f>
        <m:r>
          <w:rPr>
            <w:rFonts w:ascii="Cambria Math" w:hAnsi="Cambria Math" w:cs="Times New Roman"/>
            <w:sz w:val="28"/>
            <w:szCs w:val="28"/>
            <w:lang w:val="ru-RU"/>
          </w:rPr>
          <m:t xml:space="preserve"> </m:t>
        </m:r>
      </m:oMath>
      <w:r w:rsidR="00C7201F" w:rsidRPr="008B51D7">
        <w:rPr>
          <w:rFonts w:ascii="Times New Roman" w:eastAsiaTheme="minorEastAsia" w:hAnsi="Times New Roman" w:cs="Times New Roman"/>
          <w:sz w:val="28"/>
          <w:szCs w:val="28"/>
          <w:lang w:val="ru-RU"/>
        </w:rPr>
        <w:t>– 2,303</w:t>
      </w:r>
      <m:oMath>
        <m:r>
          <m:rPr>
            <m:sty m:val="p"/>
          </m:rPr>
          <w:rPr>
            <w:rFonts w:ascii="Cambria Math" w:eastAsiaTheme="minorEastAsia" w:hAnsi="Cambria Math" w:cs="Times New Roman"/>
            <w:sz w:val="28"/>
            <w:szCs w:val="28"/>
            <w:lang w:val="ru-RU"/>
          </w:rPr>
          <m:t>∙</m:t>
        </m:r>
      </m:oMath>
      <w:r w:rsidR="00C7201F" w:rsidRPr="008B51D7">
        <w:rPr>
          <w:rFonts w:ascii="Times New Roman" w:eastAsiaTheme="minorEastAsia" w:hAnsi="Times New Roman" w:cs="Times New Roman"/>
          <w:sz w:val="28"/>
          <w:szCs w:val="28"/>
          <w:lang w:val="ru-RU"/>
        </w:rPr>
        <w:t>0,375</w:t>
      </w:r>
      <m:oMath>
        <m:r>
          <m:rPr>
            <m:sty m:val="p"/>
          </m:rPr>
          <w:rPr>
            <w:rFonts w:ascii="Cambria Math" w:eastAsiaTheme="minorEastAsia" w:hAnsi="Cambria Math" w:cs="Times New Roman"/>
            <w:sz w:val="28"/>
            <w:szCs w:val="28"/>
            <w:lang w:val="ru-RU"/>
          </w:rPr>
          <m:t>∙</m:t>
        </m:r>
      </m:oMath>
      <w:r w:rsidR="00C7201F" w:rsidRPr="008B51D7">
        <w:rPr>
          <w:rFonts w:ascii="Times New Roman" w:eastAsiaTheme="minorEastAsia" w:hAnsi="Times New Roman" w:cs="Times New Roman"/>
          <w:sz w:val="28"/>
          <w:szCs w:val="28"/>
          <w:lang w:val="ru-RU"/>
        </w:rPr>
        <w:t>8,314</w:t>
      </w:r>
      <m:oMath>
        <m:r>
          <w:rPr>
            <w:rFonts w:ascii="Cambria Math" w:hAnsi="Cambria Math" w:cs="Times New Roman"/>
            <w:sz w:val="28"/>
            <w:szCs w:val="28"/>
            <w:lang w:val="ru-RU"/>
          </w:rPr>
          <m:t xml:space="preserve"> </m:t>
        </m:r>
        <m:r>
          <w:rPr>
            <w:rFonts w:ascii="Cambria Math" w:hAnsi="Cambria Math" w:cs="Times New Roman"/>
            <w:sz w:val="28"/>
            <w:szCs w:val="28"/>
          </w:rPr>
          <m:t>lg</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ru-RU"/>
                  </w:rPr>
                  <m:t>60,6∙10</m:t>
                </m:r>
              </m:e>
              <m:sup>
                <m:r>
                  <w:rPr>
                    <w:rFonts w:ascii="Cambria Math" w:hAnsi="Cambria Math" w:cs="Times New Roman"/>
                    <w:sz w:val="28"/>
                    <w:szCs w:val="28"/>
                    <w:lang w:val="ru-RU"/>
                  </w:rPr>
                  <m:t>5</m:t>
                </m:r>
              </m:sup>
            </m:sSup>
          </m:num>
          <m:den>
            <m:r>
              <w:rPr>
                <w:rFonts w:ascii="Cambria Math" w:hAnsi="Cambria Math" w:cs="Times New Roman"/>
                <w:sz w:val="28"/>
                <w:szCs w:val="28"/>
                <w:lang w:val="ru-RU"/>
              </w:rPr>
              <m:t>1,01∙</m:t>
            </m:r>
            <m:sSup>
              <m:sSupPr>
                <m:ctrlPr>
                  <w:rPr>
                    <w:rFonts w:ascii="Cambria Math" w:hAnsi="Cambria Math" w:cs="Times New Roman"/>
                    <w:i/>
                    <w:sz w:val="28"/>
                    <w:szCs w:val="28"/>
                  </w:rPr>
                </m:ctrlPr>
              </m:sSupPr>
              <m:e>
                <m:r>
                  <w:rPr>
                    <w:rFonts w:ascii="Cambria Math" w:hAnsi="Cambria Math" w:cs="Times New Roman"/>
                    <w:sz w:val="28"/>
                    <w:szCs w:val="28"/>
                    <w:lang w:val="ru-RU"/>
                  </w:rPr>
                  <m:t>10</m:t>
                </m:r>
              </m:e>
              <m:sup>
                <m:r>
                  <w:rPr>
                    <w:rFonts w:ascii="Cambria Math" w:hAnsi="Cambria Math" w:cs="Times New Roman"/>
                    <w:sz w:val="28"/>
                    <w:szCs w:val="28"/>
                    <w:lang w:val="ru-RU"/>
                  </w:rPr>
                  <m:t>5</m:t>
                </m:r>
              </m:sup>
            </m:sSup>
          </m:den>
        </m:f>
      </m:oMath>
      <w:r w:rsidR="00C7201F" w:rsidRPr="008B51D7">
        <w:rPr>
          <w:rFonts w:ascii="Times New Roman" w:eastAsiaTheme="minorEastAsia" w:hAnsi="Times New Roman" w:cs="Times New Roman"/>
          <w:sz w:val="28"/>
          <w:szCs w:val="28"/>
          <w:lang w:val="ru-RU"/>
        </w:rPr>
        <w:t xml:space="preserve"> = -2,89 </w:t>
      </w:r>
      <w:r w:rsidR="00C7201F" w:rsidRPr="008B51D7">
        <w:rPr>
          <w:rFonts w:ascii="Times New Roman" w:hAnsi="Times New Roman" w:cs="Times New Roman"/>
          <w:sz w:val="28"/>
          <w:szCs w:val="28"/>
          <w:lang w:val="ru-RU"/>
        </w:rPr>
        <w:t>Дж/моль∙К</w:t>
      </w:r>
    </w:p>
    <w:p w:rsidR="00DC23B8" w:rsidRPr="008B51D7" w:rsidRDefault="00DC23B8" w:rsidP="008B51D7">
      <w:pPr>
        <w:spacing w:after="0" w:line="240" w:lineRule="auto"/>
        <w:ind w:firstLine="567"/>
        <w:jc w:val="both"/>
        <w:rPr>
          <w:rFonts w:ascii="Times New Roman" w:hAnsi="Times New Roman" w:cs="Times New Roman"/>
          <w:sz w:val="28"/>
          <w:szCs w:val="28"/>
          <w:lang w:val="ru-RU"/>
        </w:rPr>
      </w:pPr>
      <w:r w:rsidRPr="008B51D7">
        <w:rPr>
          <w:rFonts w:ascii="Times New Roman" w:hAnsi="Times New Roman" w:cs="Times New Roman"/>
          <w:b/>
          <w:sz w:val="28"/>
          <w:szCs w:val="28"/>
          <w:lang w:val="ru-RU"/>
        </w:rPr>
        <w:t>Ответ:</w:t>
      </w:r>
      <w:r w:rsidRPr="008B51D7">
        <w:rPr>
          <w:rFonts w:ascii="Times New Roman" w:eastAsiaTheme="minorEastAsia" w:hAnsi="Times New Roman" w:cs="Times New Roman"/>
          <w:sz w:val="28"/>
          <w:szCs w:val="28"/>
          <w:lang w:val="ru-RU"/>
        </w:rPr>
        <w:t xml:space="preserve"> -2,89 Дж/моль</w:t>
      </w:r>
      <w:r w:rsidRPr="008B51D7">
        <w:rPr>
          <w:rFonts w:ascii="Times New Roman" w:hAnsi="Times New Roman" w:cs="Times New Roman"/>
          <w:sz w:val="28"/>
          <w:szCs w:val="28"/>
          <w:lang w:val="ru-RU"/>
        </w:rPr>
        <w:t>∙К</w:t>
      </w:r>
      <w:r w:rsidR="009042B0">
        <w:rPr>
          <w:rFonts w:ascii="Times New Roman" w:hAnsi="Times New Roman" w:cs="Times New Roman"/>
          <w:sz w:val="28"/>
          <w:szCs w:val="28"/>
          <w:lang w:val="ru-RU"/>
        </w:rPr>
        <w:t>.</w:t>
      </w:r>
    </w:p>
    <w:p w:rsidR="00DE3D25" w:rsidRPr="00C7201F" w:rsidRDefault="00DE3D25" w:rsidP="008B51D7">
      <w:pPr>
        <w:spacing w:after="0" w:line="240" w:lineRule="auto"/>
        <w:ind w:firstLine="567"/>
        <w:jc w:val="both"/>
        <w:rPr>
          <w:sz w:val="28"/>
          <w:szCs w:val="28"/>
          <w:lang w:val="ru-RU"/>
        </w:rPr>
      </w:pP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6.</w:t>
      </w:r>
      <w:r w:rsidRPr="006E7C29">
        <w:rPr>
          <w:rFonts w:ascii="Times New Roman" w:hAnsi="Times New Roman" w:cs="Times New Roman"/>
          <w:i/>
          <w:sz w:val="28"/>
          <w:szCs w:val="28"/>
          <w:lang w:val="ru-RU"/>
        </w:rPr>
        <w:t>Энтропия смешения идеальных газов</w:t>
      </w:r>
      <w:r w:rsidRPr="006E7C29">
        <w:rPr>
          <w:rFonts w:ascii="Times New Roman" w:hAnsi="Times New Roman" w:cs="Times New Roman"/>
          <w:sz w:val="28"/>
          <w:szCs w:val="28"/>
          <w:lang w:val="ru-RU"/>
        </w:rPr>
        <w:t xml:space="preserve"> </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Пусть смешивание идет при </w:t>
      </w:r>
      <w:r w:rsidRPr="006E7C29">
        <w:rPr>
          <w:rFonts w:ascii="Times New Roman" w:hAnsi="Times New Roman" w:cs="Times New Roman"/>
          <w:sz w:val="28"/>
          <w:szCs w:val="28"/>
        </w:rPr>
        <w:t>p</w:t>
      </w:r>
      <w:r w:rsidRPr="006E7C29">
        <w:rPr>
          <w:rFonts w:ascii="Times New Roman" w:hAnsi="Times New Roman" w:cs="Times New Roman"/>
          <w:sz w:val="28"/>
          <w:szCs w:val="28"/>
          <w:lang w:val="ru-RU"/>
        </w:rPr>
        <w:t xml:space="preserve">=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и Т= </w:t>
      </w:r>
      <w:r w:rsidRPr="006E7C29">
        <w:rPr>
          <w:rFonts w:ascii="Times New Roman" w:hAnsi="Times New Roman" w:cs="Times New Roman"/>
          <w:sz w:val="28"/>
          <w:szCs w:val="28"/>
        </w:rPr>
        <w:t>const</w:t>
      </w:r>
      <w:r w:rsidRPr="006E7C29">
        <w:rPr>
          <w:rFonts w:ascii="Times New Roman" w:hAnsi="Times New Roman" w:cs="Times New Roman"/>
          <w:sz w:val="28"/>
          <w:szCs w:val="28"/>
          <w:lang w:val="ru-RU"/>
        </w:rPr>
        <w:t xml:space="preserve">, </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rPr>
        <w:t>V</w:t>
      </w:r>
      <w:r w:rsidRPr="006E7C29">
        <w:rPr>
          <w:rFonts w:ascii="Times New Roman" w:hAnsi="Times New Roman" w:cs="Times New Roman"/>
          <w:sz w:val="28"/>
          <w:szCs w:val="28"/>
          <w:vertAlign w:val="subscript"/>
          <w:lang w:val="ru-RU"/>
        </w:rPr>
        <w:t>1</w:t>
      </w:r>
      <w:r w:rsidRPr="006E7C29">
        <w:rPr>
          <w:rFonts w:ascii="Times New Roman" w:hAnsi="Times New Roman" w:cs="Times New Roman"/>
          <w:sz w:val="28"/>
          <w:szCs w:val="28"/>
          <w:lang w:val="ru-RU"/>
        </w:rPr>
        <w:t xml:space="preserve">–объем одного газа, </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rPr>
        <w:t>V</w:t>
      </w:r>
      <w:r w:rsidRPr="006E7C29">
        <w:rPr>
          <w:rFonts w:ascii="Times New Roman" w:hAnsi="Times New Roman" w:cs="Times New Roman"/>
          <w:sz w:val="28"/>
          <w:szCs w:val="28"/>
          <w:vertAlign w:val="subscript"/>
          <w:lang w:val="ru-RU"/>
        </w:rPr>
        <w:t>2</w:t>
      </w:r>
      <w:r w:rsidRPr="006E7C29">
        <w:rPr>
          <w:rFonts w:ascii="Times New Roman" w:hAnsi="Times New Roman" w:cs="Times New Roman"/>
          <w:sz w:val="28"/>
          <w:szCs w:val="28"/>
          <w:lang w:val="ru-RU"/>
        </w:rPr>
        <w:t xml:space="preserve">–объем другого газа. </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Энтропия каждого из газов меняется так:</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Pr="006E7C29" w:rsidRDefault="005E1959" w:rsidP="005E1959">
      <w:pPr>
        <w:tabs>
          <w:tab w:val="left" w:pos="3660"/>
        </w:tabs>
        <w:spacing w:after="0" w:line="240" w:lineRule="auto"/>
        <w:ind w:firstLine="567"/>
        <w:jc w:val="both"/>
        <w:rPr>
          <w:rFonts w:ascii="Times New Roman" w:hAnsi="Times New Roman" w:cs="Times New Roman"/>
          <w:i/>
          <w:sz w:val="28"/>
          <w:szCs w:val="28"/>
        </w:rPr>
      </w:pPr>
      <m:oMathPara>
        <m:oMath>
          <m:r>
            <m:rPr>
              <m:sty m:val="p"/>
            </m:rPr>
            <w:rPr>
              <w:rFonts w:ascii="Cambria Math" w:hAnsi="Cambria Math" w:cs="Times New Roman"/>
              <w:sz w:val="28"/>
              <w:szCs w:val="28"/>
            </w:rPr>
            <m:t>∆S</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den>
          </m:f>
          <m:r>
            <w:rPr>
              <w:rFonts w:ascii="Cambria Math" w:hAnsi="Cambria Math" w:cs="Times New Roman"/>
              <w:sz w:val="28"/>
              <w:szCs w:val="28"/>
            </w:rPr>
            <m:t>,</m:t>
          </m:r>
        </m:oMath>
      </m:oMathPara>
    </w:p>
    <w:p w:rsidR="005E1959" w:rsidRPr="006E7C29" w:rsidRDefault="005E1959" w:rsidP="005E1959">
      <w:pPr>
        <w:tabs>
          <w:tab w:val="left" w:pos="3660"/>
        </w:tabs>
        <w:spacing w:after="0" w:line="240" w:lineRule="auto"/>
        <w:ind w:firstLine="567"/>
        <w:jc w:val="both"/>
        <w:rPr>
          <w:rFonts w:ascii="Times New Roman" w:hAnsi="Times New Roman" w:cs="Times New Roman"/>
          <w:i/>
          <w:sz w:val="28"/>
          <w:szCs w:val="28"/>
        </w:rPr>
      </w:pPr>
    </w:p>
    <w:p w:rsidR="005E1959" w:rsidRPr="006E7C29" w:rsidRDefault="005E1959" w:rsidP="005E1959">
      <w:pPr>
        <w:tabs>
          <w:tab w:val="left" w:pos="3660"/>
        </w:tabs>
        <w:spacing w:after="0" w:line="240" w:lineRule="auto"/>
        <w:ind w:firstLine="567"/>
        <w:jc w:val="both"/>
        <w:rPr>
          <w:rFonts w:ascii="Times New Roman" w:hAnsi="Times New Roman" w:cs="Times New Roman"/>
          <w:sz w:val="28"/>
          <w:szCs w:val="28"/>
        </w:rPr>
      </w:pPr>
      <m:oMathPara>
        <m:oMath>
          <m:r>
            <m:rPr>
              <m:sty m:val="p"/>
            </m:rPr>
            <w:rPr>
              <w:rFonts w:ascii="Cambria Math" w:hAnsi="Cambria Math" w:cs="Times New Roman"/>
              <w:sz w:val="28"/>
              <w:szCs w:val="28"/>
            </w:rPr>
            <m:t>∆S</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Rln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den>
          </m:f>
          <m:r>
            <w:rPr>
              <w:rFonts w:ascii="Cambria Math" w:hAnsi="Cambria Math" w:cs="Times New Roman"/>
              <w:sz w:val="28"/>
              <w:szCs w:val="28"/>
            </w:rPr>
            <m:t>.</m:t>
          </m:r>
        </m:oMath>
      </m:oMathPara>
    </w:p>
    <w:p w:rsidR="005E1959" w:rsidRPr="006E7C29" w:rsidRDefault="005E1959" w:rsidP="005E1959">
      <w:pPr>
        <w:tabs>
          <w:tab w:val="left" w:pos="3660"/>
        </w:tabs>
        <w:spacing w:after="0" w:line="240" w:lineRule="auto"/>
        <w:ind w:firstLine="567"/>
        <w:jc w:val="both"/>
        <w:rPr>
          <w:rFonts w:ascii="Times New Roman" w:hAnsi="Times New Roman" w:cs="Times New Roman"/>
          <w:sz w:val="28"/>
          <w:szCs w:val="28"/>
        </w:rPr>
      </w:pPr>
    </w:p>
    <w:p w:rsidR="005E195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Полное изменение энтропии:</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Pr="00377624" w:rsidRDefault="00182171" w:rsidP="00B36573">
      <w:pPr>
        <w:spacing w:after="0"/>
        <w:ind w:firstLine="567"/>
        <w:jc w:val="center"/>
        <w:rPr>
          <w:rFonts w:ascii="Times New Roman" w:eastAsiaTheme="minorEastAsia" w:hAnsi="Times New Roman" w:cs="Times New Roman"/>
          <w:sz w:val="28"/>
          <w:szCs w:val="30"/>
          <w:lang w:val="ru-RU"/>
        </w:rPr>
      </w:pPr>
      <m:oMathPara>
        <m:oMath>
          <m:sSub>
            <m:sSubPr>
              <m:ctrlPr>
                <w:rPr>
                  <w:rFonts w:ascii="Cambria Math" w:hAnsi="Cambria Math"/>
                  <w:i/>
                  <w:sz w:val="28"/>
                  <w:szCs w:val="30"/>
                </w:rPr>
              </m:ctrlPr>
            </m:sSubPr>
            <m:e>
              <m:r>
                <w:rPr>
                  <w:rFonts w:ascii="Cambria Math"/>
                  <w:sz w:val="28"/>
                  <w:szCs w:val="30"/>
                </w:rPr>
                <m:t>Δ</m:t>
              </m:r>
              <m:r>
                <w:rPr>
                  <w:rFonts w:ascii="Cambria Math" w:hAnsi="Cambria Math"/>
                  <w:sz w:val="28"/>
                  <w:szCs w:val="30"/>
                </w:rPr>
                <m:t>S</m:t>
              </m:r>
            </m:e>
            <m:sub>
              <m:r>
                <w:rPr>
                  <w:rFonts w:ascii="Cambria Math"/>
                  <w:sz w:val="28"/>
                  <w:szCs w:val="30"/>
                  <w:lang w:val="ru-RU"/>
                </w:rPr>
                <m:t>общ</m:t>
              </m:r>
              <m:r>
                <w:rPr>
                  <w:rFonts w:ascii="Cambria Math"/>
                  <w:sz w:val="28"/>
                  <w:szCs w:val="30"/>
                  <w:lang w:val="ru-RU"/>
                </w:rPr>
                <m:t>.</m:t>
              </m:r>
            </m:sub>
          </m:sSub>
          <m:r>
            <w:rPr>
              <w:rFonts w:ascii="Cambria Math"/>
              <w:sz w:val="28"/>
              <w:szCs w:val="30"/>
              <w:lang w:val="ru-RU"/>
            </w:rPr>
            <m:t>=</m:t>
          </m:r>
          <m:r>
            <w:rPr>
              <w:rFonts w:ascii="Cambria Math"/>
              <w:sz w:val="28"/>
              <w:szCs w:val="30"/>
            </w:rPr>
            <m:t>Δ</m:t>
          </m:r>
          <m:sSub>
            <m:sSubPr>
              <m:ctrlPr>
                <w:rPr>
                  <w:rFonts w:ascii="Cambria Math" w:hAnsi="Cambria Math"/>
                  <w:i/>
                  <w:sz w:val="28"/>
                  <w:szCs w:val="30"/>
                </w:rPr>
              </m:ctrlPr>
            </m:sSubPr>
            <m:e>
              <m:r>
                <w:rPr>
                  <w:rFonts w:ascii="Cambria Math" w:hAnsi="Cambria Math"/>
                  <w:sz w:val="28"/>
                  <w:szCs w:val="30"/>
                </w:rPr>
                <m:t>S</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sz w:val="28"/>
                  <w:szCs w:val="30"/>
                </w:rPr>
                <m:t>Δ</m:t>
              </m:r>
              <m:r>
                <w:rPr>
                  <w:rFonts w:ascii="Cambria Math" w:hAnsi="Cambria Math"/>
                  <w:sz w:val="28"/>
                  <w:szCs w:val="30"/>
                </w:rPr>
                <m:t>S</m:t>
              </m:r>
            </m:e>
            <m:sub>
              <m:r>
                <w:rPr>
                  <w:rFonts w:ascii="Cambria Math"/>
                  <w:sz w:val="28"/>
                  <w:szCs w:val="30"/>
                  <w:lang w:val="ru-RU"/>
                </w:rPr>
                <m:t>2</m:t>
              </m:r>
            </m:sub>
          </m:sSub>
          <m:r>
            <w:rPr>
              <w:rFonts w:ascii="Cambria Math"/>
              <w:sz w:val="28"/>
              <w:szCs w:val="30"/>
              <w:lang w:val="ru-RU"/>
            </w:rPr>
            <m:t>=2,303</m:t>
          </m:r>
          <m:sSub>
            <m:sSubPr>
              <m:ctrlPr>
                <w:rPr>
                  <w:rFonts w:ascii="Cambria Math" w:hAnsi="Cambria Math"/>
                  <w:i/>
                  <w:sz w:val="28"/>
                  <w:szCs w:val="30"/>
                </w:rPr>
              </m:ctrlPr>
            </m:sSubPr>
            <m:e>
              <m:r>
                <w:rPr>
                  <w:rFonts w:ascii="Cambria Math" w:hAnsi="Cambria Math"/>
                  <w:sz w:val="28"/>
                  <w:szCs w:val="30"/>
                </w:rPr>
                <m:t>n</m:t>
              </m:r>
            </m:e>
            <m:sub>
              <m:r>
                <w:rPr>
                  <w:rFonts w:ascii="Cambria Math"/>
                  <w:sz w:val="28"/>
                  <w:szCs w:val="30"/>
                  <w:lang w:val="ru-RU"/>
                </w:rPr>
                <m:t>1</m:t>
              </m:r>
            </m:sub>
          </m:sSub>
          <m:r>
            <w:rPr>
              <w:rFonts w:ascii="Cambria Math" w:hAnsi="Cambria Math"/>
              <w:sz w:val="28"/>
              <w:szCs w:val="30"/>
            </w:rPr>
            <m:t>Rlg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den>
          </m:f>
          <m:r>
            <w:rPr>
              <w:rFonts w:ascii="Cambria Math"/>
              <w:sz w:val="28"/>
              <w:szCs w:val="30"/>
              <w:lang w:val="ru-RU"/>
            </w:rPr>
            <m:t>+2,303</m:t>
          </m:r>
          <m:sSub>
            <m:sSubPr>
              <m:ctrlPr>
                <w:rPr>
                  <w:rFonts w:ascii="Cambria Math" w:hAnsi="Cambria Math"/>
                  <w:i/>
                  <w:sz w:val="28"/>
                  <w:szCs w:val="30"/>
                </w:rPr>
              </m:ctrlPr>
            </m:sSubPr>
            <m:e>
              <m:r>
                <w:rPr>
                  <w:rFonts w:ascii="Cambria Math" w:hAnsi="Cambria Math"/>
                  <w:sz w:val="28"/>
                  <w:szCs w:val="30"/>
                </w:rPr>
                <m:t>n</m:t>
              </m:r>
            </m:e>
            <m:sub>
              <m:r>
                <w:rPr>
                  <w:rFonts w:ascii="Cambria Math"/>
                  <w:sz w:val="28"/>
                  <w:szCs w:val="30"/>
                  <w:lang w:val="ru-RU"/>
                </w:rPr>
                <m:t>2</m:t>
              </m:r>
            </m:sub>
          </m:sSub>
          <m:r>
            <w:rPr>
              <w:rFonts w:ascii="Cambria Math" w:hAnsi="Cambria Math"/>
              <w:sz w:val="28"/>
              <w:szCs w:val="30"/>
            </w:rPr>
            <m:t>Rlg</m:t>
          </m:r>
          <m:f>
            <m:fPr>
              <m:ctrlPr>
                <w:rPr>
                  <w:rFonts w:ascii="Cambria Math" w:hAnsi="Cambria Math"/>
                  <w:i/>
                  <w:sz w:val="28"/>
                  <w:szCs w:val="30"/>
                </w:rPr>
              </m:ctrlPr>
            </m:fPr>
            <m:num>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1</m:t>
                  </m:r>
                </m:sub>
              </m:sSub>
              <m:r>
                <w:rPr>
                  <w:rFonts w:ascii="Cambria Math"/>
                  <w:sz w:val="28"/>
                  <w:szCs w:val="30"/>
                  <w:lang w:val="ru-RU"/>
                </w:rPr>
                <m:t>+</m:t>
              </m:r>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num>
            <m:den>
              <m:sSub>
                <m:sSubPr>
                  <m:ctrlPr>
                    <w:rPr>
                      <w:rFonts w:ascii="Cambria Math" w:hAnsi="Cambria Math"/>
                      <w:i/>
                      <w:sz w:val="28"/>
                      <w:szCs w:val="30"/>
                    </w:rPr>
                  </m:ctrlPr>
                </m:sSubPr>
                <m:e>
                  <m:r>
                    <w:rPr>
                      <w:rFonts w:ascii="Cambria Math" w:hAnsi="Cambria Math"/>
                      <w:sz w:val="28"/>
                      <w:szCs w:val="30"/>
                    </w:rPr>
                    <m:t>V</m:t>
                  </m:r>
                </m:e>
                <m:sub>
                  <m:r>
                    <w:rPr>
                      <w:rFonts w:ascii="Cambria Math"/>
                      <w:sz w:val="28"/>
                      <w:szCs w:val="30"/>
                      <w:lang w:val="ru-RU"/>
                    </w:rPr>
                    <m:t>2</m:t>
                  </m:r>
                </m:sub>
              </m:sSub>
            </m:den>
          </m:f>
          <m:r>
            <w:rPr>
              <w:rFonts w:ascii="Cambria Math" w:hAnsi="Cambria Math"/>
              <w:sz w:val="28"/>
              <w:szCs w:val="30"/>
              <w:lang w:val="ru-RU"/>
            </w:rPr>
            <m:t xml:space="preserve">.      </m:t>
          </m:r>
        </m:oMath>
      </m:oMathPara>
    </w:p>
    <w:p w:rsidR="00377624" w:rsidRPr="006E7C29" w:rsidRDefault="00377624" w:rsidP="00B36573">
      <w:pPr>
        <w:spacing w:after="0"/>
        <w:ind w:firstLine="567"/>
        <w:jc w:val="center"/>
        <w:rPr>
          <w:rFonts w:ascii="Times New Roman" w:hAnsi="Times New Roman" w:cs="Times New Roman"/>
          <w:sz w:val="28"/>
          <w:szCs w:val="28"/>
          <w:lang w:val="ru-RU"/>
        </w:rPr>
      </w:pPr>
    </w:p>
    <w:p w:rsidR="004641D7" w:rsidRPr="00B36573" w:rsidRDefault="004641D7" w:rsidP="008B51D7">
      <w:pPr>
        <w:shd w:val="clear" w:color="auto" w:fill="FFFFFF"/>
        <w:tabs>
          <w:tab w:val="left" w:pos="0"/>
        </w:tabs>
        <w:spacing w:after="0" w:line="240" w:lineRule="auto"/>
        <w:ind w:right="10" w:firstLine="567"/>
        <w:jc w:val="both"/>
        <w:rPr>
          <w:rFonts w:ascii="Times New Roman" w:hAnsi="Times New Roman" w:cs="Times New Roman"/>
          <w:i/>
          <w:sz w:val="28"/>
          <w:szCs w:val="28"/>
          <w:lang w:val="ru-RU"/>
        </w:rPr>
      </w:pPr>
      <w:r w:rsidRPr="00B36573">
        <w:rPr>
          <w:rFonts w:ascii="Times New Roman" w:hAnsi="Times New Roman" w:cs="Times New Roman"/>
          <w:b/>
          <w:bCs/>
          <w:i/>
          <w:sz w:val="28"/>
          <w:szCs w:val="28"/>
          <w:lang w:val="ru-RU"/>
        </w:rPr>
        <w:t xml:space="preserve">Пример </w:t>
      </w:r>
      <w:r w:rsidR="00C50C0B" w:rsidRPr="00EC4E31">
        <w:rPr>
          <w:rFonts w:ascii="Times New Roman" w:hAnsi="Times New Roman" w:cs="Times New Roman"/>
          <w:b/>
          <w:bCs/>
          <w:i/>
          <w:sz w:val="28"/>
          <w:szCs w:val="28"/>
          <w:lang w:val="ru-RU"/>
        </w:rPr>
        <w:t>7</w:t>
      </w:r>
      <w:r w:rsidRPr="00B36573">
        <w:rPr>
          <w:b/>
          <w:bCs/>
          <w:i/>
          <w:sz w:val="28"/>
          <w:szCs w:val="28"/>
          <w:lang w:val="ru-RU"/>
        </w:rPr>
        <w:t>.</w:t>
      </w:r>
      <w:r w:rsidRPr="00B36573">
        <w:rPr>
          <w:rFonts w:ascii="Times New Roman" w:hAnsi="Times New Roman" w:cs="Times New Roman"/>
          <w:i/>
          <w:sz w:val="28"/>
          <w:szCs w:val="28"/>
          <w:lang w:val="ru-RU"/>
        </w:rPr>
        <w:t xml:space="preserve"> </w:t>
      </w:r>
    </w:p>
    <w:p w:rsidR="004641D7" w:rsidRDefault="004641D7" w:rsidP="008B51D7">
      <w:pPr>
        <w:shd w:val="clear" w:color="auto" w:fill="FFFFFF"/>
        <w:tabs>
          <w:tab w:val="left" w:pos="0"/>
        </w:tabs>
        <w:spacing w:after="0" w:line="240" w:lineRule="auto"/>
        <w:ind w:right="10" w:firstLine="567"/>
        <w:jc w:val="both"/>
        <w:rPr>
          <w:rFonts w:ascii="Times New Roman" w:hAnsi="Times New Roman" w:cs="Times New Roman"/>
          <w:sz w:val="28"/>
          <w:szCs w:val="28"/>
          <w:lang w:val="ru-RU"/>
        </w:rPr>
      </w:pPr>
      <w:r w:rsidRPr="004641D7">
        <w:rPr>
          <w:rFonts w:ascii="Times New Roman" w:hAnsi="Times New Roman" w:cs="Times New Roman"/>
          <w:sz w:val="28"/>
          <w:szCs w:val="28"/>
          <w:lang w:val="ru-RU"/>
        </w:rPr>
        <w:t>Рассчитайте энтропию смешения 1,5 моль аргона с 2,6 моль азота при р=</w:t>
      </w:r>
      <w:r w:rsidRPr="00FF59FF">
        <w:rPr>
          <w:rFonts w:ascii="Times New Roman" w:hAnsi="Times New Roman" w:cs="Times New Roman"/>
          <w:sz w:val="28"/>
          <w:szCs w:val="28"/>
        </w:rPr>
        <w:t>const</w:t>
      </w:r>
      <w:r w:rsidRPr="004641D7">
        <w:rPr>
          <w:rFonts w:ascii="Times New Roman" w:hAnsi="Times New Roman" w:cs="Times New Roman"/>
          <w:sz w:val="28"/>
          <w:szCs w:val="28"/>
          <w:lang w:val="ru-RU"/>
        </w:rPr>
        <w:t xml:space="preserve"> и Т=</w:t>
      </w:r>
      <w:r w:rsidRPr="00FF59FF">
        <w:rPr>
          <w:rFonts w:ascii="Times New Roman" w:hAnsi="Times New Roman" w:cs="Times New Roman"/>
          <w:sz w:val="28"/>
          <w:szCs w:val="28"/>
        </w:rPr>
        <w:t>const</w:t>
      </w:r>
      <w:r w:rsidRPr="004641D7">
        <w:rPr>
          <w:rFonts w:ascii="Times New Roman" w:hAnsi="Times New Roman" w:cs="Times New Roman"/>
          <w:sz w:val="28"/>
          <w:szCs w:val="28"/>
          <w:lang w:val="ru-RU"/>
        </w:rPr>
        <w:t>. Аргон занимает объем 3 л, азот – 5 л.</w:t>
      </w:r>
    </w:p>
    <w:p w:rsidR="00377624" w:rsidRPr="004641D7" w:rsidRDefault="00377624" w:rsidP="008B51D7">
      <w:pPr>
        <w:shd w:val="clear" w:color="auto" w:fill="FFFFFF"/>
        <w:tabs>
          <w:tab w:val="left" w:pos="0"/>
        </w:tabs>
        <w:spacing w:after="0" w:line="240" w:lineRule="auto"/>
        <w:ind w:right="10" w:firstLine="567"/>
        <w:jc w:val="both"/>
        <w:rPr>
          <w:rFonts w:ascii="Times New Roman" w:hAnsi="Times New Roman" w:cs="Times New Roman"/>
          <w:sz w:val="28"/>
          <w:szCs w:val="28"/>
          <w:lang w:val="ru-RU"/>
        </w:rPr>
      </w:pPr>
    </w:p>
    <w:p w:rsidR="004641D7" w:rsidRPr="00D433F4" w:rsidRDefault="004641D7" w:rsidP="008B51D7">
      <w:pPr>
        <w:tabs>
          <w:tab w:val="left" w:pos="0"/>
        </w:tabs>
        <w:spacing w:after="0" w:line="240" w:lineRule="auto"/>
        <w:ind w:right="221" w:firstLine="567"/>
        <w:jc w:val="both"/>
        <w:rPr>
          <w:rFonts w:ascii="Times New Roman" w:hAnsi="Times New Roman" w:cs="Times New Roman"/>
          <w:b/>
          <w:sz w:val="28"/>
          <w:szCs w:val="28"/>
          <w:lang w:val="ru-RU"/>
        </w:rPr>
      </w:pPr>
      <w:r w:rsidRPr="00D433F4">
        <w:rPr>
          <w:rFonts w:ascii="Times New Roman" w:hAnsi="Times New Roman" w:cs="Times New Roman"/>
          <w:b/>
          <w:sz w:val="28"/>
          <w:szCs w:val="28"/>
          <w:lang w:val="ru-RU"/>
        </w:rPr>
        <w:t xml:space="preserve">Решение: </w:t>
      </w:r>
    </w:p>
    <w:p w:rsidR="008B51D7" w:rsidRPr="004641D7" w:rsidRDefault="008B51D7" w:rsidP="008B51D7">
      <w:pPr>
        <w:tabs>
          <w:tab w:val="left" w:pos="0"/>
        </w:tabs>
        <w:spacing w:after="0" w:line="240" w:lineRule="auto"/>
        <w:ind w:right="221" w:firstLine="567"/>
        <w:jc w:val="both"/>
        <w:rPr>
          <w:rFonts w:ascii="Times New Roman" w:hAnsi="Times New Roman" w:cs="Times New Roman"/>
          <w:sz w:val="28"/>
          <w:szCs w:val="28"/>
          <w:lang w:val="ru-RU"/>
        </w:rPr>
      </w:pPr>
    </w:p>
    <w:p w:rsidR="004641D7" w:rsidRDefault="00182171" w:rsidP="00377624">
      <w:pPr>
        <w:tabs>
          <w:tab w:val="left" w:pos="0"/>
        </w:tabs>
        <w:spacing w:line="240" w:lineRule="auto"/>
        <w:ind w:right="221" w:firstLine="567"/>
        <w:jc w:val="both"/>
        <w:rPr>
          <w:rFonts w:ascii="Times New Roman" w:hAnsi="Times New Roman" w:cs="Times New Roman"/>
          <w:sz w:val="28"/>
          <w:szCs w:val="28"/>
          <w:lang w:val="ru-RU"/>
        </w:rPr>
      </w:pPr>
      <m:oMath>
        <m:sSub>
          <m:sSubPr>
            <m:ctrlPr>
              <w:rPr>
                <w:rFonts w:ascii="Cambria Math" w:hAnsi="Cambria Math" w:cs="Times New Roman"/>
                <w:i/>
                <w:sz w:val="28"/>
                <w:szCs w:val="30"/>
              </w:rPr>
            </m:ctrlPr>
          </m:sSubPr>
          <m:e>
            <m:r>
              <w:rPr>
                <w:rFonts w:ascii="Cambria Math" w:hAnsi="Cambria Math" w:cs="Times New Roman"/>
                <w:sz w:val="28"/>
                <w:szCs w:val="30"/>
              </w:rPr>
              <m:t>ΔS</m:t>
            </m:r>
          </m:e>
          <m:sub>
            <m:r>
              <w:rPr>
                <w:rFonts w:ascii="Cambria Math" w:hAnsi="Cambria Math" w:cs="Times New Roman"/>
                <w:sz w:val="28"/>
                <w:szCs w:val="30"/>
                <w:lang w:val="ru-RU"/>
              </w:rPr>
              <m:t>общ.</m:t>
            </m:r>
          </m:sub>
        </m:sSub>
      </m:oMath>
      <w:r w:rsidR="00507439" w:rsidRPr="00E02A8F">
        <w:rPr>
          <w:rFonts w:ascii="Times New Roman" w:eastAsiaTheme="minorEastAsia" w:hAnsi="Times New Roman" w:cs="Times New Roman"/>
          <w:sz w:val="28"/>
          <w:szCs w:val="30"/>
          <w:lang w:val="ru-RU"/>
        </w:rPr>
        <w:t>= 2,303∙1,5∙8,314</w:t>
      </w:r>
      <m:oMath>
        <m:r>
          <w:rPr>
            <w:rFonts w:ascii="Cambria Math" w:hAnsi="Cambria Math" w:cs="Times New Roman"/>
            <w:sz w:val="28"/>
            <w:szCs w:val="28"/>
            <w:lang w:val="ru-RU"/>
          </w:rPr>
          <m:t>∙</m:t>
        </m:r>
        <m:r>
          <w:rPr>
            <w:rFonts w:ascii="Cambria Math" w:hAnsi="Cambria Math" w:cs="Times New Roman"/>
            <w:sz w:val="28"/>
            <w:szCs w:val="28"/>
          </w:rPr>
          <m:t>lg</m:t>
        </m:r>
        <m:f>
          <m:fPr>
            <m:ctrlPr>
              <w:rPr>
                <w:rFonts w:ascii="Cambria Math" w:hAnsi="Cambria Math" w:cs="Times New Roman"/>
                <w:i/>
                <w:sz w:val="28"/>
                <w:szCs w:val="28"/>
              </w:rPr>
            </m:ctrlPr>
          </m:fPr>
          <m:num>
            <m:r>
              <w:rPr>
                <w:rFonts w:ascii="Cambria Math" w:hAnsi="Cambria Math" w:cs="Times New Roman"/>
                <w:sz w:val="28"/>
                <w:szCs w:val="28"/>
                <w:lang w:val="ru-RU"/>
              </w:rPr>
              <m:t>3+5</m:t>
            </m:r>
          </m:num>
          <m:den>
            <m:r>
              <w:rPr>
                <w:rFonts w:ascii="Cambria Math" w:hAnsi="Cambria Math" w:cs="Times New Roman"/>
                <w:sz w:val="28"/>
                <w:szCs w:val="28"/>
                <w:lang w:val="ru-RU"/>
              </w:rPr>
              <m:t>3</m:t>
            </m:r>
          </m:den>
        </m:f>
      </m:oMath>
      <w:r w:rsidR="00E02A8F" w:rsidRPr="00E02A8F">
        <w:rPr>
          <w:rFonts w:ascii="Times New Roman" w:eastAsiaTheme="minorEastAsia" w:hAnsi="Times New Roman" w:cs="Times New Roman"/>
          <w:sz w:val="28"/>
          <w:szCs w:val="28"/>
          <w:lang w:val="ru-RU"/>
        </w:rPr>
        <w:t xml:space="preserve"> + </w:t>
      </w:r>
      <w:r w:rsidR="00E02A8F">
        <w:rPr>
          <w:rFonts w:ascii="Times New Roman" w:eastAsiaTheme="minorEastAsia" w:hAnsi="Times New Roman" w:cs="Times New Roman"/>
          <w:sz w:val="28"/>
          <w:szCs w:val="30"/>
          <w:lang w:val="ru-RU"/>
        </w:rPr>
        <w:t>2,303∙2,6</w:t>
      </w:r>
      <w:r w:rsidR="00E02A8F" w:rsidRPr="00E02A8F">
        <w:rPr>
          <w:rFonts w:ascii="Times New Roman" w:eastAsiaTheme="minorEastAsia" w:hAnsi="Times New Roman" w:cs="Times New Roman"/>
          <w:sz w:val="28"/>
          <w:szCs w:val="30"/>
          <w:lang w:val="ru-RU"/>
        </w:rPr>
        <w:t>∙8,314</w:t>
      </w:r>
      <m:oMath>
        <m:r>
          <w:rPr>
            <w:rFonts w:ascii="Cambria Math" w:hAnsi="Cambria Math" w:cs="Times New Roman"/>
            <w:sz w:val="28"/>
            <w:szCs w:val="28"/>
            <w:lang w:val="ru-RU"/>
          </w:rPr>
          <m:t>∙</m:t>
        </m:r>
        <m:r>
          <w:rPr>
            <w:rFonts w:ascii="Cambria Math" w:hAnsi="Cambria Math" w:cs="Times New Roman"/>
            <w:sz w:val="28"/>
            <w:szCs w:val="28"/>
          </w:rPr>
          <m:t>lg</m:t>
        </m:r>
        <m:f>
          <m:fPr>
            <m:ctrlPr>
              <w:rPr>
                <w:rFonts w:ascii="Cambria Math" w:hAnsi="Cambria Math" w:cs="Times New Roman"/>
                <w:i/>
                <w:sz w:val="28"/>
                <w:szCs w:val="28"/>
              </w:rPr>
            </m:ctrlPr>
          </m:fPr>
          <m:num>
            <m:r>
              <w:rPr>
                <w:rFonts w:ascii="Cambria Math" w:hAnsi="Cambria Math" w:cs="Times New Roman"/>
                <w:sz w:val="28"/>
                <w:szCs w:val="28"/>
                <w:lang w:val="ru-RU"/>
              </w:rPr>
              <m:t>3+5</m:t>
            </m:r>
          </m:num>
          <m:den>
            <m:r>
              <w:rPr>
                <w:rFonts w:ascii="Cambria Math" w:hAnsi="Cambria Math" w:cs="Times New Roman"/>
                <w:sz w:val="28"/>
                <w:szCs w:val="28"/>
                <w:lang w:val="ru-RU"/>
              </w:rPr>
              <m:t>5</m:t>
            </m:r>
          </m:den>
        </m:f>
      </m:oMath>
      <w:r w:rsidR="00E02A8F">
        <w:rPr>
          <w:rFonts w:ascii="Times New Roman" w:eastAsiaTheme="minorEastAsia" w:hAnsi="Times New Roman" w:cs="Times New Roman"/>
          <w:sz w:val="28"/>
          <w:szCs w:val="28"/>
          <w:lang w:val="ru-RU"/>
        </w:rPr>
        <w:t xml:space="preserve"> = 22,39 </w:t>
      </w:r>
      <w:r w:rsidR="00E02A8F">
        <w:rPr>
          <w:rFonts w:ascii="Times New Roman" w:hAnsi="Times New Roman" w:cs="Times New Roman"/>
          <w:sz w:val="28"/>
          <w:szCs w:val="28"/>
          <w:lang w:val="ru-RU"/>
        </w:rPr>
        <w:t>Дж/моль</w:t>
      </w:r>
    </w:p>
    <w:p w:rsidR="00D433F4" w:rsidRPr="00D433F4" w:rsidRDefault="00D433F4" w:rsidP="00E02A8F">
      <w:pPr>
        <w:tabs>
          <w:tab w:val="left" w:pos="0"/>
        </w:tabs>
        <w:spacing w:after="0" w:line="240" w:lineRule="auto"/>
        <w:ind w:right="221" w:firstLine="567"/>
        <w:jc w:val="both"/>
        <w:rPr>
          <w:rFonts w:ascii="Times New Roman" w:eastAsiaTheme="minorEastAsia" w:hAnsi="Times New Roman" w:cs="Times New Roman"/>
          <w:b/>
          <w:sz w:val="28"/>
          <w:szCs w:val="30"/>
          <w:lang w:val="ru-RU"/>
        </w:rPr>
      </w:pPr>
      <w:r w:rsidRPr="00D433F4">
        <w:rPr>
          <w:rFonts w:ascii="Times New Roman" w:hAnsi="Times New Roman" w:cs="Times New Roman"/>
          <w:b/>
          <w:sz w:val="28"/>
          <w:szCs w:val="28"/>
          <w:lang w:val="ru-RU"/>
        </w:rPr>
        <w:t>Ответ:</w:t>
      </w:r>
      <w:r>
        <w:rPr>
          <w:rFonts w:ascii="Times New Roman" w:hAnsi="Times New Roman" w:cs="Times New Roman"/>
          <w:b/>
          <w:sz w:val="28"/>
          <w:szCs w:val="28"/>
          <w:lang w:val="ru-RU"/>
        </w:rPr>
        <w:t xml:space="preserve"> </w:t>
      </w:r>
      <w:r>
        <w:rPr>
          <w:rFonts w:ascii="Times New Roman" w:eastAsiaTheme="minorEastAsia" w:hAnsi="Times New Roman" w:cs="Times New Roman"/>
          <w:sz w:val="28"/>
          <w:szCs w:val="28"/>
          <w:lang w:val="ru-RU"/>
        </w:rPr>
        <w:t xml:space="preserve">22,39 </w:t>
      </w:r>
      <w:r>
        <w:rPr>
          <w:rFonts w:ascii="Times New Roman" w:hAnsi="Times New Roman" w:cs="Times New Roman"/>
          <w:sz w:val="28"/>
          <w:szCs w:val="28"/>
          <w:lang w:val="ru-RU"/>
        </w:rPr>
        <w:t>Дж/моль.</w:t>
      </w:r>
    </w:p>
    <w:p w:rsidR="005E1959" w:rsidRPr="006E7C29" w:rsidRDefault="005E1959" w:rsidP="005E1959">
      <w:pPr>
        <w:tabs>
          <w:tab w:val="left" w:pos="1335"/>
        </w:tabs>
        <w:spacing w:after="0" w:line="240" w:lineRule="auto"/>
        <w:ind w:firstLine="567"/>
        <w:jc w:val="both"/>
        <w:rPr>
          <w:rFonts w:ascii="Times New Roman" w:hAnsi="Times New Roman" w:cs="Times New Roman"/>
          <w:sz w:val="28"/>
          <w:szCs w:val="28"/>
          <w:lang w:val="ru-RU"/>
        </w:rPr>
      </w:pP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r w:rsidRPr="006E7C29">
        <w:rPr>
          <w:rFonts w:ascii="Times New Roman" w:hAnsi="Times New Roman" w:cs="Times New Roman"/>
          <w:sz w:val="28"/>
          <w:szCs w:val="28"/>
          <w:lang w:val="ru-RU"/>
        </w:rPr>
        <w:t xml:space="preserve">7. </w:t>
      </w:r>
      <w:r w:rsidRPr="006E7C29">
        <w:rPr>
          <w:rFonts w:ascii="Times New Roman" w:hAnsi="Times New Roman" w:cs="Times New Roman"/>
          <w:i/>
          <w:sz w:val="28"/>
          <w:szCs w:val="28"/>
          <w:lang w:val="ru-RU"/>
        </w:rPr>
        <w:t>Изменение энтропии в результате проведения химических реакций</w:t>
      </w:r>
      <w:r w:rsidRPr="006E7C29">
        <w:rPr>
          <w:rFonts w:ascii="Times New Roman" w:hAnsi="Times New Roman" w:cs="Times New Roman"/>
          <w:sz w:val="28"/>
          <w:szCs w:val="28"/>
          <w:lang w:val="ru-RU"/>
        </w:rPr>
        <w:t xml:space="preserve"> можно рассчитать, зная абсолютные значения энтропии все</w:t>
      </w:r>
      <w:r w:rsidR="009042B0">
        <w:rPr>
          <w:rFonts w:ascii="Times New Roman" w:hAnsi="Times New Roman" w:cs="Times New Roman"/>
          <w:sz w:val="28"/>
          <w:szCs w:val="28"/>
          <w:lang w:val="ru-RU"/>
        </w:rPr>
        <w:t>х участвующих в реакции веществ по следствию закона Гесса</w:t>
      </w:r>
    </w:p>
    <w:p w:rsidR="005E1959" w:rsidRPr="006E7C29" w:rsidRDefault="005E1959" w:rsidP="005E1959">
      <w:pPr>
        <w:spacing w:after="0" w:line="240" w:lineRule="auto"/>
        <w:ind w:firstLine="567"/>
        <w:jc w:val="both"/>
        <w:rPr>
          <w:rFonts w:ascii="Times New Roman" w:hAnsi="Times New Roman" w:cs="Times New Roman"/>
          <w:sz w:val="28"/>
          <w:szCs w:val="28"/>
          <w:lang w:val="ru-RU"/>
        </w:rPr>
      </w:pPr>
    </w:p>
    <w:p w:rsidR="005E1959" w:rsidRPr="006E7C29" w:rsidRDefault="005E1959" w:rsidP="005E1959">
      <w:pPr>
        <w:spacing w:after="0" w:line="240" w:lineRule="auto"/>
        <w:ind w:firstLine="567"/>
        <w:jc w:val="center"/>
        <w:rPr>
          <w:rFonts w:ascii="Times New Roman" w:hAnsi="Times New Roman" w:cs="Times New Roman"/>
          <w:sz w:val="28"/>
          <w:szCs w:val="28"/>
          <w:lang w:val="ru-RU"/>
        </w:rPr>
      </w:pPr>
      <m:oMathPara>
        <m:oMath>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lang w:val="ru-RU"/>
                </w:rPr>
                <m:t>х.р.</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e>
                <m:sub>
                  <m:r>
                    <w:rPr>
                      <w:rFonts w:ascii="Cambria Math" w:hAnsi="Cambria Math" w:cs="Times New Roman"/>
                      <w:sz w:val="28"/>
                      <w:szCs w:val="28"/>
                      <w:lang w:val="ru-RU"/>
                    </w:rPr>
                    <m:t>продуктов р-ции</m:t>
                  </m:r>
                </m:sub>
              </m:sSub>
              <m:r>
                <w:rPr>
                  <w:rFonts w:ascii="Cambria Math" w:hAnsi="Cambria Math" w:cs="Times New Roman"/>
                  <w:sz w:val="28"/>
                  <w:szCs w:val="28"/>
                  <w:lang w:val="ru-RU"/>
                </w:rPr>
                <m:t>-</m:t>
              </m:r>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lang w:val="ru-RU"/>
                        </w:rPr>
                        <m:t>(</m:t>
                      </m:r>
                      <m:r>
                        <w:rPr>
                          <w:rFonts w:ascii="Cambria Math" w:hAnsi="Cambria Math" w:cs="Times New Roman"/>
                          <w:sz w:val="28"/>
                          <w:szCs w:val="28"/>
                        </w:rPr>
                        <m:t>n</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lang w:val="ru-RU"/>
                            </w:rPr>
                            <m:t>298</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e>
                    <m:sub>
                      <m:r>
                        <w:rPr>
                          <w:rFonts w:ascii="Cambria Math" w:hAnsi="Cambria Math" w:cs="Times New Roman"/>
                          <w:sz w:val="28"/>
                          <w:szCs w:val="28"/>
                          <w:lang w:val="ru-RU"/>
                        </w:rPr>
                        <m:t>исходных в-в</m:t>
                      </m:r>
                    </m:sub>
                  </m:sSub>
                  <m:r>
                    <w:rPr>
                      <w:rFonts w:ascii="Cambria Math" w:hAnsi="Cambria Math" w:cs="Times New Roman"/>
                      <w:sz w:val="28"/>
                      <w:szCs w:val="28"/>
                      <w:lang w:val="ru-RU"/>
                    </w:rPr>
                    <m:t>.</m:t>
                  </m:r>
                </m:e>
              </m:nary>
            </m:e>
          </m:nary>
          <m:r>
            <w:rPr>
              <w:rFonts w:ascii="Cambria Math" w:hAnsi="Cambria Math" w:cs="Times New Roman"/>
              <w:sz w:val="28"/>
              <w:szCs w:val="28"/>
              <w:lang w:val="ru-RU"/>
            </w:rPr>
            <m:t xml:space="preserve">                             </m:t>
          </m:r>
        </m:oMath>
      </m:oMathPara>
    </w:p>
    <w:p w:rsidR="0056357F" w:rsidRDefault="0056357F" w:rsidP="0056357F">
      <w:pPr>
        <w:shd w:val="clear" w:color="auto" w:fill="FFFFFF"/>
        <w:spacing w:after="0" w:line="240" w:lineRule="auto"/>
        <w:ind w:firstLine="567"/>
        <w:rPr>
          <w:rFonts w:ascii="Times New Roman" w:eastAsiaTheme="minorEastAsia" w:hAnsi="Times New Roman" w:cs="Times New Roman"/>
          <w:sz w:val="28"/>
          <w:szCs w:val="30"/>
          <w:lang w:val="ru-RU"/>
        </w:rPr>
      </w:pP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b/>
          <w:sz w:val="28"/>
          <w:szCs w:val="28"/>
          <w:lang w:val="ru-RU"/>
        </w:rPr>
        <w:lastRenderedPageBreak/>
        <w:t>Цель:</w:t>
      </w:r>
      <w:r>
        <w:rPr>
          <w:rFonts w:ascii="Times New Roman" w:hAnsi="Times New Roman" w:cs="Times New Roman"/>
          <w:b/>
          <w:sz w:val="28"/>
          <w:szCs w:val="28"/>
          <w:lang w:val="ru-RU"/>
        </w:rPr>
        <w:t xml:space="preserve"> </w:t>
      </w:r>
      <w:r w:rsidRPr="00953F50">
        <w:rPr>
          <w:rFonts w:ascii="Times New Roman" w:hAnsi="Times New Roman" w:cs="Times New Roman"/>
          <w:sz w:val="28"/>
          <w:szCs w:val="28"/>
          <w:lang w:val="ru-RU"/>
        </w:rPr>
        <w:t>определить тепловой эффект реакции нейтрализации щелочи кислотой</w:t>
      </w:r>
    </w:p>
    <w:p w:rsidR="00953F50" w:rsidRDefault="00953F50" w:rsidP="00953F50">
      <w:pPr>
        <w:shd w:val="clear" w:color="auto" w:fill="FFFFFF"/>
        <w:spacing w:after="0" w:line="240" w:lineRule="auto"/>
        <w:ind w:firstLine="567"/>
        <w:rPr>
          <w:rFonts w:ascii="Times New Roman" w:eastAsiaTheme="minorEastAsia" w:hAnsi="Times New Roman" w:cs="Times New Roman"/>
          <w:sz w:val="28"/>
          <w:szCs w:val="30"/>
          <w:lang w:val="ru-RU"/>
        </w:rPr>
      </w:pPr>
    </w:p>
    <w:p w:rsidR="00953F50" w:rsidRPr="00953F50" w:rsidRDefault="00953F50" w:rsidP="00953F50">
      <w:pPr>
        <w:spacing w:after="0" w:line="240" w:lineRule="auto"/>
        <w:ind w:firstLine="567"/>
        <w:jc w:val="both"/>
        <w:rPr>
          <w:rFonts w:ascii="Times New Roman" w:hAnsi="Times New Roman" w:cs="Times New Roman"/>
          <w:b/>
          <w:sz w:val="28"/>
          <w:szCs w:val="28"/>
          <w:lang w:val="ru-RU"/>
        </w:rPr>
      </w:pPr>
      <w:r w:rsidRPr="00953F50">
        <w:rPr>
          <w:rFonts w:ascii="Times New Roman" w:hAnsi="Times New Roman" w:cs="Times New Roman"/>
          <w:b/>
          <w:sz w:val="28"/>
          <w:szCs w:val="28"/>
          <w:lang w:val="ru-RU"/>
        </w:rPr>
        <w:t>Задачи работы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1. Определить постоянную калориметра</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2. Определить количество тепла, выделившегося при нейтрализации кислоты щелочью с неизвестной концентрацие</w:t>
      </w:r>
      <w:r w:rsidR="005B0DD2">
        <w:rPr>
          <w:rFonts w:ascii="Times New Roman" w:hAnsi="Times New Roman" w:cs="Times New Roman"/>
          <w:sz w:val="28"/>
          <w:szCs w:val="28"/>
          <w:lang w:val="ru-RU"/>
        </w:rPr>
        <w:t>й</w:t>
      </w:r>
    </w:p>
    <w:p w:rsidR="00953F50" w:rsidRPr="00E323DD" w:rsidRDefault="00953F50" w:rsidP="00953F50">
      <w:pPr>
        <w:spacing w:after="0" w:line="240" w:lineRule="auto"/>
        <w:ind w:firstLine="567"/>
        <w:jc w:val="both"/>
        <w:rPr>
          <w:rFonts w:ascii="Times New Roman" w:hAnsi="Times New Roman" w:cs="Times New Roman"/>
          <w:sz w:val="28"/>
          <w:szCs w:val="28"/>
          <w:lang w:val="ru-RU"/>
        </w:rPr>
      </w:pPr>
      <w:r w:rsidRPr="00E323DD">
        <w:rPr>
          <w:rFonts w:ascii="Times New Roman" w:hAnsi="Times New Roman" w:cs="Times New Roman"/>
          <w:sz w:val="28"/>
          <w:szCs w:val="28"/>
          <w:lang w:val="ru-RU"/>
        </w:rPr>
        <w:t>3. Опред</w:t>
      </w:r>
      <w:r w:rsidR="005B0DD2">
        <w:rPr>
          <w:rFonts w:ascii="Times New Roman" w:hAnsi="Times New Roman" w:cs="Times New Roman"/>
          <w:sz w:val="28"/>
          <w:szCs w:val="28"/>
          <w:lang w:val="ru-RU"/>
        </w:rPr>
        <w:t>елить теплоту разведения щелочи</w:t>
      </w:r>
    </w:p>
    <w:p w:rsidR="00953F50" w:rsidRDefault="00953F50" w:rsidP="00953F50">
      <w:pPr>
        <w:shd w:val="clear" w:color="auto" w:fill="FFFFFF"/>
        <w:spacing w:after="0" w:line="240" w:lineRule="auto"/>
        <w:ind w:firstLine="567"/>
        <w:rPr>
          <w:rFonts w:ascii="Times New Roman" w:eastAsiaTheme="minorEastAsia" w:hAnsi="Times New Roman" w:cs="Times New Roman"/>
          <w:sz w:val="28"/>
          <w:szCs w:val="30"/>
          <w:lang w:val="ru-RU"/>
        </w:rPr>
      </w:pPr>
    </w:p>
    <w:p w:rsidR="00953F50" w:rsidRPr="00E323DD" w:rsidRDefault="00953F50" w:rsidP="00953F50">
      <w:pPr>
        <w:spacing w:after="0" w:line="240" w:lineRule="auto"/>
        <w:ind w:firstLine="567"/>
        <w:jc w:val="both"/>
        <w:rPr>
          <w:rFonts w:ascii="Times New Roman" w:hAnsi="Times New Roman" w:cs="Times New Roman"/>
          <w:b/>
          <w:sz w:val="28"/>
          <w:szCs w:val="28"/>
          <w:lang w:val="ru-RU"/>
        </w:rPr>
      </w:pPr>
      <w:r w:rsidRPr="00E323DD">
        <w:rPr>
          <w:rFonts w:ascii="Times New Roman" w:hAnsi="Times New Roman" w:cs="Times New Roman"/>
          <w:b/>
          <w:sz w:val="28"/>
          <w:szCs w:val="28"/>
          <w:lang w:val="ru-RU"/>
        </w:rPr>
        <w:t>Приборы и реактивы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1. Учебно – лабораторный комплекс «Общая химия» в комплектации: центральный контроллер; модуль «Термостат» в комплекте со стаканчиком (100 мл), изотермической оболочкой, крышкой, термодатчиком и мешалкой</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2. Лабораторная посуда (мерный цилиндр объёмом 100 мл, пипетка объёмом 5 мл)</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3. Стандартный раствор 0,1М серной кислоты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4. Раствор гидроксида н</w:t>
      </w:r>
      <w:r w:rsidR="005B0DD2">
        <w:rPr>
          <w:rFonts w:ascii="Times New Roman" w:hAnsi="Times New Roman" w:cs="Times New Roman"/>
          <w:sz w:val="28"/>
          <w:szCs w:val="28"/>
          <w:lang w:val="ru-RU"/>
        </w:rPr>
        <w:t>атрия с известной концентрацией</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5. Дистиллированная вода</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p>
    <w:p w:rsidR="00953F50" w:rsidRPr="00953F50" w:rsidRDefault="00953F50" w:rsidP="00953F50">
      <w:pPr>
        <w:spacing w:after="0" w:line="240" w:lineRule="auto"/>
        <w:ind w:firstLine="567"/>
        <w:jc w:val="both"/>
        <w:rPr>
          <w:rFonts w:ascii="Times New Roman" w:hAnsi="Times New Roman" w:cs="Times New Roman"/>
          <w:b/>
          <w:sz w:val="28"/>
          <w:szCs w:val="28"/>
          <w:lang w:val="ru-RU"/>
        </w:rPr>
      </w:pPr>
      <w:r w:rsidRPr="00953F50">
        <w:rPr>
          <w:rFonts w:ascii="Times New Roman" w:hAnsi="Times New Roman" w:cs="Times New Roman"/>
          <w:b/>
          <w:sz w:val="28"/>
          <w:szCs w:val="28"/>
          <w:lang w:val="ru-RU"/>
        </w:rPr>
        <w:t>Обоснование работы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При взаимодействии моль-эквивалента сильной кислоты с сильным основанием в разбавленных водных растворах выделяется почти одинаковое количество те</w:t>
      </w:r>
      <w:r w:rsidR="009042B0">
        <w:rPr>
          <w:rFonts w:ascii="Times New Roman" w:hAnsi="Times New Roman" w:cs="Times New Roman"/>
          <w:sz w:val="28"/>
          <w:szCs w:val="28"/>
          <w:lang w:val="ru-RU"/>
        </w:rPr>
        <w:t>плоты ∆Н</w:t>
      </w:r>
      <w:r w:rsidRPr="00953F50">
        <w:rPr>
          <w:rFonts w:ascii="Times New Roman" w:hAnsi="Times New Roman" w:cs="Times New Roman"/>
          <w:sz w:val="28"/>
          <w:szCs w:val="28"/>
          <w:lang w:val="ru-RU"/>
        </w:rPr>
        <w:t xml:space="preserve"> </w:t>
      </w:r>
      <w:r w:rsidR="009042B0">
        <w:rPr>
          <w:rFonts w:ascii="Times New Roman" w:hAnsi="Times New Roman" w:cs="Times New Roman"/>
          <w:sz w:val="28"/>
          <w:szCs w:val="28"/>
          <w:lang w:val="ru-RU"/>
        </w:rPr>
        <w:t xml:space="preserve">= </w:t>
      </w:r>
      <w:r w:rsidRPr="00953F50">
        <w:rPr>
          <w:rFonts w:ascii="Times New Roman" w:hAnsi="Times New Roman" w:cs="Times New Roman"/>
          <w:sz w:val="28"/>
          <w:szCs w:val="28"/>
          <w:lang w:val="ru-RU"/>
        </w:rPr>
        <w:t>– 55,9 кДж ∕ моль при 298 К. Постоянство теплот нейтрализации связано с тем, что при взаимодействии сильных кислот и оснований, полностью диссоциированных в водных растворах, их ионов Н</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(точнее из ионов гидроксония – Н</w:t>
      </w:r>
      <w:r w:rsidRPr="00953F50">
        <w:rPr>
          <w:rFonts w:ascii="Times New Roman" w:hAnsi="Times New Roman" w:cs="Times New Roman"/>
          <w:sz w:val="28"/>
          <w:szCs w:val="28"/>
          <w:vertAlign w:val="subscript"/>
          <w:lang w:val="ru-RU"/>
        </w:rPr>
        <w:t>3</w:t>
      </w:r>
      <w:r w:rsidRPr="00953F50">
        <w:rPr>
          <w:rFonts w:ascii="Times New Roman" w:hAnsi="Times New Roman" w:cs="Times New Roman"/>
          <w:sz w:val="28"/>
          <w:szCs w:val="28"/>
          <w:lang w:val="ru-RU"/>
        </w:rPr>
        <w:t>О</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кислоты и ионов ОН</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основания образуется молекулы воды: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p>
    <w:p w:rsidR="00953F50" w:rsidRDefault="00953F50" w:rsidP="00953F50">
      <w:pPr>
        <w:spacing w:after="0" w:line="240" w:lineRule="auto"/>
        <w:ind w:firstLine="567"/>
        <w:jc w:val="center"/>
        <w:rPr>
          <w:rFonts w:ascii="Times New Roman" w:hAnsi="Times New Roman" w:cs="Times New Roman"/>
          <w:sz w:val="28"/>
          <w:szCs w:val="28"/>
          <w:vertAlign w:val="subscript"/>
          <w:lang w:val="ru-RU"/>
        </w:rPr>
      </w:pPr>
      <w:r w:rsidRPr="00953F50">
        <w:rPr>
          <w:rFonts w:ascii="Times New Roman" w:hAnsi="Times New Roman" w:cs="Times New Roman"/>
          <w:sz w:val="28"/>
          <w:szCs w:val="28"/>
          <w:lang w:val="ru-RU"/>
        </w:rPr>
        <w:t>Н</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 СƖ</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w:t>
      </w:r>
      <w:r w:rsidRPr="00624C2E">
        <w:rPr>
          <w:rFonts w:ascii="Times New Roman" w:hAnsi="Times New Roman" w:cs="Times New Roman"/>
          <w:sz w:val="28"/>
          <w:szCs w:val="28"/>
        </w:rPr>
        <w:t>N</w:t>
      </w:r>
      <w:r w:rsidRPr="00953F50">
        <w:rPr>
          <w:rFonts w:ascii="Times New Roman" w:hAnsi="Times New Roman" w:cs="Times New Roman"/>
          <w:sz w:val="28"/>
          <w:szCs w:val="28"/>
          <w:lang w:val="ru-RU"/>
        </w:rPr>
        <w:t>а</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 ОН</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 СƖ</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w:t>
      </w:r>
      <w:r w:rsidRPr="00624C2E">
        <w:rPr>
          <w:rFonts w:ascii="Times New Roman" w:hAnsi="Times New Roman" w:cs="Times New Roman"/>
          <w:sz w:val="28"/>
          <w:szCs w:val="28"/>
        </w:rPr>
        <w:t>N</w:t>
      </w:r>
      <w:r w:rsidRPr="00953F50">
        <w:rPr>
          <w:rFonts w:ascii="Times New Roman" w:hAnsi="Times New Roman" w:cs="Times New Roman"/>
          <w:sz w:val="28"/>
          <w:szCs w:val="28"/>
          <w:lang w:val="ru-RU"/>
        </w:rPr>
        <w:t>а</w:t>
      </w:r>
      <w:r w:rsidRPr="00953F50">
        <w:rPr>
          <w:rFonts w:ascii="Times New Roman" w:hAnsi="Times New Roman" w:cs="Times New Roman"/>
          <w:sz w:val="28"/>
          <w:szCs w:val="28"/>
          <w:vertAlign w:val="superscript"/>
          <w:lang w:val="ru-RU"/>
        </w:rPr>
        <w:t>+</w:t>
      </w:r>
      <w:r w:rsidRPr="00953F50">
        <w:rPr>
          <w:rFonts w:ascii="Times New Roman" w:hAnsi="Times New Roman" w:cs="Times New Roman"/>
          <w:sz w:val="28"/>
          <w:szCs w:val="28"/>
          <w:lang w:val="ru-RU"/>
        </w:rPr>
        <w:t xml:space="preserve"> = Н</w:t>
      </w:r>
      <w:r w:rsidRPr="00953F50">
        <w:rPr>
          <w:rFonts w:ascii="Times New Roman" w:hAnsi="Times New Roman" w:cs="Times New Roman"/>
          <w:sz w:val="28"/>
          <w:szCs w:val="28"/>
          <w:vertAlign w:val="subscript"/>
          <w:lang w:val="ru-RU"/>
        </w:rPr>
        <w:t>2</w:t>
      </w:r>
      <w:r w:rsidRPr="00953F50">
        <w:rPr>
          <w:rFonts w:ascii="Times New Roman" w:hAnsi="Times New Roman" w:cs="Times New Roman"/>
          <w:sz w:val="28"/>
          <w:szCs w:val="28"/>
          <w:lang w:val="ru-RU"/>
        </w:rPr>
        <w:t>О</w:t>
      </w:r>
      <w:r w:rsidRPr="00953F50">
        <w:rPr>
          <w:rFonts w:ascii="Times New Roman" w:hAnsi="Times New Roman" w:cs="Times New Roman"/>
          <w:sz w:val="28"/>
          <w:szCs w:val="28"/>
          <w:vertAlign w:val="subscript"/>
          <w:lang w:val="ru-RU"/>
        </w:rPr>
        <w:t>(ж)</w:t>
      </w:r>
    </w:p>
    <w:p w:rsidR="009042B0" w:rsidRPr="00953F50" w:rsidRDefault="009042B0" w:rsidP="00953F50">
      <w:pPr>
        <w:spacing w:after="0" w:line="240" w:lineRule="auto"/>
        <w:ind w:firstLine="567"/>
        <w:jc w:val="center"/>
        <w:rPr>
          <w:rFonts w:ascii="Times New Roman" w:hAnsi="Times New Roman" w:cs="Times New Roman"/>
          <w:sz w:val="28"/>
          <w:szCs w:val="28"/>
          <w:lang w:val="ru-RU"/>
        </w:rPr>
      </w:pP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В тепловой эффект, наблюдаемый при нейтрализации, помимо теплоты нейтрализации входят теплоты разведения кислоты щелочью и щелочи кислотой.</w:t>
      </w:r>
    </w:p>
    <w:p w:rsidR="00953F50" w:rsidRDefault="00953F50" w:rsidP="00953F50">
      <w:pPr>
        <w:shd w:val="clear" w:color="auto" w:fill="FFFFFF"/>
        <w:spacing w:after="0" w:line="240" w:lineRule="auto"/>
        <w:ind w:firstLine="567"/>
        <w:rPr>
          <w:rFonts w:ascii="Times New Roman" w:eastAsiaTheme="minorEastAsia" w:hAnsi="Times New Roman" w:cs="Times New Roman"/>
          <w:sz w:val="28"/>
          <w:szCs w:val="30"/>
          <w:lang w:val="ru-RU"/>
        </w:rPr>
      </w:pPr>
    </w:p>
    <w:p w:rsidR="00953F50" w:rsidRPr="00953F50" w:rsidRDefault="00953F50" w:rsidP="00953F50">
      <w:pPr>
        <w:spacing w:after="0" w:line="240" w:lineRule="auto"/>
        <w:ind w:firstLine="567"/>
        <w:jc w:val="both"/>
        <w:rPr>
          <w:rFonts w:ascii="Times New Roman" w:hAnsi="Times New Roman" w:cs="Times New Roman"/>
          <w:b/>
          <w:sz w:val="28"/>
          <w:szCs w:val="28"/>
          <w:lang w:val="ru-RU"/>
        </w:rPr>
      </w:pPr>
      <w:r w:rsidRPr="00953F50">
        <w:rPr>
          <w:rFonts w:ascii="Times New Roman" w:hAnsi="Times New Roman" w:cs="Times New Roman"/>
          <w:b/>
          <w:sz w:val="28"/>
          <w:szCs w:val="28"/>
          <w:lang w:val="ru-RU"/>
        </w:rPr>
        <w:t>Порядок выполнения работы</w:t>
      </w:r>
    </w:p>
    <w:p w:rsidR="00953F50" w:rsidRPr="00953F50" w:rsidRDefault="00953F50" w:rsidP="00953F50">
      <w:pPr>
        <w:spacing w:after="0" w:line="240" w:lineRule="auto"/>
        <w:ind w:firstLine="567"/>
        <w:jc w:val="both"/>
        <w:rPr>
          <w:rFonts w:ascii="Times New Roman" w:hAnsi="Times New Roman" w:cs="Times New Roman"/>
          <w:b/>
          <w:i/>
          <w:sz w:val="28"/>
          <w:szCs w:val="28"/>
          <w:lang w:val="ru-RU"/>
        </w:rPr>
      </w:pPr>
      <w:r w:rsidRPr="00953F50">
        <w:rPr>
          <w:rFonts w:ascii="Times New Roman" w:hAnsi="Times New Roman" w:cs="Times New Roman"/>
          <w:b/>
          <w:i/>
          <w:sz w:val="28"/>
          <w:szCs w:val="28"/>
          <w:lang w:val="ru-RU"/>
        </w:rPr>
        <w:t>1.Определение постоянной калориметра</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В качестве калориметрической жидкости используется дистиллированная вода. Стаканчик в изотермической оболочке с 80 мл дистиллированной воды устанавливается в калориметр и закрывается крышкой с укреплённым в ней датчиком температуры. В отверстие крышки вставляется специальная пробирка, с предварительно насыпанной измельчённой солью КС</w:t>
      </w:r>
      <w:r w:rsidRPr="00953F50">
        <w:rPr>
          <w:rFonts w:ascii="Times New Roman" w:hAnsi="Times New Roman" w:cs="Times New Roman"/>
          <w:sz w:val="28"/>
          <w:szCs w:val="28"/>
        </w:rPr>
        <w:t>I</w:t>
      </w:r>
      <w:r w:rsidRPr="00953F50">
        <w:rPr>
          <w:rFonts w:ascii="Times New Roman" w:hAnsi="Times New Roman" w:cs="Times New Roman"/>
          <w:sz w:val="28"/>
          <w:szCs w:val="28"/>
          <w:lang w:val="ru-RU"/>
        </w:rPr>
        <w:t xml:space="preserve"> (2 г) с известной теплотой растворения.</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lastRenderedPageBreak/>
        <w:t>Модуль «Термостат» соединяется с помощью специального соединительного шнура с центральным контроллером, а контроллер подключается к компьютеру с помощью СОМ–порта. Контроллер включается в сеть.</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При включённом контроллере запускается программа управления УЛК «Общая химия». В появившемся окне инициализации («Добро пожаловать в УЛК») выбирается вариант работы с УЛК – «Работа с контроллером». При правильно подсоединённом модуле и контроллере появятся надписи: «Контроллер активен» и «Модуль: Термостат». Затем осуществляется вход в программу управления УЛК путём нажатия кнопки «Вход».</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После успешного входа в программу, соответствие между измерительными каналами и датчиками устанавливается автоматически, необходимо лишь включить используемые в работе датчики. Для этого устанавливается галочка напротив датчика 1 (при этом в столбце «Текущие значения» появится текущее значение температуры).</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Для перемешивания раствора во время титрования включается магнитная мешалка и устанавливается необходимая скорость перемешивания.</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В ходе работы необходимо постоянно измерять температуру раствора, поэтому устанавливается автоматический режим записи данных. Для этого в группе элементов «Параметры измерения» включается пункт «Автоматический режим» (необходимо поставить галочку). После этого настраиваются параметры одиночного измерения: включается пункт «Усреднение» (необходимо установить галочку), «Интервал измерений» 10 с.</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После нажатия кнопки «Измерение» начнётся запись данных в банк. Далее появляется окно состояния измерения – «Обмен данными с контроллером». Через пять минут после начала записи данных (предварительный период), в калориметр вводится соль с известной теплотой растворения, проводится непрерывное измерение температуры внутри калориметра при постоянном перемешивании. Через 5 минут после ввода соли эксперимент заканчивают нажатием кнопки «Стоп».</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После проведения измерения текущий эксперимент дополняется результатом измерения.</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По окончании проведения всех измерений, полученные значения температуры исследуемого раствора передаются на график и в таблицу. Для этого необходимо перейти в окно «Графики» и построить график. Добавление графика осуществляется после нажатия кнопки «Добавить график» (на панели инструментов). Далее в специальном окне определяется соответствие между координатами графика и данными, полученными на измерительных каналах или временем (значение варьируемого параметра). Выбирается для оси абсцисс (Х) «Время», а для оси ординат (у) – требуемый канал (в нашем случае – «1. Термодатчик»).</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lastRenderedPageBreak/>
        <w:t>Для определения изменения температуры раствора в ходе эксперимента используется средство измерения «линия» и «линейка» на панели инструментов. Строятся две линии, представляющие собой аппроксимационные прямые температуры раствора до ввода соли и после ввода. А затем измеряется изменение температуры в ходе эксперимента (по оси ординат).</w:t>
      </w:r>
    </w:p>
    <w:p w:rsidR="00953F50" w:rsidRPr="00953F50" w:rsidRDefault="00953F50" w:rsidP="00953F50">
      <w:pPr>
        <w:spacing w:after="0" w:line="240" w:lineRule="auto"/>
        <w:ind w:firstLine="567"/>
        <w:jc w:val="both"/>
        <w:rPr>
          <w:rFonts w:ascii="Times New Roman" w:hAnsi="Times New Roman" w:cs="Times New Roman"/>
          <w:sz w:val="28"/>
          <w:szCs w:val="28"/>
          <w:lang w:val="ru-RU"/>
        </w:rPr>
      </w:pPr>
      <w:r w:rsidRPr="00953F50">
        <w:rPr>
          <w:rFonts w:ascii="Times New Roman" w:hAnsi="Times New Roman" w:cs="Times New Roman"/>
          <w:sz w:val="28"/>
          <w:szCs w:val="28"/>
          <w:lang w:val="ru-RU"/>
        </w:rPr>
        <w:t>Графическим методом определяется изменение температуры при растворении соли и рассчитывается постоянная калориметра. Постоянная калориметра в данном случае равна отклонению величины теплоты растворения теоретической для данного количества соли от экспериментального.</w:t>
      </w:r>
    </w:p>
    <w:p w:rsidR="0030359C" w:rsidRPr="0030359C" w:rsidRDefault="0030359C" w:rsidP="0030359C">
      <w:pPr>
        <w:spacing w:after="0" w:line="240" w:lineRule="auto"/>
        <w:ind w:firstLine="567"/>
        <w:jc w:val="both"/>
        <w:rPr>
          <w:rFonts w:ascii="Times New Roman" w:hAnsi="Times New Roman" w:cs="Times New Roman"/>
          <w:sz w:val="28"/>
          <w:szCs w:val="28"/>
          <w:lang w:val="ru-RU"/>
        </w:rPr>
      </w:pPr>
      <w:r w:rsidRPr="0030359C">
        <w:rPr>
          <w:rFonts w:ascii="Times New Roman" w:hAnsi="Times New Roman" w:cs="Times New Roman"/>
          <w:sz w:val="28"/>
          <w:szCs w:val="28"/>
          <w:lang w:val="ru-RU"/>
        </w:rPr>
        <w:t xml:space="preserve">По полученным экспериментальным данным строится график в координатах температура — </w:t>
      </w:r>
      <w:r w:rsidRPr="0030359C">
        <w:rPr>
          <w:rFonts w:ascii="Times New Roman" w:eastAsia="Calibri" w:hAnsi="Times New Roman" w:cs="Times New Roman"/>
          <w:sz w:val="28"/>
          <w:szCs w:val="28"/>
        </w:rPr>
        <w:t>t</w:t>
      </w:r>
      <w:r w:rsidRPr="0030359C">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в</w:t>
      </w:r>
      <w:r w:rsidRPr="0030359C">
        <w:rPr>
          <w:rFonts w:ascii="Times New Roman" w:eastAsia="Calibri" w:hAnsi="Times New Roman" w:cs="Times New Roman"/>
          <w:sz w:val="28"/>
          <w:szCs w:val="28"/>
          <w:lang w:val="ru-RU"/>
        </w:rPr>
        <w:t>ремя), с</w:t>
      </w:r>
      <w:r w:rsidRPr="0030359C">
        <w:rPr>
          <w:rFonts w:ascii="Times New Roman" w:hAnsi="Times New Roman" w:cs="Times New Roman"/>
          <w:sz w:val="28"/>
          <w:szCs w:val="28"/>
          <w:lang w:val="ru-RU"/>
        </w:rPr>
        <w:t>. Получающийся график имеет следующий вид:</w:t>
      </w:r>
    </w:p>
    <w:p w:rsidR="00953F50" w:rsidRDefault="00953F50" w:rsidP="00953F50">
      <w:pPr>
        <w:spacing w:after="0" w:line="240" w:lineRule="auto"/>
        <w:ind w:firstLine="567"/>
        <w:jc w:val="both"/>
        <w:rPr>
          <w:rFonts w:ascii="Times New Roman" w:hAnsi="Times New Roman" w:cs="Times New Roman"/>
          <w:sz w:val="28"/>
          <w:szCs w:val="28"/>
          <w:lang w:val="ru-RU"/>
        </w:rPr>
      </w:pPr>
    </w:p>
    <w:p w:rsidR="00953F50" w:rsidRDefault="00953F50" w:rsidP="00953F50">
      <w:pPr>
        <w:spacing w:after="0" w:line="240" w:lineRule="auto"/>
        <w:ind w:firstLine="567"/>
        <w:jc w:val="both"/>
        <w:rPr>
          <w:rFonts w:ascii="Times New Roman" w:hAnsi="Times New Roman" w:cs="Times New Roman"/>
          <w:sz w:val="28"/>
          <w:szCs w:val="28"/>
          <w:lang w:val="ru-RU"/>
        </w:rPr>
      </w:pPr>
    </w:p>
    <w:p w:rsidR="00B36AA4" w:rsidRPr="00624C2E" w:rsidRDefault="00B36AA4" w:rsidP="00B36AA4">
      <w:pPr>
        <w:pStyle w:val="33"/>
        <w:shd w:val="clear" w:color="auto" w:fill="auto"/>
        <w:tabs>
          <w:tab w:val="left" w:pos="0"/>
        </w:tabs>
        <w:spacing w:before="0" w:after="0" w:line="240" w:lineRule="auto"/>
        <w:ind w:firstLine="567"/>
        <w:jc w:val="both"/>
        <w:rPr>
          <w:rStyle w:val="12"/>
          <w:rFonts w:eastAsia="Constantia"/>
          <w:sz w:val="28"/>
          <w:szCs w:val="28"/>
        </w:rPr>
      </w:pPr>
      <w:r w:rsidRPr="00624C2E">
        <w:rPr>
          <w:rFonts w:eastAsia="Constantia"/>
          <w:noProof/>
          <w:sz w:val="28"/>
          <w:szCs w:val="28"/>
          <w:shd w:val="clear" w:color="auto" w:fill="FFFFFF"/>
        </w:rPr>
        <w:drawing>
          <wp:inline distT="0" distB="0" distL="0" distR="0" wp14:anchorId="257018A4" wp14:editId="586E0832">
            <wp:extent cx="2565400" cy="2720887"/>
            <wp:effectExtent l="0" t="0" r="635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577062" cy="2733256"/>
                    </a:xfrm>
                    <a:prstGeom prst="rect">
                      <a:avLst/>
                    </a:prstGeom>
                  </pic:spPr>
                </pic:pic>
              </a:graphicData>
            </a:graphic>
          </wp:inline>
        </w:drawing>
      </w:r>
    </w:p>
    <w:p w:rsidR="00B36AA4" w:rsidRPr="00624C2E" w:rsidRDefault="00B36AA4" w:rsidP="00B36AA4">
      <w:pPr>
        <w:spacing w:after="0" w:line="240" w:lineRule="auto"/>
        <w:ind w:firstLine="567"/>
        <w:jc w:val="both"/>
        <w:rPr>
          <w:rFonts w:ascii="Times New Roman" w:hAnsi="Times New Roman" w:cs="Times New Roman"/>
          <w:sz w:val="28"/>
          <w:szCs w:val="28"/>
        </w:rPr>
      </w:pPr>
    </w:p>
    <w:p w:rsidR="00B36AA4" w:rsidRPr="00B36AA4" w:rsidRDefault="00B36AA4" w:rsidP="00B36AA4">
      <w:pPr>
        <w:tabs>
          <w:tab w:val="left" w:pos="5805"/>
        </w:tabs>
        <w:spacing w:after="0" w:line="240" w:lineRule="auto"/>
        <w:ind w:firstLine="567"/>
        <w:jc w:val="both"/>
        <w:rPr>
          <w:rFonts w:ascii="Times New Roman" w:eastAsia="Calibri" w:hAnsi="Times New Roman" w:cs="Times New Roman"/>
          <w:sz w:val="28"/>
          <w:szCs w:val="28"/>
          <w:lang w:val="ru-RU"/>
        </w:rPr>
      </w:pPr>
      <w:r w:rsidRPr="00B36AA4">
        <w:rPr>
          <w:rFonts w:ascii="Times New Roman" w:eastAsia="Calibri" w:hAnsi="Times New Roman" w:cs="Times New Roman"/>
          <w:sz w:val="28"/>
          <w:szCs w:val="28"/>
          <w:lang w:val="ru-RU"/>
        </w:rPr>
        <w:t>Рис.</w:t>
      </w:r>
      <w:r w:rsidR="00FF7F0E">
        <w:rPr>
          <w:rFonts w:ascii="Times New Roman" w:eastAsia="Calibri" w:hAnsi="Times New Roman" w:cs="Times New Roman"/>
          <w:sz w:val="28"/>
          <w:szCs w:val="28"/>
          <w:lang w:val="ru-RU"/>
        </w:rPr>
        <w:t xml:space="preserve"> </w:t>
      </w:r>
      <w:r w:rsidR="00FF7F0E" w:rsidRPr="00FF7F0E">
        <w:rPr>
          <w:rFonts w:ascii="Times New Roman" w:eastAsia="Calibri" w:hAnsi="Times New Roman" w:cs="Times New Roman"/>
          <w:sz w:val="28"/>
          <w:szCs w:val="28"/>
          <w:lang w:val="ru-RU"/>
        </w:rPr>
        <w:t>1</w:t>
      </w:r>
      <w:r w:rsidR="00FF7F0E">
        <w:rPr>
          <w:rFonts w:ascii="Times New Roman" w:eastAsia="Calibri" w:hAnsi="Times New Roman" w:cs="Times New Roman"/>
          <w:sz w:val="28"/>
          <w:szCs w:val="28"/>
          <w:lang w:val="ru-RU"/>
        </w:rPr>
        <w:t>.</w:t>
      </w:r>
      <w:r w:rsidRPr="00B36AA4">
        <w:rPr>
          <w:rFonts w:ascii="Times New Roman" w:eastAsia="Calibri" w:hAnsi="Times New Roman" w:cs="Times New Roman"/>
          <w:sz w:val="28"/>
          <w:szCs w:val="28"/>
          <w:lang w:val="ru-RU"/>
        </w:rPr>
        <w:t xml:space="preserve">1 </w:t>
      </w:r>
      <w:r w:rsidRPr="00B36AA4">
        <w:rPr>
          <w:rFonts w:ascii="Times New Roman" w:hAnsi="Times New Roman" w:cs="Times New Roman"/>
          <w:sz w:val="28"/>
          <w:szCs w:val="28"/>
          <w:lang w:val="ru-RU"/>
        </w:rPr>
        <w:t>– График для определения действительного изменения температуры</w:t>
      </w:r>
    </w:p>
    <w:p w:rsidR="00953F50" w:rsidRDefault="00953F50" w:rsidP="00953F50">
      <w:pPr>
        <w:shd w:val="clear" w:color="auto" w:fill="FFFFFF"/>
        <w:spacing w:after="0" w:line="240" w:lineRule="auto"/>
        <w:ind w:firstLine="567"/>
        <w:rPr>
          <w:rFonts w:ascii="Times New Roman" w:eastAsiaTheme="minorEastAsia" w:hAnsi="Times New Roman" w:cs="Times New Roman"/>
          <w:sz w:val="28"/>
          <w:szCs w:val="30"/>
          <w:lang w:val="ru-RU"/>
        </w:rPr>
      </w:pPr>
    </w:p>
    <w:p w:rsidR="007D7525" w:rsidRPr="007D7525" w:rsidRDefault="007D7525" w:rsidP="007D7525">
      <w:pPr>
        <w:spacing w:after="0" w:line="240" w:lineRule="auto"/>
        <w:ind w:firstLine="567"/>
        <w:jc w:val="both"/>
        <w:rPr>
          <w:rFonts w:ascii="Times New Roman" w:hAnsi="Times New Roman" w:cs="Times New Roman"/>
          <w:sz w:val="28"/>
          <w:szCs w:val="28"/>
          <w:lang w:val="ru-RU"/>
        </w:rPr>
      </w:pPr>
      <w:r w:rsidRPr="007D7525">
        <w:rPr>
          <w:rFonts w:ascii="Times New Roman" w:hAnsi="Times New Roman" w:cs="Times New Roman"/>
          <w:sz w:val="28"/>
          <w:szCs w:val="28"/>
          <w:lang w:val="ru-RU"/>
        </w:rPr>
        <w:t xml:space="preserve">Время, относящееся к участку АВ, называется «начальным периодом», ВС ‒ «главным периодом», </w:t>
      </w:r>
      <w:r w:rsidRPr="00624C2E">
        <w:rPr>
          <w:rFonts w:ascii="Times New Roman" w:hAnsi="Times New Roman" w:cs="Times New Roman"/>
          <w:sz w:val="28"/>
          <w:szCs w:val="28"/>
        </w:rPr>
        <w:t>CD</w:t>
      </w:r>
      <w:r w:rsidRPr="007D7525">
        <w:rPr>
          <w:rFonts w:ascii="Times New Roman" w:hAnsi="Times New Roman" w:cs="Times New Roman"/>
          <w:sz w:val="28"/>
          <w:szCs w:val="28"/>
          <w:lang w:val="ru-RU"/>
        </w:rPr>
        <w:t xml:space="preserve"> ‒ «конечным». Чтобы определить действительное изменение температуры </w:t>
      </w:r>
      <w:r w:rsidRPr="00624C2E">
        <w:rPr>
          <w:rFonts w:ascii="Times New Roman" w:hAnsi="Times New Roman" w:cs="Times New Roman"/>
          <w:sz w:val="28"/>
          <w:szCs w:val="28"/>
        </w:rPr>
        <w:t>AT</w:t>
      </w:r>
      <w:r w:rsidRPr="007D7525">
        <w:rPr>
          <w:rFonts w:ascii="Times New Roman" w:hAnsi="Times New Roman" w:cs="Times New Roman"/>
          <w:sz w:val="28"/>
          <w:szCs w:val="28"/>
          <w:lang w:val="ru-RU"/>
        </w:rPr>
        <w:t xml:space="preserve">, проводят линии через точки, фиксирующие равномерное изменение температуры начального и конечного периодов АВ и </w:t>
      </w:r>
      <w:r w:rsidRPr="00624C2E">
        <w:rPr>
          <w:rFonts w:ascii="Times New Roman" w:hAnsi="Times New Roman" w:cs="Times New Roman"/>
          <w:sz w:val="28"/>
          <w:szCs w:val="28"/>
        </w:rPr>
        <w:t>CD</w:t>
      </w:r>
      <w:r w:rsidRPr="007D7525">
        <w:rPr>
          <w:rFonts w:ascii="Times New Roman" w:hAnsi="Times New Roman" w:cs="Times New Roman"/>
          <w:sz w:val="28"/>
          <w:szCs w:val="28"/>
          <w:lang w:val="ru-RU"/>
        </w:rPr>
        <w:t xml:space="preserve">. За начало главного периода принимают момент начала растворения соли, после которого начинается резкое изменение температуры, а за конец главного периода — точку, которая первой ложится на прямую </w:t>
      </w:r>
      <w:r w:rsidRPr="00624C2E">
        <w:rPr>
          <w:rFonts w:ascii="Times New Roman" w:hAnsi="Times New Roman" w:cs="Times New Roman"/>
          <w:sz w:val="28"/>
          <w:szCs w:val="28"/>
        </w:rPr>
        <w:t>CD</w:t>
      </w:r>
      <w:r w:rsidRPr="007D7525">
        <w:rPr>
          <w:rFonts w:ascii="Times New Roman" w:hAnsi="Times New Roman" w:cs="Times New Roman"/>
          <w:sz w:val="28"/>
          <w:szCs w:val="28"/>
          <w:lang w:val="ru-RU"/>
        </w:rPr>
        <w:t xml:space="preserve">. Точки В и С проектируют на ось ординат, находят середину отрезка </w:t>
      </w:r>
      <w:r w:rsidRPr="00624C2E">
        <w:rPr>
          <w:rFonts w:ascii="Times New Roman" w:hAnsi="Times New Roman" w:cs="Times New Roman"/>
          <w:i/>
          <w:sz w:val="28"/>
          <w:szCs w:val="28"/>
        </w:rPr>
        <w:t>mn</w:t>
      </w:r>
      <w:r w:rsidRPr="007D7525">
        <w:rPr>
          <w:rFonts w:ascii="Times New Roman" w:hAnsi="Times New Roman" w:cs="Times New Roman"/>
          <w:i/>
          <w:sz w:val="28"/>
          <w:szCs w:val="28"/>
          <w:lang w:val="ru-RU"/>
        </w:rPr>
        <w:t xml:space="preserve"> </w:t>
      </w:r>
      <w:r w:rsidRPr="007D7525">
        <w:rPr>
          <w:rFonts w:ascii="Times New Roman" w:hAnsi="Times New Roman" w:cs="Times New Roman"/>
          <w:sz w:val="28"/>
          <w:szCs w:val="28"/>
          <w:lang w:val="ru-RU"/>
        </w:rPr>
        <w:t xml:space="preserve">и проводят линию </w:t>
      </w:r>
      <w:r w:rsidRPr="00624C2E">
        <w:rPr>
          <w:rFonts w:ascii="Times New Roman" w:hAnsi="Times New Roman" w:cs="Times New Roman"/>
          <w:i/>
          <w:sz w:val="28"/>
          <w:szCs w:val="28"/>
        </w:rPr>
        <w:t>kp</w:t>
      </w:r>
      <w:r w:rsidRPr="007D7525">
        <w:rPr>
          <w:rFonts w:ascii="Times New Roman" w:hAnsi="Times New Roman" w:cs="Times New Roman"/>
          <w:sz w:val="28"/>
          <w:szCs w:val="28"/>
          <w:lang w:val="ru-RU"/>
        </w:rPr>
        <w:t xml:space="preserve">. Через точку </w:t>
      </w:r>
      <w:r w:rsidRPr="00624C2E">
        <w:rPr>
          <w:rFonts w:ascii="Times New Roman" w:hAnsi="Times New Roman" w:cs="Times New Roman"/>
          <w:i/>
          <w:sz w:val="28"/>
          <w:szCs w:val="28"/>
        </w:rPr>
        <w:t>g</w:t>
      </w:r>
      <w:r w:rsidRPr="007D7525">
        <w:rPr>
          <w:rFonts w:ascii="Times New Roman" w:hAnsi="Times New Roman" w:cs="Times New Roman"/>
          <w:sz w:val="28"/>
          <w:szCs w:val="28"/>
          <w:lang w:val="ru-RU"/>
        </w:rPr>
        <w:t xml:space="preserve"> проводят вертикаль. Экстраполируют линейные участки АВ и </w:t>
      </w:r>
      <w:r w:rsidRPr="00624C2E">
        <w:rPr>
          <w:rFonts w:ascii="Times New Roman" w:hAnsi="Times New Roman" w:cs="Times New Roman"/>
          <w:sz w:val="28"/>
          <w:szCs w:val="28"/>
        </w:rPr>
        <w:t>CD</w:t>
      </w:r>
      <w:r w:rsidRPr="007D7525">
        <w:rPr>
          <w:rFonts w:ascii="Times New Roman" w:hAnsi="Times New Roman" w:cs="Times New Roman"/>
          <w:sz w:val="28"/>
          <w:szCs w:val="28"/>
          <w:lang w:val="ru-RU"/>
        </w:rPr>
        <w:t xml:space="preserve"> до пересечения с вертикалью в точках Е и </w:t>
      </w:r>
      <w:r w:rsidRPr="00624C2E">
        <w:rPr>
          <w:rFonts w:ascii="Times New Roman" w:hAnsi="Times New Roman" w:cs="Times New Roman"/>
          <w:sz w:val="28"/>
          <w:szCs w:val="28"/>
        </w:rPr>
        <w:t>F</w:t>
      </w:r>
      <w:r w:rsidRPr="007D7525">
        <w:rPr>
          <w:rFonts w:ascii="Times New Roman" w:hAnsi="Times New Roman" w:cs="Times New Roman"/>
          <w:sz w:val="28"/>
          <w:szCs w:val="28"/>
          <w:lang w:val="ru-RU"/>
        </w:rPr>
        <w:t xml:space="preserve">. Отрезок </w:t>
      </w:r>
      <w:r w:rsidRPr="00624C2E">
        <w:rPr>
          <w:rFonts w:ascii="Times New Roman" w:hAnsi="Times New Roman" w:cs="Times New Roman"/>
          <w:sz w:val="28"/>
          <w:szCs w:val="28"/>
        </w:rPr>
        <w:t>EF</w:t>
      </w:r>
      <w:r w:rsidRPr="007D7525">
        <w:rPr>
          <w:rFonts w:ascii="Times New Roman" w:hAnsi="Times New Roman" w:cs="Times New Roman"/>
          <w:sz w:val="28"/>
          <w:szCs w:val="28"/>
          <w:lang w:val="ru-RU"/>
        </w:rPr>
        <w:t xml:space="preserve"> соответствует изменению температуры </w:t>
      </w:r>
      <w:r w:rsidRPr="00624C2E">
        <w:rPr>
          <w:rFonts w:ascii="Times New Roman" w:hAnsi="Times New Roman" w:cs="Times New Roman"/>
          <w:sz w:val="28"/>
          <w:szCs w:val="28"/>
        </w:rPr>
        <w:t>AT</w:t>
      </w:r>
      <w:r w:rsidRPr="007D7525">
        <w:rPr>
          <w:rFonts w:ascii="Times New Roman" w:hAnsi="Times New Roman" w:cs="Times New Roman"/>
          <w:sz w:val="28"/>
          <w:szCs w:val="28"/>
          <w:lang w:val="ru-RU"/>
        </w:rPr>
        <w:t xml:space="preserve"> в калориметрическом опыте с учетом поправки на теплообмен.</w:t>
      </w:r>
    </w:p>
    <w:p w:rsidR="007D7525" w:rsidRDefault="007D7525" w:rsidP="007D7525">
      <w:pPr>
        <w:spacing w:after="0" w:line="240" w:lineRule="auto"/>
        <w:ind w:firstLine="567"/>
        <w:contextualSpacing/>
        <w:jc w:val="both"/>
        <w:rPr>
          <w:rFonts w:ascii="Times New Roman" w:hAnsi="Times New Roman" w:cs="Times New Roman"/>
          <w:sz w:val="28"/>
          <w:szCs w:val="28"/>
          <w:lang w:val="ru-RU"/>
        </w:rPr>
      </w:pPr>
      <w:r w:rsidRPr="007D7525">
        <w:rPr>
          <w:rFonts w:ascii="Times New Roman" w:hAnsi="Times New Roman" w:cs="Times New Roman"/>
          <w:sz w:val="28"/>
          <w:szCs w:val="28"/>
          <w:lang w:val="ru-RU"/>
        </w:rPr>
        <w:lastRenderedPageBreak/>
        <w:t>Крутизна линии ВС зависит от время характера и условий протекания исследуемого теплового процесса. Крутизна линий</w:t>
      </w:r>
      <w:r w:rsidRPr="00624C2E">
        <w:rPr>
          <w:rStyle w:val="11pt"/>
          <w:rFonts w:eastAsiaTheme="minorHAnsi"/>
          <w:sz w:val="28"/>
          <w:szCs w:val="28"/>
          <w:lang w:val="ru-RU"/>
        </w:rPr>
        <w:t xml:space="preserve"> АВ</w:t>
      </w:r>
      <w:r w:rsidRPr="007D7525">
        <w:rPr>
          <w:rFonts w:ascii="Times New Roman" w:hAnsi="Times New Roman" w:cs="Times New Roman"/>
          <w:sz w:val="28"/>
          <w:szCs w:val="28"/>
          <w:lang w:val="ru-RU"/>
        </w:rPr>
        <w:t xml:space="preserve"> и</w:t>
      </w:r>
      <w:r w:rsidRPr="00624C2E">
        <w:rPr>
          <w:rStyle w:val="11pt"/>
          <w:rFonts w:eastAsiaTheme="minorHAnsi"/>
          <w:sz w:val="28"/>
          <w:szCs w:val="28"/>
          <w:lang w:val="ru-RU"/>
        </w:rPr>
        <w:t xml:space="preserve"> </w:t>
      </w:r>
      <w:r w:rsidRPr="00624C2E">
        <w:rPr>
          <w:rStyle w:val="11pt"/>
          <w:rFonts w:eastAsiaTheme="minorHAnsi"/>
          <w:sz w:val="28"/>
          <w:szCs w:val="28"/>
        </w:rPr>
        <w:t>CD</w:t>
      </w:r>
      <w:r w:rsidRPr="007D7525">
        <w:rPr>
          <w:rFonts w:ascii="Times New Roman" w:hAnsi="Times New Roman" w:cs="Times New Roman"/>
          <w:sz w:val="28"/>
          <w:szCs w:val="28"/>
          <w:lang w:val="ru-RU"/>
        </w:rPr>
        <w:t xml:space="preserve"> зависит от характера теплообмена с окружающей средой. Таким образом, по виду кривой</w:t>
      </w:r>
      <w:r w:rsidRPr="00624C2E">
        <w:rPr>
          <w:rStyle w:val="11pt"/>
          <w:rFonts w:eastAsiaTheme="minorHAnsi"/>
          <w:sz w:val="28"/>
          <w:szCs w:val="28"/>
          <w:lang w:val="ru-RU"/>
        </w:rPr>
        <w:t xml:space="preserve"> </w:t>
      </w:r>
      <w:r w:rsidRPr="00624C2E">
        <w:rPr>
          <w:rStyle w:val="11pt"/>
          <w:rFonts w:eastAsiaTheme="minorHAnsi"/>
          <w:sz w:val="28"/>
          <w:szCs w:val="28"/>
        </w:rPr>
        <w:t>ABCD</w:t>
      </w:r>
      <w:r w:rsidRPr="007D7525">
        <w:rPr>
          <w:rFonts w:ascii="Times New Roman" w:hAnsi="Times New Roman" w:cs="Times New Roman"/>
          <w:sz w:val="28"/>
          <w:szCs w:val="28"/>
          <w:lang w:val="ru-RU"/>
        </w:rPr>
        <w:t xml:space="preserve"> можно судить о качестве проведенного опыта и учесть его недостатки при проведении следующих опытов. Точность определе</w:t>
      </w:r>
      <w:r w:rsidRPr="007D7525">
        <w:rPr>
          <w:rFonts w:ascii="Times New Roman" w:hAnsi="Times New Roman" w:cs="Times New Roman"/>
          <w:sz w:val="28"/>
          <w:szCs w:val="28"/>
          <w:lang w:val="ru-RU"/>
        </w:rPr>
        <w:softHyphen/>
        <w:t>ния изменения температуры за счет теплового процесса является основным фак</w:t>
      </w:r>
      <w:r w:rsidRPr="007D7525">
        <w:rPr>
          <w:rFonts w:ascii="Times New Roman" w:hAnsi="Times New Roman" w:cs="Times New Roman"/>
          <w:sz w:val="28"/>
          <w:szCs w:val="28"/>
          <w:lang w:val="ru-RU"/>
        </w:rPr>
        <w:softHyphen/>
        <w:t>тором, определяющим точность конечного результата.</w:t>
      </w:r>
    </w:p>
    <w:p w:rsidR="003C0C19" w:rsidRPr="007D7525" w:rsidRDefault="003C0C19" w:rsidP="007D7525">
      <w:pPr>
        <w:spacing w:after="0" w:line="240" w:lineRule="auto"/>
        <w:ind w:firstLine="567"/>
        <w:contextualSpacing/>
        <w:jc w:val="both"/>
        <w:rPr>
          <w:rFonts w:ascii="Times New Roman" w:hAnsi="Times New Roman" w:cs="Times New Roman"/>
          <w:sz w:val="28"/>
          <w:szCs w:val="28"/>
          <w:lang w:val="ru-RU"/>
        </w:rPr>
      </w:pPr>
    </w:p>
    <w:p w:rsidR="003C0C19" w:rsidRPr="003C0C19" w:rsidRDefault="003C0C19" w:rsidP="003C0C19">
      <w:pPr>
        <w:spacing w:after="0" w:line="240" w:lineRule="auto"/>
        <w:ind w:firstLine="567"/>
        <w:jc w:val="both"/>
        <w:rPr>
          <w:rFonts w:ascii="Times New Roman" w:hAnsi="Times New Roman" w:cs="Times New Roman"/>
          <w:b/>
          <w:i/>
          <w:sz w:val="28"/>
          <w:szCs w:val="28"/>
          <w:lang w:val="ru-RU"/>
        </w:rPr>
      </w:pPr>
      <w:r w:rsidRPr="003C0C19">
        <w:rPr>
          <w:rFonts w:ascii="Times New Roman" w:hAnsi="Times New Roman" w:cs="Times New Roman"/>
          <w:b/>
          <w:i/>
          <w:sz w:val="28"/>
          <w:szCs w:val="28"/>
          <w:lang w:val="ru-RU"/>
        </w:rPr>
        <w:t>Пример определения постоянной калориметра</w:t>
      </w:r>
    </w:p>
    <w:p w:rsidR="003C0C19" w:rsidRPr="003C0C19"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Определим моляльную концентрацию раствора, образующегося при растворении 5 г КС</w:t>
      </w:r>
      <w:r w:rsidRPr="003C0C19">
        <w:rPr>
          <w:rFonts w:ascii="Times New Roman" w:hAnsi="Times New Roman" w:cs="Times New Roman"/>
          <w:sz w:val="28"/>
          <w:szCs w:val="28"/>
        </w:rPr>
        <w:t>I</w:t>
      </w:r>
      <w:r w:rsidRPr="003C0C19">
        <w:rPr>
          <w:rFonts w:ascii="Times New Roman" w:hAnsi="Times New Roman" w:cs="Times New Roman"/>
          <w:i/>
          <w:sz w:val="28"/>
          <w:szCs w:val="28"/>
          <w:lang w:val="ru-RU"/>
        </w:rPr>
        <w:t>.</w:t>
      </w:r>
    </w:p>
    <w:p w:rsidR="003C0C19" w:rsidRPr="00E323DD"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Молярная масса М</w:t>
      </w:r>
      <w:r w:rsidRPr="003C0C19">
        <w:rPr>
          <w:rFonts w:ascii="Times New Roman" w:hAnsi="Times New Roman" w:cs="Times New Roman"/>
          <w:sz w:val="28"/>
          <w:szCs w:val="28"/>
          <w:vertAlign w:val="subscript"/>
          <w:lang w:val="ru-RU"/>
        </w:rPr>
        <w:t>КС</w:t>
      </w:r>
      <w:r w:rsidRPr="003C0C19">
        <w:rPr>
          <w:rFonts w:ascii="Times New Roman" w:hAnsi="Times New Roman" w:cs="Times New Roman"/>
          <w:sz w:val="28"/>
          <w:szCs w:val="28"/>
          <w:vertAlign w:val="subscript"/>
        </w:rPr>
        <w:t>I</w:t>
      </w:r>
      <w:r w:rsidRPr="003C0C19">
        <w:rPr>
          <w:rFonts w:ascii="Times New Roman" w:hAnsi="Times New Roman" w:cs="Times New Roman"/>
          <w:sz w:val="28"/>
          <w:szCs w:val="28"/>
          <w:lang w:val="ru-RU"/>
        </w:rPr>
        <w:t xml:space="preserve"> = 74,5 г/моль. 5 г соли КС</w:t>
      </w:r>
      <w:r w:rsidRPr="003C0C19">
        <w:rPr>
          <w:rFonts w:ascii="Times New Roman" w:hAnsi="Times New Roman" w:cs="Times New Roman"/>
          <w:sz w:val="28"/>
          <w:szCs w:val="28"/>
        </w:rPr>
        <w:t>I</w:t>
      </w:r>
      <w:r w:rsidRPr="003C0C19">
        <w:rPr>
          <w:rFonts w:ascii="Times New Roman" w:hAnsi="Times New Roman" w:cs="Times New Roman"/>
          <w:sz w:val="28"/>
          <w:szCs w:val="28"/>
          <w:lang w:val="ru-RU"/>
        </w:rPr>
        <w:t xml:space="preserve"> составляет 5/74,5 = 0,0671 моль. В 150 г воды растворилось 0,0671 моль, а в 1 кг растворится 0,447 моль. </w:t>
      </w:r>
      <w:r w:rsidRPr="00E323DD">
        <w:rPr>
          <w:rFonts w:ascii="Times New Roman" w:hAnsi="Times New Roman" w:cs="Times New Roman"/>
          <w:sz w:val="28"/>
          <w:szCs w:val="28"/>
          <w:lang w:val="ru-RU"/>
        </w:rPr>
        <w:t xml:space="preserve">Следовательно, моляльность полученного раствора </w:t>
      </w:r>
      <w:r w:rsidRPr="003C0C19">
        <w:rPr>
          <w:rFonts w:ascii="Times New Roman" w:hAnsi="Times New Roman" w:cs="Times New Roman"/>
          <w:i/>
          <w:sz w:val="28"/>
          <w:szCs w:val="28"/>
        </w:rPr>
        <w:t>m</w:t>
      </w:r>
      <w:r w:rsidRPr="00E323DD">
        <w:rPr>
          <w:rFonts w:ascii="Times New Roman" w:hAnsi="Times New Roman" w:cs="Times New Roman"/>
          <w:sz w:val="28"/>
          <w:szCs w:val="28"/>
          <w:lang w:val="ru-RU"/>
        </w:rPr>
        <w:t xml:space="preserve"> = 0,447 моль/кг.</w:t>
      </w:r>
    </w:p>
    <w:p w:rsidR="003C0C19" w:rsidRPr="003C0C19"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 xml:space="preserve">Согласно данным из справочника интегральные теплоты растворения соли </w:t>
      </w:r>
      <w:r w:rsidRPr="003C0C19">
        <w:rPr>
          <w:rFonts w:ascii="Times New Roman" w:hAnsi="Times New Roman" w:cs="Times New Roman"/>
          <w:i/>
          <w:sz w:val="28"/>
          <w:szCs w:val="28"/>
          <w:lang w:val="ru-RU"/>
        </w:rPr>
        <w:t>КС</w:t>
      </w:r>
      <w:r w:rsidRPr="003C0C19">
        <w:rPr>
          <w:rFonts w:ascii="Times New Roman" w:hAnsi="Times New Roman" w:cs="Times New Roman"/>
          <w:i/>
          <w:sz w:val="28"/>
          <w:szCs w:val="28"/>
        </w:rPr>
        <w:t>I</w:t>
      </w:r>
      <w:r w:rsidRPr="003C0C19">
        <w:rPr>
          <w:rFonts w:ascii="Times New Roman" w:hAnsi="Times New Roman" w:cs="Times New Roman"/>
          <w:sz w:val="28"/>
          <w:szCs w:val="28"/>
          <w:lang w:val="ru-RU"/>
        </w:rPr>
        <w:t xml:space="preserve"> для моляльности раствора </w:t>
      </w:r>
      <w:r w:rsidRPr="003C0C19">
        <w:rPr>
          <w:rFonts w:ascii="Times New Roman" w:hAnsi="Times New Roman" w:cs="Times New Roman"/>
          <w:i/>
          <w:sz w:val="28"/>
          <w:szCs w:val="28"/>
        </w:rPr>
        <w:t>m</w:t>
      </w:r>
      <w:r w:rsidRPr="003C0C19">
        <w:rPr>
          <w:rFonts w:ascii="Times New Roman" w:hAnsi="Times New Roman" w:cs="Times New Roman"/>
          <w:sz w:val="28"/>
          <w:szCs w:val="28"/>
          <w:lang w:val="ru-RU"/>
        </w:rPr>
        <w:t xml:space="preserve"> = 0,4 моль/кг </w:t>
      </w:r>
      <m:oMath>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m:t>
            </m:r>
            <m:r>
              <m:rPr>
                <m:sty m:val="p"/>
              </m:rPr>
              <w:rPr>
                <w:rFonts w:ascii="Cambria Math" w:hAnsi="Cambria Math" w:cs="Times New Roman"/>
                <w:sz w:val="28"/>
                <w:szCs w:val="28"/>
              </w:rPr>
              <m:t>H</m:t>
            </m:r>
          </m:e>
          <m:sub>
            <m:r>
              <m:rPr>
                <m:sty m:val="p"/>
              </m:rPr>
              <w:rPr>
                <w:rFonts w:ascii="Cambria Math" w:hAnsi="Cambria Math" w:cs="Times New Roman"/>
                <w:sz w:val="28"/>
                <w:szCs w:val="28"/>
              </w:rPr>
              <m:t>m</m:t>
            </m:r>
          </m:sub>
        </m:sSub>
      </m:oMath>
      <w:r w:rsidRPr="003C0C19">
        <w:rPr>
          <w:rFonts w:ascii="Times New Roman" w:eastAsiaTheme="minorEastAsia" w:hAnsi="Times New Roman" w:cs="Times New Roman"/>
          <w:sz w:val="28"/>
          <w:szCs w:val="28"/>
          <w:lang w:val="ru-RU"/>
        </w:rPr>
        <w:t xml:space="preserve"> </w:t>
      </w:r>
      <w:r w:rsidRPr="003C0C19">
        <w:rPr>
          <w:rFonts w:ascii="Times New Roman" w:hAnsi="Times New Roman" w:cs="Times New Roman"/>
          <w:sz w:val="28"/>
          <w:szCs w:val="28"/>
          <w:lang w:val="ru-RU"/>
        </w:rPr>
        <w:t xml:space="preserve">составляет 17,50 кДж/моль, а для раствора моляльностью </w:t>
      </w:r>
      <w:r w:rsidRPr="003C0C19">
        <w:rPr>
          <w:rFonts w:ascii="Times New Roman" w:hAnsi="Times New Roman" w:cs="Times New Roman"/>
          <w:i/>
          <w:sz w:val="28"/>
          <w:szCs w:val="28"/>
        </w:rPr>
        <w:t>m</w:t>
      </w:r>
      <w:r w:rsidRPr="003C0C19">
        <w:rPr>
          <w:rFonts w:ascii="Times New Roman" w:hAnsi="Times New Roman" w:cs="Times New Roman"/>
          <w:i/>
          <w:sz w:val="28"/>
          <w:szCs w:val="28"/>
          <w:lang w:val="ru-RU"/>
        </w:rPr>
        <w:t xml:space="preserve"> </w:t>
      </w:r>
      <w:r w:rsidRPr="003C0C19">
        <w:rPr>
          <w:rFonts w:ascii="Times New Roman" w:hAnsi="Times New Roman" w:cs="Times New Roman"/>
          <w:sz w:val="28"/>
          <w:szCs w:val="28"/>
          <w:lang w:val="ru-RU"/>
        </w:rPr>
        <w:t xml:space="preserve">= 0,5 моль/кг </w:t>
      </w:r>
      <m:oMath>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m:t>
            </m:r>
            <m:r>
              <m:rPr>
                <m:sty m:val="p"/>
              </m:rPr>
              <w:rPr>
                <w:rFonts w:ascii="Cambria Math" w:hAnsi="Cambria Math" w:cs="Times New Roman"/>
                <w:sz w:val="28"/>
                <w:szCs w:val="28"/>
              </w:rPr>
              <m:t>H</m:t>
            </m:r>
          </m:e>
          <m:sub>
            <m:r>
              <m:rPr>
                <m:sty m:val="p"/>
              </m:rPr>
              <w:rPr>
                <w:rFonts w:ascii="Cambria Math" w:hAnsi="Cambria Math" w:cs="Times New Roman"/>
                <w:sz w:val="28"/>
                <w:szCs w:val="28"/>
              </w:rPr>
              <m:t>m</m:t>
            </m:r>
          </m:sub>
        </m:sSub>
      </m:oMath>
      <w:r w:rsidRPr="003C0C19">
        <w:rPr>
          <w:rFonts w:ascii="Times New Roman" w:hAnsi="Times New Roman" w:cs="Times New Roman"/>
          <w:sz w:val="28"/>
          <w:szCs w:val="28"/>
          <w:lang w:val="ru-RU"/>
        </w:rPr>
        <w:t xml:space="preserve"> составляет 17,43 кДж/моль. Методом линейной интерполяции определяем интегральную теплоту растворения для раствора с моляльностью </w:t>
      </w:r>
      <w:r w:rsidRPr="003C0C19">
        <w:rPr>
          <w:rFonts w:ascii="Times New Roman" w:hAnsi="Times New Roman" w:cs="Times New Roman"/>
          <w:i/>
          <w:sz w:val="28"/>
          <w:szCs w:val="28"/>
        </w:rPr>
        <w:t>m</w:t>
      </w:r>
      <w:r w:rsidRPr="003C0C19">
        <w:rPr>
          <w:rFonts w:ascii="Times New Roman" w:hAnsi="Times New Roman" w:cs="Times New Roman"/>
          <w:sz w:val="28"/>
          <w:szCs w:val="28"/>
          <w:lang w:val="ru-RU"/>
        </w:rPr>
        <w:t xml:space="preserve"> = 0,447 моль/кг. Изменение </w:t>
      </w:r>
      <m:oMath>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m:t>
            </m:r>
            <m:r>
              <m:rPr>
                <m:sty m:val="p"/>
              </m:rPr>
              <w:rPr>
                <w:rFonts w:ascii="Cambria Math" w:hAnsi="Cambria Math" w:cs="Times New Roman"/>
                <w:sz w:val="28"/>
                <w:szCs w:val="28"/>
              </w:rPr>
              <m:t>H</m:t>
            </m:r>
          </m:e>
          <m:sub>
            <m:r>
              <m:rPr>
                <m:sty m:val="p"/>
              </m:rPr>
              <w:rPr>
                <w:rFonts w:ascii="Cambria Math" w:hAnsi="Cambria Math" w:cs="Times New Roman"/>
                <w:sz w:val="28"/>
                <w:szCs w:val="28"/>
              </w:rPr>
              <m:t>m</m:t>
            </m:r>
          </m:sub>
        </m:sSub>
      </m:oMath>
      <w:r w:rsidRPr="003C0C19">
        <w:rPr>
          <w:rFonts w:ascii="Times New Roman" w:hAnsi="Times New Roman" w:cs="Times New Roman"/>
          <w:sz w:val="28"/>
          <w:szCs w:val="28"/>
          <w:lang w:val="ru-RU"/>
        </w:rPr>
        <w:t xml:space="preserve"> при увеличении моляльности на 0,1 моль/кг составит 17,43 – 17,50 = –</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 xml:space="preserve">0,07 кДж/моль. Тогда изменение </w:t>
      </w:r>
      <m:oMath>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m:t>
            </m:r>
            <m:r>
              <m:rPr>
                <m:sty m:val="p"/>
              </m:rPr>
              <w:rPr>
                <w:rFonts w:ascii="Cambria Math" w:hAnsi="Cambria Math" w:cs="Times New Roman"/>
                <w:sz w:val="28"/>
                <w:szCs w:val="28"/>
              </w:rPr>
              <m:t>H</m:t>
            </m:r>
          </m:e>
          <m:sub>
            <m:r>
              <m:rPr>
                <m:sty m:val="p"/>
              </m:rPr>
              <w:rPr>
                <w:rFonts w:ascii="Cambria Math" w:hAnsi="Cambria Math" w:cs="Times New Roman"/>
                <w:sz w:val="28"/>
                <w:szCs w:val="28"/>
              </w:rPr>
              <m:t>m</m:t>
            </m:r>
          </m:sub>
        </m:sSub>
        <m:r>
          <w:rPr>
            <w:rFonts w:ascii="Cambria Math" w:hAnsi="Cambria Math" w:cs="Times New Roman"/>
            <w:sz w:val="28"/>
            <w:szCs w:val="28"/>
            <w:lang w:val="ru-RU"/>
          </w:rPr>
          <m:t xml:space="preserve"> </m:t>
        </m:r>
      </m:oMath>
      <w:r w:rsidRPr="003C0C19">
        <w:rPr>
          <w:rFonts w:ascii="Times New Roman" w:hAnsi="Times New Roman" w:cs="Times New Roman"/>
          <w:sz w:val="28"/>
          <w:szCs w:val="28"/>
          <w:lang w:val="ru-RU"/>
        </w:rPr>
        <w:t>на 0,447</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0,4 = – 0,047 моль/кг равно (–</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0,070·0,047/0,1) = –</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0,0329 кДж/моль.</w:t>
      </w:r>
    </w:p>
    <w:p w:rsidR="003C0C19" w:rsidRPr="003C0C19"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 xml:space="preserve">Отсюда, интегральная теплота растворения </w:t>
      </w:r>
      <w:r w:rsidRPr="003C0C19">
        <w:rPr>
          <w:rFonts w:ascii="Times New Roman" w:hAnsi="Times New Roman" w:cs="Times New Roman"/>
          <w:i/>
          <w:sz w:val="28"/>
          <w:szCs w:val="28"/>
          <w:lang w:val="ru-RU"/>
        </w:rPr>
        <w:t>КС</w:t>
      </w:r>
      <w:r w:rsidRPr="003C0C19">
        <w:rPr>
          <w:rFonts w:ascii="Times New Roman" w:hAnsi="Times New Roman" w:cs="Times New Roman"/>
          <w:i/>
          <w:sz w:val="28"/>
          <w:szCs w:val="28"/>
        </w:rPr>
        <w:t>I</w:t>
      </w:r>
      <w:r w:rsidRPr="003C0C19">
        <w:rPr>
          <w:rFonts w:ascii="Times New Roman" w:hAnsi="Times New Roman" w:cs="Times New Roman"/>
          <w:sz w:val="28"/>
          <w:szCs w:val="28"/>
          <w:lang w:val="ru-RU"/>
        </w:rPr>
        <w:t xml:space="preserve"> при образовании раствора с моляльностью </w:t>
      </w:r>
      <w:r w:rsidRPr="003C0C19">
        <w:rPr>
          <w:rFonts w:ascii="Times New Roman" w:hAnsi="Times New Roman" w:cs="Times New Roman"/>
          <w:i/>
          <w:sz w:val="28"/>
          <w:szCs w:val="28"/>
        </w:rPr>
        <w:t>m</w:t>
      </w:r>
      <w:r w:rsidRPr="003C0C19">
        <w:rPr>
          <w:rFonts w:ascii="Times New Roman" w:hAnsi="Times New Roman" w:cs="Times New Roman"/>
          <w:sz w:val="28"/>
          <w:szCs w:val="28"/>
          <w:lang w:val="ru-RU"/>
        </w:rPr>
        <w:t xml:space="preserve"> = 0,447 моль/кг равна 17,50</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0,0329</w:t>
      </w:r>
      <w:r w:rsidR="00593618">
        <w:rPr>
          <w:rFonts w:ascii="Times New Roman" w:hAnsi="Times New Roman" w:cs="Times New Roman"/>
          <w:sz w:val="28"/>
          <w:szCs w:val="28"/>
          <w:lang w:val="ru-RU"/>
        </w:rPr>
        <w:t xml:space="preserve"> </w:t>
      </w:r>
      <w:r w:rsidRPr="003C0C19">
        <w:rPr>
          <w:rFonts w:ascii="Times New Roman" w:hAnsi="Times New Roman" w:cs="Times New Roman"/>
          <w:sz w:val="28"/>
          <w:szCs w:val="28"/>
          <w:lang w:val="ru-RU"/>
        </w:rPr>
        <w:t>=17,47 кДж/моль или17,47/74,5 = 234,46 Дж/г.</w:t>
      </w:r>
    </w:p>
    <w:p w:rsidR="003C0C19" w:rsidRPr="003C0C19"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При растворении 5 г КС</w:t>
      </w:r>
      <w:r w:rsidRPr="003C0C19">
        <w:rPr>
          <w:rFonts w:ascii="Times New Roman" w:hAnsi="Times New Roman" w:cs="Times New Roman"/>
          <w:sz w:val="28"/>
          <w:szCs w:val="28"/>
        </w:rPr>
        <w:t>I</w:t>
      </w:r>
      <w:r w:rsidRPr="003C0C19">
        <w:rPr>
          <w:rFonts w:ascii="Times New Roman" w:hAnsi="Times New Roman" w:cs="Times New Roman"/>
          <w:sz w:val="28"/>
          <w:szCs w:val="28"/>
          <w:lang w:val="ru-RU"/>
        </w:rPr>
        <w:t xml:space="preserve"> поглотилось </w:t>
      </w:r>
      <w:r w:rsidRPr="003C0C19">
        <w:rPr>
          <w:rFonts w:ascii="Times New Roman" w:hAnsi="Times New Roman" w:cs="Times New Roman"/>
          <w:i/>
          <w:sz w:val="28"/>
          <w:szCs w:val="28"/>
        </w:rPr>
        <w:t>Q</w:t>
      </w:r>
      <w:r w:rsidRPr="003C0C19">
        <w:rPr>
          <w:rFonts w:ascii="Times New Roman" w:hAnsi="Times New Roman" w:cs="Times New Roman"/>
          <w:i/>
          <w:sz w:val="28"/>
          <w:szCs w:val="28"/>
          <w:lang w:val="ru-RU"/>
        </w:rPr>
        <w:t xml:space="preserve"> </w:t>
      </w:r>
      <w:r w:rsidRPr="003C0C19">
        <w:rPr>
          <w:rFonts w:ascii="Times New Roman" w:hAnsi="Times New Roman" w:cs="Times New Roman"/>
          <w:sz w:val="28"/>
          <w:szCs w:val="28"/>
          <w:lang w:val="ru-RU"/>
        </w:rPr>
        <w:t>= 234,46·5 = 1172,3 Дж теплоты.</w:t>
      </w:r>
    </w:p>
    <w:p w:rsidR="003C0C19" w:rsidRDefault="003C0C19" w:rsidP="003C0C19">
      <w:pPr>
        <w:spacing w:after="0" w:line="240" w:lineRule="auto"/>
        <w:ind w:firstLine="567"/>
        <w:jc w:val="both"/>
        <w:rPr>
          <w:rFonts w:ascii="Times New Roman" w:hAnsi="Times New Roman" w:cs="Times New Roman"/>
          <w:sz w:val="28"/>
          <w:szCs w:val="28"/>
          <w:lang w:val="ru-RU"/>
        </w:rPr>
      </w:pPr>
      <w:r w:rsidRPr="003C0C19">
        <w:rPr>
          <w:rFonts w:ascii="Times New Roman" w:hAnsi="Times New Roman" w:cs="Times New Roman"/>
          <w:sz w:val="28"/>
          <w:szCs w:val="28"/>
          <w:lang w:val="ru-RU"/>
        </w:rPr>
        <w:t>Определим постоянную калориметра с учётом, что теплоёмкость раствора приближённо равна теплоемкости воды С</w:t>
      </w:r>
      <w:r w:rsidRPr="003C0C19">
        <w:rPr>
          <w:rFonts w:ascii="Times New Roman" w:hAnsi="Times New Roman" w:cs="Times New Roman"/>
          <w:sz w:val="28"/>
          <w:szCs w:val="28"/>
          <w:vertAlign w:val="subscript"/>
          <w:lang w:val="ru-RU"/>
        </w:rPr>
        <w:t>уд</w:t>
      </w:r>
      <w:r w:rsidRPr="003C0C19">
        <w:rPr>
          <w:rFonts w:ascii="Times New Roman" w:hAnsi="Times New Roman" w:cs="Times New Roman"/>
          <w:sz w:val="28"/>
          <w:szCs w:val="28"/>
          <w:lang w:val="ru-RU"/>
        </w:rPr>
        <w:t xml:space="preserve"> = 4,18 Дж/г </w:t>
      </w:r>
      <w:r w:rsidR="004137A4">
        <w:rPr>
          <w:rFonts w:ascii="Times New Roman" w:hAnsi="Times New Roman" w:cs="Times New Roman"/>
          <w:sz w:val="28"/>
          <w:szCs w:val="28"/>
          <w:lang w:val="ru-RU"/>
        </w:rPr>
        <w:t>∙</w:t>
      </w:r>
      <w:r w:rsidRPr="003C0C19">
        <w:rPr>
          <w:rFonts w:ascii="Times New Roman" w:hAnsi="Times New Roman" w:cs="Times New Roman"/>
          <w:sz w:val="28"/>
          <w:szCs w:val="28"/>
          <w:lang w:val="ru-RU"/>
        </w:rPr>
        <w:t>К, по формуле:</w:t>
      </w:r>
    </w:p>
    <w:p w:rsidR="004137A4" w:rsidRPr="003C0C19" w:rsidRDefault="004137A4" w:rsidP="003C0C19">
      <w:pPr>
        <w:spacing w:after="0" w:line="240" w:lineRule="auto"/>
        <w:ind w:firstLine="567"/>
        <w:jc w:val="both"/>
        <w:rPr>
          <w:rFonts w:ascii="Times New Roman" w:hAnsi="Times New Roman" w:cs="Times New Roman"/>
          <w:sz w:val="28"/>
          <w:szCs w:val="28"/>
          <w:lang w:val="ru-RU"/>
        </w:rPr>
      </w:pPr>
    </w:p>
    <w:p w:rsidR="003C0C19" w:rsidRPr="003C0C19" w:rsidRDefault="003C0C19" w:rsidP="003C0C19">
      <w:pPr>
        <w:spacing w:after="0" w:line="240" w:lineRule="auto"/>
        <w:ind w:firstLine="567"/>
        <w:jc w:val="both"/>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K=</m:t>
          </m:r>
          <m:f>
            <m:fPr>
              <m:ctrlPr>
                <w:rPr>
                  <w:rFonts w:ascii="Cambria Math" w:hAnsi="Cambria Math" w:cs="Times New Roman"/>
                  <w:sz w:val="28"/>
                  <w:szCs w:val="28"/>
                </w:rPr>
              </m:ctrlPr>
            </m:fPr>
            <m:num>
              <m:r>
                <m:rPr>
                  <m:sty m:val="p"/>
                </m:rPr>
                <w:rPr>
                  <w:rFonts w:ascii="Cambria Math" w:hAnsi="Cambria Math" w:cs="Times New Roman"/>
                  <w:sz w:val="28"/>
                  <w:szCs w:val="28"/>
                </w:rPr>
                <m:t>Q</m:t>
              </m:r>
            </m:num>
            <m:den>
              <m:r>
                <m:rPr>
                  <m:sty m:val="p"/>
                </m:rPr>
                <w:rPr>
                  <w:rFonts w:ascii="Cambria Math" w:hAnsi="Cambria Math" w:cs="Times New Roman"/>
                  <w:sz w:val="28"/>
                  <w:szCs w:val="28"/>
                </w:rPr>
                <m:t>∆T</m:t>
              </m:r>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уд</m:t>
              </m:r>
            </m:sub>
          </m:sSub>
          <m:r>
            <m:rPr>
              <m:sty m:val="p"/>
            </m:rPr>
            <w:rPr>
              <w:rFonts w:ascii="Cambria Math" w:hAnsi="Cambria Math" w:cs="Times New Roman"/>
              <w:sz w:val="28"/>
              <w:szCs w:val="28"/>
            </w:rPr>
            <m:t>·</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m</m:t>
                  </m:r>
                </m:e>
                <m:sub>
                  <m:r>
                    <m:rPr>
                      <m:sty m:val="p"/>
                    </m:rPr>
                    <w:rPr>
                      <w:rFonts w:ascii="Cambria Math" w:hAnsi="Cambria Math" w:cs="Times New Roman"/>
                      <w:sz w:val="28"/>
                      <w:szCs w:val="28"/>
                    </w:rPr>
                    <m:t>воды</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m</m:t>
                  </m:r>
                </m:e>
                <m:sub>
                  <m:r>
                    <m:rPr>
                      <m:sty m:val="p"/>
                    </m:rPr>
                    <w:rPr>
                      <w:rFonts w:ascii="Cambria Math" w:hAnsi="Cambria Math" w:cs="Times New Roman"/>
                      <w:sz w:val="28"/>
                      <w:szCs w:val="28"/>
                    </w:rPr>
                    <m:t>соли</m:t>
                  </m:r>
                </m:sub>
              </m:sSub>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1172,3</m:t>
              </m:r>
            </m:num>
            <m:den>
              <m:r>
                <m:rPr>
                  <m:sty m:val="p"/>
                </m:rPr>
                <w:rPr>
                  <w:rFonts w:ascii="Cambria Math" w:hAnsi="Cambria Math" w:cs="Times New Roman"/>
                  <w:sz w:val="28"/>
                  <w:szCs w:val="28"/>
                </w:rPr>
                <m:t>1,74</m:t>
              </m:r>
            </m:den>
          </m:f>
          <m:r>
            <m:rPr>
              <m:sty m:val="p"/>
            </m:rPr>
            <w:rPr>
              <w:rFonts w:ascii="Cambria Math" w:hAnsi="Cambria Math" w:cs="Times New Roman"/>
              <w:sz w:val="28"/>
              <w:szCs w:val="28"/>
            </w:rPr>
            <m:t>-4,18·</m:t>
          </m:r>
          <m:d>
            <m:dPr>
              <m:ctrlPr>
                <w:rPr>
                  <w:rFonts w:ascii="Cambria Math" w:hAnsi="Cambria Math" w:cs="Times New Roman"/>
                  <w:sz w:val="28"/>
                  <w:szCs w:val="28"/>
                </w:rPr>
              </m:ctrlPr>
            </m:dPr>
            <m:e>
              <m:r>
                <m:rPr>
                  <m:sty m:val="p"/>
                </m:rPr>
                <w:rPr>
                  <w:rFonts w:ascii="Cambria Math" w:hAnsi="Cambria Math" w:cs="Times New Roman"/>
                  <w:sz w:val="28"/>
                  <w:szCs w:val="28"/>
                </w:rPr>
                <m:t>150+5</m:t>
              </m:r>
            </m:e>
          </m:d>
          <m:r>
            <m:rPr>
              <m:sty m:val="p"/>
            </m:rPr>
            <w:rPr>
              <w:rFonts w:ascii="Cambria Math" w:hAnsi="Cambria Math" w:cs="Times New Roman"/>
              <w:sz w:val="28"/>
              <w:szCs w:val="28"/>
            </w:rPr>
            <m:t>=25,83</m:t>
          </m:r>
          <m:f>
            <m:fPr>
              <m:ctrlPr>
                <w:rPr>
                  <w:rFonts w:ascii="Cambria Math" w:hAnsi="Cambria Math" w:cs="Times New Roman"/>
                  <w:sz w:val="28"/>
                  <w:szCs w:val="28"/>
                </w:rPr>
              </m:ctrlPr>
            </m:fPr>
            <m:num>
              <m:r>
                <m:rPr>
                  <m:sty m:val="p"/>
                </m:rPr>
                <w:rPr>
                  <w:rFonts w:ascii="Cambria Math" w:hAnsi="Cambria Math" w:cs="Times New Roman"/>
                  <w:sz w:val="28"/>
                  <w:szCs w:val="28"/>
                </w:rPr>
                <m:t>Дж</m:t>
              </m:r>
            </m:num>
            <m:den>
              <m:r>
                <m:rPr>
                  <m:sty m:val="p"/>
                </m:rPr>
                <w:rPr>
                  <w:rFonts w:ascii="Cambria Math" w:hAnsi="Cambria Math" w:cs="Times New Roman"/>
                  <w:sz w:val="28"/>
                  <w:szCs w:val="28"/>
                </w:rPr>
                <m:t>К</m:t>
              </m:r>
            </m:den>
          </m:f>
          <m:r>
            <m:rPr>
              <m:sty m:val="p"/>
            </m:rPr>
            <w:rPr>
              <w:rFonts w:ascii="Cambria Math" w:hAnsi="Cambria Math" w:cs="Times New Roman"/>
              <w:sz w:val="28"/>
              <w:szCs w:val="28"/>
            </w:rPr>
            <m:t>.</m:t>
          </m:r>
        </m:oMath>
      </m:oMathPara>
    </w:p>
    <w:p w:rsidR="003C0C19" w:rsidRPr="003C0C19" w:rsidRDefault="003C0C19" w:rsidP="003C0C19">
      <w:pPr>
        <w:spacing w:after="0" w:line="240" w:lineRule="auto"/>
        <w:ind w:firstLine="567"/>
        <w:jc w:val="both"/>
        <w:rPr>
          <w:rFonts w:ascii="Times New Roman" w:eastAsiaTheme="minorEastAsia" w:hAnsi="Times New Roman" w:cs="Times New Roman"/>
          <w:sz w:val="28"/>
          <w:szCs w:val="28"/>
        </w:rPr>
      </w:pPr>
    </w:p>
    <w:p w:rsidR="003C0C19" w:rsidRPr="003C0C19" w:rsidRDefault="003C0C19" w:rsidP="003C0C19">
      <w:pPr>
        <w:spacing w:after="0" w:line="240" w:lineRule="auto"/>
        <w:ind w:firstLine="567"/>
        <w:jc w:val="both"/>
        <w:rPr>
          <w:rFonts w:ascii="Times New Roman" w:eastAsia="Calibri" w:hAnsi="Times New Roman" w:cs="Times New Roman"/>
          <w:b/>
          <w:i/>
          <w:sz w:val="28"/>
          <w:szCs w:val="28"/>
          <w:lang w:val="ru-RU"/>
        </w:rPr>
      </w:pPr>
      <w:r w:rsidRPr="003C0C19">
        <w:rPr>
          <w:rFonts w:ascii="Times New Roman" w:eastAsia="Calibri" w:hAnsi="Times New Roman" w:cs="Times New Roman"/>
          <w:b/>
          <w:i/>
          <w:sz w:val="28"/>
          <w:szCs w:val="28"/>
          <w:lang w:val="ru-RU"/>
        </w:rPr>
        <w:t>2 Определен</w:t>
      </w:r>
      <w:r w:rsidR="005B0DD2">
        <w:rPr>
          <w:rFonts w:ascii="Times New Roman" w:eastAsia="Calibri" w:hAnsi="Times New Roman" w:cs="Times New Roman"/>
          <w:b/>
          <w:i/>
          <w:sz w:val="28"/>
          <w:szCs w:val="28"/>
          <w:lang w:val="ru-RU"/>
        </w:rPr>
        <w:t>ие теплоты нейтрализации щелочи</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Для определения теплоты нейтрализации щелочи в качестве калориметрической жидкости  используют 0,1 М раствор соляной кислоты.</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В стаканчик наливают 80 мл раствора соляной кислоты, устанавливают его в калориметр, и закрывают крышкой с укреплённым в ней датчиком температуры. В специальное устройство наливают пипеткой 4 мл раствор гидроксида натрия и устанавливают его в крышке калориметра.</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Модуль «Термостат» соединяется  с помощью специального соединительного шнура с центральным контроллером, контроллер подключается к компьютеру с помощью СОМ–порта. Контроллер включается в сеть.</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lastRenderedPageBreak/>
        <w:t>При включенном контроллере запускается программа управления УЛК «Общая химия». В появившемся окне инициализации («Добро пожаловать в УЛК») выбирается вариант работы с УЛК – «Работа с контроллером». При правильно подсоединённом модуле и контроллере появятся надписи: «Контроллер активен» и «Модуль: Термостат». Затем осуществляется вход в программу управления УЛК путём нажатия кнопки «Вход».</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После успешного входа в программу, соответствие между измерительными каналами и датчиками устанавливается автоматически, необходимо лишь включить используемые в работе датчики. Для этого устанавливается галочка напротив датчика 1 (при этом в столбце «Текущие значения» появится текущее значение температуры). Для перемешивания раствора включается магнитная мешалка и устанавливается необходимая скорость перемешивания.</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В ходе работы необходимо постоянно измерять температуру раствора, поэтому устанавливается автоматический режим записи данных. Для этого в группе элементов «Параметры измерения» включается пункт «Автоматический режим» (необходимо поставить галочку). После этого настраиваются параметры одиночного измерения: включается пункт «Усреднение» (необходимо установить галочку), «Интервал измерений» ‒ 10 с.</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После нажатия кнопки «Измерение» начнётся запись данных в банк. Далее появляется окно состояния измерения – «Обмен данными с контроллером». Через пять минут после начала записи данных (предварительный период), вводится раствор сульфита натрия в калориметр, проводится непрерывное измерение температуры внутри калориметра при постоянном перемешивании. Через 5 минут после ввода сульфита натрия заканчивают эксперимент нажатием кнопки «Стоп».</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После проведения измерения текущий эксперимент дополняется результатом измерения.</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По окончании проведения всех измерений, полученные значения температуры исследуемого раствора передаются на график и в таблицу. Для этого необходимо перейти в окно «Графики» и построить график. Добавление графика осуществляется после нажатия кнопки «Добавить график» (на панели инструментов). Далее, в специальном окне определяется соответствие между координатами графика и данными, полученными на измерительных каналах или временем (значением варьируемого параметра). Выбирается для оси абсцисс (х) «Время», а для оси ординат (у) – требуемый канал (в нашем случае – «1. Термодатчик»).</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Для определения изменения температуры раствора в ходе эксперимента используется средство измерения «линия» и «линейка» на панели инструментов. Строится две линии, представляющие собой аппроксимационные  прямые до ввода щелочи и после его ввода. А затем измеряется изменение температуры в ходе эксперимента (по оси ординат).</w:t>
      </w:r>
    </w:p>
    <w:p w:rsidR="003C0C19" w:rsidRP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lastRenderedPageBreak/>
        <w:t xml:space="preserve">Расчет теплового эффекта нейтрализации щелочи проводится по изменению температуры раствора. </w:t>
      </w:r>
    </w:p>
    <w:p w:rsidR="003C0C19" w:rsidRPr="003C0C19" w:rsidRDefault="003C0C19" w:rsidP="003C0C19">
      <w:pPr>
        <w:spacing w:after="0" w:line="240" w:lineRule="auto"/>
        <w:ind w:firstLine="567"/>
        <w:jc w:val="both"/>
        <w:rPr>
          <w:rFonts w:ascii="Times New Roman" w:eastAsia="Calibri" w:hAnsi="Times New Roman" w:cs="Times New Roman"/>
          <w:b/>
          <w:i/>
          <w:sz w:val="28"/>
          <w:szCs w:val="28"/>
          <w:lang w:val="ru-RU"/>
        </w:rPr>
      </w:pPr>
    </w:p>
    <w:p w:rsidR="003C0C19" w:rsidRPr="003C0C19" w:rsidRDefault="003C0C19" w:rsidP="003C0C19">
      <w:pPr>
        <w:spacing w:after="0" w:line="240" w:lineRule="auto"/>
        <w:ind w:firstLine="567"/>
        <w:jc w:val="both"/>
        <w:rPr>
          <w:rFonts w:ascii="Times New Roman" w:eastAsia="Calibri" w:hAnsi="Times New Roman" w:cs="Times New Roman"/>
          <w:b/>
          <w:i/>
          <w:sz w:val="28"/>
          <w:szCs w:val="28"/>
          <w:lang w:val="ru-RU"/>
        </w:rPr>
      </w:pPr>
      <w:r w:rsidRPr="003C0C19">
        <w:rPr>
          <w:rFonts w:ascii="Times New Roman" w:eastAsia="Calibri" w:hAnsi="Times New Roman" w:cs="Times New Roman"/>
          <w:b/>
          <w:i/>
          <w:sz w:val="28"/>
          <w:szCs w:val="28"/>
          <w:lang w:val="ru-RU"/>
        </w:rPr>
        <w:t>Примечание</w:t>
      </w:r>
    </w:p>
    <w:p w:rsidR="003C0C19" w:rsidRDefault="003C0C19" w:rsidP="003C0C19">
      <w:pPr>
        <w:spacing w:after="0" w:line="240" w:lineRule="auto"/>
        <w:ind w:firstLine="567"/>
        <w:jc w:val="both"/>
        <w:rPr>
          <w:rFonts w:ascii="Times New Roman" w:eastAsia="Calibri" w:hAnsi="Times New Roman" w:cs="Times New Roman"/>
          <w:sz w:val="28"/>
          <w:szCs w:val="28"/>
          <w:lang w:val="ru-RU"/>
        </w:rPr>
      </w:pPr>
      <w:r w:rsidRPr="003C0C19">
        <w:rPr>
          <w:rFonts w:ascii="Times New Roman" w:eastAsia="Calibri" w:hAnsi="Times New Roman" w:cs="Times New Roman"/>
          <w:sz w:val="28"/>
          <w:szCs w:val="28"/>
          <w:lang w:val="ru-RU"/>
        </w:rPr>
        <w:t>При проведении нейтрализации к большому объёму кислоты прибавляется небольшой объём щелочи, поэтому объём щелочи значительно увеличивается и при расчётах необходимо учитывать теплоту разведения щелочи, вливая раствор щелочи (в таком же объеме, как при нейтрализации) в чистую воду, взятую в таком же объеме, как кислота. Для этого в стаканчик наливают 80 мл дистиллированной воды, устанавливают в калориметр, вставив его предварительно в изотермическую оболочку, закрывают крышкой с укреплённым в ней датчиком температуры. В специальное устройство наливают пипеткой 4 мл щелочи и устанавливают его в крышке калориметра. В течение 5 минут при перемешивании фиксируют температуру «предварительного периода». При вводе щелочи в калориметр проводится непрерывное измерение температуры внутри калориметра при постоянном перемешивании.</w:t>
      </w:r>
    </w:p>
    <w:p w:rsidR="005B0DD2" w:rsidRPr="003C0C19" w:rsidRDefault="005B0DD2" w:rsidP="003C0C19">
      <w:pPr>
        <w:spacing w:after="0" w:line="240" w:lineRule="auto"/>
        <w:ind w:firstLine="567"/>
        <w:jc w:val="both"/>
        <w:rPr>
          <w:rFonts w:ascii="Times New Roman" w:eastAsia="Calibri" w:hAnsi="Times New Roman" w:cs="Times New Roman"/>
          <w:sz w:val="28"/>
          <w:szCs w:val="28"/>
          <w:lang w:val="ru-RU"/>
        </w:rPr>
      </w:pPr>
    </w:p>
    <w:p w:rsidR="00E323DD" w:rsidRPr="00E323DD" w:rsidRDefault="001733F9" w:rsidP="00E323DD">
      <w:pPr>
        <w:spacing w:after="0" w:line="240" w:lineRule="auto"/>
        <w:ind w:firstLine="567"/>
        <w:jc w:val="both"/>
        <w:rPr>
          <w:rFonts w:ascii="Times New Roman" w:hAnsi="Times New Roman" w:cs="Times New Roman"/>
          <w:b/>
          <w:i/>
          <w:sz w:val="28"/>
          <w:szCs w:val="28"/>
          <w:lang w:val="ru-RU"/>
        </w:rPr>
      </w:pPr>
      <w:r>
        <w:rPr>
          <w:rFonts w:ascii="Times New Roman" w:hAnsi="Times New Roman" w:cs="Times New Roman"/>
          <w:b/>
          <w:i/>
          <w:sz w:val="28"/>
          <w:szCs w:val="28"/>
          <w:lang w:val="ru-RU"/>
        </w:rPr>
        <w:t>Пример</w:t>
      </w:r>
      <w:r w:rsidR="00E323DD" w:rsidRPr="00E323DD">
        <w:rPr>
          <w:rFonts w:ascii="Times New Roman" w:hAnsi="Times New Roman" w:cs="Times New Roman"/>
          <w:b/>
          <w:i/>
          <w:sz w:val="28"/>
          <w:szCs w:val="28"/>
          <w:lang w:val="ru-RU"/>
        </w:rPr>
        <w:t xml:space="preserve"> расчёт</w:t>
      </w:r>
      <w:r>
        <w:rPr>
          <w:rFonts w:ascii="Times New Roman" w:hAnsi="Times New Roman" w:cs="Times New Roman"/>
          <w:b/>
          <w:i/>
          <w:sz w:val="28"/>
          <w:szCs w:val="28"/>
          <w:lang w:val="ru-RU"/>
        </w:rPr>
        <w:t>а</w:t>
      </w:r>
      <w:r w:rsidR="00E323DD" w:rsidRPr="00E323DD">
        <w:rPr>
          <w:rFonts w:ascii="Times New Roman" w:hAnsi="Times New Roman" w:cs="Times New Roman"/>
          <w:b/>
          <w:i/>
          <w:sz w:val="28"/>
          <w:szCs w:val="28"/>
          <w:lang w:val="ru-RU"/>
        </w:rPr>
        <w:t xml:space="preserve"> содержания щелочи по тепловому эффекту нейтра</w:t>
      </w:r>
      <w:r w:rsidR="001F1689">
        <w:rPr>
          <w:rFonts w:ascii="Times New Roman" w:hAnsi="Times New Roman" w:cs="Times New Roman"/>
          <w:b/>
          <w:i/>
          <w:sz w:val="28"/>
          <w:szCs w:val="28"/>
          <w:lang w:val="ru-RU"/>
        </w:rPr>
        <w:t>лизации</w:t>
      </w:r>
    </w:p>
    <w:p w:rsidR="00E323DD" w:rsidRPr="00E323DD" w:rsidRDefault="00E323DD" w:rsidP="00E323DD">
      <w:pPr>
        <w:spacing w:after="0" w:line="240" w:lineRule="auto"/>
        <w:ind w:firstLine="567"/>
        <w:jc w:val="both"/>
        <w:rPr>
          <w:rFonts w:ascii="Times New Roman" w:hAnsi="Times New Roman" w:cs="Times New Roman"/>
          <w:sz w:val="28"/>
          <w:szCs w:val="28"/>
          <w:lang w:val="ru-RU"/>
        </w:rPr>
      </w:pPr>
      <w:r w:rsidRPr="00E323DD">
        <w:rPr>
          <w:rFonts w:ascii="Times New Roman" w:hAnsi="Times New Roman" w:cs="Times New Roman"/>
          <w:sz w:val="28"/>
          <w:szCs w:val="28"/>
          <w:lang w:val="ru-RU"/>
        </w:rPr>
        <w:t>При проведении нейтрализации к большому объёму кислоты прибавляется небольшой объём щелочи, поэтому объём щелочи значительно увеличивается и при расчётах необходимо учитывать теплоту разведения щелочи</w:t>
      </w:r>
      <w:r>
        <w:rPr>
          <w:rFonts w:ascii="Times New Roman" w:hAnsi="Times New Roman" w:cs="Times New Roman"/>
          <w:sz w:val="28"/>
          <w:szCs w:val="28"/>
          <w:lang w:val="ru-RU"/>
        </w:rPr>
        <w:t>:</w:t>
      </w:r>
    </w:p>
    <w:p w:rsidR="00E323DD" w:rsidRPr="00C62112" w:rsidRDefault="00E323DD" w:rsidP="00E323DD">
      <w:pPr>
        <w:spacing w:after="0" w:line="240" w:lineRule="auto"/>
        <w:ind w:firstLine="567"/>
        <w:jc w:val="both"/>
        <w:rPr>
          <w:rFonts w:ascii="Times New Roman" w:eastAsiaTheme="minorEastAsia" w:hAnsi="Times New Roman" w:cs="Times New Roman"/>
          <w:i/>
          <w:sz w:val="28"/>
          <w:szCs w:val="28"/>
        </w:rPr>
      </w:pPr>
      <m:oMathPara>
        <m:oMath>
          <m:r>
            <m:rPr>
              <m:sty m:val="p"/>
            </m:rPr>
            <w:rPr>
              <w:rFonts w:ascii="Cambria Math" w:eastAsiaTheme="minorEastAsia" w:hAnsi="Cambria Math" w:cs="Times New Roman"/>
              <w:sz w:val="28"/>
              <w:szCs w:val="28"/>
              <w:lang w:val="ru-RU"/>
            </w:rPr>
            <w:br/>
          </m:r>
        </m:oMath>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=Q+</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oMath>
      </m:oMathPara>
    </w:p>
    <w:p w:rsidR="00E323DD" w:rsidRPr="00624C2E" w:rsidRDefault="00E323DD" w:rsidP="00E323DD">
      <w:pPr>
        <w:spacing w:after="0" w:line="240" w:lineRule="auto"/>
        <w:ind w:firstLine="567"/>
        <w:jc w:val="both"/>
        <w:rPr>
          <w:rFonts w:ascii="Times New Roman" w:eastAsiaTheme="minorEastAsia" w:hAnsi="Times New Roman" w:cs="Times New Roman"/>
          <w:i/>
          <w:sz w:val="28"/>
          <w:szCs w:val="28"/>
        </w:rPr>
      </w:pPr>
    </w:p>
    <w:p w:rsidR="00E323DD" w:rsidRPr="00E323DD" w:rsidRDefault="00E323DD" w:rsidP="00E323DD">
      <w:pPr>
        <w:spacing w:after="0" w:line="240" w:lineRule="auto"/>
        <w:ind w:firstLine="567"/>
        <w:jc w:val="both"/>
        <w:rPr>
          <w:rFonts w:ascii="Times New Roman" w:hAnsi="Times New Roman" w:cs="Times New Roman"/>
          <w:sz w:val="28"/>
          <w:szCs w:val="28"/>
          <w:lang w:val="ru-RU"/>
        </w:rPr>
      </w:pPr>
      <w:r w:rsidRPr="00E323DD">
        <w:rPr>
          <w:rFonts w:ascii="Times New Roman" w:hAnsi="Times New Roman" w:cs="Times New Roman"/>
          <w:sz w:val="28"/>
          <w:szCs w:val="28"/>
          <w:lang w:val="ru-RU"/>
        </w:rPr>
        <w:t xml:space="preserve">где </w:t>
      </w:r>
      <w:r w:rsidRPr="00624C2E">
        <w:rPr>
          <w:rFonts w:ascii="Times New Roman" w:hAnsi="Times New Roman" w:cs="Times New Roman"/>
          <w:i/>
          <w:sz w:val="28"/>
          <w:szCs w:val="28"/>
        </w:rPr>
        <w:t>Q</w:t>
      </w:r>
      <w:r w:rsidRPr="00E323DD">
        <w:rPr>
          <w:rFonts w:ascii="Times New Roman" w:hAnsi="Times New Roman" w:cs="Times New Roman"/>
          <w:sz w:val="28"/>
          <w:szCs w:val="28"/>
          <w:lang w:val="ru-RU"/>
        </w:rPr>
        <w:t xml:space="preserve"> – теплота химической реакции, </w:t>
      </w:r>
    </w:p>
    <w:p w:rsidR="00E323DD" w:rsidRPr="00E323DD" w:rsidRDefault="00E323DD" w:rsidP="00E323DD">
      <w:pPr>
        <w:spacing w:after="0" w:line="240" w:lineRule="auto"/>
        <w:ind w:firstLine="567"/>
        <w:jc w:val="both"/>
        <w:rPr>
          <w:rFonts w:ascii="Times New Roman" w:hAnsi="Times New Roman" w:cs="Times New Roman"/>
          <w:sz w:val="28"/>
          <w:szCs w:val="28"/>
          <w:lang w:val="ru-RU"/>
        </w:rPr>
      </w:pPr>
      <w:r w:rsidRPr="00E323DD">
        <w:rPr>
          <w:rFonts w:ascii="Times New Roman" w:hAnsi="Times New Roman" w:cs="Times New Roman"/>
          <w:sz w:val="28"/>
          <w:szCs w:val="28"/>
          <w:lang w:val="ru-RU"/>
        </w:rPr>
        <w:t xml:space="preserve">      </w:t>
      </w:r>
      <w:r w:rsidRPr="00624C2E">
        <w:rPr>
          <w:rFonts w:ascii="Times New Roman" w:hAnsi="Times New Roman" w:cs="Times New Roman"/>
          <w:i/>
          <w:sz w:val="28"/>
          <w:szCs w:val="28"/>
        </w:rPr>
        <w:t>Q</w:t>
      </w:r>
      <w:r w:rsidRPr="00E323DD">
        <w:rPr>
          <w:rFonts w:ascii="Times New Roman" w:hAnsi="Times New Roman" w:cs="Times New Roman"/>
          <w:i/>
          <w:sz w:val="28"/>
          <w:szCs w:val="28"/>
          <w:vertAlign w:val="subscript"/>
          <w:lang w:val="ru-RU"/>
        </w:rPr>
        <w:t>1</w:t>
      </w:r>
      <w:r w:rsidRPr="00E323DD">
        <w:rPr>
          <w:rFonts w:ascii="Times New Roman" w:hAnsi="Times New Roman" w:cs="Times New Roman"/>
          <w:sz w:val="28"/>
          <w:szCs w:val="28"/>
          <w:lang w:val="ru-RU"/>
        </w:rPr>
        <w:t xml:space="preserve"> – теплота химической реакции и разведения, </w:t>
      </w:r>
    </w:p>
    <w:p w:rsidR="00E323DD" w:rsidRPr="00E323DD" w:rsidRDefault="00E323DD" w:rsidP="00E323DD">
      <w:pPr>
        <w:spacing w:after="0" w:line="240" w:lineRule="auto"/>
        <w:ind w:firstLine="567"/>
        <w:jc w:val="both"/>
        <w:rPr>
          <w:rFonts w:ascii="Times New Roman" w:hAnsi="Times New Roman" w:cs="Times New Roman"/>
          <w:sz w:val="28"/>
          <w:szCs w:val="28"/>
          <w:lang w:val="ru-RU"/>
        </w:rPr>
      </w:pPr>
      <w:r w:rsidRPr="00E323DD">
        <w:rPr>
          <w:rFonts w:ascii="Times New Roman" w:hAnsi="Times New Roman" w:cs="Times New Roman"/>
          <w:sz w:val="28"/>
          <w:szCs w:val="28"/>
          <w:lang w:val="ru-RU"/>
        </w:rPr>
        <w:t xml:space="preserve">      </w:t>
      </w:r>
      <w:r w:rsidRPr="00624C2E">
        <w:rPr>
          <w:rFonts w:ascii="Times New Roman" w:hAnsi="Times New Roman" w:cs="Times New Roman"/>
          <w:i/>
          <w:sz w:val="28"/>
          <w:szCs w:val="28"/>
        </w:rPr>
        <w:t>Q</w:t>
      </w:r>
      <w:r w:rsidRPr="00E323DD">
        <w:rPr>
          <w:rFonts w:ascii="Times New Roman" w:hAnsi="Times New Roman" w:cs="Times New Roman"/>
          <w:i/>
          <w:sz w:val="28"/>
          <w:szCs w:val="28"/>
          <w:vertAlign w:val="subscript"/>
          <w:lang w:val="ru-RU"/>
        </w:rPr>
        <w:t>2</w:t>
      </w:r>
      <w:r w:rsidRPr="00E323DD">
        <w:rPr>
          <w:rFonts w:ascii="Times New Roman" w:hAnsi="Times New Roman" w:cs="Times New Roman"/>
          <w:sz w:val="28"/>
          <w:szCs w:val="28"/>
          <w:lang w:val="ru-RU"/>
        </w:rPr>
        <w:t xml:space="preserve"> – теплота разведения.</w:t>
      </w:r>
    </w:p>
    <w:p w:rsidR="00E323DD" w:rsidRPr="00E323DD" w:rsidRDefault="00E323DD" w:rsidP="00E323DD">
      <w:pPr>
        <w:spacing w:after="0" w:line="240" w:lineRule="auto"/>
        <w:ind w:firstLine="567"/>
        <w:jc w:val="both"/>
        <w:rPr>
          <w:rFonts w:ascii="Times New Roman" w:hAnsi="Times New Roman" w:cs="Times New Roman"/>
          <w:sz w:val="28"/>
          <w:szCs w:val="28"/>
          <w:lang w:val="ru-RU"/>
        </w:rPr>
      </w:pPr>
    </w:p>
    <w:p w:rsidR="00E323DD" w:rsidRPr="00624C2E" w:rsidRDefault="00E323DD" w:rsidP="00E323DD">
      <w:pPr>
        <w:spacing w:after="0" w:line="240" w:lineRule="auto"/>
        <w:ind w:firstLine="567"/>
        <w:jc w:val="both"/>
        <w:rPr>
          <w:rFonts w:ascii="Times New Roman" w:eastAsiaTheme="minorEastAsia" w:hAnsi="Times New Roman" w:cs="Times New Roman"/>
          <w:sz w:val="28"/>
          <w:szCs w:val="28"/>
        </w:rPr>
      </w:pPr>
      <w:r w:rsidRPr="00E323DD">
        <w:rPr>
          <w:rFonts w:ascii="Times New Roman" w:hAnsi="Times New Roman" w:cs="Times New Roman"/>
          <w:sz w:val="28"/>
          <w:szCs w:val="28"/>
          <w:lang w:val="ru-RU"/>
        </w:rPr>
        <w:t xml:space="preserve">Изменение температуры </w:t>
      </w:r>
      <m:oMath>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T</m:t>
        </m:r>
      </m:oMath>
      <w:r w:rsidRPr="00E323DD">
        <w:rPr>
          <w:rFonts w:ascii="Times New Roman" w:eastAsiaTheme="minorEastAsia" w:hAnsi="Times New Roman" w:cs="Times New Roman"/>
          <w:sz w:val="28"/>
          <w:szCs w:val="28"/>
          <w:lang w:val="ru-RU"/>
        </w:rPr>
        <w:t xml:space="preserve">, как для процесса нейтрализация, так и для процесса разведения, определяют графически. </w:t>
      </w:r>
      <w:r w:rsidRPr="00624C2E">
        <w:rPr>
          <w:rFonts w:ascii="Times New Roman" w:eastAsiaTheme="minorEastAsia" w:hAnsi="Times New Roman" w:cs="Times New Roman"/>
          <w:sz w:val="28"/>
          <w:szCs w:val="28"/>
        </w:rPr>
        <w:t xml:space="preserve">Теплоту химической реакции определяют по формуле: </w:t>
      </w:r>
    </w:p>
    <w:p w:rsidR="00E323DD" w:rsidRPr="00624C2E" w:rsidRDefault="00E323DD" w:rsidP="00E323DD">
      <w:pPr>
        <w:spacing w:after="0" w:line="240" w:lineRule="auto"/>
        <w:ind w:firstLine="567"/>
        <w:jc w:val="both"/>
        <w:rPr>
          <w:rFonts w:ascii="Times New Roman" w:eastAsiaTheme="minorEastAsia" w:hAnsi="Times New Roman" w:cs="Times New Roman"/>
          <w:i/>
          <w:sz w:val="28"/>
          <w:szCs w:val="28"/>
        </w:rPr>
      </w:pPr>
      <m:oMathPara>
        <m:oMath>
          <m:r>
            <m:rPr>
              <m:sty m:val="p"/>
            </m:rPr>
            <w:rPr>
              <w:rFonts w:ascii="Cambria Math" w:eastAsiaTheme="minorEastAsia" w:hAnsi="Cambria Math" w:cs="Times New Roman"/>
              <w:sz w:val="28"/>
              <w:szCs w:val="28"/>
            </w:rPr>
            <w:br/>
          </m:r>
        </m:oMath>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+K</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3</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+K</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oMath>
      </m:oMathPara>
    </w:p>
    <w:p w:rsidR="00E323DD" w:rsidRPr="00624C2E" w:rsidRDefault="00E323DD" w:rsidP="00E323DD">
      <w:pPr>
        <w:spacing w:after="0" w:line="240" w:lineRule="auto"/>
        <w:ind w:firstLine="567"/>
        <w:jc w:val="both"/>
        <w:rPr>
          <w:rFonts w:ascii="Times New Roman" w:eastAsiaTheme="minorEastAsia" w:hAnsi="Times New Roman" w:cs="Times New Roman"/>
          <w:i/>
          <w:sz w:val="28"/>
          <w:szCs w:val="28"/>
        </w:rPr>
      </w:pP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hAnsi="Times New Roman" w:cs="Times New Roman"/>
          <w:sz w:val="28"/>
          <w:szCs w:val="28"/>
          <w:lang w:val="ru-RU"/>
        </w:rPr>
        <w:t xml:space="preserve">где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lang w:val="ru-RU"/>
              </w:rPr>
              <m:t xml:space="preserve">1,   </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ru-RU"/>
              </w:rPr>
              <m:t>1</m:t>
            </m:r>
          </m:sub>
        </m:sSub>
      </m:oMath>
      <w:r w:rsidRPr="00E323DD">
        <w:rPr>
          <w:rFonts w:ascii="Times New Roman" w:eastAsiaTheme="minorEastAsia" w:hAnsi="Times New Roman" w:cs="Times New Roman"/>
          <w:sz w:val="28"/>
          <w:szCs w:val="28"/>
          <w:lang w:val="ru-RU"/>
        </w:rPr>
        <w:t xml:space="preserve"> – масса и теплоёмкость кислоты соответственно,</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lang w:val="ru-RU"/>
              </w:rPr>
              <m:t xml:space="preserve">2,   </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ru-RU"/>
              </w:rPr>
              <m:t>2</m:t>
            </m:r>
          </m:sub>
        </m:sSub>
      </m:oMath>
      <w:r w:rsidRPr="00E323DD">
        <w:rPr>
          <w:rFonts w:ascii="Times New Roman" w:eastAsiaTheme="minorEastAsia" w:hAnsi="Times New Roman" w:cs="Times New Roman"/>
          <w:sz w:val="28"/>
          <w:szCs w:val="28"/>
          <w:lang w:val="ru-RU"/>
        </w:rPr>
        <w:t xml:space="preserve"> – масса и теплоёмкость щелочи,</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lang w:val="ru-RU"/>
              </w:rPr>
              <m:t xml:space="preserve">3,  </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ru-RU"/>
              </w:rPr>
              <m:t>3</m:t>
            </m:r>
          </m:sub>
        </m:sSub>
      </m:oMath>
      <w:r w:rsidRPr="00E323DD">
        <w:rPr>
          <w:rFonts w:ascii="Times New Roman" w:eastAsiaTheme="minorEastAsia" w:hAnsi="Times New Roman" w:cs="Times New Roman"/>
          <w:sz w:val="28"/>
          <w:szCs w:val="28"/>
          <w:lang w:val="ru-RU"/>
        </w:rPr>
        <w:t xml:space="preserve"> – масса и теплоёмкость воды,</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i/>
          <w:sz w:val="28"/>
          <w:szCs w:val="28"/>
          <w:lang w:val="ru-RU"/>
        </w:rPr>
        <w:t xml:space="preserve">       </w:t>
      </w:r>
      <m:oMath>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ru-RU"/>
              </w:rPr>
              <m:t>1</m:t>
            </m:r>
          </m:sub>
        </m:sSub>
      </m:oMath>
      <w:r w:rsidRPr="00E323DD">
        <w:rPr>
          <w:rFonts w:ascii="Times New Roman" w:eastAsiaTheme="minorEastAsia" w:hAnsi="Times New Roman" w:cs="Times New Roman"/>
          <w:sz w:val="28"/>
          <w:szCs w:val="28"/>
          <w:lang w:val="ru-RU"/>
        </w:rPr>
        <w:t xml:space="preserve"> – разность температур при нейтрализации,</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i/>
          <w:sz w:val="28"/>
          <w:szCs w:val="28"/>
          <w:lang w:val="ru-RU"/>
        </w:rPr>
        <w:t xml:space="preserve">       </w:t>
      </w:r>
      <m:oMath>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ru-RU"/>
              </w:rPr>
              <m:t>2</m:t>
            </m:r>
          </m:sub>
        </m:sSub>
      </m:oMath>
      <w:r w:rsidRPr="00E323DD">
        <w:rPr>
          <w:rFonts w:ascii="Times New Roman" w:eastAsiaTheme="minorEastAsia" w:hAnsi="Times New Roman" w:cs="Times New Roman"/>
          <w:sz w:val="28"/>
          <w:szCs w:val="28"/>
          <w:lang w:val="ru-RU"/>
        </w:rPr>
        <w:t xml:space="preserve">  – разность температур при разведении,</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K</m:t>
        </m:r>
      </m:oMath>
      <w:r w:rsidRPr="00E323DD">
        <w:rPr>
          <w:rFonts w:ascii="Times New Roman" w:eastAsiaTheme="minorEastAsia" w:hAnsi="Times New Roman" w:cs="Times New Roman"/>
          <w:sz w:val="28"/>
          <w:szCs w:val="28"/>
          <w:lang w:val="ru-RU"/>
        </w:rPr>
        <w:t xml:space="preserve"> – постоянная калориметра.</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Если принять, что теплоёмкости растворов щелочи и кислоты приблизительно равны теплоемкости воды (4,18 Дж/г К), то формула расчёта теплоты химической реакции примет вид:</w:t>
      </w:r>
    </w:p>
    <w:p w:rsidR="00E323DD" w:rsidRPr="00AC7062" w:rsidRDefault="00E323DD" w:rsidP="00E323DD">
      <w:pPr>
        <w:spacing w:after="0" w:line="240" w:lineRule="auto"/>
        <w:ind w:firstLine="567"/>
        <w:jc w:val="both"/>
        <w:rPr>
          <w:rFonts w:ascii="Times New Roman" w:eastAsiaTheme="minorEastAsia" w:hAnsi="Times New Roman" w:cs="Times New Roman"/>
          <w:sz w:val="28"/>
          <w:szCs w:val="28"/>
        </w:rPr>
      </w:pPr>
      <m:oMathPara>
        <m:oMath>
          <m:r>
            <m:rPr>
              <m:sty m:val="p"/>
            </m:rPr>
            <w:rPr>
              <w:rFonts w:ascii="Cambria Math" w:eastAsiaTheme="minorEastAsia" w:hAnsi="Cambria Math" w:cs="Times New Roman"/>
              <w:sz w:val="28"/>
              <w:szCs w:val="28"/>
              <w:lang w:val="ru-RU"/>
            </w:rPr>
            <w:br/>
          </m:r>
        </m:oMath>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·C+</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·C+K</m:t>
              </m:r>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m:t>
          </m:r>
        </m:oMath>
      </m:oMathPara>
    </w:p>
    <w:p w:rsidR="00AC7062" w:rsidRPr="00AC7062" w:rsidRDefault="00AC7062" w:rsidP="00E323DD">
      <w:pPr>
        <w:spacing w:after="0" w:line="240" w:lineRule="auto"/>
        <w:ind w:firstLine="567"/>
        <w:jc w:val="both"/>
        <w:rPr>
          <w:rFonts w:ascii="Times New Roman" w:eastAsiaTheme="minorEastAsia" w:hAnsi="Times New Roman" w:cs="Times New Roman"/>
          <w:sz w:val="28"/>
          <w:szCs w:val="28"/>
        </w:rPr>
      </w:pPr>
    </w:p>
    <w:p w:rsid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Тогда тепловой эффект нейтрализации щелочи рассчитывается пропорционально количеству выделившейся теплоты:</w:t>
      </w:r>
    </w:p>
    <w:p w:rsidR="001F1689" w:rsidRPr="00E323DD" w:rsidRDefault="001F1689" w:rsidP="00E323DD">
      <w:pPr>
        <w:spacing w:after="0" w:line="240" w:lineRule="auto"/>
        <w:ind w:firstLine="567"/>
        <w:jc w:val="both"/>
        <w:rPr>
          <w:rFonts w:ascii="Times New Roman" w:eastAsiaTheme="minorEastAsia" w:hAnsi="Times New Roman" w:cs="Times New Roman"/>
          <w:sz w:val="28"/>
          <w:szCs w:val="28"/>
          <w:lang w:val="ru-RU"/>
        </w:rPr>
      </w:pPr>
    </w:p>
    <w:p w:rsidR="00E323DD" w:rsidRDefault="00E323DD" w:rsidP="001F1689">
      <w:pPr>
        <w:spacing w:after="0" w:line="240" w:lineRule="auto"/>
        <w:ind w:firstLine="567"/>
        <w:jc w:val="center"/>
        <w:rPr>
          <w:rFonts w:ascii="Times New Roman" w:eastAsiaTheme="minorEastAsia" w:hAnsi="Times New Roman" w:cs="Times New Roman"/>
          <w:sz w:val="28"/>
          <w:szCs w:val="28"/>
          <w:lang w:val="ru-RU"/>
        </w:rPr>
      </w:pPr>
      <m:oMath>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eastAsiaTheme="minorEastAsia" w:hAnsi="Cambria Math" w:cs="Times New Roman"/>
                <w:sz w:val="28"/>
                <w:szCs w:val="28"/>
              </w:rPr>
              <m:t>n</m:t>
            </m:r>
          </m:den>
        </m:f>
      </m:oMath>
      <w:r w:rsidR="001F1689">
        <w:rPr>
          <w:rFonts w:ascii="Times New Roman" w:eastAsiaTheme="minorEastAsia" w:hAnsi="Times New Roman" w:cs="Times New Roman"/>
          <w:sz w:val="28"/>
          <w:szCs w:val="28"/>
          <w:lang w:val="ru-RU"/>
        </w:rPr>
        <w:t>.</w:t>
      </w:r>
    </w:p>
    <w:p w:rsidR="001F1689" w:rsidRPr="001F1689" w:rsidRDefault="001F1689" w:rsidP="001F1689">
      <w:pPr>
        <w:spacing w:after="0" w:line="240" w:lineRule="auto"/>
        <w:ind w:firstLine="567"/>
        <w:jc w:val="center"/>
        <w:rPr>
          <w:rFonts w:ascii="Times New Roman" w:eastAsiaTheme="minorEastAsia" w:hAnsi="Times New Roman" w:cs="Times New Roman"/>
          <w:sz w:val="28"/>
          <w:szCs w:val="28"/>
          <w:lang w:val="ru-RU"/>
        </w:rPr>
      </w:pPr>
    </w:p>
    <w:p w:rsid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Массы растворов щелочи и кислоты можно определить по их плотности. Для этого необходимо измерить плотност</w:t>
      </w:r>
      <w:r w:rsidR="00841AF9">
        <w:rPr>
          <w:rFonts w:ascii="Times New Roman" w:eastAsiaTheme="minorEastAsia" w:hAnsi="Times New Roman" w:cs="Times New Roman"/>
          <w:sz w:val="28"/>
          <w:szCs w:val="28"/>
          <w:lang w:val="ru-RU"/>
        </w:rPr>
        <w:t>ь</w:t>
      </w:r>
      <w:r w:rsidRPr="00E323DD">
        <w:rPr>
          <w:rFonts w:ascii="Times New Roman" w:eastAsiaTheme="minorEastAsia" w:hAnsi="Times New Roman" w:cs="Times New Roman"/>
          <w:sz w:val="28"/>
          <w:szCs w:val="28"/>
          <w:lang w:val="ru-RU"/>
        </w:rPr>
        <w:t xml:space="preserve"> растворов и масса растворов в данном случае рассчитывается </w:t>
      </w:r>
      <w:r w:rsidR="00841AF9">
        <w:rPr>
          <w:rFonts w:ascii="Times New Roman" w:eastAsiaTheme="minorEastAsia" w:hAnsi="Times New Roman" w:cs="Times New Roman"/>
          <w:sz w:val="28"/>
          <w:szCs w:val="28"/>
          <w:lang w:val="ru-RU"/>
        </w:rPr>
        <w:t>по следующей формуле</w:t>
      </w:r>
      <w:r w:rsidRPr="00E323DD">
        <w:rPr>
          <w:rFonts w:ascii="Times New Roman" w:eastAsiaTheme="minorEastAsia" w:hAnsi="Times New Roman" w:cs="Times New Roman"/>
          <w:sz w:val="28"/>
          <w:szCs w:val="28"/>
          <w:lang w:val="ru-RU"/>
        </w:rPr>
        <w:t xml:space="preserve">: </w:t>
      </w:r>
    </w:p>
    <w:p w:rsidR="00841AF9" w:rsidRPr="00E323DD" w:rsidRDefault="00841AF9" w:rsidP="00E323DD">
      <w:pPr>
        <w:spacing w:after="0" w:line="240" w:lineRule="auto"/>
        <w:ind w:firstLine="567"/>
        <w:jc w:val="both"/>
        <w:rPr>
          <w:rFonts w:ascii="Times New Roman" w:eastAsiaTheme="minorEastAsia" w:hAnsi="Times New Roman" w:cs="Times New Roman"/>
          <w:sz w:val="28"/>
          <w:szCs w:val="28"/>
          <w:lang w:val="ru-RU"/>
        </w:rPr>
      </w:pPr>
    </w:p>
    <w:p w:rsidR="00E323DD" w:rsidRPr="001F1689" w:rsidRDefault="00E323DD" w:rsidP="00E323DD">
      <w:pPr>
        <w:spacing w:after="0" w:line="240" w:lineRule="auto"/>
        <w:ind w:firstLine="567"/>
        <w:jc w:val="both"/>
        <w:rPr>
          <w:rFonts w:ascii="Times New Roman" w:eastAsiaTheme="minorEastAsia" w:hAnsi="Times New Roman" w:cs="Times New Roman"/>
          <w:sz w:val="28"/>
          <w:szCs w:val="28"/>
          <w:lang w:val="ru-RU"/>
        </w:rPr>
      </w:pPr>
      <m:oMath>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m</m:t>
        </m:r>
      </m:oMath>
      <w:r w:rsidRPr="00AC7062">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p</m:t>
        </m:r>
      </m:oMath>
      <w:r w:rsidRPr="00AC7062">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rPr>
          <m:t>V</m:t>
        </m:r>
      </m:oMath>
      <w:r w:rsidR="001F1689">
        <w:rPr>
          <w:rFonts w:ascii="Times New Roman" w:eastAsiaTheme="minorEastAsia" w:hAnsi="Times New Roman" w:cs="Times New Roman"/>
          <w:sz w:val="28"/>
          <w:szCs w:val="28"/>
          <w:lang w:val="ru-RU"/>
        </w:rPr>
        <w:t>.</w:t>
      </w:r>
    </w:p>
    <w:p w:rsidR="001F1689" w:rsidRPr="00AC7062" w:rsidRDefault="001F1689" w:rsidP="00E323DD">
      <w:pPr>
        <w:spacing w:after="0" w:line="240" w:lineRule="auto"/>
        <w:ind w:firstLine="567"/>
        <w:jc w:val="both"/>
        <w:rPr>
          <w:rFonts w:ascii="Times New Roman" w:eastAsiaTheme="minorEastAsia" w:hAnsi="Times New Roman" w:cs="Times New Roman"/>
          <w:sz w:val="28"/>
          <w:szCs w:val="28"/>
          <w:lang w:val="ru-RU"/>
        </w:rPr>
      </w:pP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Примем теплоёмкость воды равна С = 4,18 Дж/г</w:t>
      </w:r>
      <w:r w:rsidR="00DB2306">
        <w:rPr>
          <w:rFonts w:ascii="Times New Roman" w:eastAsiaTheme="minorEastAsia" w:hAnsi="Times New Roman" w:cs="Times New Roman"/>
          <w:sz w:val="28"/>
          <w:szCs w:val="28"/>
          <w:lang w:val="ru-RU"/>
        </w:rPr>
        <w:t>∙</w:t>
      </w:r>
      <w:r w:rsidRPr="00E323DD">
        <w:rPr>
          <w:rFonts w:ascii="Times New Roman" w:eastAsiaTheme="minorEastAsia" w:hAnsi="Times New Roman" w:cs="Times New Roman"/>
          <w:sz w:val="28"/>
          <w:szCs w:val="28"/>
          <w:lang w:val="ru-RU"/>
        </w:rPr>
        <w:t xml:space="preserve">К, масса раствора кислоты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m</m:t>
            </m:r>
          </m:e>
          <m:sub>
            <m:r>
              <m:rPr>
                <m:sty m:val="p"/>
              </m:rPr>
              <w:rPr>
                <w:rFonts w:ascii="Cambria Math" w:eastAsiaTheme="minorEastAsia" w:hAnsi="Cambria Math" w:cs="Times New Roman"/>
                <w:sz w:val="28"/>
                <w:szCs w:val="28"/>
                <w:lang w:val="ru-RU"/>
              </w:rPr>
              <m:t>1</m:t>
            </m:r>
          </m:sub>
        </m:sSub>
      </m:oMath>
      <w:r w:rsidRPr="00E323DD">
        <w:rPr>
          <w:rFonts w:ascii="Times New Roman" w:eastAsiaTheme="minorEastAsia" w:hAnsi="Times New Roman" w:cs="Times New Roman"/>
          <w:sz w:val="28"/>
          <w:szCs w:val="28"/>
          <w:lang w:val="ru-RU"/>
        </w:rPr>
        <w:t xml:space="preserve"> = 80 г, </w:t>
      </w:r>
      <m:oMath>
        <m:r>
          <m:rPr>
            <m:sty m:val="p"/>
          </m:rPr>
          <w:rPr>
            <w:rFonts w:ascii="Cambria Math" w:eastAsiaTheme="minorEastAsia" w:hAnsi="Cambria Math" w:cs="Times New Roman"/>
            <w:sz w:val="28"/>
            <w:szCs w:val="28"/>
            <w:lang w:val="ru-RU"/>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lang w:val="ru-RU"/>
              </w:rPr>
              <m:t>1</m:t>
            </m:r>
          </m:sub>
        </m:sSub>
      </m:oMath>
      <w:r w:rsidRPr="00E323DD">
        <w:rPr>
          <w:rFonts w:ascii="Times New Roman" w:eastAsiaTheme="minorEastAsia" w:hAnsi="Times New Roman" w:cs="Times New Roman"/>
          <w:sz w:val="28"/>
          <w:szCs w:val="28"/>
          <w:lang w:val="ru-RU"/>
        </w:rPr>
        <w:t>= 0,64</w:t>
      </w:r>
      <w:r w:rsidRPr="00E323DD">
        <w:rPr>
          <w:rFonts w:ascii="Times New Roman" w:eastAsiaTheme="minorEastAsia" w:hAnsi="Times New Roman" w:cs="Times New Roman"/>
          <w:sz w:val="28"/>
          <w:szCs w:val="28"/>
          <w:vertAlign w:val="superscript"/>
          <w:lang w:val="ru-RU"/>
        </w:rPr>
        <w:t>0</w:t>
      </w:r>
      <w:r w:rsidRPr="00E323DD">
        <w:rPr>
          <w:rFonts w:ascii="Times New Roman" w:eastAsiaTheme="minorEastAsia" w:hAnsi="Times New Roman" w:cs="Times New Roman"/>
          <w:sz w:val="28"/>
          <w:szCs w:val="28"/>
          <w:lang w:val="ru-RU"/>
        </w:rPr>
        <w:t>С, масса</w:t>
      </w:r>
      <w:r w:rsidR="00AC7062">
        <w:rPr>
          <w:rFonts w:ascii="Times New Roman" w:eastAsiaTheme="minorEastAsia" w:hAnsi="Times New Roman" w:cs="Times New Roman"/>
          <w:sz w:val="28"/>
          <w:szCs w:val="28"/>
          <w:lang w:val="ru-RU"/>
        </w:rPr>
        <w:t xml:space="preserve"> щелочи</w:t>
      </w:r>
      <w:r w:rsidRPr="00E323DD">
        <w:rPr>
          <w:rFonts w:ascii="Times New Roman" w:eastAsiaTheme="minorEastAsia" w:hAnsi="Times New Roman" w:cs="Times New Roman"/>
          <w:sz w:val="28"/>
          <w:szCs w:val="28"/>
          <w:lang w:val="ru-RU"/>
        </w:rPr>
        <w:t xml:space="preserve">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m</m:t>
            </m:r>
          </m:e>
          <m:sub>
            <m:r>
              <m:rPr>
                <m:sty m:val="p"/>
              </m:rPr>
              <w:rPr>
                <w:rFonts w:ascii="Cambria Math" w:eastAsiaTheme="minorEastAsia" w:hAnsi="Cambria Math" w:cs="Times New Roman"/>
                <w:sz w:val="28"/>
                <w:szCs w:val="28"/>
                <w:lang w:val="ru-RU"/>
              </w:rPr>
              <m:t>2</m:t>
            </m:r>
          </m:sub>
        </m:sSub>
      </m:oMath>
      <w:r w:rsidRPr="00E323DD">
        <w:rPr>
          <w:rFonts w:ascii="Times New Roman" w:eastAsiaTheme="minorEastAsia" w:hAnsi="Times New Roman" w:cs="Times New Roman"/>
          <w:sz w:val="28"/>
          <w:szCs w:val="28"/>
          <w:lang w:val="ru-RU"/>
        </w:rPr>
        <w:t xml:space="preserve"> = 4 г, изменение температуры</w:t>
      </w:r>
      <w:r w:rsidR="00DB2306">
        <w:rPr>
          <w:rFonts w:ascii="Times New Roman" w:eastAsiaTheme="minorEastAsia" w:hAnsi="Times New Roman" w:cs="Times New Roman"/>
          <w:sz w:val="28"/>
          <w:szCs w:val="28"/>
          <w:lang w:val="ru-RU"/>
        </w:rPr>
        <w:t xml:space="preserve"> в опыте</w:t>
      </w:r>
      <w:r w:rsidRPr="00E323DD">
        <w:rPr>
          <w:rFonts w:ascii="Times New Roman" w:eastAsiaTheme="minorEastAsia" w:hAnsi="Times New Roman" w:cs="Times New Roman"/>
          <w:sz w:val="28"/>
          <w:szCs w:val="28"/>
          <w:lang w:val="ru-RU"/>
        </w:rPr>
        <w:t xml:space="preserve"> </w:t>
      </w:r>
      <m:oMath>
        <m:r>
          <m:rPr>
            <m:sty m:val="p"/>
          </m:rPr>
          <w:rPr>
            <w:rFonts w:ascii="Cambria Math" w:eastAsiaTheme="minorEastAsia" w:hAnsi="Cambria Math" w:cs="Times New Roman"/>
            <w:sz w:val="28"/>
            <w:szCs w:val="28"/>
            <w:lang w:val="ru-RU"/>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lang w:val="ru-RU"/>
              </w:rPr>
              <m:t>2</m:t>
            </m:r>
          </m:sub>
        </m:sSub>
      </m:oMath>
      <w:r w:rsidRPr="00E323DD">
        <w:rPr>
          <w:rFonts w:ascii="Times New Roman" w:eastAsiaTheme="minorEastAsia" w:hAnsi="Times New Roman" w:cs="Times New Roman"/>
          <w:sz w:val="28"/>
          <w:szCs w:val="28"/>
          <w:lang w:val="ru-RU"/>
        </w:rPr>
        <w:t>= 0,07</w:t>
      </w:r>
      <w:r w:rsidRPr="00E323DD">
        <w:rPr>
          <w:rFonts w:ascii="Times New Roman" w:eastAsiaTheme="minorEastAsia" w:hAnsi="Times New Roman" w:cs="Times New Roman"/>
          <w:sz w:val="28"/>
          <w:szCs w:val="28"/>
          <w:vertAlign w:val="superscript"/>
          <w:lang w:val="ru-RU"/>
        </w:rPr>
        <w:t>0</w:t>
      </w:r>
      <w:r w:rsidRPr="00E323DD">
        <w:rPr>
          <w:rFonts w:ascii="Times New Roman" w:eastAsiaTheme="minorEastAsia" w:hAnsi="Times New Roman" w:cs="Times New Roman"/>
          <w:sz w:val="28"/>
          <w:szCs w:val="28"/>
          <w:lang w:val="ru-RU"/>
        </w:rPr>
        <w:t xml:space="preserve">С, а постоянная калориметра К = 36,2 Дж/К, объем добавленной кислоты </w:t>
      </w:r>
      <m:oMath>
        <m:r>
          <w:rPr>
            <w:rFonts w:ascii="Cambria Math" w:eastAsiaTheme="minorEastAsia" w:hAnsi="Cambria Math" w:cs="Times New Roman"/>
            <w:sz w:val="28"/>
            <w:szCs w:val="28"/>
          </w:rPr>
          <m:t>V</m:t>
        </m:r>
      </m:oMath>
      <w:r w:rsidR="00DB2306">
        <w:rPr>
          <w:rFonts w:ascii="Times New Roman" w:eastAsiaTheme="minorEastAsia" w:hAnsi="Times New Roman" w:cs="Times New Roman"/>
          <w:sz w:val="28"/>
          <w:szCs w:val="28"/>
          <w:lang w:val="ru-RU"/>
        </w:rPr>
        <w:t xml:space="preserve"> = 4 мл. </w:t>
      </w:r>
      <w:r w:rsidRPr="00E323DD">
        <w:rPr>
          <w:rFonts w:ascii="Times New Roman" w:eastAsiaTheme="minorEastAsia" w:hAnsi="Times New Roman" w:cs="Times New Roman"/>
          <w:sz w:val="28"/>
          <w:szCs w:val="28"/>
          <w:lang w:val="ru-RU"/>
        </w:rPr>
        <w:t xml:space="preserve">Тогда тепловой эффект рассчитывают по формуле: </w:t>
      </w:r>
    </w:p>
    <w:p w:rsidR="00E323DD" w:rsidRPr="00E323DD"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 xml:space="preserve"> </w:t>
      </w:r>
    </w:p>
    <w:p w:rsidR="00E323DD" w:rsidRDefault="00E323DD" w:rsidP="00BC4990">
      <w:pPr>
        <w:spacing w:after="0" w:line="240" w:lineRule="auto"/>
        <w:ind w:firstLine="567"/>
        <w:rPr>
          <w:rFonts w:ascii="Times New Roman" w:eastAsiaTheme="minorEastAsia" w:hAnsi="Times New Roman" w:cs="Times New Roman"/>
          <w:sz w:val="28"/>
          <w:szCs w:val="28"/>
          <w:lang w:val="ru-RU"/>
        </w:rPr>
      </w:pPr>
      <m:oMath>
        <m:r>
          <m:rPr>
            <m:sty m:val="p"/>
          </m:rPr>
          <w:rPr>
            <w:rFonts w:ascii="Cambria Math" w:eastAsiaTheme="minorEastAsia" w:hAnsi="Cambria Math" w:cs="Times New Roman"/>
            <w:sz w:val="28"/>
            <w:szCs w:val="28"/>
          </w:rPr>
          <m:t>Q</m:t>
        </m:r>
        <m:r>
          <m:rPr>
            <m:sty m:val="p"/>
          </m:rPr>
          <w:rPr>
            <w:rFonts w:ascii="Cambria Math" w:eastAsiaTheme="minorEastAsia" w:hAnsi="Cambria Math" w:cs="Times New Roman"/>
            <w:sz w:val="28"/>
            <w:szCs w:val="28"/>
            <w:lang w:val="ru-RU"/>
          </w:rPr>
          <m:t xml:space="preserve"> </m:t>
        </m:r>
      </m:oMath>
      <w:r w:rsidRPr="00E323DD">
        <w:rPr>
          <w:rFonts w:ascii="Times New Roman" w:eastAsiaTheme="minorEastAsia" w:hAnsi="Times New Roman" w:cs="Times New Roman"/>
          <w:sz w:val="28"/>
          <w:szCs w:val="28"/>
          <w:lang w:val="ru-RU"/>
        </w:rPr>
        <w:t>= (80</w:t>
      </w:r>
      <m:oMath>
        <m:r>
          <m:rPr>
            <m:sty m:val="p"/>
          </m:rPr>
          <w:rPr>
            <w:rFonts w:ascii="Cambria Math" w:eastAsiaTheme="minorEastAsia" w:hAnsi="Cambria Math" w:cs="Times New Roman"/>
            <w:sz w:val="28"/>
            <w:szCs w:val="28"/>
            <w:lang w:val="ru-RU"/>
          </w:rPr>
          <m:t>·</m:t>
        </m:r>
      </m:oMath>
      <w:r w:rsidRPr="00E323DD">
        <w:rPr>
          <w:rFonts w:ascii="Times New Roman" w:eastAsiaTheme="minorEastAsia" w:hAnsi="Times New Roman" w:cs="Times New Roman"/>
          <w:sz w:val="28"/>
          <w:szCs w:val="28"/>
          <w:lang w:val="ru-RU"/>
        </w:rPr>
        <w:t>4,18</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4</w:t>
      </w:r>
      <m:oMath>
        <m:r>
          <m:rPr>
            <m:sty m:val="p"/>
          </m:rPr>
          <w:rPr>
            <w:rFonts w:ascii="Cambria Math" w:eastAsiaTheme="minorEastAsia" w:hAnsi="Cambria Math" w:cs="Times New Roman"/>
            <w:sz w:val="28"/>
            <w:szCs w:val="28"/>
            <w:lang w:val="ru-RU"/>
          </w:rPr>
          <m:t>·</m:t>
        </m:r>
      </m:oMath>
      <w:r w:rsidRPr="00E323DD">
        <w:rPr>
          <w:rFonts w:ascii="Times New Roman" w:eastAsiaTheme="minorEastAsia" w:hAnsi="Times New Roman" w:cs="Times New Roman"/>
          <w:sz w:val="28"/>
          <w:szCs w:val="28"/>
          <w:lang w:val="ru-RU"/>
        </w:rPr>
        <w:t>4,18</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36,2)·(0,07</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0,64) = –</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220,78Дж = –</w:t>
      </w:r>
      <w:r w:rsidR="00DB2306">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0,221кДж</w:t>
      </w:r>
      <w:r w:rsidR="00AC7062">
        <w:rPr>
          <w:rFonts w:ascii="Times New Roman" w:eastAsiaTheme="minorEastAsia" w:hAnsi="Times New Roman" w:cs="Times New Roman"/>
          <w:sz w:val="28"/>
          <w:szCs w:val="28"/>
          <w:lang w:val="ru-RU"/>
        </w:rPr>
        <w:t>.</w:t>
      </w:r>
    </w:p>
    <w:p w:rsidR="00AC7062" w:rsidRPr="00E323DD" w:rsidRDefault="00AC7062" w:rsidP="00E323DD">
      <w:pPr>
        <w:spacing w:after="0" w:line="240" w:lineRule="auto"/>
        <w:ind w:firstLine="567"/>
        <w:jc w:val="both"/>
        <w:rPr>
          <w:rFonts w:ascii="Times New Roman" w:eastAsiaTheme="minorEastAsia" w:hAnsi="Times New Roman" w:cs="Times New Roman"/>
          <w:sz w:val="28"/>
          <w:szCs w:val="28"/>
          <w:lang w:val="ru-RU"/>
        </w:rPr>
      </w:pPr>
    </w:p>
    <w:p w:rsidR="00EA2817" w:rsidRDefault="00017560" w:rsidP="00E323DD">
      <w:pPr>
        <w:spacing w:after="0" w:line="240" w:lineRule="auto"/>
        <w:ind w:firstLine="567"/>
        <w:jc w:val="both"/>
        <w:rPr>
          <w:rFonts w:ascii="Times New Roman" w:eastAsiaTheme="minorEastAsia" w:hAnsi="Times New Roman" w:cs="Times New Roman"/>
          <w:sz w:val="28"/>
          <w:szCs w:val="28"/>
          <w:lang w:val="ru-RU"/>
        </w:rPr>
      </w:pPr>
      <w:r>
        <w:rPr>
          <w:rFonts w:ascii="Times New Roman" w:hAnsi="Times New Roman" w:cs="Times New Roman"/>
          <w:snapToGrid w:val="0"/>
          <w:sz w:val="28"/>
          <w:szCs w:val="28"/>
          <w:lang w:val="ru-RU"/>
        </w:rPr>
        <w:t>С</w:t>
      </w:r>
      <w:r w:rsidRPr="00017560">
        <w:rPr>
          <w:rFonts w:ascii="Times New Roman" w:hAnsi="Times New Roman" w:cs="Times New Roman"/>
          <w:snapToGrid w:val="0"/>
          <w:sz w:val="28"/>
          <w:szCs w:val="28"/>
          <w:lang w:val="ru-RU"/>
        </w:rPr>
        <w:t xml:space="preserve">правочное значение взаимодействия гидроксида натрия с соляной кислотой в кислой среде составляет </w:t>
      </w:r>
      <w:r w:rsidRPr="00624C2E">
        <w:rPr>
          <w:rFonts w:ascii="Times New Roman" w:hAnsi="Times New Roman" w:cs="Times New Roman"/>
          <w:snapToGrid w:val="0"/>
          <w:sz w:val="28"/>
          <w:szCs w:val="28"/>
        </w:rPr>
        <w:t>Δ</w:t>
      </w:r>
      <w:r w:rsidRPr="00017560">
        <w:rPr>
          <w:rFonts w:ascii="Times New Roman" w:hAnsi="Times New Roman" w:cs="Times New Roman"/>
          <w:snapToGrid w:val="0"/>
          <w:sz w:val="28"/>
          <w:szCs w:val="28"/>
          <w:lang w:val="ru-RU"/>
        </w:rPr>
        <w:t>Н</w:t>
      </w:r>
      <w:r w:rsidR="00DB2306">
        <w:rPr>
          <w:rFonts w:ascii="Times New Roman" w:hAnsi="Times New Roman" w:cs="Times New Roman"/>
          <w:snapToGrid w:val="0"/>
          <w:sz w:val="28"/>
          <w:szCs w:val="28"/>
          <w:lang w:val="ru-RU"/>
        </w:rPr>
        <w:t xml:space="preserve"> </w:t>
      </w:r>
      <w:r w:rsidRPr="00017560">
        <w:rPr>
          <w:rFonts w:ascii="Times New Roman" w:hAnsi="Times New Roman" w:cs="Times New Roman"/>
          <w:snapToGrid w:val="0"/>
          <w:sz w:val="28"/>
          <w:szCs w:val="28"/>
          <w:lang w:val="ru-RU"/>
        </w:rPr>
        <w:t>=</w:t>
      </w:r>
      <w:r w:rsidR="00DB2306">
        <w:rPr>
          <w:rFonts w:ascii="Times New Roman" w:hAnsi="Times New Roman" w:cs="Times New Roman"/>
          <w:snapToGrid w:val="0"/>
          <w:sz w:val="28"/>
          <w:szCs w:val="28"/>
          <w:lang w:val="ru-RU"/>
        </w:rPr>
        <w:t xml:space="preserve"> </w:t>
      </w:r>
      <w:r w:rsidR="00DB2306" w:rsidRPr="00E323DD">
        <w:rPr>
          <w:rFonts w:ascii="Times New Roman" w:eastAsiaTheme="minorEastAsia" w:hAnsi="Times New Roman" w:cs="Times New Roman"/>
          <w:sz w:val="28"/>
          <w:szCs w:val="28"/>
          <w:lang w:val="ru-RU"/>
        </w:rPr>
        <w:t>–</w:t>
      </w:r>
      <w:r w:rsidR="00DB2306">
        <w:rPr>
          <w:rFonts w:ascii="Times New Roman" w:eastAsiaTheme="minorEastAsia" w:hAnsi="Times New Roman" w:cs="Times New Roman"/>
          <w:sz w:val="28"/>
          <w:szCs w:val="28"/>
          <w:lang w:val="ru-RU"/>
        </w:rPr>
        <w:t xml:space="preserve"> </w:t>
      </w:r>
      <w:r w:rsidRPr="00017560">
        <w:rPr>
          <w:rFonts w:ascii="Times New Roman" w:hAnsi="Times New Roman" w:cs="Times New Roman"/>
          <w:snapToGrid w:val="0"/>
          <w:sz w:val="28"/>
          <w:szCs w:val="28"/>
          <w:lang w:val="ru-RU"/>
        </w:rPr>
        <w:t>55,9 кДж.</w:t>
      </w:r>
      <w:r>
        <w:rPr>
          <w:rFonts w:ascii="Times New Roman" w:hAnsi="Times New Roman" w:cs="Times New Roman"/>
          <w:snapToGrid w:val="0"/>
          <w:sz w:val="28"/>
          <w:szCs w:val="28"/>
          <w:lang w:val="ru-RU"/>
        </w:rPr>
        <w:t xml:space="preserve"> </w:t>
      </w:r>
      <w:r w:rsidR="00841AF9">
        <w:rPr>
          <w:rFonts w:ascii="Times New Roman" w:hAnsi="Times New Roman" w:cs="Times New Roman"/>
          <w:snapToGrid w:val="0"/>
          <w:sz w:val="28"/>
          <w:szCs w:val="28"/>
          <w:lang w:val="ru-RU"/>
        </w:rPr>
        <w:t xml:space="preserve">Рассчитаем </w:t>
      </w:r>
      <w:r w:rsidR="00841AF9">
        <w:rPr>
          <w:rFonts w:ascii="Times New Roman" w:eastAsiaTheme="minorEastAsia" w:hAnsi="Times New Roman" w:cs="Times New Roman"/>
          <w:sz w:val="28"/>
          <w:szCs w:val="28"/>
          <w:lang w:val="ru-RU"/>
        </w:rPr>
        <w:t>количество вещества:</w:t>
      </w:r>
    </w:p>
    <w:p w:rsidR="00841AF9" w:rsidRDefault="00841AF9" w:rsidP="00E323DD">
      <w:pPr>
        <w:spacing w:after="0" w:line="240" w:lineRule="auto"/>
        <w:ind w:firstLine="567"/>
        <w:jc w:val="both"/>
        <w:rPr>
          <w:rFonts w:ascii="Times New Roman" w:eastAsiaTheme="minorEastAsia" w:hAnsi="Times New Roman" w:cs="Times New Roman"/>
          <w:sz w:val="28"/>
          <w:szCs w:val="28"/>
          <w:lang w:val="ru-RU"/>
        </w:rPr>
      </w:pPr>
    </w:p>
    <w:p w:rsidR="00EA2817" w:rsidRDefault="00E323DD" w:rsidP="00E323DD">
      <w:pPr>
        <w:spacing w:after="0" w:line="240" w:lineRule="auto"/>
        <w:ind w:firstLine="567"/>
        <w:jc w:val="both"/>
        <w:rPr>
          <w:rFonts w:ascii="Times New Roman" w:eastAsiaTheme="minorEastAsia" w:hAnsi="Times New Roman" w:cs="Times New Roman"/>
          <w:sz w:val="28"/>
          <w:szCs w:val="28"/>
          <w:lang w:val="ru-RU"/>
        </w:rPr>
      </w:pPr>
      <w:r w:rsidRPr="00E323DD">
        <w:rPr>
          <w:rFonts w:ascii="Times New Roman" w:eastAsiaTheme="minorEastAsia" w:hAnsi="Times New Roman" w:cs="Times New Roman"/>
          <w:sz w:val="28"/>
          <w:szCs w:val="28"/>
          <w:lang w:val="ru-RU"/>
        </w:rPr>
        <w:t xml:space="preserve"> </w:t>
      </w:r>
      <w:r w:rsidRPr="00624C2E">
        <w:rPr>
          <w:rFonts w:ascii="Times New Roman" w:eastAsiaTheme="minorEastAsia" w:hAnsi="Times New Roman" w:cs="Times New Roman"/>
          <w:sz w:val="28"/>
          <w:szCs w:val="28"/>
        </w:rPr>
        <w:t>n</w:t>
      </w:r>
      <w:r w:rsidRPr="00E323DD">
        <w:rPr>
          <w:rFonts w:ascii="Times New Roman" w:eastAsiaTheme="minorEastAsia" w:hAnsi="Times New Roman" w:cs="Times New Roman"/>
          <w:sz w:val="28"/>
          <w:szCs w:val="28"/>
          <w:lang w:val="ru-RU"/>
        </w:rPr>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den>
        </m:f>
        <m:r>
          <w:rPr>
            <w:rFonts w:ascii="Cambria Math" w:eastAsiaTheme="minorEastAsia" w:hAnsi="Cambria Math" w:cs="Times New Roman"/>
            <w:sz w:val="28"/>
            <w:szCs w:val="28"/>
            <w:lang w:val="ru-RU"/>
          </w:rPr>
          <m:t>=</m:t>
        </m:r>
      </m:oMath>
      <w:r w:rsidRPr="00E323DD">
        <w:rPr>
          <w:rFonts w:ascii="Times New Roman" w:eastAsiaTheme="minorEastAsia" w:hAnsi="Times New Roman" w:cs="Times New Roman"/>
          <w:sz w:val="28"/>
          <w:szCs w:val="28"/>
          <w:lang w:val="ru-RU"/>
        </w:rPr>
        <w:t xml:space="preserve"> –</w:t>
      </w:r>
      <w:r w:rsidR="00A17250">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0,221</w:t>
      </w:r>
      <w:r w:rsidR="00A17250">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w:t>
      </w:r>
      <w:r w:rsidR="00A17250">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w:t>
      </w:r>
      <w:r w:rsidR="00A17250" w:rsidRPr="00E323DD">
        <w:rPr>
          <w:rFonts w:ascii="Times New Roman" w:eastAsiaTheme="minorEastAsia" w:hAnsi="Times New Roman" w:cs="Times New Roman"/>
          <w:sz w:val="28"/>
          <w:szCs w:val="28"/>
          <w:lang w:val="ru-RU"/>
        </w:rPr>
        <w:t>–</w:t>
      </w:r>
      <w:r w:rsidR="00A17250">
        <w:rPr>
          <w:rFonts w:ascii="Times New Roman" w:eastAsiaTheme="minorEastAsia" w:hAnsi="Times New Roman" w:cs="Times New Roman"/>
          <w:sz w:val="28"/>
          <w:szCs w:val="28"/>
          <w:lang w:val="ru-RU"/>
        </w:rPr>
        <w:t xml:space="preserve"> </w:t>
      </w:r>
      <w:r w:rsidRPr="00E323DD">
        <w:rPr>
          <w:rFonts w:ascii="Times New Roman" w:eastAsiaTheme="minorEastAsia" w:hAnsi="Times New Roman" w:cs="Times New Roman"/>
          <w:sz w:val="28"/>
          <w:szCs w:val="28"/>
          <w:lang w:val="ru-RU"/>
        </w:rPr>
        <w:t xml:space="preserve">55,9) = 0,0039 моль, </w:t>
      </w:r>
    </w:p>
    <w:p w:rsidR="00E323DD" w:rsidRDefault="00E323DD" w:rsidP="00E323DD">
      <w:pPr>
        <w:spacing w:after="0" w:line="240" w:lineRule="auto"/>
        <w:ind w:firstLine="567"/>
        <w:jc w:val="both"/>
        <w:rPr>
          <w:rFonts w:ascii="Times New Roman" w:eastAsiaTheme="minorEastAsia" w:hAnsi="Times New Roman" w:cs="Times New Roman"/>
          <w:sz w:val="28"/>
          <w:szCs w:val="28"/>
          <w:lang w:val="ru-RU"/>
        </w:rPr>
      </w:pPr>
    </w:p>
    <w:p w:rsidR="00E323DD" w:rsidRPr="00AC7062" w:rsidRDefault="00182171" w:rsidP="00E323DD">
      <w:pPr>
        <w:spacing w:after="0" w:line="240" w:lineRule="auto"/>
        <w:ind w:firstLine="567"/>
        <w:jc w:val="both"/>
        <w:rPr>
          <w:rFonts w:ascii="Times New Roman" w:eastAsiaTheme="minorEastAsia" w:hAnsi="Times New Roman" w:cs="Times New Roman"/>
          <w:sz w:val="28"/>
          <w:szCs w:val="28"/>
          <w:lang w:val="ru-RU"/>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e>
          <m:sub>
            <m:r>
              <w:rPr>
                <w:rFonts w:ascii="Cambria Math" w:eastAsiaTheme="minorEastAsia" w:hAnsi="Cambria Math" w:cs="Times New Roman"/>
                <w:sz w:val="28"/>
                <w:szCs w:val="28"/>
                <w:lang w:val="ru-RU"/>
              </w:rPr>
              <m:t>расчетная</m:t>
            </m:r>
          </m:sub>
        </m:sSub>
      </m:oMath>
      <w:r w:rsidR="00E323DD" w:rsidRPr="00AC7062">
        <w:rPr>
          <w:rFonts w:ascii="Times New Roman" w:eastAsiaTheme="minorEastAsia" w:hAnsi="Times New Roman" w:cs="Times New Roman"/>
          <w:i/>
          <w:sz w:val="28"/>
          <w:szCs w:val="28"/>
          <w:lang w:val="ru-RU"/>
        </w:rPr>
        <w:t xml:space="preserve"> = </w:t>
      </w:r>
      <w:r w:rsidR="00E323DD" w:rsidRPr="00AC7062">
        <w:rPr>
          <w:rFonts w:ascii="Times New Roman" w:eastAsiaTheme="minorEastAsia" w:hAnsi="Times New Roman" w:cs="Times New Roman"/>
          <w:sz w:val="28"/>
          <w:szCs w:val="28"/>
          <w:lang w:val="ru-RU"/>
        </w:rPr>
        <w:t>–</w:t>
      </w:r>
      <w:r w:rsidR="00A17250">
        <w:rPr>
          <w:rFonts w:ascii="Times New Roman" w:eastAsiaTheme="minorEastAsia" w:hAnsi="Times New Roman" w:cs="Times New Roman"/>
          <w:sz w:val="28"/>
          <w:szCs w:val="28"/>
          <w:lang w:val="ru-RU"/>
        </w:rPr>
        <w:t xml:space="preserve"> </w:t>
      </w:r>
      <w:r w:rsidR="00E323DD" w:rsidRPr="00AC7062">
        <w:rPr>
          <w:rFonts w:ascii="Times New Roman" w:eastAsiaTheme="minorEastAsia" w:hAnsi="Times New Roman" w:cs="Times New Roman"/>
          <w:sz w:val="28"/>
          <w:szCs w:val="28"/>
          <w:lang w:val="ru-RU"/>
        </w:rPr>
        <w:t>0,22</w:t>
      </w:r>
      <w:r w:rsidR="00A17250">
        <w:rPr>
          <w:rFonts w:ascii="Times New Roman" w:eastAsiaTheme="minorEastAsia" w:hAnsi="Times New Roman" w:cs="Times New Roman"/>
          <w:sz w:val="28"/>
          <w:szCs w:val="28"/>
          <w:lang w:val="ru-RU"/>
        </w:rPr>
        <w:t xml:space="preserve"> </w:t>
      </w:r>
      <w:r w:rsidR="00E323DD" w:rsidRPr="00AC7062">
        <w:rPr>
          <w:rFonts w:ascii="Times New Roman" w:eastAsiaTheme="minorEastAsia" w:hAnsi="Times New Roman" w:cs="Times New Roman"/>
          <w:sz w:val="28"/>
          <w:szCs w:val="28"/>
          <w:lang w:val="ru-RU"/>
        </w:rPr>
        <w:t>1∕</w:t>
      </w:r>
      <w:r w:rsidR="00A17250">
        <w:rPr>
          <w:rFonts w:ascii="Times New Roman" w:eastAsiaTheme="minorEastAsia" w:hAnsi="Times New Roman" w:cs="Times New Roman"/>
          <w:sz w:val="28"/>
          <w:szCs w:val="28"/>
          <w:lang w:val="ru-RU"/>
        </w:rPr>
        <w:t xml:space="preserve"> </w:t>
      </w:r>
      <w:r w:rsidR="00E323DD" w:rsidRPr="00AC7062">
        <w:rPr>
          <w:rFonts w:ascii="Times New Roman" w:eastAsiaTheme="minorEastAsia" w:hAnsi="Times New Roman" w:cs="Times New Roman"/>
          <w:sz w:val="28"/>
          <w:szCs w:val="28"/>
          <w:lang w:val="ru-RU"/>
        </w:rPr>
        <w:t>0,0039=</w:t>
      </w:r>
      <w:r w:rsidR="00017560">
        <w:rPr>
          <w:rFonts w:ascii="Times New Roman" w:eastAsiaTheme="minorEastAsia" w:hAnsi="Times New Roman" w:cs="Times New Roman"/>
          <w:sz w:val="28"/>
          <w:szCs w:val="28"/>
          <w:lang w:val="ru-RU"/>
        </w:rPr>
        <w:t xml:space="preserve"> </w:t>
      </w:r>
      <w:r w:rsidR="00A17250" w:rsidRPr="00E323DD">
        <w:rPr>
          <w:rFonts w:ascii="Times New Roman" w:eastAsiaTheme="minorEastAsia" w:hAnsi="Times New Roman" w:cs="Times New Roman"/>
          <w:sz w:val="28"/>
          <w:szCs w:val="28"/>
          <w:lang w:val="ru-RU"/>
        </w:rPr>
        <w:t>–</w:t>
      </w:r>
      <w:r w:rsidR="00A17250">
        <w:rPr>
          <w:rFonts w:ascii="Times New Roman" w:eastAsiaTheme="minorEastAsia" w:hAnsi="Times New Roman" w:cs="Times New Roman"/>
          <w:sz w:val="28"/>
          <w:szCs w:val="28"/>
          <w:lang w:val="ru-RU"/>
        </w:rPr>
        <w:t xml:space="preserve"> </w:t>
      </w:r>
      <w:r w:rsidR="00E323DD" w:rsidRPr="00AC7062">
        <w:rPr>
          <w:rFonts w:ascii="Times New Roman" w:eastAsiaTheme="minorEastAsia" w:hAnsi="Times New Roman" w:cs="Times New Roman"/>
          <w:sz w:val="28"/>
          <w:szCs w:val="28"/>
          <w:lang w:val="ru-RU"/>
        </w:rPr>
        <w:t>56,7 кДж ∕моль.</w:t>
      </w:r>
    </w:p>
    <w:p w:rsidR="00E323DD" w:rsidRPr="00AC7062" w:rsidRDefault="00E323DD" w:rsidP="00E323DD">
      <w:pPr>
        <w:spacing w:after="0" w:line="240" w:lineRule="auto"/>
        <w:ind w:firstLine="567"/>
        <w:jc w:val="both"/>
        <w:rPr>
          <w:rFonts w:ascii="Times New Roman" w:eastAsiaTheme="minorEastAsia" w:hAnsi="Times New Roman" w:cs="Times New Roman"/>
          <w:sz w:val="28"/>
          <w:szCs w:val="28"/>
          <w:lang w:val="ru-RU"/>
        </w:rPr>
      </w:pPr>
    </w:p>
    <w:p w:rsidR="00AC7062" w:rsidRPr="00491434" w:rsidRDefault="00AC7062" w:rsidP="00E323DD">
      <w:pPr>
        <w:spacing w:before="240" w:after="0" w:line="240" w:lineRule="auto"/>
        <w:ind w:firstLine="567"/>
        <w:jc w:val="center"/>
        <w:rPr>
          <w:rFonts w:ascii="Times New Roman" w:eastAsiaTheme="minorEastAsia" w:hAnsi="Times New Roman" w:cs="Times New Roman"/>
          <w:sz w:val="28"/>
          <w:szCs w:val="28"/>
          <w:lang w:val="ru-RU"/>
        </w:rPr>
      </w:pPr>
      <w:r w:rsidRPr="00017560">
        <w:rPr>
          <w:rFonts w:eastAsiaTheme="minorEastAsia"/>
          <w:i/>
          <w:sz w:val="28"/>
          <w:szCs w:val="28"/>
          <w:lang w:val="ru-RU"/>
        </w:rPr>
        <w:t xml:space="preserve">             </w:t>
      </w:r>
      <m:oMath>
        <m:r>
          <w:rPr>
            <w:rFonts w:ascii="Cambria Math" w:eastAsiaTheme="minorEastAsia" w:hAnsi="Cambria Math"/>
            <w:sz w:val="28"/>
            <w:szCs w:val="28"/>
          </w:rPr>
          <m:t>δ</m:t>
        </m:r>
      </m:oMath>
      <w:r w:rsidRPr="00F5521D">
        <w:rPr>
          <w:rFonts w:eastAsiaTheme="minorEastAsia"/>
          <w:i/>
          <w:sz w:val="28"/>
          <w:szCs w:val="28"/>
          <w:lang w:val="ru-RU"/>
        </w:rPr>
        <w:t xml:space="preserve"> = </w:t>
      </w:r>
      <m:oMath>
        <m:d>
          <m:dPr>
            <m:begChr m:val="|"/>
            <m:endChr m:val="|"/>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r>
                  <m:rPr>
                    <m:sty m:val="p"/>
                  </m:rPr>
                  <w:rPr>
                    <w:rFonts w:ascii="Cambria Math" w:eastAsiaTheme="minorEastAsia" w:hAnsi="Cambria Math"/>
                    <w:sz w:val="28"/>
                    <w:szCs w:val="28"/>
                  </w:rPr>
                  <m:t>Δ</m:t>
                </m:r>
                <m:r>
                  <w:rPr>
                    <w:rFonts w:ascii="Cambria Math" w:eastAsiaTheme="minorEastAsia" w:hAnsi="Cambria Math"/>
                    <w:sz w:val="28"/>
                    <w:szCs w:val="28"/>
                    <w:lang w:val="ru-RU"/>
                  </w:rPr>
                  <m:t>Нэкспериментальная‒</m:t>
                </m:r>
                <m:r>
                  <m:rPr>
                    <m:sty m:val="p"/>
                  </m:rPr>
                  <w:rPr>
                    <w:rFonts w:ascii="Cambria Math" w:eastAsiaTheme="minorEastAsia" w:hAnsi="Cambria Math"/>
                    <w:sz w:val="28"/>
                    <w:szCs w:val="28"/>
                  </w:rPr>
                  <m:t>Δ</m:t>
                </m:r>
                <m:r>
                  <w:rPr>
                    <w:rFonts w:ascii="Cambria Math" w:eastAsiaTheme="minorEastAsia" w:hAnsi="Cambria Math"/>
                    <w:sz w:val="28"/>
                    <w:szCs w:val="28"/>
                    <w:lang w:val="ru-RU"/>
                  </w:rPr>
                  <m:t>Нрассчетная</m:t>
                </m:r>
              </m:num>
              <m:den>
                <m:r>
                  <m:rPr>
                    <m:sty m:val="p"/>
                  </m:rPr>
                  <w:rPr>
                    <w:rFonts w:ascii="Cambria Math" w:eastAsiaTheme="minorEastAsia" w:hAnsi="Cambria Math"/>
                    <w:sz w:val="28"/>
                    <w:szCs w:val="28"/>
                  </w:rPr>
                  <m:t>Δ</m:t>
                </m:r>
                <m:r>
                  <w:rPr>
                    <w:rFonts w:ascii="Cambria Math" w:eastAsiaTheme="minorEastAsia" w:hAnsi="Cambria Math"/>
                    <w:sz w:val="28"/>
                    <w:szCs w:val="28"/>
                    <w:lang w:val="ru-RU"/>
                  </w:rPr>
                  <m:t>Нрассчетная</m:t>
                </m:r>
              </m:den>
            </m:f>
          </m:e>
        </m:d>
        <m:r>
          <w:rPr>
            <w:rFonts w:ascii="Cambria Math" w:eastAsiaTheme="minorEastAsia" w:hAnsi="Cambria Math"/>
            <w:sz w:val="28"/>
            <w:szCs w:val="28"/>
            <w:lang w:val="ru-RU"/>
          </w:rPr>
          <m:t>·100%</m:t>
        </m:r>
      </m:oMath>
      <w:r w:rsidR="00491434">
        <w:rPr>
          <w:rFonts w:eastAsiaTheme="minorEastAsia"/>
          <w:sz w:val="28"/>
          <w:szCs w:val="28"/>
          <w:lang w:val="ru-RU"/>
        </w:rPr>
        <w:t>.</w:t>
      </w:r>
    </w:p>
    <w:p w:rsidR="00E323DD" w:rsidRPr="00AC7062" w:rsidRDefault="00E323DD" w:rsidP="00E323DD">
      <w:pPr>
        <w:spacing w:before="240" w:after="0" w:line="240" w:lineRule="auto"/>
        <w:ind w:firstLine="567"/>
        <w:jc w:val="center"/>
        <w:rPr>
          <w:rFonts w:ascii="Times New Roman" w:hAnsi="Times New Roman" w:cs="Times New Roman"/>
          <w:sz w:val="28"/>
          <w:szCs w:val="28"/>
          <w:lang w:val="ru-RU"/>
        </w:rPr>
      </w:pPr>
      <m:oMath>
        <m:r>
          <w:rPr>
            <w:rFonts w:ascii="Cambria Math" w:eastAsiaTheme="minorEastAsia" w:hAnsi="Cambria Math" w:cs="Times New Roman"/>
            <w:sz w:val="28"/>
            <w:szCs w:val="28"/>
          </w:rPr>
          <m:t>δ</m:t>
        </m:r>
      </m:oMath>
      <w:r w:rsidRPr="00AC7062">
        <w:rPr>
          <w:rFonts w:ascii="Times New Roman" w:eastAsiaTheme="minorEastAsia" w:hAnsi="Times New Roman" w:cs="Times New Roman"/>
          <w:i/>
          <w:sz w:val="28"/>
          <w:szCs w:val="28"/>
          <w:lang w:val="ru-RU"/>
        </w:rPr>
        <w:t xml:space="preserve"> = </w:t>
      </w:r>
      <w:r w:rsidRPr="00AC7062">
        <w:rPr>
          <w:rFonts w:ascii="Times New Roman" w:eastAsiaTheme="minorEastAsia" w:hAnsi="Times New Roman" w:cs="Times New Roman"/>
          <w:sz w:val="28"/>
          <w:szCs w:val="28"/>
          <w:lang w:val="ru-RU"/>
        </w:rPr>
        <w:t>|</w:t>
      </w:r>
      <w:r w:rsidRPr="00AC7062">
        <w:rPr>
          <w:rFonts w:ascii="Times New Roman" w:eastAsiaTheme="minorEastAsia" w:hAnsi="Times New Roman" w:cs="Times New Roman"/>
          <w:i/>
          <w:sz w:val="28"/>
          <w:szCs w:val="28"/>
          <w:lang w:val="ru-RU"/>
        </w:rPr>
        <w:t xml:space="preserve"> </w:t>
      </w:r>
      <m:oMath>
        <m:f>
          <m:fPr>
            <m:ctrlPr>
              <w:rPr>
                <w:rFonts w:ascii="Cambria Math" w:eastAsiaTheme="minorEastAsia" w:hAnsi="Cambria Math" w:cs="Times New Roman"/>
                <w:i/>
                <w:sz w:val="28"/>
                <w:szCs w:val="28"/>
              </w:rPr>
            </m:ctrlPr>
          </m:fPr>
          <m:num>
            <m:r>
              <w:rPr>
                <w:rFonts w:ascii="Cambria Math" w:hAnsi="Cambria Math" w:cs="Times New Roman"/>
                <w:sz w:val="28"/>
                <w:szCs w:val="28"/>
                <w:lang w:val="ru-RU"/>
              </w:rPr>
              <m:t>-55,9-(-56,7)</m:t>
            </m:r>
          </m:num>
          <m:den>
            <m:r>
              <w:rPr>
                <w:rFonts w:ascii="Cambria Math" w:hAnsi="Cambria Math" w:cs="Times New Roman"/>
                <w:sz w:val="28"/>
                <w:szCs w:val="28"/>
                <w:lang w:val="ru-RU"/>
              </w:rPr>
              <m:t>55,9</m:t>
            </m:r>
          </m:den>
        </m:f>
      </m:oMath>
      <w:r w:rsidRPr="00AC7062">
        <w:rPr>
          <w:rFonts w:ascii="Times New Roman" w:eastAsiaTheme="minorEastAsia" w:hAnsi="Times New Roman" w:cs="Times New Roman"/>
          <w:sz w:val="28"/>
          <w:szCs w:val="28"/>
          <w:lang w:val="ru-RU"/>
        </w:rPr>
        <w:t>|</w:t>
      </w:r>
      <m:oMath>
        <m:r>
          <w:rPr>
            <w:rFonts w:ascii="Cambria Math" w:eastAsiaTheme="minorEastAsia" w:hAnsi="Cambria Math" w:cs="Times New Roman"/>
            <w:sz w:val="28"/>
            <w:szCs w:val="28"/>
            <w:lang w:val="ru-RU"/>
          </w:rPr>
          <m:t>·</m:t>
        </m:r>
      </m:oMath>
      <w:r w:rsidRPr="00AC7062">
        <w:rPr>
          <w:rFonts w:ascii="Times New Roman" w:eastAsiaTheme="minorEastAsia" w:hAnsi="Times New Roman" w:cs="Times New Roman"/>
          <w:sz w:val="28"/>
          <w:szCs w:val="28"/>
          <w:lang w:val="ru-RU"/>
        </w:rPr>
        <w:t>100</w:t>
      </w:r>
      <m:oMath>
        <m:r>
          <w:rPr>
            <w:rFonts w:ascii="Cambria Math" w:eastAsiaTheme="minorEastAsia" w:hAnsi="Cambria Math"/>
            <w:sz w:val="28"/>
            <w:szCs w:val="28"/>
            <w:lang w:val="ru-RU"/>
          </w:rPr>
          <m:t>%</m:t>
        </m:r>
      </m:oMath>
      <w:r w:rsidRPr="00AC7062">
        <w:rPr>
          <w:rFonts w:ascii="Times New Roman" w:eastAsiaTheme="minorEastAsia" w:hAnsi="Times New Roman" w:cs="Times New Roman"/>
          <w:sz w:val="28"/>
          <w:szCs w:val="28"/>
          <w:lang w:val="ru-RU"/>
        </w:rPr>
        <w:t xml:space="preserve"> = 1,4%</w:t>
      </w:r>
      <w:r w:rsidR="00491434">
        <w:rPr>
          <w:rFonts w:ascii="Times New Roman" w:eastAsiaTheme="minorEastAsia" w:hAnsi="Times New Roman" w:cs="Times New Roman"/>
          <w:sz w:val="28"/>
          <w:szCs w:val="28"/>
          <w:lang w:val="ru-RU"/>
        </w:rPr>
        <w:t>.</w:t>
      </w:r>
    </w:p>
    <w:p w:rsidR="00091F0D" w:rsidRDefault="00091F0D" w:rsidP="00C54E4A">
      <w:pPr>
        <w:spacing w:after="0"/>
        <w:ind w:firstLine="567"/>
        <w:jc w:val="both"/>
        <w:rPr>
          <w:rFonts w:ascii="Times New Roman" w:eastAsiaTheme="minorEastAsia" w:hAnsi="Times New Roman" w:cs="Times New Roman"/>
          <w:sz w:val="28"/>
          <w:szCs w:val="28"/>
          <w:lang w:val="ru-RU"/>
        </w:rPr>
      </w:pPr>
    </w:p>
    <w:p w:rsidR="00FF7F0E" w:rsidRPr="00C54E4A" w:rsidRDefault="00FF7F0E" w:rsidP="00C54E4A">
      <w:pPr>
        <w:spacing w:after="0"/>
        <w:ind w:firstLine="567"/>
        <w:jc w:val="both"/>
        <w:rPr>
          <w:rFonts w:ascii="Times New Roman" w:eastAsiaTheme="minorEastAsia" w:hAnsi="Times New Roman" w:cs="Times New Roman"/>
          <w:sz w:val="28"/>
          <w:szCs w:val="28"/>
          <w:lang w:val="ru-RU"/>
        </w:rPr>
      </w:pPr>
    </w:p>
    <w:p w:rsidR="00091F0D" w:rsidRDefault="00091F0D" w:rsidP="00091F0D">
      <w:pPr>
        <w:spacing w:after="0"/>
        <w:ind w:firstLine="567"/>
        <w:jc w:val="both"/>
        <w:rPr>
          <w:rFonts w:ascii="Times New Roman" w:hAnsi="Times New Roman"/>
          <w:b/>
          <w:sz w:val="28"/>
          <w:szCs w:val="28"/>
          <w:lang w:val="ru-RU"/>
        </w:rPr>
      </w:pPr>
      <w:r w:rsidRPr="00091F0D">
        <w:rPr>
          <w:rFonts w:ascii="Times New Roman" w:hAnsi="Times New Roman" w:cs="Times New Roman"/>
          <w:b/>
          <w:sz w:val="28"/>
          <w:szCs w:val="28"/>
          <w:lang w:val="ru-RU"/>
        </w:rPr>
        <w:lastRenderedPageBreak/>
        <w:t>Лабораторная работа № 2.</w:t>
      </w:r>
      <w:r w:rsidRPr="00091F0D">
        <w:rPr>
          <w:rFonts w:ascii="Times New Roman" w:hAnsi="Times New Roman" w:cs="Times New Roman"/>
          <w:sz w:val="28"/>
          <w:szCs w:val="28"/>
          <w:lang w:val="ru-RU"/>
        </w:rPr>
        <w:t xml:space="preserve"> </w:t>
      </w:r>
      <w:r w:rsidRPr="00091F0D">
        <w:rPr>
          <w:rFonts w:ascii="Times New Roman" w:hAnsi="Times New Roman"/>
          <w:b/>
          <w:sz w:val="28"/>
          <w:szCs w:val="28"/>
          <w:lang w:val="ru-RU"/>
        </w:rPr>
        <w:t>Определение теплоты растворения хорошо растворимых солей</w:t>
      </w:r>
    </w:p>
    <w:p w:rsidR="00136228" w:rsidRDefault="00136228" w:rsidP="00136228">
      <w:pPr>
        <w:spacing w:after="0" w:line="240" w:lineRule="auto"/>
        <w:ind w:firstLine="567"/>
        <w:jc w:val="both"/>
        <w:rPr>
          <w:rFonts w:ascii="Times New Roman" w:hAnsi="Times New Roman"/>
          <w:b/>
          <w:sz w:val="28"/>
          <w:szCs w:val="28"/>
          <w:lang w:val="ru-RU"/>
        </w:rPr>
      </w:pP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b/>
          <w:sz w:val="28"/>
          <w:szCs w:val="28"/>
          <w:lang w:val="ru-RU"/>
        </w:rPr>
        <w:t>Цель</w:t>
      </w:r>
      <w:r w:rsidR="00C54E4A">
        <w:rPr>
          <w:rFonts w:ascii="Times New Roman" w:hAnsi="Times New Roman"/>
          <w:b/>
          <w:sz w:val="28"/>
          <w:szCs w:val="28"/>
          <w:lang w:val="ru-RU"/>
        </w:rPr>
        <w:t>:</w:t>
      </w:r>
      <w:r w:rsidR="005C41C1">
        <w:rPr>
          <w:rFonts w:ascii="Times New Roman" w:hAnsi="Times New Roman"/>
          <w:b/>
          <w:sz w:val="28"/>
          <w:szCs w:val="28"/>
          <w:lang w:val="ru-RU"/>
        </w:rPr>
        <w:t xml:space="preserve"> </w:t>
      </w:r>
      <w:r w:rsidR="005C41C1">
        <w:rPr>
          <w:rFonts w:ascii="Times New Roman" w:hAnsi="Times New Roman"/>
          <w:sz w:val="28"/>
          <w:szCs w:val="28"/>
          <w:lang w:val="ru-RU"/>
        </w:rPr>
        <w:t>о</w:t>
      </w:r>
      <w:r w:rsidRPr="00136228">
        <w:rPr>
          <w:rFonts w:ascii="Times New Roman" w:hAnsi="Times New Roman"/>
          <w:sz w:val="28"/>
          <w:szCs w:val="28"/>
          <w:lang w:val="ru-RU"/>
        </w:rPr>
        <w:t xml:space="preserve">пределить теплоту растворения неизвестной соли </w:t>
      </w:r>
    </w:p>
    <w:p w:rsidR="005B0DD2" w:rsidRPr="00136228" w:rsidRDefault="005B0DD2"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b/>
          <w:sz w:val="28"/>
          <w:szCs w:val="28"/>
          <w:lang w:val="ru-RU"/>
        </w:rPr>
      </w:pPr>
      <w:r w:rsidRPr="00136228">
        <w:rPr>
          <w:rFonts w:ascii="Times New Roman" w:hAnsi="Times New Roman"/>
          <w:b/>
          <w:sz w:val="28"/>
          <w:szCs w:val="28"/>
          <w:lang w:val="ru-RU"/>
        </w:rPr>
        <w:t>Задачи</w:t>
      </w:r>
    </w:p>
    <w:p w:rsidR="00136228" w:rsidRPr="00136228" w:rsidRDefault="00625B5B"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1. О</w:t>
      </w:r>
      <w:r w:rsidR="00136228" w:rsidRPr="00136228">
        <w:rPr>
          <w:rFonts w:ascii="Times New Roman" w:hAnsi="Times New Roman"/>
          <w:sz w:val="28"/>
          <w:szCs w:val="28"/>
          <w:lang w:val="ru-RU"/>
        </w:rPr>
        <w:t>пределить изменение температуры</w:t>
      </w:r>
      <w:r>
        <w:rPr>
          <w:rFonts w:ascii="Times New Roman" w:hAnsi="Times New Roman"/>
          <w:sz w:val="28"/>
          <w:szCs w:val="28"/>
          <w:lang w:val="ru-RU"/>
        </w:rPr>
        <w:t xml:space="preserve"> при растворении известной соли</w:t>
      </w:r>
    </w:p>
    <w:p w:rsidR="00136228" w:rsidRPr="00136228" w:rsidRDefault="00625B5B"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2. О</w:t>
      </w:r>
      <w:r w:rsidR="00136228" w:rsidRPr="00136228">
        <w:rPr>
          <w:rFonts w:ascii="Times New Roman" w:hAnsi="Times New Roman"/>
          <w:sz w:val="28"/>
          <w:szCs w:val="28"/>
          <w:lang w:val="ru-RU"/>
        </w:rPr>
        <w:t>пределить интегральную теплоту растворен</w:t>
      </w:r>
      <w:r>
        <w:rPr>
          <w:rFonts w:ascii="Times New Roman" w:hAnsi="Times New Roman"/>
          <w:sz w:val="28"/>
          <w:szCs w:val="28"/>
          <w:lang w:val="ru-RU"/>
        </w:rPr>
        <w:t>ия данной соли (по справочнику)</w:t>
      </w:r>
    </w:p>
    <w:p w:rsidR="00136228" w:rsidRPr="00136228" w:rsidRDefault="00625B5B"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3. Р</w:t>
      </w:r>
      <w:r w:rsidR="00136228" w:rsidRPr="00136228">
        <w:rPr>
          <w:rFonts w:ascii="Times New Roman" w:hAnsi="Times New Roman"/>
          <w:sz w:val="28"/>
          <w:szCs w:val="28"/>
          <w:lang w:val="ru-RU"/>
        </w:rPr>
        <w:t>а</w:t>
      </w:r>
      <w:r>
        <w:rPr>
          <w:rFonts w:ascii="Times New Roman" w:hAnsi="Times New Roman"/>
          <w:sz w:val="28"/>
          <w:szCs w:val="28"/>
          <w:lang w:val="ru-RU"/>
        </w:rPr>
        <w:t>ссчитать постоянную калориметра</w:t>
      </w:r>
    </w:p>
    <w:p w:rsidR="00136228" w:rsidRPr="00136228" w:rsidRDefault="00625B5B"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4. О</w:t>
      </w:r>
      <w:r w:rsidR="00136228" w:rsidRPr="00136228">
        <w:rPr>
          <w:rFonts w:ascii="Times New Roman" w:hAnsi="Times New Roman"/>
          <w:sz w:val="28"/>
          <w:szCs w:val="28"/>
          <w:lang w:val="ru-RU"/>
        </w:rPr>
        <w:t>пределить изменение температуры (</w:t>
      </w:r>
      <w:r w:rsidR="00136228" w:rsidRPr="008210A7">
        <w:rPr>
          <w:rFonts w:ascii="Symbol" w:hAnsi="Symbol"/>
          <w:i/>
          <w:sz w:val="28"/>
          <w:szCs w:val="28"/>
        </w:rPr>
        <w:t></w:t>
      </w:r>
      <w:r w:rsidR="00136228" w:rsidRPr="008210A7">
        <w:rPr>
          <w:rFonts w:ascii="Times New Roman" w:hAnsi="Times New Roman"/>
          <w:i/>
          <w:sz w:val="28"/>
          <w:szCs w:val="28"/>
        </w:rPr>
        <w:t>T</w:t>
      </w:r>
      <w:r w:rsidR="00136228" w:rsidRPr="00136228">
        <w:rPr>
          <w:rFonts w:ascii="Times New Roman" w:hAnsi="Times New Roman"/>
          <w:sz w:val="28"/>
          <w:szCs w:val="28"/>
          <w:lang w:val="ru-RU"/>
        </w:rPr>
        <w:t>) п</w:t>
      </w:r>
      <w:r>
        <w:rPr>
          <w:rFonts w:ascii="Times New Roman" w:hAnsi="Times New Roman"/>
          <w:sz w:val="28"/>
          <w:szCs w:val="28"/>
          <w:lang w:val="ru-RU"/>
        </w:rPr>
        <w:t>ри растворении неизвестной соли</w:t>
      </w:r>
    </w:p>
    <w:p w:rsidR="00136228" w:rsidRDefault="00625B5B"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5. Р</w:t>
      </w:r>
      <w:r w:rsidR="00136228" w:rsidRPr="00136228">
        <w:rPr>
          <w:rFonts w:ascii="Times New Roman" w:hAnsi="Times New Roman"/>
          <w:sz w:val="28"/>
          <w:szCs w:val="28"/>
          <w:lang w:val="ru-RU"/>
        </w:rPr>
        <w:t>ассчитать интегральную тепло</w:t>
      </w:r>
      <w:r>
        <w:rPr>
          <w:rFonts w:ascii="Times New Roman" w:hAnsi="Times New Roman"/>
          <w:sz w:val="28"/>
          <w:szCs w:val="28"/>
          <w:lang w:val="ru-RU"/>
        </w:rPr>
        <w:t>ту растворения неизвестной соли</w:t>
      </w:r>
    </w:p>
    <w:p w:rsidR="005B0DD2" w:rsidRPr="00136228" w:rsidRDefault="005B0DD2"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b/>
          <w:sz w:val="28"/>
          <w:szCs w:val="28"/>
          <w:lang w:val="ru-RU"/>
        </w:rPr>
      </w:pPr>
      <w:r w:rsidRPr="00136228">
        <w:rPr>
          <w:rFonts w:ascii="Times New Roman" w:hAnsi="Times New Roman"/>
          <w:b/>
          <w:sz w:val="28"/>
          <w:szCs w:val="28"/>
          <w:lang w:val="ru-RU"/>
        </w:rPr>
        <w:t>Приборы и реактивы</w:t>
      </w:r>
    </w:p>
    <w:p w:rsidR="00136228" w:rsidRPr="00136228" w:rsidRDefault="00296346"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 xml:space="preserve">1. </w:t>
      </w:r>
      <w:r w:rsidR="00136228" w:rsidRPr="00136228">
        <w:rPr>
          <w:rFonts w:ascii="Times New Roman" w:hAnsi="Times New Roman"/>
          <w:sz w:val="28"/>
          <w:szCs w:val="28"/>
          <w:lang w:val="ru-RU"/>
        </w:rPr>
        <w:t>Учебно-лабораторный комплекс «Химия» в следующей комплектации:</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w:t>
      </w:r>
      <w:r w:rsidRPr="00136228">
        <w:rPr>
          <w:rFonts w:ascii="Times New Roman" w:hAnsi="Times New Roman"/>
          <w:sz w:val="28"/>
          <w:szCs w:val="28"/>
          <w:lang w:val="ru-RU"/>
        </w:rPr>
        <w:tab/>
        <w:t>центральный контроллер;</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w:t>
      </w:r>
      <w:r w:rsidRPr="00136228">
        <w:rPr>
          <w:rFonts w:ascii="Times New Roman" w:hAnsi="Times New Roman"/>
          <w:sz w:val="28"/>
          <w:szCs w:val="28"/>
          <w:lang w:val="ru-RU"/>
        </w:rPr>
        <w:tab/>
        <w:t>модуль «Термостат» в комплекте со стеклянным стаканчиком (150 см</w:t>
      </w:r>
      <w:r w:rsidRPr="00136228">
        <w:rPr>
          <w:rFonts w:ascii="Times New Roman" w:hAnsi="Times New Roman"/>
          <w:sz w:val="28"/>
          <w:szCs w:val="28"/>
          <w:vertAlign w:val="superscript"/>
          <w:lang w:val="ru-RU"/>
        </w:rPr>
        <w:t>3</w:t>
      </w:r>
      <w:r w:rsidRPr="00136228">
        <w:rPr>
          <w:rFonts w:ascii="Times New Roman" w:hAnsi="Times New Roman"/>
          <w:sz w:val="28"/>
          <w:szCs w:val="28"/>
          <w:lang w:val="ru-RU"/>
        </w:rPr>
        <w:t>), термодатчиком и устройством для разме</w:t>
      </w:r>
      <w:r w:rsidR="00296346">
        <w:rPr>
          <w:rFonts w:ascii="Times New Roman" w:hAnsi="Times New Roman"/>
          <w:sz w:val="28"/>
          <w:szCs w:val="28"/>
          <w:lang w:val="ru-RU"/>
        </w:rPr>
        <w:t>щения навески соли в термостате</w:t>
      </w:r>
    </w:p>
    <w:p w:rsidR="00136228" w:rsidRDefault="00296346" w:rsidP="00136228">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 xml:space="preserve">2. </w:t>
      </w:r>
      <w:r w:rsidR="00136228" w:rsidRPr="00136228">
        <w:rPr>
          <w:rFonts w:ascii="Times New Roman" w:hAnsi="Times New Roman"/>
          <w:sz w:val="28"/>
          <w:szCs w:val="28"/>
          <w:lang w:val="ru-RU"/>
        </w:rPr>
        <w:t>Навеска соли с известной теплотой растворения (2 г) и</w:t>
      </w:r>
      <w:r>
        <w:rPr>
          <w:rFonts w:ascii="Times New Roman" w:hAnsi="Times New Roman"/>
          <w:sz w:val="28"/>
          <w:szCs w:val="28"/>
          <w:lang w:val="ru-RU"/>
        </w:rPr>
        <w:t xml:space="preserve"> навеска неизвестной соли (2 г)</w:t>
      </w:r>
    </w:p>
    <w:p w:rsidR="00625B5B" w:rsidRPr="00136228"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b/>
          <w:sz w:val="28"/>
          <w:szCs w:val="28"/>
          <w:lang w:val="ru-RU"/>
        </w:rPr>
      </w:pPr>
      <w:r w:rsidRPr="00136228">
        <w:rPr>
          <w:rFonts w:ascii="Times New Roman" w:hAnsi="Times New Roman"/>
          <w:b/>
          <w:sz w:val="28"/>
          <w:szCs w:val="28"/>
          <w:lang w:val="ru-RU"/>
        </w:rPr>
        <w:t>Обоснование</w:t>
      </w: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При проведении опыта давление в калориметрической системе остается постоянным и равным атмосферному давлению. Поэтому взаимодействие растворителя с растворяемым веществом при р=</w:t>
      </w:r>
      <w:r w:rsidRPr="0048596F">
        <w:rPr>
          <w:rFonts w:ascii="Times New Roman" w:hAnsi="Times New Roman"/>
          <w:sz w:val="28"/>
          <w:szCs w:val="28"/>
        </w:rPr>
        <w:t>const</w:t>
      </w:r>
      <w:r w:rsidRPr="00136228">
        <w:rPr>
          <w:rFonts w:ascii="Times New Roman" w:hAnsi="Times New Roman"/>
          <w:sz w:val="28"/>
          <w:szCs w:val="28"/>
          <w:lang w:val="ru-RU"/>
        </w:rPr>
        <w:t xml:space="preserve"> сопровождается изменением энтальпии</w:t>
      </w:r>
    </w:p>
    <w:p w:rsidR="00625B5B" w:rsidRPr="00136228"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625B5B">
      <w:pPr>
        <w:spacing w:after="0" w:line="240" w:lineRule="auto"/>
        <w:ind w:firstLine="567"/>
        <w:jc w:val="center"/>
        <w:rPr>
          <w:rFonts w:ascii="Times New Roman" w:hAnsi="Times New Roman"/>
          <w:sz w:val="28"/>
          <w:szCs w:val="28"/>
          <w:lang w:val="ru-RU"/>
        </w:rPr>
      </w:pPr>
      <w:r w:rsidRPr="004A1C32">
        <w:rPr>
          <w:rFonts w:ascii="Symbol" w:hAnsi="Symbol"/>
          <w:sz w:val="28"/>
          <w:szCs w:val="28"/>
        </w:rPr>
        <w:t></w:t>
      </w:r>
      <w:r w:rsidRPr="00136228">
        <w:rPr>
          <w:rFonts w:ascii="Times New Roman" w:hAnsi="Times New Roman"/>
          <w:i/>
          <w:sz w:val="28"/>
          <w:szCs w:val="28"/>
          <w:lang w:val="ru-RU"/>
        </w:rPr>
        <w:t xml:space="preserve"> </w:t>
      </w:r>
      <w:r>
        <w:rPr>
          <w:rFonts w:ascii="Times New Roman" w:hAnsi="Times New Roman"/>
          <w:i/>
          <w:sz w:val="28"/>
          <w:szCs w:val="28"/>
        </w:rPr>
        <w:t>H</w:t>
      </w:r>
      <w:r w:rsidRPr="004A1C32">
        <w:rPr>
          <w:rFonts w:ascii="Symbol" w:hAnsi="Symbol"/>
          <w:sz w:val="28"/>
          <w:szCs w:val="28"/>
        </w:rPr>
        <w:t></w:t>
      </w:r>
      <w:r w:rsidRPr="00136228">
        <w:rPr>
          <w:rFonts w:ascii="Times New Roman" w:hAnsi="Times New Roman"/>
          <w:i/>
          <w:sz w:val="28"/>
          <w:szCs w:val="28"/>
          <w:lang w:val="ru-RU"/>
        </w:rPr>
        <w:t xml:space="preserve"> </w:t>
      </w:r>
      <w:r>
        <w:rPr>
          <w:rFonts w:ascii="Times New Roman" w:hAnsi="Times New Roman"/>
          <w:i/>
          <w:sz w:val="28"/>
          <w:szCs w:val="28"/>
        </w:rPr>
        <w:t>H</w:t>
      </w:r>
      <w:r w:rsidRPr="004A1C32">
        <w:rPr>
          <w:rFonts w:ascii="Symbol" w:hAnsi="Symbol"/>
          <w:sz w:val="28"/>
          <w:szCs w:val="28"/>
        </w:rPr>
        <w:t></w:t>
      </w:r>
      <w:r w:rsidRPr="00136228">
        <w:rPr>
          <w:rFonts w:ascii="Times New Roman" w:hAnsi="Times New Roman"/>
          <w:i/>
          <w:sz w:val="28"/>
          <w:szCs w:val="28"/>
          <w:lang w:val="ru-RU"/>
        </w:rPr>
        <w:t xml:space="preserve"> </w:t>
      </w:r>
      <m:oMath>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vertAlign w:val="subscript"/>
                    <w:lang w:val="ru-RU"/>
                  </w:rPr>
                  <m:t>1</m:t>
                </m:r>
              </m:sub>
            </m:sSub>
            <m:r>
              <w:rPr>
                <w:rFonts w:ascii="Cambria Math" w:hAnsi="Cambria Math"/>
                <w:sz w:val="28"/>
                <w:szCs w:val="28"/>
                <w:lang w:val="ru-RU"/>
              </w:rPr>
              <m:t xml:space="preserve"> </m:t>
            </m:r>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lang w:val="ru-RU"/>
                  </w:rPr>
                  <m:t>1</m:t>
                </m:r>
              </m:sub>
              <m:sup>
                <m:r>
                  <w:rPr>
                    <w:rFonts w:ascii="Cambria Math" w:hAnsi="Cambria Math"/>
                    <w:sz w:val="28"/>
                    <w:szCs w:val="28"/>
                    <w:lang w:val="ru-RU"/>
                  </w:rPr>
                  <m:t>0</m:t>
                </m:r>
              </m:sup>
            </m:sSubSup>
            <m:r>
              <m:rPr>
                <m:sty m:val="p"/>
              </m:rPr>
              <w:rPr>
                <w:rFonts w:ascii="Cambria Math" w:hAnsi="Cambria Math"/>
                <w:sz w:val="28"/>
                <w:szCs w:val="28"/>
                <w:lang w:val="ru-RU"/>
              </w:rPr>
              <m:t xml:space="preserve">+ </m:t>
            </m:r>
            <m:sSub>
              <m:sSubPr>
                <m:ctrlPr>
                  <w:rPr>
                    <w:rFonts w:ascii="Cambria Math" w:hAnsi="Cambria Math"/>
                    <w:i/>
                    <w:sz w:val="28"/>
                    <w:szCs w:val="28"/>
                    <w:vertAlign w:val="subscript"/>
                  </w:rPr>
                </m:ctrlPr>
              </m:sSubPr>
              <m:e>
                <m:r>
                  <w:rPr>
                    <w:rFonts w:ascii="Cambria Math" w:hAnsi="Cambria Math"/>
                    <w:sz w:val="28"/>
                    <w:szCs w:val="28"/>
                  </w:rPr>
                  <m:t>n</m:t>
                </m:r>
              </m:e>
              <m:sub>
                <m:r>
                  <w:rPr>
                    <w:rFonts w:ascii="Cambria Math" w:hAnsi="Cambria Math"/>
                    <w:sz w:val="28"/>
                    <w:szCs w:val="28"/>
                    <w:vertAlign w:val="subscript"/>
                    <w:lang w:val="ru-RU"/>
                  </w:rPr>
                  <m:t>2</m:t>
                </m:r>
              </m:sub>
            </m:sSub>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lang w:val="ru-RU"/>
                  </w:rPr>
                  <m:t>2</m:t>
                </m:r>
              </m:sub>
              <m:sup>
                <m:r>
                  <w:rPr>
                    <w:rFonts w:ascii="Cambria Math" w:hAnsi="Cambria Math"/>
                    <w:sz w:val="28"/>
                    <w:szCs w:val="28"/>
                    <w:lang w:val="ru-RU"/>
                  </w:rPr>
                  <m:t>0</m:t>
                </m:r>
              </m:sup>
            </m:sSubSup>
          </m:e>
        </m:d>
        <m:r>
          <w:rPr>
            <w:rFonts w:ascii="Cambria Math" w:hAnsi="Cambria Math"/>
            <w:sz w:val="28"/>
            <w:szCs w:val="28"/>
            <w:lang w:val="ru-RU"/>
          </w:rPr>
          <m:t>,</m:t>
        </m:r>
      </m:oMath>
    </w:p>
    <w:p w:rsidR="00A879A0" w:rsidRDefault="00A879A0"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где </w:t>
      </w:r>
      <w:r w:rsidRPr="00136228">
        <w:rPr>
          <w:rFonts w:ascii="Times New Roman" w:hAnsi="Times New Roman"/>
          <w:i/>
          <w:sz w:val="28"/>
          <w:szCs w:val="28"/>
          <w:lang w:val="ru-RU"/>
        </w:rPr>
        <w:t>Н</w:t>
      </w:r>
      <w:r w:rsidRPr="00136228">
        <w:rPr>
          <w:rFonts w:ascii="Times New Roman" w:hAnsi="Times New Roman"/>
          <w:sz w:val="28"/>
          <w:szCs w:val="28"/>
          <w:lang w:val="ru-RU"/>
        </w:rPr>
        <w:t xml:space="preserve"> ‒  полная энтальпия образовавшегося раствора;</w:t>
      </w:r>
    </w:p>
    <w:p w:rsidR="00136228" w:rsidRPr="00136228" w:rsidRDefault="00182171" w:rsidP="00136228">
      <w:pPr>
        <w:spacing w:before="240" w:after="0" w:line="240" w:lineRule="auto"/>
        <w:ind w:firstLine="567"/>
        <w:jc w:val="both"/>
        <w:rPr>
          <w:rFonts w:ascii="Times New Roman" w:hAnsi="Times New Roman"/>
          <w:sz w:val="28"/>
          <w:szCs w:val="28"/>
          <w:lang w:val="ru-RU"/>
        </w:rPr>
      </w:pPr>
      <m:oMath>
        <m:sSubSup>
          <m:sSubSupPr>
            <m:ctrlPr>
              <w:rPr>
                <w:rFonts w:ascii="Cambria Math" w:hAnsi="Cambria Math"/>
                <w:i/>
                <w:sz w:val="28"/>
                <w:szCs w:val="28"/>
              </w:rPr>
            </m:ctrlPr>
          </m:sSubSupPr>
          <m:e>
            <m:r>
              <w:rPr>
                <w:rFonts w:ascii="Cambria Math" w:hAnsi="Cambria Math"/>
                <w:sz w:val="28"/>
                <w:szCs w:val="28"/>
                <w:lang w:val="ru-RU"/>
              </w:rPr>
              <m:t xml:space="preserve">      </m:t>
            </m:r>
            <m:r>
              <w:rPr>
                <w:rFonts w:ascii="Cambria Math" w:hAnsi="Cambria Math"/>
                <w:sz w:val="28"/>
                <w:szCs w:val="28"/>
              </w:rPr>
              <m:t>H</m:t>
            </m:r>
            <m:r>
              <w:rPr>
                <w:rFonts w:ascii="Cambria Math" w:hAnsi="Cambria Math"/>
                <w:sz w:val="28"/>
                <w:szCs w:val="28"/>
                <w:vertAlign w:val="subscript"/>
                <w:lang w:val="ru-RU"/>
              </w:rPr>
              <m:t xml:space="preserve"> </m:t>
            </m:r>
          </m:e>
          <m:sub>
            <m:r>
              <w:rPr>
                <w:rFonts w:ascii="Cambria Math" w:hAnsi="Cambria Math"/>
                <w:sz w:val="28"/>
                <w:szCs w:val="28"/>
                <w:vertAlign w:val="subscript"/>
                <w:lang w:val="ru-RU"/>
              </w:rPr>
              <m:t>1</m:t>
            </m:r>
          </m:sub>
          <m:sup>
            <m:r>
              <w:rPr>
                <w:rFonts w:ascii="Cambria Math" w:hAnsi="Cambria Math"/>
                <w:position w:val="9"/>
                <w:sz w:val="28"/>
                <w:szCs w:val="28"/>
                <w:lang w:val="ru-RU"/>
              </w:rPr>
              <m:t>0</m:t>
            </m:r>
          </m:sup>
        </m:sSubSup>
      </m:oMath>
      <w:r w:rsidR="00136228" w:rsidRPr="00136228">
        <w:rPr>
          <w:rFonts w:ascii="Times New Roman" w:hAnsi="Times New Roman"/>
          <w:sz w:val="28"/>
          <w:szCs w:val="28"/>
          <w:lang w:val="ru-RU"/>
        </w:rPr>
        <w:t xml:space="preserve">и  </w:t>
      </w:r>
      <m:oMath>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vertAlign w:val="subscript"/>
                <w:lang w:val="ru-RU"/>
              </w:rPr>
              <m:t>2</m:t>
            </m:r>
          </m:sub>
          <m:sup>
            <m:r>
              <m:rPr>
                <m:sty m:val="p"/>
              </m:rPr>
              <w:rPr>
                <w:rFonts w:ascii="Cambria Math" w:hAnsi="Cambria Math"/>
                <w:position w:val="9"/>
                <w:sz w:val="28"/>
                <w:szCs w:val="28"/>
                <w:lang w:val="ru-RU"/>
              </w:rPr>
              <m:t>0</m:t>
            </m:r>
          </m:sup>
        </m:sSubSup>
      </m:oMath>
      <w:r w:rsidR="00136228" w:rsidRPr="00136228">
        <w:rPr>
          <w:rFonts w:ascii="Times New Roman" w:hAnsi="Times New Roman"/>
          <w:i/>
          <w:sz w:val="28"/>
          <w:szCs w:val="28"/>
          <w:lang w:val="ru-RU"/>
        </w:rPr>
        <w:t xml:space="preserve"> </w:t>
      </w:r>
      <w:r w:rsidR="00136228" w:rsidRPr="00136228">
        <w:rPr>
          <w:rFonts w:ascii="Times New Roman" w:hAnsi="Times New Roman"/>
          <w:position w:val="9"/>
          <w:sz w:val="28"/>
          <w:szCs w:val="28"/>
          <w:lang w:val="ru-RU"/>
        </w:rPr>
        <w:t xml:space="preserve"> </w:t>
      </w:r>
      <w:r w:rsidR="00136228" w:rsidRPr="00136228">
        <w:rPr>
          <w:rFonts w:ascii="Times New Roman" w:hAnsi="Times New Roman"/>
          <w:sz w:val="28"/>
          <w:szCs w:val="28"/>
          <w:lang w:val="ru-RU"/>
        </w:rPr>
        <w:t>‒  энтальпии одного моля растворителя и растворяемого вещества в чистом состоянии;</w:t>
      </w: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i/>
          <w:sz w:val="28"/>
          <w:szCs w:val="28"/>
          <w:lang w:val="ru-RU"/>
        </w:rPr>
        <w:t xml:space="preserve">       </w:t>
      </w:r>
      <w:r w:rsidRPr="004A1C32">
        <w:rPr>
          <w:rFonts w:ascii="Times New Roman" w:hAnsi="Times New Roman"/>
          <w:i/>
          <w:sz w:val="28"/>
          <w:szCs w:val="28"/>
        </w:rPr>
        <w:t>n</w:t>
      </w:r>
      <w:r w:rsidRPr="00136228">
        <w:rPr>
          <w:rFonts w:ascii="Times New Roman" w:hAnsi="Times New Roman"/>
          <w:i/>
          <w:sz w:val="28"/>
          <w:szCs w:val="28"/>
          <w:vertAlign w:val="subscript"/>
          <w:lang w:val="ru-RU"/>
        </w:rPr>
        <w:t xml:space="preserve">1 </w:t>
      </w:r>
      <w:r w:rsidRPr="00136228">
        <w:rPr>
          <w:rFonts w:ascii="Times New Roman" w:hAnsi="Times New Roman"/>
          <w:sz w:val="28"/>
          <w:szCs w:val="28"/>
          <w:lang w:val="ru-RU"/>
        </w:rPr>
        <w:t xml:space="preserve">и </w:t>
      </w:r>
      <w:r w:rsidRPr="004A1C32">
        <w:rPr>
          <w:rFonts w:ascii="Times New Roman" w:hAnsi="Times New Roman"/>
          <w:i/>
          <w:sz w:val="28"/>
          <w:szCs w:val="28"/>
        </w:rPr>
        <w:t>n</w:t>
      </w:r>
      <w:r w:rsidRPr="00136228">
        <w:rPr>
          <w:rFonts w:ascii="Times New Roman" w:hAnsi="Times New Roman"/>
          <w:i/>
          <w:sz w:val="28"/>
          <w:szCs w:val="28"/>
          <w:vertAlign w:val="subscript"/>
          <w:lang w:val="ru-RU"/>
        </w:rPr>
        <w:t>2</w:t>
      </w:r>
      <w:r w:rsidRPr="00136228">
        <w:rPr>
          <w:rFonts w:ascii="Times New Roman" w:hAnsi="Times New Roman"/>
          <w:sz w:val="28"/>
          <w:szCs w:val="28"/>
          <w:lang w:val="ru-RU"/>
        </w:rPr>
        <w:t xml:space="preserve"> ‒  числа молей растворителя и растворенного вещества в растворе.</w:t>
      </w:r>
    </w:p>
    <w:p w:rsidR="005C41C1" w:rsidRPr="00136228" w:rsidRDefault="005C41C1" w:rsidP="00136228">
      <w:pPr>
        <w:spacing w:after="0" w:line="240" w:lineRule="auto"/>
        <w:ind w:firstLine="567"/>
        <w:jc w:val="both"/>
        <w:rPr>
          <w:rFonts w:ascii="Times New Roman" w:hAnsi="Times New Roman"/>
          <w:sz w:val="28"/>
          <w:szCs w:val="28"/>
          <w:lang w:val="ru-RU"/>
        </w:rPr>
      </w:pPr>
    </w:p>
    <w:p w:rsidR="00136228" w:rsidRPr="005C41C1"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Полное изменение энтальпии при растворении </w:t>
      </w:r>
      <w:r w:rsidRPr="004A1C32">
        <w:rPr>
          <w:rFonts w:ascii="Times New Roman" w:hAnsi="Times New Roman"/>
          <w:i/>
          <w:sz w:val="28"/>
          <w:szCs w:val="28"/>
        </w:rPr>
        <w:t>n</w:t>
      </w:r>
      <w:r w:rsidRPr="00136228">
        <w:rPr>
          <w:rFonts w:ascii="Times New Roman" w:hAnsi="Times New Roman"/>
          <w:i/>
          <w:sz w:val="28"/>
          <w:szCs w:val="28"/>
          <w:vertAlign w:val="subscript"/>
          <w:lang w:val="ru-RU"/>
        </w:rPr>
        <w:t>2</w:t>
      </w:r>
      <w:r w:rsidRPr="00136228">
        <w:rPr>
          <w:rFonts w:ascii="Times New Roman" w:hAnsi="Times New Roman"/>
          <w:sz w:val="28"/>
          <w:szCs w:val="28"/>
          <w:lang w:val="ru-RU"/>
        </w:rPr>
        <w:t xml:space="preserve"> молей вещества в</w:t>
      </w:r>
      <w:r w:rsidRPr="00136228">
        <w:rPr>
          <w:rFonts w:ascii="Times New Roman" w:hAnsi="Times New Roman"/>
          <w:i/>
          <w:sz w:val="28"/>
          <w:szCs w:val="28"/>
          <w:lang w:val="ru-RU"/>
        </w:rPr>
        <w:t xml:space="preserve"> </w:t>
      </w:r>
      <w:r w:rsidRPr="004A1C32">
        <w:rPr>
          <w:rFonts w:ascii="Times New Roman" w:hAnsi="Times New Roman"/>
          <w:i/>
          <w:sz w:val="28"/>
          <w:szCs w:val="28"/>
        </w:rPr>
        <w:t>n</w:t>
      </w:r>
      <w:r w:rsidRPr="00136228">
        <w:rPr>
          <w:rFonts w:ascii="Times New Roman" w:hAnsi="Times New Roman"/>
          <w:i/>
          <w:sz w:val="28"/>
          <w:szCs w:val="28"/>
          <w:vertAlign w:val="subscript"/>
          <w:lang w:val="ru-RU"/>
        </w:rPr>
        <w:t>1</w:t>
      </w:r>
      <w:r w:rsidRPr="00136228">
        <w:rPr>
          <w:rFonts w:ascii="Times New Roman" w:hAnsi="Times New Roman"/>
          <w:sz w:val="28"/>
          <w:szCs w:val="28"/>
          <w:lang w:val="ru-RU"/>
        </w:rPr>
        <w:t xml:space="preserve">  молях растворителя, отнесенное к одному молю растворенного вещества, называется интегральной теплотой растворения и обозначается </w:t>
      </w:r>
      <w:r w:rsidRPr="004A1C32">
        <w:rPr>
          <w:rFonts w:ascii="Symbol" w:hAnsi="Symbol"/>
          <w:sz w:val="28"/>
          <w:szCs w:val="28"/>
        </w:rPr>
        <w:t></w:t>
      </w:r>
      <w:r w:rsidRPr="004A1C32">
        <w:rPr>
          <w:rFonts w:ascii="Times New Roman" w:hAnsi="Times New Roman"/>
          <w:i/>
          <w:sz w:val="28"/>
          <w:szCs w:val="28"/>
        </w:rPr>
        <w:t>H</w:t>
      </w:r>
      <w:r w:rsidRPr="004A1C32">
        <w:rPr>
          <w:rFonts w:ascii="Times New Roman" w:hAnsi="Times New Roman"/>
          <w:i/>
          <w:sz w:val="28"/>
          <w:szCs w:val="28"/>
          <w:vertAlign w:val="subscript"/>
        </w:rPr>
        <w:t>m</w:t>
      </w:r>
      <w:r w:rsidR="005C41C1">
        <w:rPr>
          <w:rFonts w:ascii="Times New Roman" w:hAnsi="Times New Roman"/>
          <w:sz w:val="28"/>
          <w:szCs w:val="28"/>
          <w:lang w:val="ru-RU"/>
        </w:rPr>
        <w:t>:</w:t>
      </w:r>
    </w:p>
    <w:p w:rsidR="00136228" w:rsidRPr="00136228" w:rsidRDefault="00136228" w:rsidP="00136228">
      <w:pPr>
        <w:spacing w:after="0" w:line="240" w:lineRule="auto"/>
        <w:ind w:firstLine="567"/>
        <w:jc w:val="both"/>
        <w:rPr>
          <w:rFonts w:ascii="Times New Roman" w:hAnsi="Times New Roman"/>
          <w:i/>
          <w:sz w:val="28"/>
          <w:szCs w:val="28"/>
          <w:vertAlign w:val="subscript"/>
          <w:lang w:val="ru-RU"/>
        </w:rPr>
      </w:pPr>
    </w:p>
    <w:p w:rsidR="00625B5B" w:rsidRPr="00AB3B48" w:rsidRDefault="00136228" w:rsidP="00136228">
      <w:pPr>
        <w:spacing w:before="240" w:after="0" w:line="240" w:lineRule="auto"/>
        <w:ind w:firstLine="567"/>
        <w:jc w:val="both"/>
        <w:rPr>
          <w:rFonts w:ascii="Times New Roman" w:eastAsiaTheme="minorEastAsia" w:hAnsi="Times New Roman"/>
          <w:i/>
          <w:sz w:val="30"/>
          <w:szCs w:val="30"/>
          <w:lang w:val="ru-RU"/>
        </w:rPr>
      </w:pPr>
      <w:r>
        <w:rPr>
          <w:rFonts w:ascii="Symbol" w:hAnsi="Symbol"/>
          <w:sz w:val="28"/>
          <w:szCs w:val="28"/>
        </w:rPr>
        <w:lastRenderedPageBreak/>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Pr>
          <w:rFonts w:ascii="Symbol" w:hAnsi="Symbol"/>
          <w:sz w:val="28"/>
          <w:szCs w:val="28"/>
        </w:rPr>
        <w:t></w:t>
      </w:r>
      <w:r w:rsidRPr="004A1C32">
        <w:rPr>
          <w:rFonts w:ascii="Symbol" w:hAnsi="Symbol"/>
          <w:sz w:val="28"/>
          <w:szCs w:val="28"/>
        </w:rPr>
        <w:t></w:t>
      </w:r>
      <w:r w:rsidRPr="00A52794">
        <w:rPr>
          <w:rFonts w:ascii="Times New Roman" w:hAnsi="Times New Roman"/>
          <w:i/>
          <w:sz w:val="28"/>
          <w:szCs w:val="28"/>
        </w:rPr>
        <w:t>H</w:t>
      </w:r>
      <w:r w:rsidRPr="004A1C32">
        <w:rPr>
          <w:rFonts w:ascii="Times New Roman" w:hAnsi="Times New Roman"/>
          <w:i/>
          <w:sz w:val="28"/>
          <w:szCs w:val="28"/>
          <w:vertAlign w:val="subscript"/>
        </w:rPr>
        <w:t>m</w:t>
      </w:r>
      <w:r w:rsidRPr="00136228">
        <w:rPr>
          <w:rFonts w:ascii="Times New Roman" w:hAnsi="Times New Roman"/>
          <w:i/>
          <w:sz w:val="28"/>
          <w:szCs w:val="28"/>
          <w:lang w:val="ru-RU"/>
        </w:rPr>
        <w:t>=</w:t>
      </w:r>
      <m:oMath>
        <m:f>
          <m:fPr>
            <m:ctrlPr>
              <w:rPr>
                <w:rFonts w:ascii="Cambria Math" w:hAnsi="Cambria Math"/>
                <w:i/>
                <w:sz w:val="28"/>
                <w:szCs w:val="28"/>
              </w:rPr>
            </m:ctrlPr>
          </m:fPr>
          <m:num>
            <m:r>
              <m:rPr>
                <m:sty m:val="p"/>
              </m:rPr>
              <w:rPr>
                <w:rFonts w:ascii="Cambria Math" w:hAnsi="Cambria Math"/>
                <w:sz w:val="28"/>
                <w:szCs w:val="28"/>
              </w:rPr>
              <m:t>Δ</m:t>
            </m:r>
            <m:r>
              <w:rPr>
                <w:rFonts w:ascii="Cambria Math" w:hAnsi="Cambria Math"/>
                <w:sz w:val="28"/>
                <w:szCs w:val="28"/>
              </w:rPr>
              <m:t>H</m:t>
            </m:r>
          </m:num>
          <m:den>
            <m:sSub>
              <m:sSubPr>
                <m:ctrlPr>
                  <w:rPr>
                    <w:rFonts w:ascii="Cambria Math" w:hAnsi="Cambria Math"/>
                    <w:i/>
                    <w:sz w:val="28"/>
                    <w:szCs w:val="28"/>
                    <w:vertAlign w:val="subscript"/>
                  </w:rPr>
                </m:ctrlPr>
              </m:sSubPr>
              <m:e>
                <m:r>
                  <w:rPr>
                    <w:rFonts w:ascii="Cambria Math" w:hAnsi="Cambria Math"/>
                    <w:sz w:val="28"/>
                    <w:szCs w:val="28"/>
                  </w:rPr>
                  <m:t>n</m:t>
                </m:r>
              </m:e>
              <m:sub>
                <m:r>
                  <w:rPr>
                    <w:rFonts w:ascii="Cambria Math" w:hAnsi="Cambria Math"/>
                    <w:sz w:val="28"/>
                    <w:szCs w:val="28"/>
                    <w:vertAlign w:val="subscript"/>
                    <w:lang w:val="ru-RU"/>
                  </w:rPr>
                  <m:t>2</m:t>
                </m:r>
              </m:sub>
            </m:sSub>
          </m:den>
        </m:f>
      </m:oMath>
      <w:r w:rsidRPr="00136228">
        <w:rPr>
          <w:rFonts w:ascii="Times New Roman" w:eastAsiaTheme="minorEastAsia" w:hAnsi="Times New Roman"/>
          <w:i/>
          <w:sz w:val="28"/>
          <w:szCs w:val="28"/>
          <w:lang w:val="ru-RU"/>
        </w:rPr>
        <w:t>=</w:t>
      </w:r>
      <m:oMath>
        <m:f>
          <m:fPr>
            <m:ctrlPr>
              <w:rPr>
                <w:rFonts w:ascii="Cambria Math" w:eastAsiaTheme="minorEastAsia" w:hAnsi="Cambria Math"/>
                <w:sz w:val="30"/>
                <w:szCs w:val="30"/>
              </w:rPr>
            </m:ctrlPr>
          </m:fPr>
          <m:num>
            <m:r>
              <w:rPr>
                <w:rFonts w:ascii="Cambria Math" w:hAnsi="Cambria Math"/>
                <w:sz w:val="30"/>
                <w:szCs w:val="30"/>
              </w:rPr>
              <m:t>H</m:t>
            </m:r>
            <m:r>
              <w:rPr>
                <w:rFonts w:ascii="Cambria Math" w:hAnsi="Times New Roman"/>
                <w:sz w:val="30"/>
                <w:szCs w:val="30"/>
                <w:lang w:val="ru-RU"/>
              </w:rPr>
              <m:t>-</m:t>
            </m:r>
            <m:d>
              <m:dPr>
                <m:ctrlPr>
                  <w:rPr>
                    <w:rFonts w:ascii="Cambria Math" w:hAnsi="Times New Roman"/>
                    <w:i/>
                    <w:sz w:val="30"/>
                    <w:szCs w:val="30"/>
                  </w:rPr>
                </m:ctrlPr>
              </m:dPr>
              <m:e>
                <m:sSub>
                  <m:sSubPr>
                    <m:ctrlPr>
                      <w:rPr>
                        <w:rFonts w:ascii="Cambria Math" w:hAnsi="Cambria Math"/>
                        <w:i/>
                        <w:sz w:val="30"/>
                        <w:szCs w:val="30"/>
                      </w:rPr>
                    </m:ctrlPr>
                  </m:sSubPr>
                  <m:e>
                    <m:r>
                      <w:rPr>
                        <w:rFonts w:ascii="Cambria Math" w:hAnsi="Cambria Math"/>
                        <w:sz w:val="30"/>
                        <w:szCs w:val="30"/>
                      </w:rPr>
                      <m:t>n</m:t>
                    </m:r>
                  </m:e>
                  <m:sub>
                    <m:r>
                      <w:rPr>
                        <w:rFonts w:ascii="Cambria Math" w:hAnsi="Cambria Math"/>
                        <w:sz w:val="30"/>
                        <w:szCs w:val="30"/>
                        <w:lang w:val="ru-RU"/>
                      </w:rPr>
                      <m:t>1</m:t>
                    </m:r>
                  </m:sub>
                </m:sSub>
                <m:sSubSup>
                  <m:sSubSupPr>
                    <m:ctrlPr>
                      <w:rPr>
                        <w:rFonts w:ascii="Cambria Math" w:hAnsi="Cambria Math"/>
                        <w:i/>
                        <w:sz w:val="30"/>
                        <w:szCs w:val="30"/>
                      </w:rPr>
                    </m:ctrlPr>
                  </m:sSubSupPr>
                  <m:e>
                    <m:r>
                      <w:rPr>
                        <w:rFonts w:ascii="Cambria Math" w:hAnsi="Cambria Math"/>
                        <w:sz w:val="30"/>
                        <w:szCs w:val="30"/>
                        <w:lang w:val="ru-RU"/>
                      </w:rPr>
                      <m:t>Н</m:t>
                    </m:r>
                    <m:r>
                      <w:rPr>
                        <w:rFonts w:ascii="Cambria Math" w:hAnsi="Cambria Math"/>
                        <w:sz w:val="30"/>
                        <w:szCs w:val="30"/>
                        <w:vertAlign w:val="subscript"/>
                        <w:lang w:val="ru-RU"/>
                      </w:rPr>
                      <m:t xml:space="preserve"> </m:t>
                    </m:r>
                  </m:e>
                  <m:sub>
                    <m:r>
                      <w:rPr>
                        <w:rFonts w:ascii="Cambria Math" w:hAnsi="Cambria Math"/>
                        <w:sz w:val="30"/>
                        <w:szCs w:val="30"/>
                        <w:lang w:val="ru-RU"/>
                      </w:rPr>
                      <m:t>1</m:t>
                    </m:r>
                  </m:sub>
                  <m:sup>
                    <m:r>
                      <w:rPr>
                        <w:rFonts w:ascii="Cambria Math" w:hAnsi="Cambria Math"/>
                        <w:sz w:val="30"/>
                        <w:szCs w:val="30"/>
                        <w:lang w:val="ru-RU"/>
                      </w:rPr>
                      <m:t>0</m:t>
                    </m:r>
                  </m:sup>
                </m:sSubSup>
                <m:r>
                  <m:rPr>
                    <m:sty m:val="p"/>
                  </m:rPr>
                  <w:rPr>
                    <w:rFonts w:ascii="Cambria Math" w:hAnsi="Cambria Math"/>
                    <w:sz w:val="30"/>
                    <w:szCs w:val="30"/>
                    <w:lang w:val="ru-RU"/>
                  </w:rPr>
                  <m:t xml:space="preserve">+ </m:t>
                </m:r>
                <m:sSub>
                  <m:sSubPr>
                    <m:ctrlPr>
                      <w:rPr>
                        <w:rFonts w:ascii="Cambria Math" w:hAnsi="Cambria Math"/>
                        <w:i/>
                        <w:sz w:val="30"/>
                        <w:szCs w:val="30"/>
                      </w:rPr>
                    </m:ctrlPr>
                  </m:sSubPr>
                  <m:e>
                    <m:r>
                      <w:rPr>
                        <w:rFonts w:ascii="Cambria Math" w:hAnsi="Cambria Math"/>
                        <w:sz w:val="30"/>
                        <w:szCs w:val="30"/>
                      </w:rPr>
                      <m:t>n</m:t>
                    </m:r>
                  </m:e>
                  <m:sub>
                    <m:r>
                      <w:rPr>
                        <w:rFonts w:ascii="Cambria Math" w:hAnsi="Cambria Math"/>
                        <w:sz w:val="30"/>
                        <w:szCs w:val="30"/>
                        <w:vertAlign w:val="subscript"/>
                        <w:lang w:val="ru-RU"/>
                      </w:rPr>
                      <m:t>2</m:t>
                    </m:r>
                  </m:sub>
                </m:sSub>
                <m:r>
                  <w:rPr>
                    <w:rFonts w:ascii="Cambria Math" w:hAnsi="Cambria Math"/>
                    <w:sz w:val="30"/>
                    <w:szCs w:val="30"/>
                    <w:lang w:val="ru-RU"/>
                  </w:rPr>
                  <m:t xml:space="preserve"> </m:t>
                </m:r>
                <m:sSubSup>
                  <m:sSubSupPr>
                    <m:ctrlPr>
                      <w:rPr>
                        <w:rFonts w:ascii="Cambria Math" w:hAnsi="Cambria Math"/>
                        <w:i/>
                        <w:sz w:val="30"/>
                        <w:szCs w:val="30"/>
                      </w:rPr>
                    </m:ctrlPr>
                  </m:sSubSupPr>
                  <m:e>
                    <m:r>
                      <w:rPr>
                        <w:rFonts w:ascii="Cambria Math" w:hAnsi="Cambria Math"/>
                        <w:sz w:val="30"/>
                        <w:szCs w:val="30"/>
                        <w:lang w:val="ru-RU"/>
                      </w:rPr>
                      <m:t>Н</m:t>
                    </m:r>
                  </m:e>
                  <m:sub>
                    <m:r>
                      <w:rPr>
                        <w:rFonts w:ascii="Cambria Math" w:hAnsi="Cambria Math"/>
                        <w:sz w:val="30"/>
                        <w:szCs w:val="30"/>
                        <w:lang w:val="ru-RU"/>
                      </w:rPr>
                      <m:t>2</m:t>
                    </m:r>
                  </m:sub>
                  <m:sup>
                    <m:r>
                      <w:rPr>
                        <w:rFonts w:ascii="Cambria Math" w:hAnsi="Cambria Math"/>
                        <w:sz w:val="30"/>
                        <w:szCs w:val="30"/>
                        <w:lang w:val="ru-RU"/>
                      </w:rPr>
                      <m:t>0</m:t>
                    </m:r>
                  </m:sup>
                </m:sSubSup>
              </m:e>
            </m:d>
          </m:num>
          <m:den>
            <m:sSub>
              <m:sSubPr>
                <m:ctrlPr>
                  <w:rPr>
                    <w:rFonts w:ascii="Cambria Math" w:hAnsi="Cambria Math"/>
                    <w:i/>
                    <w:sz w:val="30"/>
                    <w:szCs w:val="30"/>
                  </w:rPr>
                </m:ctrlPr>
              </m:sSubPr>
              <m:e>
                <m:r>
                  <w:rPr>
                    <w:rFonts w:ascii="Cambria Math" w:hAnsi="Cambria Math"/>
                    <w:sz w:val="30"/>
                    <w:szCs w:val="30"/>
                  </w:rPr>
                  <m:t>n</m:t>
                </m:r>
              </m:e>
              <m:sub>
                <m:r>
                  <w:rPr>
                    <w:rFonts w:ascii="Cambria Math" w:hAnsi="Cambria Math"/>
                    <w:sz w:val="30"/>
                    <w:szCs w:val="30"/>
                    <w:vertAlign w:val="subscript"/>
                    <w:lang w:val="ru-RU"/>
                  </w:rPr>
                  <m:t>2</m:t>
                </m:r>
              </m:sub>
            </m:sSub>
          </m:den>
        </m:f>
        <m:r>
          <w:rPr>
            <w:rFonts w:ascii="Cambria Math" w:eastAsiaTheme="minorEastAsia" w:hAnsi="Cambria Math"/>
            <w:sz w:val="30"/>
            <w:szCs w:val="30"/>
            <w:lang w:val="ru-RU"/>
          </w:rPr>
          <m:t>.</m:t>
        </m:r>
      </m:oMath>
    </w:p>
    <w:p w:rsidR="00625B5B" w:rsidRPr="00136228"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Интегральная теплота растворения зависит от температуры и концентрации. Например, при растворении одного моль С</w:t>
      </w:r>
      <w:r w:rsidRPr="00A54965">
        <w:rPr>
          <w:rFonts w:ascii="Times New Roman" w:hAnsi="Times New Roman"/>
          <w:sz w:val="28"/>
          <w:szCs w:val="28"/>
        </w:rPr>
        <w:t>u</w:t>
      </w:r>
      <w:r w:rsidRPr="00136228">
        <w:rPr>
          <w:rFonts w:ascii="Times New Roman" w:hAnsi="Times New Roman"/>
          <w:sz w:val="28"/>
          <w:szCs w:val="28"/>
          <w:lang w:val="ru-RU"/>
        </w:rPr>
        <w:t>С</w:t>
      </w:r>
      <w:r w:rsidRPr="00A54965">
        <w:rPr>
          <w:rFonts w:ascii="Times New Roman" w:hAnsi="Times New Roman"/>
          <w:sz w:val="28"/>
          <w:szCs w:val="28"/>
        </w:rPr>
        <w:t>O</w:t>
      </w:r>
      <w:r w:rsidRPr="00136228">
        <w:rPr>
          <w:rFonts w:ascii="Times New Roman" w:hAnsi="Times New Roman"/>
          <w:sz w:val="28"/>
          <w:szCs w:val="28"/>
          <w:vertAlign w:val="subscript"/>
          <w:lang w:val="ru-RU"/>
        </w:rPr>
        <w:t>2</w:t>
      </w:r>
      <w:r w:rsidRPr="00136228">
        <w:rPr>
          <w:rFonts w:ascii="Times New Roman" w:hAnsi="Times New Roman"/>
          <w:sz w:val="28"/>
          <w:szCs w:val="28"/>
          <w:lang w:val="ru-RU"/>
        </w:rPr>
        <w:t>•2Н</w:t>
      </w:r>
      <w:r w:rsidRPr="00136228">
        <w:rPr>
          <w:rFonts w:ascii="Times New Roman" w:hAnsi="Times New Roman"/>
          <w:sz w:val="28"/>
          <w:szCs w:val="28"/>
          <w:vertAlign w:val="subscript"/>
          <w:lang w:val="ru-RU"/>
        </w:rPr>
        <w:t>2</w:t>
      </w:r>
      <w:r w:rsidRPr="00136228">
        <w:rPr>
          <w:rFonts w:ascii="Times New Roman" w:hAnsi="Times New Roman"/>
          <w:sz w:val="28"/>
          <w:szCs w:val="28"/>
          <w:lang w:val="ru-RU"/>
        </w:rPr>
        <w:t>О в 8 моль воды поглощается 3,35 кДж теплоты, при растворении того же количества кристаллогидрата в 12 молях воды теплота растворения равна нулю, а при растворении в очень большом количестве воды выделяется 17,67 кДж теплоты. Поэтому при указании значения интегральной теплоты растворения должны также указываться температура и концентрация образующегося при растворении раствора.</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Для твердых тел интегральная теплота растворения складывается из тепловых эффектов разрушения кристаллической решетки, сольватации и смешения.</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В связи с тем, что на разрушение кристаллической решетки теплота затрачивается, а процесс сольватации сопровождается выделением теплоты, знак теплоты растворения может оказаться как положительным, так и отрицательным, в зависимости от того, какое из двух слагаемых больше по абсолютной величине. Величина теплоты смешения значительно меньше теплоты разрушения решетки и теплоты сольватации.</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Большой интерес представляет первая теплота растворения ‒ теплота выделяющаяся или поглощающаяся при растворении одного моля вещества в бесконечно большом количестве растворителя.</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Первая теплота растворения определяется расчетным методом. Интегральные теплоты растворения находятся экспериментально.</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Исследование зависимости теплот растворения от концентрации позволяет получить много информации о строении растворов.</w:t>
      </w: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При проведении опыта давление в калориметрической системе остается постоянным и равным атмосферному давлению, поэтому расчет теплоты растворения проводят на основе уравнения теплового баланса</w:t>
      </w:r>
    </w:p>
    <w:p w:rsidR="00625B5B" w:rsidRPr="00136228"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625B5B">
      <w:pPr>
        <w:spacing w:before="49" w:line="240" w:lineRule="auto"/>
        <w:ind w:right="48" w:firstLine="567"/>
        <w:jc w:val="center"/>
        <w:rPr>
          <w:w w:val="89"/>
          <w:sz w:val="28"/>
          <w:szCs w:val="28"/>
          <w:lang w:val="ru-RU"/>
        </w:rPr>
      </w:pPr>
      <m:oMathPara>
        <m:oMath>
          <m:r>
            <w:rPr>
              <w:rFonts w:ascii="Cambria Math" w:hAnsi="Cambria Math"/>
              <w:spacing w:val="1"/>
              <w:w w:val="103"/>
              <w:sz w:val="28"/>
              <w:szCs w:val="28"/>
              <w:lang w:val="ru-RU"/>
            </w:rPr>
            <m:t>-</m:t>
          </m:r>
          <m:r>
            <w:rPr>
              <w:rFonts w:ascii="Cambria Math" w:hAnsi="Cambria Math"/>
              <w:spacing w:val="1"/>
              <w:w w:val="103"/>
              <w:sz w:val="28"/>
              <w:szCs w:val="28"/>
            </w:rPr>
            <m:t>Δ</m:t>
          </m:r>
          <m:r>
            <w:rPr>
              <w:rFonts w:ascii="Cambria Math" w:hAnsi="Cambria Math"/>
              <w:spacing w:val="1"/>
              <w:w w:val="103"/>
              <w:sz w:val="28"/>
              <w:szCs w:val="28"/>
              <w:lang w:val="ru-RU"/>
            </w:rPr>
            <m:t>Н=</m:t>
          </m:r>
          <m:r>
            <w:rPr>
              <w:rFonts w:ascii="Cambria Math" w:hAnsi="Cambria Math"/>
              <w:spacing w:val="1"/>
              <w:w w:val="103"/>
              <w:sz w:val="28"/>
              <w:szCs w:val="28"/>
            </w:rPr>
            <m:t>Δ</m:t>
          </m:r>
          <m:r>
            <w:rPr>
              <w:rFonts w:ascii="Cambria Math" w:hAnsi="Cambria Math"/>
              <w:spacing w:val="1"/>
              <w:w w:val="103"/>
              <w:sz w:val="28"/>
              <w:szCs w:val="28"/>
              <w:lang w:val="ru-RU"/>
            </w:rPr>
            <m:t>Т</m:t>
          </m:r>
          <m:nary>
            <m:naryPr>
              <m:chr m:val="∑"/>
              <m:limLoc m:val="undOvr"/>
              <m:subHide m:val="1"/>
              <m:supHide m:val="1"/>
              <m:ctrlPr>
                <w:rPr>
                  <w:rFonts w:ascii="Cambria Math" w:hAnsi="Cambria Math"/>
                  <w:i/>
                  <w:spacing w:val="1"/>
                  <w:w w:val="103"/>
                  <w:sz w:val="28"/>
                  <w:szCs w:val="28"/>
                </w:rPr>
              </m:ctrlPr>
            </m:naryPr>
            <m:sub/>
            <m:sup/>
            <m:e>
              <m:sSub>
                <m:sSubPr>
                  <m:ctrlPr>
                    <w:rPr>
                      <w:rFonts w:ascii="Cambria Math" w:hAnsi="Cambria Math"/>
                      <w:i/>
                      <w:spacing w:val="-13"/>
                      <w:w w:val="103"/>
                      <w:sz w:val="28"/>
                      <w:szCs w:val="28"/>
                    </w:rPr>
                  </m:ctrlPr>
                </m:sSubPr>
                <m:e>
                  <m:r>
                    <w:rPr>
                      <w:rFonts w:ascii="Cambria Math" w:hAnsi="Cambria Math"/>
                      <w:spacing w:val="-13"/>
                      <w:w w:val="103"/>
                      <w:sz w:val="28"/>
                      <w:szCs w:val="28"/>
                    </w:rPr>
                    <m:t>m</m:t>
                  </m:r>
                </m:e>
                <m:sub>
                  <m:r>
                    <w:rPr>
                      <w:rFonts w:ascii="Cambria Math" w:hAnsi="Cambria Math"/>
                      <w:spacing w:val="12"/>
                      <w:position w:val="-4"/>
                      <w:sz w:val="28"/>
                      <w:szCs w:val="28"/>
                      <w:vertAlign w:val="subscript"/>
                    </w:rPr>
                    <m:t>i</m:t>
                  </m:r>
                </m:sub>
              </m:sSub>
            </m:e>
          </m:nary>
          <m:sSub>
            <m:sSubPr>
              <m:ctrlPr>
                <w:rPr>
                  <w:rFonts w:ascii="Cambria Math" w:hAnsi="Cambria Math"/>
                  <w:i/>
                  <w:spacing w:val="1"/>
                  <w:w w:val="103"/>
                  <w:sz w:val="28"/>
                  <w:szCs w:val="28"/>
                </w:rPr>
              </m:ctrlPr>
            </m:sSubPr>
            <m:e>
              <m:r>
                <w:rPr>
                  <w:rFonts w:ascii="Cambria Math" w:hAnsi="Cambria Math"/>
                  <w:spacing w:val="1"/>
                  <w:w w:val="103"/>
                  <w:sz w:val="28"/>
                  <w:szCs w:val="28"/>
                  <w:lang w:val="ru-RU"/>
                </w:rPr>
                <m:t>с</m:t>
              </m:r>
            </m:e>
            <m:sub>
              <m:r>
                <w:rPr>
                  <w:rFonts w:ascii="Cambria Math" w:hAnsi="Cambria Math"/>
                  <w:spacing w:val="-5"/>
                  <w:position w:val="-4"/>
                  <w:sz w:val="28"/>
                  <w:szCs w:val="28"/>
                  <w:vertAlign w:val="subscript"/>
                </w:rPr>
                <m:t>i</m:t>
              </m:r>
              <m:r>
                <m:rPr>
                  <m:sty m:val="p"/>
                </m:rPr>
                <w:rPr>
                  <w:rFonts w:ascii="Cambria Math" w:hAnsi="Cambria Math"/>
                  <w:w w:val="89"/>
                  <w:sz w:val="28"/>
                  <w:szCs w:val="28"/>
                  <w:lang w:val="ru-RU"/>
                </w:rPr>
                <m:t>,</m:t>
              </m:r>
            </m:sub>
          </m:sSub>
        </m:oMath>
      </m:oMathPara>
    </w:p>
    <w:p w:rsidR="00136228" w:rsidRPr="00136228" w:rsidRDefault="00136228" w:rsidP="00136228">
      <w:pPr>
        <w:spacing w:after="0" w:line="240" w:lineRule="auto"/>
        <w:ind w:right="48" w:firstLine="567"/>
        <w:jc w:val="both"/>
        <w:rPr>
          <w:rFonts w:ascii="Times New Roman" w:hAnsi="Times New Roman"/>
          <w:sz w:val="28"/>
          <w:szCs w:val="28"/>
          <w:lang w:val="ru-RU"/>
        </w:rPr>
      </w:pPr>
      <w:r w:rsidRPr="00136228">
        <w:rPr>
          <w:rFonts w:ascii="Times New Roman" w:hAnsi="Times New Roman"/>
          <w:sz w:val="28"/>
          <w:szCs w:val="28"/>
          <w:lang w:val="ru-RU"/>
        </w:rPr>
        <w:t xml:space="preserve">где </w:t>
      </w:r>
      <w:r w:rsidRPr="00B8592B">
        <w:rPr>
          <w:rFonts w:ascii="Times New Roman" w:hAnsi="Times New Roman"/>
          <w:i/>
          <w:spacing w:val="-13"/>
          <w:w w:val="103"/>
          <w:sz w:val="28"/>
          <w:szCs w:val="28"/>
        </w:rPr>
        <w:t>m</w:t>
      </w:r>
      <w:r w:rsidRPr="00B8592B">
        <w:rPr>
          <w:rFonts w:ascii="Times New Roman" w:hAnsi="Times New Roman"/>
          <w:i/>
          <w:spacing w:val="12"/>
          <w:position w:val="-4"/>
          <w:sz w:val="28"/>
          <w:szCs w:val="28"/>
          <w:vertAlign w:val="subscript"/>
        </w:rPr>
        <w:t>i</w:t>
      </w:r>
      <w:r w:rsidRPr="00136228">
        <w:rPr>
          <w:rFonts w:ascii="Times New Roman" w:hAnsi="Times New Roman"/>
          <w:i/>
          <w:spacing w:val="12"/>
          <w:position w:val="-4"/>
          <w:sz w:val="28"/>
          <w:szCs w:val="28"/>
          <w:vertAlign w:val="subscript"/>
          <w:lang w:val="ru-RU"/>
        </w:rPr>
        <w:t xml:space="preserve"> </w:t>
      </w:r>
      <w:r w:rsidRPr="00136228">
        <w:rPr>
          <w:rFonts w:ascii="Times New Roman" w:hAnsi="Times New Roman"/>
          <w:sz w:val="28"/>
          <w:szCs w:val="28"/>
          <w:lang w:val="ru-RU"/>
        </w:rPr>
        <w:t xml:space="preserve">‒ масса составных частей калориметра, </w:t>
      </w:r>
    </w:p>
    <w:p w:rsidR="00136228" w:rsidRPr="00136228" w:rsidRDefault="00136228" w:rsidP="00136228">
      <w:pPr>
        <w:spacing w:after="0" w:line="240" w:lineRule="auto"/>
        <w:ind w:right="48" w:firstLine="567"/>
        <w:jc w:val="both"/>
        <w:rPr>
          <w:sz w:val="28"/>
          <w:szCs w:val="28"/>
          <w:lang w:val="ru-RU"/>
        </w:rPr>
      </w:pPr>
      <w:r w:rsidRPr="00136228">
        <w:rPr>
          <w:rFonts w:ascii="Times New Roman" w:hAnsi="Times New Roman"/>
          <w:i/>
          <w:spacing w:val="-8"/>
          <w:w w:val="103"/>
          <w:sz w:val="28"/>
          <w:szCs w:val="28"/>
          <w:lang w:val="ru-RU"/>
        </w:rPr>
        <w:t xml:space="preserve">       </w:t>
      </w:r>
      <w:r w:rsidRPr="00B8592B">
        <w:rPr>
          <w:rFonts w:ascii="Times New Roman" w:hAnsi="Times New Roman"/>
          <w:i/>
          <w:spacing w:val="-8"/>
          <w:w w:val="103"/>
          <w:sz w:val="28"/>
          <w:szCs w:val="28"/>
        </w:rPr>
        <w:t>c</w:t>
      </w:r>
      <w:r w:rsidRPr="00B8592B">
        <w:rPr>
          <w:rFonts w:ascii="Times New Roman" w:hAnsi="Times New Roman"/>
          <w:i/>
          <w:spacing w:val="-5"/>
          <w:position w:val="-4"/>
          <w:sz w:val="28"/>
          <w:szCs w:val="28"/>
          <w:vertAlign w:val="subscript"/>
        </w:rPr>
        <w:t>i</w:t>
      </w:r>
      <w:r w:rsidRPr="00136228">
        <w:rPr>
          <w:rFonts w:ascii="Times New Roman" w:hAnsi="Times New Roman"/>
          <w:sz w:val="28"/>
          <w:szCs w:val="28"/>
          <w:lang w:val="ru-RU"/>
        </w:rPr>
        <w:t xml:space="preserve"> ‒ теплоемкость составных частей калориметра.</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 </w:t>
      </w:r>
    </w:p>
    <w:p w:rsidR="00136228" w:rsidRPr="00182171"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 Можно использовать для расчета следующую формулу: </w:t>
      </w:r>
    </w:p>
    <w:p w:rsidR="00136228" w:rsidRPr="00136228" w:rsidRDefault="00136228" w:rsidP="00625B5B">
      <w:pPr>
        <w:spacing w:before="240" w:line="240" w:lineRule="auto"/>
        <w:ind w:firstLine="567"/>
        <w:jc w:val="center"/>
        <w:rPr>
          <w:rFonts w:ascii="Times New Roman" w:hAnsi="Times New Roman"/>
          <w:i/>
          <w:sz w:val="28"/>
          <w:szCs w:val="28"/>
          <w:lang w:val="ru-RU"/>
        </w:rPr>
      </w:pPr>
      <m:oMath>
        <m:r>
          <w:rPr>
            <w:rFonts w:ascii="Cambria Math" w:hAnsi="Cambria Math"/>
            <w:sz w:val="28"/>
            <w:szCs w:val="28"/>
          </w:rPr>
          <m:t>Δ</m:t>
        </m:r>
        <m:r>
          <w:rPr>
            <w:rFonts w:ascii="Cambria Math" w:hAnsi="Cambria Math"/>
            <w:sz w:val="28"/>
            <w:szCs w:val="28"/>
            <w:lang w:val="ru-RU"/>
          </w:rPr>
          <m:t>Н</m:t>
        </m:r>
      </m:oMath>
      <w:r w:rsidRPr="00136228">
        <w:rPr>
          <w:rFonts w:ascii="Times New Roman" w:hAnsi="Times New Roman"/>
          <w:i/>
          <w:sz w:val="28"/>
          <w:szCs w:val="28"/>
          <w:lang w:val="ru-RU"/>
        </w:rPr>
        <w:t>=</w:t>
      </w:r>
      <m:oMath>
        <m:r>
          <w:rPr>
            <w:rFonts w:ascii="Cambria Math" w:hAnsi="Cambria Math"/>
            <w:sz w:val="28"/>
            <w:szCs w:val="28"/>
            <w:lang w:val="ru-RU"/>
          </w:rPr>
          <m:t>-</m:t>
        </m:r>
        <m:d>
          <m:dPr>
            <m:begChr m:val="["/>
            <m:endChr m:val="]"/>
            <m:ctrlPr>
              <w:rPr>
                <w:rFonts w:ascii="Cambria Math" w:hAnsi="Cambria Math"/>
                <w:i/>
                <w:sz w:val="28"/>
                <w:szCs w:val="28"/>
              </w:rPr>
            </m:ctrlPr>
          </m:d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pacing w:val="-13"/>
                        <w:w w:val="103"/>
                        <w:sz w:val="28"/>
                        <w:szCs w:val="28"/>
                      </w:rPr>
                      <m:t>m</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pacing w:val="-13"/>
                        <w:w w:val="103"/>
                        <w:sz w:val="28"/>
                        <w:szCs w:val="28"/>
                      </w:rPr>
                      <m:t>m</m:t>
                    </m:r>
                  </m:e>
                  <m:sub>
                    <m:r>
                      <w:rPr>
                        <w:rFonts w:ascii="Cambria Math" w:hAnsi="Cambria Math"/>
                        <w:sz w:val="28"/>
                        <w:szCs w:val="28"/>
                        <w:lang w:val="ru-RU"/>
                      </w:rPr>
                      <m:t>2</m:t>
                    </m:r>
                  </m:sub>
                </m:sSub>
              </m:e>
            </m:d>
            <m:r>
              <w:rPr>
                <w:rFonts w:ascii="Cambria Math" w:hAnsi="Cambria Math"/>
                <w:sz w:val="28"/>
                <w:szCs w:val="28"/>
                <w:lang w:val="ru-RU"/>
              </w:rPr>
              <m:t>с+</m:t>
            </m:r>
            <m:nary>
              <m:naryPr>
                <m:chr m:val="∑"/>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ru-RU"/>
                  </w:rPr>
                  <m:t>≥3</m:t>
                </m:r>
              </m:sub>
              <m:sup>
                <m:r>
                  <w:rPr>
                    <w:rFonts w:ascii="Cambria Math" w:hAnsi="Cambria Math"/>
                    <w:sz w:val="28"/>
                    <w:szCs w:val="28"/>
                  </w:rPr>
                  <m:t>n</m:t>
                </m:r>
              </m:sup>
              <m:e>
                <m:sSub>
                  <m:sSubPr>
                    <m:ctrlPr>
                      <w:rPr>
                        <w:rFonts w:ascii="Cambria Math" w:hAnsi="Cambria Math"/>
                        <w:i/>
                        <w:spacing w:val="-13"/>
                        <w:w w:val="103"/>
                        <w:sz w:val="28"/>
                        <w:szCs w:val="28"/>
                      </w:rPr>
                    </m:ctrlPr>
                  </m:sSubPr>
                  <m:e>
                    <m:r>
                      <w:rPr>
                        <w:rFonts w:ascii="Cambria Math" w:hAnsi="Cambria Math"/>
                        <w:spacing w:val="-13"/>
                        <w:w w:val="103"/>
                        <w:sz w:val="28"/>
                        <w:szCs w:val="28"/>
                      </w:rPr>
                      <m:t>m</m:t>
                    </m:r>
                  </m:e>
                  <m:sub>
                    <m:r>
                      <w:rPr>
                        <w:rFonts w:ascii="Cambria Math" w:hAnsi="Cambria Math"/>
                        <w:spacing w:val="12"/>
                        <w:position w:val="-4"/>
                        <w:sz w:val="28"/>
                        <w:szCs w:val="28"/>
                        <w:vertAlign w:val="subscript"/>
                      </w:rPr>
                      <m:t>i</m:t>
                    </m:r>
                  </m:sub>
                </m:sSub>
              </m:e>
            </m:nary>
            <m:sSub>
              <m:sSubPr>
                <m:ctrlPr>
                  <w:rPr>
                    <w:rFonts w:ascii="Cambria Math" w:hAnsi="Cambria Math"/>
                    <w:i/>
                    <w:spacing w:val="1"/>
                    <w:w w:val="103"/>
                    <w:sz w:val="28"/>
                    <w:szCs w:val="28"/>
                  </w:rPr>
                </m:ctrlPr>
              </m:sSubPr>
              <m:e>
                <m:r>
                  <w:rPr>
                    <w:rFonts w:ascii="Cambria Math" w:hAnsi="Cambria Math"/>
                    <w:spacing w:val="1"/>
                    <w:w w:val="103"/>
                    <w:sz w:val="28"/>
                    <w:szCs w:val="28"/>
                    <w:lang w:val="ru-RU"/>
                  </w:rPr>
                  <m:t>с</m:t>
                </m:r>
              </m:e>
              <m:sub>
                <m:r>
                  <w:rPr>
                    <w:rFonts w:ascii="Cambria Math" w:hAnsi="Cambria Math"/>
                    <w:spacing w:val="-5"/>
                    <w:position w:val="-4"/>
                    <w:sz w:val="28"/>
                    <w:szCs w:val="28"/>
                    <w:vertAlign w:val="subscript"/>
                  </w:rPr>
                  <m:t>i</m:t>
                </m:r>
                <m:r>
                  <m:rPr>
                    <m:sty m:val="p"/>
                  </m:rPr>
                  <w:rPr>
                    <w:rFonts w:ascii="Cambria Math" w:hAnsi="Cambria Math"/>
                    <w:w w:val="89"/>
                    <w:sz w:val="28"/>
                    <w:szCs w:val="28"/>
                    <w:lang w:val="ru-RU"/>
                  </w:rPr>
                  <m:t>,</m:t>
                </m:r>
              </m:sub>
            </m:sSub>
          </m:e>
        </m:d>
        <m:r>
          <w:rPr>
            <w:rFonts w:ascii="Cambria Math" w:hAnsi="Cambria Math"/>
            <w:sz w:val="28"/>
            <w:szCs w:val="28"/>
          </w:rPr>
          <m:t>Δ</m:t>
        </m:r>
        <m:r>
          <w:rPr>
            <w:rFonts w:ascii="Cambria Math" w:hAnsi="Cambria Math"/>
            <w:sz w:val="28"/>
            <w:szCs w:val="28"/>
            <w:lang w:val="ru-RU"/>
          </w:rPr>
          <m:t>Т,</m:t>
        </m:r>
      </m:oMath>
    </w:p>
    <w:p w:rsidR="00625B5B"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где </w:t>
      </w:r>
      <w:r>
        <w:rPr>
          <w:rFonts w:ascii="Times New Roman" w:hAnsi="Times New Roman"/>
          <w:sz w:val="28"/>
          <w:szCs w:val="28"/>
        </w:rPr>
        <w:t>m</w:t>
      </w:r>
      <w:r w:rsidRPr="00136228">
        <w:rPr>
          <w:rFonts w:ascii="Times New Roman" w:hAnsi="Times New Roman"/>
          <w:sz w:val="28"/>
          <w:szCs w:val="28"/>
          <w:vertAlign w:val="subscript"/>
          <w:lang w:val="ru-RU"/>
        </w:rPr>
        <w:t>1</w:t>
      </w:r>
      <w:r w:rsidRPr="00136228">
        <w:rPr>
          <w:rFonts w:ascii="Times New Roman" w:hAnsi="Times New Roman"/>
          <w:sz w:val="28"/>
          <w:szCs w:val="28"/>
          <w:lang w:val="ru-RU"/>
        </w:rPr>
        <w:t xml:space="preserve"> и </w:t>
      </w:r>
      <w:r>
        <w:rPr>
          <w:rFonts w:ascii="Times New Roman" w:hAnsi="Times New Roman"/>
          <w:sz w:val="28"/>
          <w:szCs w:val="28"/>
        </w:rPr>
        <w:t>m</w:t>
      </w:r>
      <w:r w:rsidRPr="00136228">
        <w:rPr>
          <w:rFonts w:ascii="Times New Roman" w:hAnsi="Times New Roman"/>
          <w:sz w:val="28"/>
          <w:szCs w:val="28"/>
          <w:vertAlign w:val="subscript"/>
          <w:lang w:val="ru-RU"/>
        </w:rPr>
        <w:t>2</w:t>
      </w:r>
      <w:r w:rsidRPr="00136228">
        <w:rPr>
          <w:rFonts w:ascii="Times New Roman" w:hAnsi="Times New Roman"/>
          <w:sz w:val="28"/>
          <w:szCs w:val="28"/>
          <w:lang w:val="ru-RU"/>
        </w:rPr>
        <w:t xml:space="preserve"> ‒  масса воды, г,</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      </w:t>
      </w:r>
      <w:r>
        <w:rPr>
          <w:rFonts w:ascii="Times New Roman" w:hAnsi="Times New Roman"/>
          <w:sz w:val="28"/>
          <w:szCs w:val="28"/>
        </w:rPr>
        <w:t>m</w:t>
      </w:r>
      <w:r w:rsidRPr="00136228">
        <w:rPr>
          <w:rFonts w:ascii="Times New Roman" w:hAnsi="Times New Roman"/>
          <w:sz w:val="28"/>
          <w:szCs w:val="28"/>
          <w:vertAlign w:val="subscript"/>
          <w:lang w:val="ru-RU"/>
        </w:rPr>
        <w:t>2</w:t>
      </w:r>
      <w:r w:rsidRPr="00136228">
        <w:rPr>
          <w:rFonts w:ascii="Times New Roman" w:hAnsi="Times New Roman"/>
          <w:sz w:val="28"/>
          <w:szCs w:val="28"/>
          <w:lang w:val="ru-RU"/>
        </w:rPr>
        <w:t xml:space="preserve"> ‒  масса соли, г,</w:t>
      </w: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lastRenderedPageBreak/>
        <w:t xml:space="preserve">      с ‒  теплоемкость образующегося раствора, Дж •г</w:t>
      </w:r>
      <w:r w:rsidRPr="00136228">
        <w:rPr>
          <w:rFonts w:ascii="Times New Roman" w:hAnsi="Times New Roman"/>
          <w:sz w:val="28"/>
          <w:szCs w:val="28"/>
          <w:vertAlign w:val="superscript"/>
          <w:lang w:val="ru-RU"/>
        </w:rPr>
        <w:t>-1</w:t>
      </w:r>
      <w:r w:rsidRPr="00136228">
        <w:rPr>
          <w:rFonts w:ascii="Times New Roman" w:hAnsi="Times New Roman"/>
          <w:sz w:val="28"/>
          <w:szCs w:val="28"/>
          <w:lang w:val="ru-RU"/>
        </w:rPr>
        <w:t xml:space="preserve"> К</w:t>
      </w:r>
      <w:r w:rsidRPr="00136228">
        <w:rPr>
          <w:rFonts w:ascii="Times New Roman" w:hAnsi="Times New Roman"/>
          <w:sz w:val="28"/>
          <w:szCs w:val="28"/>
          <w:vertAlign w:val="superscript"/>
          <w:lang w:val="ru-RU"/>
        </w:rPr>
        <w:t>-1</w:t>
      </w:r>
      <w:r w:rsidR="00625B5B">
        <w:rPr>
          <w:rFonts w:ascii="Times New Roman" w:hAnsi="Times New Roman"/>
          <w:sz w:val="28"/>
          <w:szCs w:val="28"/>
          <w:lang w:val="ru-RU"/>
        </w:rPr>
        <w:t>.</w:t>
      </w:r>
    </w:p>
    <w:p w:rsidR="00625B5B" w:rsidRPr="00136228" w:rsidRDefault="00625B5B" w:rsidP="00136228">
      <w:pPr>
        <w:spacing w:after="0"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Теплоемкости разбавленных растворов неорганических солей в воде практически одинаковы. Так, например, теплоемкости водных растворов с моляльной концентрацией (</w:t>
      </w:r>
      <w:r>
        <w:rPr>
          <w:rFonts w:ascii="Times New Roman" w:hAnsi="Times New Roman"/>
          <w:sz w:val="28"/>
          <w:szCs w:val="28"/>
        </w:rPr>
        <w:t>m</w:t>
      </w:r>
      <w:r w:rsidRPr="00136228">
        <w:rPr>
          <w:rFonts w:ascii="Times New Roman" w:hAnsi="Times New Roman"/>
          <w:sz w:val="28"/>
          <w:szCs w:val="28"/>
          <w:lang w:val="ru-RU"/>
        </w:rPr>
        <w:t>) равной 0,278 моль/кг воды для серной кислоты (</w:t>
      </w:r>
      <w:r w:rsidRPr="00AE185A">
        <w:rPr>
          <w:rFonts w:ascii="Times New Roman" w:hAnsi="Times New Roman"/>
          <w:sz w:val="28"/>
          <w:szCs w:val="28"/>
        </w:rPr>
        <w:t>H</w:t>
      </w:r>
      <w:r w:rsidRPr="00136228">
        <w:rPr>
          <w:rFonts w:ascii="Times New Roman" w:hAnsi="Times New Roman"/>
          <w:sz w:val="28"/>
          <w:szCs w:val="28"/>
          <w:vertAlign w:val="subscript"/>
          <w:lang w:val="ru-RU"/>
        </w:rPr>
        <w:t>2</w:t>
      </w:r>
      <w:r w:rsidRPr="00AE185A">
        <w:rPr>
          <w:rFonts w:ascii="Times New Roman" w:hAnsi="Times New Roman"/>
          <w:sz w:val="28"/>
          <w:szCs w:val="28"/>
        </w:rPr>
        <w:t>S</w:t>
      </w:r>
      <w:r w:rsidRPr="00136228">
        <w:rPr>
          <w:rFonts w:ascii="Times New Roman" w:hAnsi="Times New Roman"/>
          <w:sz w:val="28"/>
          <w:szCs w:val="28"/>
          <w:lang w:val="ru-RU"/>
        </w:rPr>
        <w:t>О</w:t>
      </w:r>
      <w:r w:rsidRPr="00136228">
        <w:rPr>
          <w:rFonts w:ascii="Times New Roman" w:hAnsi="Times New Roman"/>
          <w:sz w:val="28"/>
          <w:szCs w:val="28"/>
          <w:vertAlign w:val="subscript"/>
          <w:lang w:val="ru-RU"/>
        </w:rPr>
        <w:t>4</w:t>
      </w:r>
      <w:r w:rsidRPr="00136228">
        <w:rPr>
          <w:rFonts w:ascii="Times New Roman" w:hAnsi="Times New Roman"/>
          <w:sz w:val="28"/>
          <w:szCs w:val="28"/>
          <w:lang w:val="ru-RU"/>
        </w:rPr>
        <w:t>), хлорида калия (</w:t>
      </w:r>
      <w:r w:rsidRPr="00AE185A">
        <w:rPr>
          <w:rFonts w:ascii="Times New Roman" w:hAnsi="Times New Roman"/>
          <w:sz w:val="28"/>
          <w:szCs w:val="28"/>
        </w:rPr>
        <w:t>KC</w:t>
      </w:r>
      <w:r w:rsidRPr="00136228">
        <w:rPr>
          <w:rFonts w:ascii="Times New Roman" w:hAnsi="Times New Roman"/>
          <w:sz w:val="28"/>
          <w:szCs w:val="28"/>
          <w:lang w:val="ru-RU"/>
        </w:rPr>
        <w:t>1), гидроксида калия (КОН), хлорида аммония (</w:t>
      </w:r>
      <w:r w:rsidRPr="00AE185A">
        <w:rPr>
          <w:rFonts w:ascii="Times New Roman" w:hAnsi="Times New Roman"/>
          <w:sz w:val="28"/>
          <w:szCs w:val="28"/>
        </w:rPr>
        <w:t>NH</w:t>
      </w:r>
      <w:r w:rsidRPr="00136228">
        <w:rPr>
          <w:rFonts w:ascii="Times New Roman" w:hAnsi="Times New Roman"/>
          <w:sz w:val="28"/>
          <w:szCs w:val="28"/>
          <w:vertAlign w:val="subscript"/>
          <w:lang w:val="ru-RU"/>
        </w:rPr>
        <w:t>4</w:t>
      </w:r>
      <w:r w:rsidRPr="00AE185A">
        <w:rPr>
          <w:rFonts w:ascii="Times New Roman" w:hAnsi="Times New Roman"/>
          <w:sz w:val="28"/>
          <w:szCs w:val="28"/>
        </w:rPr>
        <w:t>C</w:t>
      </w:r>
      <w:r w:rsidRPr="00136228">
        <w:rPr>
          <w:rFonts w:ascii="Times New Roman" w:hAnsi="Times New Roman"/>
          <w:sz w:val="28"/>
          <w:szCs w:val="28"/>
          <w:lang w:val="ru-RU"/>
        </w:rPr>
        <w:t>1) и хлорида натрия (</w:t>
      </w:r>
      <w:r w:rsidRPr="00AE185A">
        <w:rPr>
          <w:rFonts w:ascii="Times New Roman" w:hAnsi="Times New Roman"/>
          <w:sz w:val="28"/>
          <w:szCs w:val="28"/>
        </w:rPr>
        <w:t>NaCl</w:t>
      </w:r>
      <w:r w:rsidRPr="00136228">
        <w:rPr>
          <w:rFonts w:ascii="Times New Roman" w:hAnsi="Times New Roman"/>
          <w:sz w:val="28"/>
          <w:szCs w:val="28"/>
          <w:lang w:val="ru-RU"/>
        </w:rPr>
        <w:t xml:space="preserve">) равны соответственно 4,09; 4,06; 4,04; 4,08; 4,11; 4,09 Дж/(г•К) согласно данным справочника и незначительно отличаются от теплоемкости воды </w:t>
      </w:r>
      <w:r w:rsidRPr="00136228">
        <w:rPr>
          <w:rStyle w:val="31pt"/>
          <w:rFonts w:eastAsiaTheme="minorHAnsi"/>
          <w:sz w:val="28"/>
          <w:szCs w:val="28"/>
          <w:lang w:val="ru-RU"/>
        </w:rPr>
        <w:t>С</w:t>
      </w:r>
      <w:r w:rsidRPr="00136228">
        <w:rPr>
          <w:rStyle w:val="31pt"/>
          <w:rFonts w:eastAsiaTheme="minorHAnsi"/>
          <w:sz w:val="28"/>
          <w:szCs w:val="28"/>
          <w:vertAlign w:val="subscript"/>
          <w:lang w:val="ru-RU"/>
        </w:rPr>
        <w:t>р</w:t>
      </w:r>
      <w:r w:rsidRPr="00136228">
        <w:rPr>
          <w:rFonts w:ascii="Times New Roman" w:hAnsi="Times New Roman"/>
          <w:sz w:val="28"/>
          <w:szCs w:val="28"/>
          <w:lang w:val="ru-RU"/>
        </w:rPr>
        <w:t xml:space="preserve"> = 4,18 Дж/(г•К). Поэтому теплоемкость раствора с достаточной точностью можно принять равной теплоемкости воды.</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Точно определить теплоемкость составных частей калориметра не представляется возможным. Поэтому</w:t>
      </w:r>
      <w:r w:rsidRPr="00136228">
        <w:rPr>
          <w:rFonts w:ascii="Times New Roman" w:hAnsi="Times New Roman"/>
          <w:color w:val="FF0000"/>
          <w:sz w:val="28"/>
          <w:szCs w:val="28"/>
          <w:lang w:val="ru-RU"/>
        </w:rPr>
        <w:t xml:space="preserve"> </w:t>
      </w:r>
      <m:oMath>
        <m:nary>
          <m:naryPr>
            <m:chr m:val="∑"/>
            <m:limLoc m:val="undOvr"/>
            <m:subHide m:val="1"/>
            <m:supHide m:val="1"/>
            <m:ctrlPr>
              <w:rPr>
                <w:rFonts w:ascii="Cambria Math" w:hAnsi="Cambria Math"/>
                <w:i/>
                <w:spacing w:val="1"/>
                <w:w w:val="103"/>
                <w:sz w:val="28"/>
                <w:szCs w:val="28"/>
              </w:rPr>
            </m:ctrlPr>
          </m:naryPr>
          <m:sub/>
          <m:sup/>
          <m:e>
            <m:sSub>
              <m:sSubPr>
                <m:ctrlPr>
                  <w:rPr>
                    <w:rFonts w:ascii="Cambria Math" w:hAnsi="Cambria Math"/>
                    <w:i/>
                    <w:spacing w:val="-13"/>
                    <w:w w:val="103"/>
                    <w:sz w:val="28"/>
                    <w:szCs w:val="28"/>
                  </w:rPr>
                </m:ctrlPr>
              </m:sSubPr>
              <m:e>
                <m:r>
                  <w:rPr>
                    <w:rFonts w:ascii="Cambria Math" w:hAnsi="Cambria Math"/>
                    <w:spacing w:val="-13"/>
                    <w:w w:val="103"/>
                    <w:sz w:val="28"/>
                    <w:szCs w:val="28"/>
                  </w:rPr>
                  <m:t>m</m:t>
                </m:r>
              </m:e>
              <m:sub>
                <m:r>
                  <w:rPr>
                    <w:rFonts w:ascii="Cambria Math" w:hAnsi="Cambria Math"/>
                    <w:spacing w:val="12"/>
                    <w:position w:val="-4"/>
                    <w:sz w:val="28"/>
                    <w:szCs w:val="28"/>
                    <w:vertAlign w:val="subscript"/>
                  </w:rPr>
                  <m:t>i</m:t>
                </m:r>
              </m:sub>
            </m:sSub>
          </m:e>
        </m:nary>
        <m:sSub>
          <m:sSubPr>
            <m:ctrlPr>
              <w:rPr>
                <w:rFonts w:ascii="Cambria Math" w:hAnsi="Cambria Math"/>
                <w:i/>
                <w:spacing w:val="1"/>
                <w:w w:val="103"/>
                <w:sz w:val="28"/>
                <w:szCs w:val="28"/>
              </w:rPr>
            </m:ctrlPr>
          </m:sSubPr>
          <m:e>
            <m:r>
              <w:rPr>
                <w:rFonts w:ascii="Cambria Math" w:hAnsi="Cambria Math"/>
                <w:spacing w:val="1"/>
                <w:w w:val="103"/>
                <w:sz w:val="28"/>
                <w:szCs w:val="28"/>
                <w:lang w:val="ru-RU"/>
              </w:rPr>
              <m:t>с</m:t>
            </m:r>
          </m:e>
          <m:sub>
            <m:r>
              <w:rPr>
                <w:rFonts w:ascii="Cambria Math" w:hAnsi="Cambria Math"/>
                <w:spacing w:val="-5"/>
                <w:position w:val="-4"/>
                <w:sz w:val="28"/>
                <w:szCs w:val="28"/>
                <w:vertAlign w:val="subscript"/>
              </w:rPr>
              <m:t>i</m:t>
            </m:r>
            <m:r>
              <m:rPr>
                <m:sty m:val="p"/>
              </m:rPr>
              <w:rPr>
                <w:rFonts w:ascii="Cambria Math" w:hAnsi="Cambria Math"/>
                <w:w w:val="89"/>
                <w:sz w:val="28"/>
                <w:szCs w:val="28"/>
                <w:lang w:val="ru-RU"/>
              </w:rPr>
              <m:t>,</m:t>
            </m:r>
          </m:sub>
        </m:sSub>
      </m:oMath>
      <w:r w:rsidRPr="00136228">
        <w:rPr>
          <w:rFonts w:ascii="Times New Roman" w:hAnsi="Times New Roman"/>
          <w:i/>
          <w:spacing w:val="21"/>
          <w:sz w:val="28"/>
          <w:szCs w:val="28"/>
          <w:lang w:val="ru-RU"/>
        </w:rPr>
        <w:t xml:space="preserve"> </w:t>
      </w:r>
      <w:r w:rsidRPr="00136228">
        <w:rPr>
          <w:rFonts w:ascii="Times New Roman" w:hAnsi="Times New Roman"/>
          <w:sz w:val="28"/>
          <w:szCs w:val="28"/>
          <w:lang w:val="ru-RU"/>
        </w:rPr>
        <w:t>обозначают</w:t>
      </w:r>
      <w:r w:rsidRPr="00136228">
        <w:rPr>
          <w:rFonts w:ascii="Times New Roman" w:hAnsi="Times New Roman"/>
          <w:color w:val="FF0000"/>
          <w:sz w:val="28"/>
          <w:szCs w:val="28"/>
          <w:lang w:val="ru-RU"/>
        </w:rPr>
        <w:t xml:space="preserve"> </w:t>
      </w:r>
      <w:r w:rsidRPr="00136228">
        <w:rPr>
          <w:rFonts w:ascii="Times New Roman" w:hAnsi="Times New Roman"/>
          <w:sz w:val="28"/>
          <w:szCs w:val="28"/>
          <w:lang w:val="ru-RU"/>
        </w:rPr>
        <w:t xml:space="preserve">символом </w:t>
      </w:r>
      <w:r w:rsidRPr="00136228">
        <w:rPr>
          <w:rFonts w:ascii="Times New Roman" w:hAnsi="Times New Roman"/>
          <w:b/>
          <w:i/>
          <w:sz w:val="28"/>
          <w:szCs w:val="28"/>
          <w:lang w:val="ru-RU"/>
        </w:rPr>
        <w:t>К</w:t>
      </w:r>
      <w:r w:rsidRPr="00136228">
        <w:rPr>
          <w:rFonts w:ascii="Times New Roman" w:hAnsi="Times New Roman"/>
          <w:sz w:val="28"/>
          <w:szCs w:val="28"/>
          <w:lang w:val="ru-RU"/>
        </w:rPr>
        <w:t>, называемым постоянной калориметра и определяют его значение по изменению температуры при растворении определенного количества соли с известной теплотой растворе</w:t>
      </w:r>
      <w:r w:rsidRPr="00136228">
        <w:rPr>
          <w:rFonts w:ascii="Times New Roman" w:hAnsi="Times New Roman"/>
          <w:sz w:val="28"/>
          <w:szCs w:val="28"/>
          <w:lang w:val="ru-RU"/>
        </w:rPr>
        <w:softHyphen/>
        <w:t xml:space="preserve">ния. Постоянная калориметра </w:t>
      </w:r>
      <w:r w:rsidRPr="00136228">
        <w:rPr>
          <w:rFonts w:ascii="Times New Roman" w:hAnsi="Times New Roman"/>
          <w:i/>
          <w:sz w:val="28"/>
          <w:szCs w:val="28"/>
          <w:lang w:val="ru-RU"/>
        </w:rPr>
        <w:t>К</w:t>
      </w:r>
      <w:r w:rsidRPr="00136228">
        <w:rPr>
          <w:rFonts w:ascii="Times New Roman" w:hAnsi="Times New Roman"/>
          <w:sz w:val="28"/>
          <w:szCs w:val="28"/>
          <w:lang w:val="ru-RU"/>
        </w:rPr>
        <w:t xml:space="preserve"> ‒ количество тепла, которое необходимо подве</w:t>
      </w:r>
      <w:r w:rsidRPr="00136228">
        <w:rPr>
          <w:rFonts w:ascii="Times New Roman" w:hAnsi="Times New Roman"/>
          <w:sz w:val="28"/>
          <w:szCs w:val="28"/>
          <w:lang w:val="ru-RU"/>
        </w:rPr>
        <w:softHyphen/>
        <w:t>сти к калориметрической системе, за исключением раствора, чтобы поднять его температуру на 1 °С.</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Уравнение теплового баланса в таком случае будет иметь вид:</w:t>
      </w:r>
    </w:p>
    <w:p w:rsidR="00136228" w:rsidRPr="00136228" w:rsidRDefault="00136228" w:rsidP="00136228">
      <w:pPr>
        <w:spacing w:after="0" w:line="240" w:lineRule="auto"/>
        <w:ind w:firstLine="567"/>
        <w:jc w:val="both"/>
        <w:rPr>
          <w:rFonts w:ascii="Times New Roman" w:hAnsi="Times New Roman"/>
          <w:sz w:val="28"/>
          <w:szCs w:val="28"/>
          <w:lang w:val="ru-RU"/>
        </w:rPr>
      </w:pPr>
    </w:p>
    <w:p w:rsidR="00136228" w:rsidRPr="00136228" w:rsidRDefault="00136228" w:rsidP="00625B5B">
      <w:pPr>
        <w:pStyle w:val="60"/>
        <w:shd w:val="clear" w:color="auto" w:fill="auto"/>
        <w:tabs>
          <w:tab w:val="left" w:pos="7988"/>
        </w:tabs>
        <w:spacing w:before="0" w:after="0" w:line="240" w:lineRule="auto"/>
        <w:ind w:firstLine="567"/>
        <w:jc w:val="center"/>
        <w:rPr>
          <w:rStyle w:val="60pt"/>
          <w:sz w:val="28"/>
          <w:szCs w:val="28"/>
          <w:lang w:val="ru-RU"/>
        </w:rPr>
      </w:pPr>
      <w:r w:rsidRPr="006327EF">
        <w:rPr>
          <w:rFonts w:ascii="Symbol" w:hAnsi="Symbol"/>
          <w:color w:val="000000" w:themeColor="text1"/>
          <w:spacing w:val="-4"/>
          <w:w w:val="103"/>
          <w:sz w:val="28"/>
          <w:szCs w:val="28"/>
        </w:rPr>
        <w:t></w:t>
      </w:r>
      <w:r w:rsidRPr="006327EF">
        <w:rPr>
          <w:i/>
          <w:color w:val="000000" w:themeColor="text1"/>
          <w:w w:val="103"/>
          <w:sz w:val="28"/>
          <w:szCs w:val="28"/>
        </w:rPr>
        <w:t>H</w:t>
      </w:r>
      <w:r w:rsidRPr="00136228">
        <w:rPr>
          <w:i/>
          <w:color w:val="000000" w:themeColor="text1"/>
          <w:w w:val="103"/>
          <w:sz w:val="28"/>
          <w:szCs w:val="28"/>
          <w:lang w:val="ru-RU"/>
        </w:rPr>
        <w:t>=</w:t>
      </w:r>
      <m:oMath>
        <m:r>
          <w:rPr>
            <w:rFonts w:ascii="Cambria Math" w:hAnsi="Cambria Math"/>
            <w:color w:val="000000" w:themeColor="text1"/>
            <w:w w:val="103"/>
            <w:sz w:val="28"/>
            <w:szCs w:val="28"/>
            <w:lang w:val="ru-RU"/>
          </w:rPr>
          <m:t>-</m:t>
        </m:r>
        <m:d>
          <m:dPr>
            <m:begChr m:val="["/>
            <m:endChr m:val="]"/>
            <m:ctrlPr>
              <w:rPr>
                <w:rFonts w:ascii="Cambria Math" w:hAnsi="Cambria Math"/>
                <w:i/>
                <w:color w:val="000000" w:themeColor="text1"/>
                <w:w w:val="103"/>
                <w:sz w:val="28"/>
                <w:szCs w:val="28"/>
              </w:rPr>
            </m:ctrlPr>
          </m:dPr>
          <m:e>
            <m:d>
              <m:dPr>
                <m:ctrlPr>
                  <w:rPr>
                    <w:rFonts w:ascii="Cambria Math" w:hAnsi="Cambria Math"/>
                    <w:i/>
                    <w:color w:val="000000" w:themeColor="text1"/>
                    <w:w w:val="103"/>
                    <w:sz w:val="28"/>
                    <w:szCs w:val="28"/>
                  </w:rPr>
                </m:ctrlPr>
              </m:dPr>
              <m:e>
                <m:sSub>
                  <m:sSubPr>
                    <m:ctrlPr>
                      <w:rPr>
                        <w:rFonts w:ascii="Cambria Math" w:hAnsi="Cambria Math"/>
                        <w:i/>
                        <w:color w:val="000000" w:themeColor="text1"/>
                        <w:w w:val="103"/>
                        <w:sz w:val="28"/>
                        <w:szCs w:val="28"/>
                      </w:rPr>
                    </m:ctrlPr>
                  </m:sSubPr>
                  <m:e>
                    <m:r>
                      <w:rPr>
                        <w:rFonts w:ascii="Cambria Math" w:hAnsi="Cambria Math"/>
                        <w:color w:val="000000" w:themeColor="text1"/>
                        <w:w w:val="103"/>
                        <w:sz w:val="28"/>
                        <w:szCs w:val="28"/>
                      </w:rPr>
                      <m:t>m</m:t>
                    </m:r>
                  </m:e>
                  <m:sub>
                    <m:r>
                      <m:rPr>
                        <m:sty m:val="p"/>
                      </m:rPr>
                      <w:rPr>
                        <w:rStyle w:val="60pt"/>
                        <w:rFonts w:ascii="Cambria Math" w:hAnsi="Cambria Math"/>
                        <w:color w:val="000000" w:themeColor="text1"/>
                        <w:sz w:val="28"/>
                        <w:szCs w:val="28"/>
                        <w:vertAlign w:val="subscript"/>
                        <w:lang w:val="ru-RU"/>
                      </w:rPr>
                      <m:t>1</m:t>
                    </m:r>
                  </m:sub>
                </m:sSub>
                <m:r>
                  <w:rPr>
                    <w:rFonts w:ascii="Cambria Math" w:hAnsi="Cambria Math"/>
                    <w:color w:val="000000" w:themeColor="text1"/>
                    <w:w w:val="103"/>
                    <w:sz w:val="28"/>
                    <w:szCs w:val="28"/>
                    <w:lang w:val="ru-RU"/>
                  </w:rPr>
                  <m:t>+</m:t>
                </m:r>
                <m:sSub>
                  <m:sSubPr>
                    <m:ctrlPr>
                      <w:rPr>
                        <w:rFonts w:ascii="Cambria Math" w:hAnsi="Cambria Math"/>
                        <w:i/>
                        <w:color w:val="000000" w:themeColor="text1"/>
                        <w:w w:val="103"/>
                        <w:sz w:val="28"/>
                        <w:szCs w:val="28"/>
                      </w:rPr>
                    </m:ctrlPr>
                  </m:sSubPr>
                  <m:e>
                    <m:r>
                      <w:rPr>
                        <w:rFonts w:ascii="Cambria Math" w:hAnsi="Cambria Math"/>
                        <w:color w:val="000000" w:themeColor="text1"/>
                        <w:w w:val="103"/>
                        <w:sz w:val="28"/>
                        <w:szCs w:val="28"/>
                      </w:rPr>
                      <m:t>m</m:t>
                    </m:r>
                  </m:e>
                  <m:sub>
                    <m:r>
                      <w:rPr>
                        <w:rFonts w:ascii="Cambria Math" w:hAnsi="Cambria Math"/>
                        <w:color w:val="000000" w:themeColor="text1"/>
                        <w:w w:val="103"/>
                        <w:sz w:val="28"/>
                        <w:szCs w:val="28"/>
                        <w:lang w:val="ru-RU"/>
                      </w:rPr>
                      <m:t>2</m:t>
                    </m:r>
                  </m:sub>
                </m:sSub>
              </m:e>
            </m:d>
            <m:r>
              <w:rPr>
                <w:rFonts w:ascii="Cambria Math" w:hAnsi="Cambria Math"/>
                <w:color w:val="000000" w:themeColor="text1"/>
                <w:w w:val="103"/>
                <w:sz w:val="28"/>
                <w:szCs w:val="28"/>
              </w:rPr>
              <m:t>c</m:t>
            </m:r>
            <m:r>
              <w:rPr>
                <w:rFonts w:ascii="Cambria Math" w:hAnsi="Cambria Math"/>
                <w:color w:val="000000" w:themeColor="text1"/>
                <w:w w:val="103"/>
                <w:sz w:val="28"/>
                <w:szCs w:val="28"/>
                <w:lang w:val="ru-RU"/>
              </w:rPr>
              <m:t>+</m:t>
            </m:r>
            <m:r>
              <w:rPr>
                <w:rFonts w:ascii="Cambria Math" w:hAnsi="Cambria Math"/>
                <w:color w:val="000000" w:themeColor="text1"/>
                <w:w w:val="103"/>
                <w:sz w:val="28"/>
                <w:szCs w:val="28"/>
              </w:rPr>
              <m:t>K</m:t>
            </m:r>
          </m:e>
        </m:d>
        <m:r>
          <w:rPr>
            <w:rFonts w:ascii="Cambria Math" w:hAnsi="Cambria Math"/>
            <w:color w:val="000000" w:themeColor="text1"/>
            <w:w w:val="103"/>
            <w:sz w:val="28"/>
            <w:szCs w:val="28"/>
            <w:lang w:val="ru-RU"/>
          </w:rPr>
          <m:t xml:space="preserve"> </m:t>
        </m:r>
        <m:r>
          <w:rPr>
            <w:rFonts w:ascii="Cambria Math" w:hAnsi="Cambria Math"/>
            <w:color w:val="000000" w:themeColor="text1"/>
            <w:w w:val="103"/>
            <w:sz w:val="28"/>
            <w:szCs w:val="28"/>
          </w:rPr>
          <m:t>ΔT</m:t>
        </m:r>
        <m:r>
          <w:rPr>
            <w:rFonts w:ascii="Cambria Math" w:hAnsi="Cambria Math"/>
            <w:color w:val="000000" w:themeColor="text1"/>
            <w:w w:val="103"/>
            <w:sz w:val="28"/>
            <w:szCs w:val="28"/>
            <w:lang w:val="ru-RU"/>
          </w:rPr>
          <m:t>.</m:t>
        </m:r>
      </m:oMath>
    </w:p>
    <w:p w:rsidR="00136228" w:rsidRPr="00136228" w:rsidRDefault="00136228" w:rsidP="00136228">
      <w:pPr>
        <w:pStyle w:val="60"/>
        <w:shd w:val="clear" w:color="auto" w:fill="auto"/>
        <w:tabs>
          <w:tab w:val="left" w:pos="7988"/>
        </w:tabs>
        <w:spacing w:before="0" w:after="0" w:line="240" w:lineRule="auto"/>
        <w:ind w:firstLine="567"/>
        <w:jc w:val="both"/>
        <w:rPr>
          <w:rStyle w:val="60pt"/>
          <w:i w:val="0"/>
          <w:sz w:val="28"/>
          <w:szCs w:val="28"/>
          <w:lang w:val="ru-RU"/>
        </w:rPr>
      </w:pPr>
      <w:r w:rsidRPr="00136228">
        <w:rPr>
          <w:rStyle w:val="60pt"/>
          <w:sz w:val="28"/>
          <w:szCs w:val="28"/>
          <w:lang w:val="ru-RU"/>
        </w:rPr>
        <w:t>Отсюда</w:t>
      </w:r>
    </w:p>
    <w:p w:rsidR="00136228" w:rsidRPr="00136228" w:rsidRDefault="00136228" w:rsidP="00136228">
      <w:pPr>
        <w:pStyle w:val="60"/>
        <w:shd w:val="clear" w:color="auto" w:fill="auto"/>
        <w:tabs>
          <w:tab w:val="left" w:pos="7988"/>
        </w:tabs>
        <w:spacing w:before="0" w:after="0" w:line="240" w:lineRule="auto"/>
        <w:ind w:firstLine="567"/>
        <w:jc w:val="both"/>
        <w:rPr>
          <w:rStyle w:val="60pt"/>
          <w:i w:val="0"/>
          <w:sz w:val="28"/>
          <w:szCs w:val="28"/>
          <w:lang w:val="ru-RU"/>
        </w:rPr>
      </w:pPr>
      <w:r w:rsidRPr="00136228">
        <w:rPr>
          <w:rStyle w:val="60pt"/>
          <w:sz w:val="28"/>
          <w:szCs w:val="28"/>
          <w:lang w:val="ru-RU"/>
        </w:rPr>
        <w:t xml:space="preserve">                           </w:t>
      </w:r>
    </w:p>
    <w:p w:rsidR="00136228" w:rsidRPr="00136228" w:rsidRDefault="00136228" w:rsidP="00136228">
      <w:pPr>
        <w:pStyle w:val="60"/>
        <w:shd w:val="clear" w:color="auto" w:fill="auto"/>
        <w:tabs>
          <w:tab w:val="left" w:pos="7988"/>
        </w:tabs>
        <w:spacing w:before="0" w:after="0" w:line="240" w:lineRule="auto"/>
        <w:ind w:firstLine="567"/>
        <w:jc w:val="both"/>
        <w:rPr>
          <w:rStyle w:val="60pt"/>
          <w:i w:val="0"/>
          <w:sz w:val="28"/>
          <w:szCs w:val="28"/>
          <w:lang w:val="ru-RU"/>
        </w:rPr>
      </w:pPr>
      <w:r w:rsidRPr="00136228">
        <w:rPr>
          <w:rStyle w:val="60pt"/>
          <w:sz w:val="28"/>
          <w:szCs w:val="28"/>
          <w:lang w:val="ru-RU"/>
        </w:rPr>
        <w:t xml:space="preserve">                                          </w:t>
      </w:r>
      <w:r>
        <w:rPr>
          <w:rStyle w:val="60pt"/>
          <w:sz w:val="28"/>
          <w:szCs w:val="28"/>
        </w:rPr>
        <w:t>K</w:t>
      </w:r>
      <w:r w:rsidRPr="00136228">
        <w:rPr>
          <w:rStyle w:val="60pt"/>
          <w:sz w:val="28"/>
          <w:szCs w:val="28"/>
          <w:lang w:val="ru-RU"/>
        </w:rPr>
        <w:t>=</w:t>
      </w:r>
      <m:oMath>
        <m:r>
          <m:rPr>
            <m:sty m:val="p"/>
          </m:rPr>
          <w:rPr>
            <w:rStyle w:val="60pt"/>
            <w:rFonts w:ascii="Cambria Math" w:hAnsi="Cambria Math"/>
            <w:sz w:val="28"/>
            <w:szCs w:val="28"/>
            <w:lang w:val="ru-RU"/>
          </w:rPr>
          <m:t xml:space="preserve"> -</m:t>
        </m:r>
        <m:f>
          <m:fPr>
            <m:ctrlPr>
              <w:rPr>
                <w:rStyle w:val="60pt"/>
                <w:rFonts w:ascii="Cambria Math" w:hAnsi="Cambria Math"/>
                <w:i w:val="0"/>
                <w:iCs w:val="0"/>
                <w:sz w:val="28"/>
                <w:szCs w:val="28"/>
              </w:rPr>
            </m:ctrlPr>
          </m:fPr>
          <m:num>
            <m:r>
              <m:rPr>
                <m:sty m:val="p"/>
              </m:rPr>
              <w:rPr>
                <w:rFonts w:ascii="Cambria Math" w:hAnsi="Cambria Math"/>
                <w:spacing w:val="-4"/>
                <w:w w:val="103"/>
                <w:sz w:val="28"/>
                <w:szCs w:val="28"/>
              </w:rPr>
              <m:t>Δ</m:t>
            </m:r>
            <m:r>
              <w:rPr>
                <w:rFonts w:ascii="Cambria Math" w:hAnsi="Cambria Math"/>
                <w:w w:val="103"/>
                <w:sz w:val="28"/>
                <w:szCs w:val="28"/>
              </w:rPr>
              <m:t>H</m:t>
            </m:r>
          </m:num>
          <m:den>
            <m:r>
              <w:rPr>
                <w:rFonts w:ascii="Cambria Math" w:hAnsi="Cambria Math"/>
                <w:w w:val="103"/>
                <w:sz w:val="28"/>
                <w:szCs w:val="28"/>
              </w:rPr>
              <m:t>ΔT</m:t>
            </m:r>
          </m:den>
        </m:f>
      </m:oMath>
      <w:r w:rsidRPr="00136228">
        <w:rPr>
          <w:rStyle w:val="60pt"/>
          <w:sz w:val="28"/>
          <w:szCs w:val="28"/>
          <w:lang w:val="ru-RU"/>
        </w:rPr>
        <w:t xml:space="preserve"> </w:t>
      </w:r>
      <m:oMath>
        <m:r>
          <m:rPr>
            <m:sty m:val="p"/>
          </m:rPr>
          <w:rPr>
            <w:rStyle w:val="60pt"/>
            <w:rFonts w:ascii="Cambria Math" w:hAnsi="Cambria Math"/>
            <w:sz w:val="28"/>
            <w:szCs w:val="28"/>
            <w:lang w:val="ru-RU"/>
          </w:rPr>
          <m:t>–</m:t>
        </m:r>
      </m:oMath>
      <w:r w:rsidRPr="00136228">
        <w:rPr>
          <w:rStyle w:val="60pt"/>
          <w:sz w:val="28"/>
          <w:szCs w:val="28"/>
          <w:lang w:val="ru-RU"/>
        </w:rPr>
        <w:t>(</w:t>
      </w:r>
      <w:r>
        <w:rPr>
          <w:rStyle w:val="60pt"/>
          <w:sz w:val="28"/>
          <w:szCs w:val="28"/>
        </w:rPr>
        <w:t>m</w:t>
      </w:r>
      <w:r w:rsidRPr="00136228">
        <w:rPr>
          <w:rStyle w:val="60pt"/>
          <w:sz w:val="28"/>
          <w:szCs w:val="28"/>
          <w:vertAlign w:val="subscript"/>
          <w:lang w:val="ru-RU"/>
        </w:rPr>
        <w:t>1</w:t>
      </w:r>
      <w:r w:rsidRPr="00136228">
        <w:rPr>
          <w:rStyle w:val="60pt"/>
          <w:sz w:val="28"/>
          <w:szCs w:val="28"/>
          <w:lang w:val="ru-RU"/>
        </w:rPr>
        <w:t>+</w:t>
      </w:r>
      <w:r>
        <w:rPr>
          <w:rStyle w:val="60pt"/>
          <w:sz w:val="28"/>
          <w:szCs w:val="28"/>
        </w:rPr>
        <w:t>m</w:t>
      </w:r>
      <w:r w:rsidRPr="00136228">
        <w:rPr>
          <w:rStyle w:val="60pt"/>
          <w:sz w:val="28"/>
          <w:szCs w:val="28"/>
          <w:vertAlign w:val="subscript"/>
          <w:lang w:val="ru-RU"/>
        </w:rPr>
        <w:t>2</w:t>
      </w:r>
      <w:r w:rsidRPr="00136228">
        <w:rPr>
          <w:rStyle w:val="60pt"/>
          <w:sz w:val="28"/>
          <w:szCs w:val="28"/>
          <w:lang w:val="ru-RU"/>
        </w:rPr>
        <w:t xml:space="preserve">) </w:t>
      </w:r>
      <w:r>
        <w:rPr>
          <w:rStyle w:val="60pt"/>
          <w:sz w:val="28"/>
          <w:szCs w:val="28"/>
        </w:rPr>
        <w:t>c</w:t>
      </w:r>
      <w:r w:rsidRPr="00136228">
        <w:rPr>
          <w:rStyle w:val="60pt"/>
          <w:sz w:val="28"/>
          <w:szCs w:val="28"/>
          <w:lang w:val="ru-RU"/>
        </w:rPr>
        <w:t xml:space="preserve">,                                    </w:t>
      </w:r>
    </w:p>
    <w:p w:rsidR="00136228" w:rsidRPr="00136228" w:rsidRDefault="00136228" w:rsidP="00136228">
      <w:pPr>
        <w:pStyle w:val="60"/>
        <w:shd w:val="clear" w:color="auto" w:fill="auto"/>
        <w:tabs>
          <w:tab w:val="left" w:pos="7988"/>
        </w:tabs>
        <w:spacing w:before="0" w:after="0" w:line="240" w:lineRule="auto"/>
        <w:ind w:firstLine="567"/>
        <w:jc w:val="both"/>
        <w:rPr>
          <w:sz w:val="28"/>
          <w:szCs w:val="28"/>
          <w:lang w:val="ru-RU"/>
        </w:rPr>
      </w:pPr>
    </w:p>
    <w:p w:rsidR="00136228" w:rsidRPr="00136228" w:rsidRDefault="00136228" w:rsidP="00136228">
      <w:pPr>
        <w:spacing w:after="67" w:line="240" w:lineRule="auto"/>
        <w:ind w:firstLine="567"/>
        <w:jc w:val="both"/>
        <w:rPr>
          <w:rStyle w:val="31pt"/>
          <w:rFonts w:eastAsiaTheme="minorHAnsi"/>
          <w:sz w:val="28"/>
          <w:szCs w:val="28"/>
          <w:lang w:val="ru-RU"/>
        </w:rPr>
      </w:pPr>
      <w:r w:rsidRPr="00136228">
        <w:rPr>
          <w:rFonts w:ascii="Times New Roman" w:hAnsi="Times New Roman"/>
          <w:sz w:val="28"/>
          <w:szCs w:val="28"/>
          <w:lang w:val="ru-RU"/>
        </w:rPr>
        <w:t>где</w:t>
      </w:r>
      <w:r w:rsidRPr="00136228">
        <w:rPr>
          <w:rStyle w:val="31pt"/>
          <w:rFonts w:eastAsiaTheme="minorHAnsi"/>
          <w:sz w:val="28"/>
          <w:szCs w:val="28"/>
          <w:lang w:val="ru-RU"/>
        </w:rPr>
        <w:t xml:space="preserve"> </w:t>
      </w:r>
      <w:r w:rsidRPr="00B8592B">
        <w:rPr>
          <w:rFonts w:ascii="Symbol" w:hAnsi="Symbol"/>
          <w:spacing w:val="-4"/>
          <w:w w:val="103"/>
          <w:sz w:val="28"/>
          <w:szCs w:val="28"/>
        </w:rPr>
        <w:t></w:t>
      </w:r>
      <w:r w:rsidRPr="00B8592B">
        <w:rPr>
          <w:rFonts w:ascii="Times New Roman" w:hAnsi="Times New Roman"/>
          <w:i/>
          <w:w w:val="103"/>
          <w:sz w:val="28"/>
          <w:szCs w:val="28"/>
        </w:rPr>
        <w:t>H</w:t>
      </w:r>
      <w:r w:rsidRPr="00136228">
        <w:rPr>
          <w:rStyle w:val="31pt"/>
          <w:rFonts w:eastAsiaTheme="minorHAnsi"/>
          <w:sz w:val="28"/>
          <w:szCs w:val="28"/>
          <w:lang w:val="ru-RU"/>
        </w:rPr>
        <w:t xml:space="preserve"> = </w:t>
      </w:r>
      <w:r>
        <w:rPr>
          <w:rStyle w:val="31pt"/>
          <w:rFonts w:eastAsiaTheme="minorHAnsi"/>
          <w:sz w:val="28"/>
          <w:szCs w:val="28"/>
        </w:rPr>
        <w:t>Δ</w:t>
      </w:r>
      <w:r w:rsidRPr="00136228">
        <w:rPr>
          <w:rStyle w:val="31pt"/>
          <w:rFonts w:eastAsiaTheme="minorHAnsi"/>
          <w:sz w:val="28"/>
          <w:szCs w:val="28"/>
          <w:lang w:val="ru-RU"/>
        </w:rPr>
        <w:t>Н</w:t>
      </w:r>
      <w:r>
        <w:rPr>
          <w:rStyle w:val="31pt"/>
          <w:rFonts w:eastAsiaTheme="minorHAnsi"/>
          <w:sz w:val="28"/>
          <w:szCs w:val="28"/>
          <w:vertAlign w:val="subscript"/>
        </w:rPr>
        <w:t>m</w:t>
      </w:r>
      <w:r w:rsidRPr="00136228">
        <w:rPr>
          <w:rStyle w:val="31pt"/>
          <w:rFonts w:eastAsiaTheme="minorHAnsi"/>
          <w:sz w:val="28"/>
          <w:szCs w:val="28"/>
          <w:lang w:val="ru-RU"/>
        </w:rPr>
        <w:t>п</w:t>
      </w:r>
      <w:r w:rsidRPr="00136228">
        <w:rPr>
          <w:rStyle w:val="31pt"/>
          <w:rFonts w:eastAsiaTheme="minorHAnsi"/>
          <w:sz w:val="28"/>
          <w:szCs w:val="28"/>
          <w:vertAlign w:val="subscript"/>
          <w:lang w:val="ru-RU"/>
        </w:rPr>
        <w:t>2</w:t>
      </w:r>
      <w:r w:rsidRPr="00136228">
        <w:rPr>
          <w:rStyle w:val="31pt"/>
          <w:rFonts w:eastAsiaTheme="minorHAnsi"/>
          <w:sz w:val="28"/>
          <w:szCs w:val="28"/>
          <w:lang w:val="ru-RU"/>
        </w:rPr>
        <w:t xml:space="preserve"> </w:t>
      </w:r>
    </w:p>
    <w:p w:rsidR="00136228" w:rsidRDefault="00136228" w:rsidP="00136228">
      <w:pPr>
        <w:spacing w:after="67" w:line="240" w:lineRule="auto"/>
        <w:ind w:firstLine="567"/>
        <w:jc w:val="both"/>
        <w:rPr>
          <w:rFonts w:ascii="Times New Roman" w:hAnsi="Times New Roman"/>
          <w:sz w:val="28"/>
          <w:szCs w:val="28"/>
          <w:lang w:val="ru-RU"/>
        </w:rPr>
      </w:pPr>
      <w:r w:rsidRPr="00136228">
        <w:rPr>
          <w:rStyle w:val="31pt"/>
          <w:rFonts w:eastAsiaTheme="minorHAnsi"/>
          <w:sz w:val="28"/>
          <w:szCs w:val="28"/>
          <w:lang w:val="ru-RU"/>
        </w:rPr>
        <w:t xml:space="preserve">     </w:t>
      </w:r>
      <w:r>
        <w:rPr>
          <w:rStyle w:val="31pt"/>
          <w:rFonts w:eastAsiaTheme="minorHAnsi"/>
          <w:sz w:val="28"/>
          <w:szCs w:val="28"/>
        </w:rPr>
        <w:t>Δ</w:t>
      </w:r>
      <w:r w:rsidRPr="00136228">
        <w:rPr>
          <w:rStyle w:val="31pt"/>
          <w:rFonts w:eastAsiaTheme="minorHAnsi"/>
          <w:sz w:val="28"/>
          <w:szCs w:val="28"/>
          <w:lang w:val="ru-RU"/>
        </w:rPr>
        <w:t>Н</w:t>
      </w:r>
      <w:r w:rsidRPr="00AE185A">
        <w:rPr>
          <w:rStyle w:val="31pt"/>
          <w:rFonts w:eastAsiaTheme="minorHAnsi"/>
          <w:sz w:val="28"/>
          <w:szCs w:val="28"/>
          <w:vertAlign w:val="subscript"/>
        </w:rPr>
        <w:t>m</w:t>
      </w:r>
      <w:r w:rsidRPr="00136228">
        <w:rPr>
          <w:rFonts w:ascii="Times New Roman" w:hAnsi="Times New Roman"/>
          <w:sz w:val="28"/>
          <w:szCs w:val="28"/>
          <w:lang w:val="ru-RU"/>
        </w:rPr>
        <w:t xml:space="preserve"> ‒  интегральная теплота растворения соли, Дж• моль</w:t>
      </w:r>
      <w:r w:rsidRPr="00136228">
        <w:rPr>
          <w:rFonts w:ascii="Times New Roman" w:hAnsi="Times New Roman"/>
          <w:sz w:val="28"/>
          <w:szCs w:val="28"/>
          <w:vertAlign w:val="superscript"/>
          <w:lang w:val="ru-RU"/>
        </w:rPr>
        <w:t>-1</w:t>
      </w:r>
      <w:r w:rsidRPr="00136228">
        <w:rPr>
          <w:rFonts w:ascii="Times New Roman" w:hAnsi="Times New Roman"/>
          <w:sz w:val="28"/>
          <w:szCs w:val="28"/>
          <w:lang w:val="ru-RU"/>
        </w:rPr>
        <w:t>.</w:t>
      </w:r>
    </w:p>
    <w:p w:rsidR="00625B5B" w:rsidRPr="00136228" w:rsidRDefault="00625B5B" w:rsidP="00136228">
      <w:pPr>
        <w:spacing w:after="67" w:line="240" w:lineRule="auto"/>
        <w:ind w:firstLine="567"/>
        <w:jc w:val="both"/>
        <w:rPr>
          <w:rFonts w:ascii="Times New Roman" w:hAnsi="Times New Roman"/>
          <w:sz w:val="28"/>
          <w:szCs w:val="28"/>
          <w:lang w:val="ru-RU"/>
        </w:rPr>
      </w:pPr>
    </w:p>
    <w:p w:rsidR="00136228" w:rsidRPr="00136228" w:rsidRDefault="00136228" w:rsidP="00136228">
      <w:pPr>
        <w:spacing w:after="0" w:line="240" w:lineRule="auto"/>
        <w:ind w:right="23" w:firstLine="567"/>
        <w:jc w:val="both"/>
        <w:rPr>
          <w:rFonts w:ascii="Times New Roman" w:hAnsi="Times New Roman"/>
          <w:sz w:val="28"/>
          <w:szCs w:val="28"/>
          <w:lang w:val="ru-RU"/>
        </w:rPr>
      </w:pPr>
      <w:r w:rsidRPr="00136228">
        <w:rPr>
          <w:rFonts w:ascii="Times New Roman" w:hAnsi="Times New Roman"/>
          <w:sz w:val="28"/>
          <w:szCs w:val="28"/>
          <w:lang w:val="ru-RU"/>
        </w:rPr>
        <w:t xml:space="preserve">В качестве соли с известной теплотой растворения можно использовать КС1 или </w:t>
      </w:r>
      <w:r w:rsidRPr="00AE185A">
        <w:rPr>
          <w:rFonts w:ascii="Times New Roman" w:hAnsi="Times New Roman"/>
          <w:sz w:val="28"/>
          <w:szCs w:val="28"/>
        </w:rPr>
        <w:t>NH</w:t>
      </w:r>
      <w:r w:rsidRPr="00136228">
        <w:rPr>
          <w:rFonts w:ascii="Times New Roman" w:hAnsi="Times New Roman"/>
          <w:sz w:val="28"/>
          <w:szCs w:val="28"/>
          <w:vertAlign w:val="subscript"/>
          <w:lang w:val="ru-RU"/>
        </w:rPr>
        <w:t>4</w:t>
      </w:r>
      <w:r w:rsidRPr="00AE185A">
        <w:rPr>
          <w:rFonts w:ascii="Times New Roman" w:hAnsi="Times New Roman"/>
          <w:sz w:val="28"/>
          <w:szCs w:val="28"/>
        </w:rPr>
        <w:t>C</w:t>
      </w:r>
      <w:r w:rsidRPr="00136228">
        <w:rPr>
          <w:rFonts w:ascii="Times New Roman" w:hAnsi="Times New Roman"/>
          <w:sz w:val="28"/>
          <w:szCs w:val="28"/>
          <w:lang w:val="ru-RU"/>
        </w:rPr>
        <w:t>1. Интегральные теплоты растворения солей приведены в работе ранее и взяты из справочника</w:t>
      </w:r>
      <w:r w:rsidRPr="00136228">
        <w:rPr>
          <w:rStyle w:val="34"/>
          <w:rFonts w:eastAsiaTheme="minorHAnsi"/>
          <w:sz w:val="28"/>
          <w:szCs w:val="28"/>
          <w:lang w:val="ru-RU"/>
        </w:rPr>
        <w:t>.</w:t>
      </w:r>
    </w:p>
    <w:p w:rsidR="00136228" w:rsidRPr="00136228" w:rsidRDefault="00136228" w:rsidP="00136228">
      <w:pPr>
        <w:spacing w:after="0" w:line="240" w:lineRule="auto"/>
        <w:ind w:right="23" w:firstLine="567"/>
        <w:jc w:val="both"/>
        <w:rPr>
          <w:rFonts w:ascii="Times New Roman" w:hAnsi="Times New Roman"/>
          <w:sz w:val="28"/>
          <w:szCs w:val="28"/>
          <w:lang w:val="ru-RU"/>
        </w:rPr>
      </w:pPr>
      <w:r w:rsidRPr="00136228">
        <w:rPr>
          <w:rFonts w:ascii="Times New Roman" w:hAnsi="Times New Roman"/>
          <w:sz w:val="28"/>
          <w:szCs w:val="28"/>
          <w:lang w:val="ru-RU"/>
        </w:rPr>
        <w:t>Так как при растворении неорганических солей, в случае образования разбавленного раствора, теплоемкость практически не изменяется, то теплота ра</w:t>
      </w:r>
      <w:r w:rsidRPr="00136228">
        <w:rPr>
          <w:rFonts w:ascii="Times New Roman" w:hAnsi="Times New Roman"/>
          <w:sz w:val="28"/>
          <w:szCs w:val="28"/>
          <w:lang w:val="ru-RU"/>
        </w:rPr>
        <w:softHyphen/>
        <w:t>створения будет мало зависеть от температуры.</w:t>
      </w:r>
    </w:p>
    <w:p w:rsidR="00136228" w:rsidRPr="00136228" w:rsidRDefault="00136228" w:rsidP="00136228">
      <w:pPr>
        <w:spacing w:after="0" w:line="240" w:lineRule="auto"/>
        <w:ind w:right="23" w:firstLine="567"/>
        <w:jc w:val="both"/>
        <w:rPr>
          <w:rFonts w:ascii="Times New Roman" w:hAnsi="Times New Roman"/>
          <w:sz w:val="28"/>
          <w:szCs w:val="28"/>
          <w:lang w:val="ru-RU"/>
        </w:rPr>
      </w:pPr>
      <w:r w:rsidRPr="00136228">
        <w:rPr>
          <w:rFonts w:ascii="Times New Roman" w:hAnsi="Times New Roman"/>
          <w:sz w:val="28"/>
          <w:szCs w:val="28"/>
          <w:lang w:val="ru-RU"/>
        </w:rPr>
        <w:t>Теплота растворения соли зависит от концентрации образующегося раство</w:t>
      </w:r>
      <w:r w:rsidRPr="00136228">
        <w:rPr>
          <w:rFonts w:ascii="Times New Roman" w:hAnsi="Times New Roman"/>
          <w:sz w:val="28"/>
          <w:szCs w:val="28"/>
          <w:lang w:val="ru-RU"/>
        </w:rPr>
        <w:softHyphen/>
        <w:t>ра. Поэтому необходимо рассчитать концентрацию раствора, образующегося при растворении соли с известной теплотой растворения и, в соответствии с этим, интерполяцией определить теплоту растворения этой соли для данной концент</w:t>
      </w:r>
      <w:r w:rsidRPr="00136228">
        <w:rPr>
          <w:rFonts w:ascii="Times New Roman" w:hAnsi="Times New Roman"/>
          <w:sz w:val="28"/>
          <w:szCs w:val="28"/>
          <w:lang w:val="ru-RU"/>
        </w:rPr>
        <w:softHyphen/>
        <w:t>рации, а затем рассчитать постоянную калориметра.</w:t>
      </w:r>
    </w:p>
    <w:p w:rsidR="00136228" w:rsidRDefault="00136228" w:rsidP="00136228">
      <w:pPr>
        <w:spacing w:after="0" w:line="240" w:lineRule="auto"/>
        <w:ind w:right="23" w:firstLine="567"/>
        <w:jc w:val="both"/>
        <w:rPr>
          <w:rFonts w:ascii="Times New Roman" w:hAnsi="Times New Roman"/>
          <w:sz w:val="28"/>
          <w:szCs w:val="28"/>
          <w:lang w:val="ru-RU"/>
        </w:rPr>
      </w:pPr>
      <w:r w:rsidRPr="00136228">
        <w:rPr>
          <w:rFonts w:ascii="Times New Roman" w:hAnsi="Times New Roman"/>
          <w:sz w:val="28"/>
          <w:szCs w:val="28"/>
          <w:lang w:val="ru-RU"/>
        </w:rPr>
        <w:lastRenderedPageBreak/>
        <w:t>Зная постоянную калориметра легко рассчи</w:t>
      </w:r>
      <w:r w:rsidR="0049480B">
        <w:rPr>
          <w:rFonts w:ascii="Times New Roman" w:hAnsi="Times New Roman"/>
          <w:sz w:val="28"/>
          <w:szCs w:val="28"/>
          <w:lang w:val="ru-RU"/>
        </w:rPr>
        <w:t>тать теплоту растворения неизве</w:t>
      </w:r>
      <w:r w:rsidRPr="00136228">
        <w:rPr>
          <w:rFonts w:ascii="Times New Roman" w:hAnsi="Times New Roman"/>
          <w:sz w:val="28"/>
          <w:szCs w:val="28"/>
          <w:lang w:val="ru-RU"/>
        </w:rPr>
        <w:t>стной соли. Для этого определяют изменение температуры при растворении не</w:t>
      </w:r>
      <w:r w:rsidRPr="00136228">
        <w:rPr>
          <w:rFonts w:ascii="Times New Roman" w:hAnsi="Times New Roman"/>
          <w:sz w:val="28"/>
          <w:szCs w:val="28"/>
          <w:lang w:val="ru-RU"/>
        </w:rPr>
        <w:softHyphen/>
        <w:t>известной соли и рассчитывают</w:t>
      </w:r>
      <w:r w:rsidRPr="00136228">
        <w:rPr>
          <w:rStyle w:val="31pt"/>
          <w:rFonts w:eastAsiaTheme="minorHAnsi"/>
          <w:sz w:val="28"/>
          <w:szCs w:val="28"/>
          <w:lang w:val="ru-RU"/>
        </w:rPr>
        <w:t xml:space="preserve"> </w:t>
      </w:r>
      <w:r>
        <w:rPr>
          <w:rStyle w:val="31pt"/>
          <w:rFonts w:eastAsiaTheme="minorHAnsi"/>
          <w:sz w:val="28"/>
          <w:szCs w:val="28"/>
        </w:rPr>
        <w:t>Δ</w:t>
      </w:r>
      <w:r w:rsidRPr="00136228">
        <w:rPr>
          <w:rStyle w:val="31pt"/>
          <w:rFonts w:eastAsiaTheme="minorHAnsi"/>
          <w:sz w:val="28"/>
          <w:szCs w:val="28"/>
          <w:lang w:val="ru-RU"/>
        </w:rPr>
        <w:t>Н</w:t>
      </w:r>
      <w:r w:rsidRPr="00136228">
        <w:rPr>
          <w:rFonts w:ascii="Times New Roman" w:hAnsi="Times New Roman"/>
          <w:sz w:val="28"/>
          <w:szCs w:val="28"/>
          <w:lang w:val="ru-RU"/>
        </w:rPr>
        <w:t xml:space="preserve"> по формуле:</w:t>
      </w:r>
    </w:p>
    <w:p w:rsidR="00625B5B" w:rsidRPr="00136228" w:rsidRDefault="00625B5B" w:rsidP="00136228">
      <w:pPr>
        <w:spacing w:after="0" w:line="240" w:lineRule="auto"/>
        <w:ind w:right="23" w:firstLine="567"/>
        <w:jc w:val="both"/>
        <w:rPr>
          <w:rFonts w:ascii="Times New Roman" w:hAnsi="Times New Roman"/>
          <w:sz w:val="28"/>
          <w:szCs w:val="28"/>
          <w:lang w:val="ru-RU"/>
        </w:rPr>
      </w:pPr>
    </w:p>
    <w:p w:rsidR="00136228" w:rsidRPr="0049480B" w:rsidRDefault="00136228" w:rsidP="00625B5B">
      <w:pPr>
        <w:spacing w:after="0" w:line="240" w:lineRule="auto"/>
        <w:ind w:right="23" w:firstLine="567"/>
        <w:jc w:val="center"/>
        <w:rPr>
          <w:rFonts w:ascii="Cambria Math" w:hAnsi="Cambria Math"/>
          <w:sz w:val="28"/>
          <w:szCs w:val="28"/>
          <w:lang w:val="ru-RU"/>
        </w:rPr>
      </w:pPr>
      <w:r w:rsidRPr="0049480B">
        <w:rPr>
          <w:rFonts w:ascii="Cambria Math" w:hAnsi="Cambria Math"/>
          <w:i/>
          <w:color w:val="000000" w:themeColor="text1"/>
          <w:w w:val="103"/>
          <w:sz w:val="28"/>
          <w:szCs w:val="28"/>
        </w:rPr>
        <w:t>H</w:t>
      </w:r>
      <w:r w:rsidRPr="0049480B">
        <w:rPr>
          <w:rFonts w:ascii="Cambria Math" w:hAnsi="Cambria Math"/>
          <w:i/>
          <w:color w:val="000000" w:themeColor="text1"/>
          <w:w w:val="103"/>
          <w:sz w:val="28"/>
          <w:szCs w:val="28"/>
          <w:lang w:val="ru-RU"/>
        </w:rPr>
        <w:t>=</w:t>
      </w:r>
      <m:oMath>
        <m:r>
          <w:rPr>
            <w:rFonts w:ascii="Cambria Math" w:hAnsi="Cambria Math"/>
            <w:color w:val="000000" w:themeColor="text1"/>
            <w:w w:val="103"/>
            <w:sz w:val="28"/>
            <w:szCs w:val="28"/>
            <w:lang w:val="ru-RU"/>
          </w:rPr>
          <m:t>-</m:t>
        </m:r>
        <m:d>
          <m:dPr>
            <m:begChr m:val="["/>
            <m:endChr m:val="]"/>
            <m:ctrlPr>
              <w:rPr>
                <w:rFonts w:ascii="Cambria Math" w:hAnsi="Cambria Math"/>
                <w:i/>
                <w:color w:val="000000" w:themeColor="text1"/>
                <w:w w:val="103"/>
                <w:sz w:val="28"/>
                <w:szCs w:val="28"/>
              </w:rPr>
            </m:ctrlPr>
          </m:dPr>
          <m:e>
            <m:d>
              <m:dPr>
                <m:ctrlPr>
                  <w:rPr>
                    <w:rFonts w:ascii="Cambria Math" w:hAnsi="Cambria Math"/>
                    <w:i/>
                    <w:color w:val="000000" w:themeColor="text1"/>
                    <w:w w:val="103"/>
                    <w:sz w:val="28"/>
                    <w:szCs w:val="28"/>
                  </w:rPr>
                </m:ctrlPr>
              </m:dPr>
              <m:e>
                <m:sSub>
                  <m:sSubPr>
                    <m:ctrlPr>
                      <w:rPr>
                        <w:rFonts w:ascii="Cambria Math" w:hAnsi="Cambria Math"/>
                        <w:i/>
                        <w:color w:val="000000" w:themeColor="text1"/>
                        <w:w w:val="103"/>
                        <w:sz w:val="28"/>
                        <w:szCs w:val="28"/>
                      </w:rPr>
                    </m:ctrlPr>
                  </m:sSubPr>
                  <m:e>
                    <m:r>
                      <w:rPr>
                        <w:rFonts w:ascii="Cambria Math" w:hAnsi="Cambria Math"/>
                        <w:color w:val="000000" w:themeColor="text1"/>
                        <w:w w:val="103"/>
                        <w:sz w:val="28"/>
                        <w:szCs w:val="28"/>
                      </w:rPr>
                      <m:t>m</m:t>
                    </m:r>
                  </m:e>
                  <m:sub>
                    <m:r>
                      <m:rPr>
                        <m:sty m:val="p"/>
                      </m:rPr>
                      <w:rPr>
                        <w:rStyle w:val="60pt"/>
                        <w:rFonts w:ascii="Cambria Math" w:eastAsiaTheme="minorHAnsi" w:hAnsi="Cambria Math"/>
                        <w:color w:val="000000" w:themeColor="text1"/>
                        <w:sz w:val="28"/>
                        <w:szCs w:val="28"/>
                        <w:vertAlign w:val="subscript"/>
                        <w:lang w:val="ru-RU"/>
                      </w:rPr>
                      <m:t>1</m:t>
                    </m:r>
                  </m:sub>
                </m:sSub>
                <m:r>
                  <w:rPr>
                    <w:rFonts w:ascii="Cambria Math" w:hAnsi="Cambria Math"/>
                    <w:color w:val="000000" w:themeColor="text1"/>
                    <w:w w:val="103"/>
                    <w:sz w:val="28"/>
                    <w:szCs w:val="28"/>
                    <w:lang w:val="ru-RU"/>
                  </w:rPr>
                  <m:t>+</m:t>
                </m:r>
                <m:sSub>
                  <m:sSubPr>
                    <m:ctrlPr>
                      <w:rPr>
                        <w:rFonts w:ascii="Cambria Math" w:hAnsi="Cambria Math"/>
                        <w:i/>
                        <w:color w:val="000000" w:themeColor="text1"/>
                        <w:w w:val="103"/>
                        <w:sz w:val="28"/>
                        <w:szCs w:val="28"/>
                      </w:rPr>
                    </m:ctrlPr>
                  </m:sSubPr>
                  <m:e>
                    <m:r>
                      <w:rPr>
                        <w:rFonts w:ascii="Cambria Math" w:hAnsi="Cambria Math"/>
                        <w:color w:val="000000" w:themeColor="text1"/>
                        <w:w w:val="103"/>
                        <w:sz w:val="28"/>
                        <w:szCs w:val="28"/>
                      </w:rPr>
                      <m:t>m</m:t>
                    </m:r>
                  </m:e>
                  <m:sub>
                    <m:r>
                      <w:rPr>
                        <w:rFonts w:ascii="Cambria Math" w:hAnsi="Cambria Math"/>
                        <w:color w:val="000000" w:themeColor="text1"/>
                        <w:w w:val="103"/>
                        <w:sz w:val="28"/>
                        <w:szCs w:val="28"/>
                        <w:lang w:val="ru-RU"/>
                      </w:rPr>
                      <m:t>2</m:t>
                    </m:r>
                  </m:sub>
                </m:sSub>
              </m:e>
            </m:d>
            <m:r>
              <w:rPr>
                <w:rFonts w:ascii="Cambria Math" w:hAnsi="Cambria Math"/>
                <w:color w:val="000000" w:themeColor="text1"/>
                <w:w w:val="103"/>
                <w:sz w:val="28"/>
                <w:szCs w:val="28"/>
              </w:rPr>
              <m:t>c</m:t>
            </m:r>
            <m:r>
              <w:rPr>
                <w:rFonts w:ascii="Cambria Math" w:hAnsi="Cambria Math"/>
                <w:color w:val="000000" w:themeColor="text1"/>
                <w:w w:val="103"/>
                <w:sz w:val="28"/>
                <w:szCs w:val="28"/>
                <w:lang w:val="ru-RU"/>
              </w:rPr>
              <m:t>+</m:t>
            </m:r>
            <m:r>
              <w:rPr>
                <w:rFonts w:ascii="Cambria Math" w:hAnsi="Cambria Math"/>
                <w:color w:val="000000" w:themeColor="text1"/>
                <w:w w:val="103"/>
                <w:sz w:val="28"/>
                <w:szCs w:val="28"/>
              </w:rPr>
              <m:t>K</m:t>
            </m:r>
          </m:e>
        </m:d>
        <m:r>
          <w:rPr>
            <w:rFonts w:ascii="Cambria Math" w:hAnsi="Cambria Math"/>
            <w:color w:val="000000" w:themeColor="text1"/>
            <w:w w:val="103"/>
            <w:sz w:val="28"/>
            <w:szCs w:val="28"/>
            <w:lang w:val="ru-RU"/>
          </w:rPr>
          <m:t xml:space="preserve"> </m:t>
        </m:r>
        <m:r>
          <w:rPr>
            <w:rFonts w:ascii="Cambria Math" w:hAnsi="Cambria Math"/>
            <w:color w:val="000000" w:themeColor="text1"/>
            <w:w w:val="103"/>
            <w:sz w:val="28"/>
            <w:szCs w:val="28"/>
          </w:rPr>
          <m:t>ΔT</m:t>
        </m:r>
        <m:r>
          <w:rPr>
            <w:rFonts w:ascii="Cambria Math" w:hAnsi="Cambria Math"/>
            <w:color w:val="000000" w:themeColor="text1"/>
            <w:w w:val="103"/>
            <w:sz w:val="28"/>
            <w:szCs w:val="28"/>
            <w:lang w:val="ru-RU"/>
          </w:rPr>
          <m:t>.</m:t>
        </m:r>
      </m:oMath>
    </w:p>
    <w:p w:rsidR="00136228" w:rsidRPr="00136228" w:rsidRDefault="00136228" w:rsidP="00136228">
      <w:pPr>
        <w:spacing w:after="0" w:line="240" w:lineRule="auto"/>
        <w:ind w:right="23" w:firstLine="567"/>
        <w:jc w:val="both"/>
        <w:rPr>
          <w:rFonts w:ascii="Times New Roman" w:hAnsi="Times New Roman"/>
          <w:sz w:val="28"/>
          <w:szCs w:val="28"/>
          <w:lang w:val="ru-RU"/>
        </w:rPr>
      </w:pPr>
    </w:p>
    <w:p w:rsidR="00136228" w:rsidRPr="00136228" w:rsidRDefault="00182171" w:rsidP="00136228">
      <w:pPr>
        <w:spacing w:after="0" w:line="240" w:lineRule="auto"/>
        <w:ind w:right="23" w:firstLine="567"/>
        <w:jc w:val="both"/>
        <w:rPr>
          <w:rFonts w:ascii="Times New Roman" w:hAnsi="Times New Roman"/>
          <w:sz w:val="28"/>
          <w:szCs w:val="28"/>
          <w:lang w:val="ru-RU"/>
        </w:rPr>
      </w:pPr>
      <w:r>
        <w:rPr>
          <w:rFonts w:ascii="Times New Roman" w:hAnsi="Times New Roman"/>
          <w:sz w:val="28"/>
          <w:szCs w:val="28"/>
          <w:lang w:val="ru-RU"/>
        </w:rPr>
        <w:t>Также рассчитывают удель</w:t>
      </w:r>
      <w:r w:rsidR="00136228" w:rsidRPr="00136228">
        <w:rPr>
          <w:rFonts w:ascii="Times New Roman" w:hAnsi="Times New Roman"/>
          <w:sz w:val="28"/>
          <w:szCs w:val="28"/>
          <w:lang w:val="ru-RU"/>
        </w:rPr>
        <w:t>ную теплоту растворения неизвестной соли</w:t>
      </w:r>
      <w:r w:rsidR="00136228" w:rsidRPr="00136228">
        <w:rPr>
          <w:rStyle w:val="31pt"/>
          <w:rFonts w:eastAsiaTheme="minorHAnsi"/>
          <w:sz w:val="28"/>
          <w:szCs w:val="28"/>
          <w:lang w:val="ru-RU"/>
        </w:rPr>
        <w:t xml:space="preserve"> </w:t>
      </w:r>
      <w:r w:rsidR="00136228" w:rsidRPr="00AE185A">
        <w:rPr>
          <w:rStyle w:val="31pt"/>
          <w:rFonts w:eastAsiaTheme="minorHAnsi"/>
          <w:sz w:val="28"/>
          <w:szCs w:val="28"/>
        </w:rPr>
        <w:t>q</w:t>
      </w:r>
      <w:r w:rsidR="00136228" w:rsidRPr="00136228">
        <w:rPr>
          <w:rFonts w:ascii="Times New Roman" w:hAnsi="Times New Roman"/>
          <w:sz w:val="28"/>
          <w:szCs w:val="28"/>
          <w:lang w:val="ru-RU"/>
        </w:rPr>
        <w:t xml:space="preserve"> по формуле</w:t>
      </w:r>
      <w:r w:rsidR="005C41C1">
        <w:rPr>
          <w:rFonts w:ascii="Times New Roman" w:hAnsi="Times New Roman"/>
          <w:sz w:val="28"/>
          <w:szCs w:val="28"/>
          <w:lang w:val="ru-RU"/>
        </w:rPr>
        <w:t>:</w:t>
      </w:r>
    </w:p>
    <w:p w:rsidR="00136228" w:rsidRPr="0049480B" w:rsidRDefault="00136228" w:rsidP="00625B5B">
      <w:pPr>
        <w:spacing w:after="0" w:line="240" w:lineRule="auto"/>
        <w:ind w:right="23" w:firstLine="567"/>
        <w:jc w:val="center"/>
        <w:rPr>
          <w:rFonts w:ascii="Cambria Math" w:eastAsiaTheme="minorEastAsia" w:hAnsi="Cambria Math"/>
          <w:sz w:val="28"/>
          <w:szCs w:val="28"/>
          <w:lang w:val="ru-RU"/>
        </w:rPr>
      </w:pPr>
      <m:oMath>
        <m:r>
          <w:rPr>
            <w:rFonts w:ascii="Cambria Math" w:eastAsiaTheme="minorEastAsia" w:hAnsi="Cambria Math"/>
            <w:sz w:val="28"/>
            <w:szCs w:val="28"/>
          </w:rPr>
          <m:t>q</m:t>
        </m:r>
        <m:r>
          <w:rPr>
            <w:rFonts w:ascii="Cambria Math" w:eastAsiaTheme="minorEastAsia" w:hAnsi="Cambria Math"/>
            <w:sz w:val="28"/>
            <w:szCs w:val="28"/>
            <w:lang w:val="ru-RU"/>
          </w:rPr>
          <m:t xml:space="preserve"> = </m:t>
        </m:r>
        <m:f>
          <m:fPr>
            <m:ctrlPr>
              <w:rPr>
                <w:rFonts w:ascii="Cambria Math" w:eastAsiaTheme="minorEastAsia" w:hAnsi="Cambria Math"/>
                <w:i/>
                <w:sz w:val="28"/>
                <w:szCs w:val="28"/>
              </w:rPr>
            </m:ctrlPr>
          </m:fPr>
          <m:num>
            <m:r>
              <m:rPr>
                <m:sty m:val="p"/>
              </m:rPr>
              <w:rPr>
                <w:rFonts w:ascii="Cambria Math" w:eastAsiaTheme="minorEastAsia" w:hAnsi="Cambria Math"/>
                <w:spacing w:val="-4"/>
                <w:w w:val="103"/>
                <w:sz w:val="28"/>
                <w:szCs w:val="28"/>
              </w:rPr>
              <m:t>Δ</m:t>
            </m:r>
            <m:r>
              <m:rPr>
                <m:sty m:val="p"/>
              </m:rPr>
              <w:rPr>
                <w:rFonts w:ascii="Cambria Math" w:eastAsiaTheme="minorEastAsia" w:hAnsi="Cambria Math"/>
                <w:w w:val="103"/>
                <w:sz w:val="28"/>
                <w:szCs w:val="28"/>
              </w:rPr>
              <m:t>H</m:t>
            </m:r>
          </m:num>
          <m:den>
            <m:sSub>
              <m:sSubPr>
                <m:ctrlPr>
                  <w:rPr>
                    <w:rFonts w:ascii="Cambria Math" w:eastAsiaTheme="minorEastAsia" w:hAnsi="Cambria Math"/>
                    <w:i/>
                    <w:sz w:val="28"/>
                    <w:szCs w:val="28"/>
                  </w:rPr>
                </m:ctrlPr>
              </m:sSubPr>
              <m:e>
                <m:r>
                  <m:rPr>
                    <m:sty m:val="p"/>
                  </m:rPr>
                  <w:rPr>
                    <w:rFonts w:ascii="Cambria Math" w:eastAsiaTheme="minorEastAsia" w:hAnsi="Cambria Math"/>
                    <w:w w:val="103"/>
                    <w:sz w:val="28"/>
                    <w:szCs w:val="28"/>
                  </w:rPr>
                  <m:t>m</m:t>
                </m:r>
              </m:e>
              <m:sub>
                <m:r>
                  <w:rPr>
                    <w:rFonts w:ascii="Cambria Math" w:eastAsiaTheme="minorEastAsia" w:hAnsi="Cambria Math"/>
                    <w:sz w:val="28"/>
                    <w:szCs w:val="28"/>
                    <w:lang w:val="ru-RU"/>
                  </w:rPr>
                  <m:t>2</m:t>
                </m:r>
              </m:sub>
            </m:sSub>
          </m:den>
        </m:f>
      </m:oMath>
      <w:r w:rsidR="00625B5B" w:rsidRPr="0049480B">
        <w:rPr>
          <w:rFonts w:ascii="Cambria Math" w:eastAsiaTheme="minorEastAsia" w:hAnsi="Cambria Math"/>
          <w:sz w:val="28"/>
          <w:szCs w:val="28"/>
          <w:lang w:val="ru-RU"/>
        </w:rPr>
        <w:t>.</w:t>
      </w:r>
    </w:p>
    <w:p w:rsidR="00136228" w:rsidRPr="00AB3B48" w:rsidRDefault="00136228" w:rsidP="00136228">
      <w:pPr>
        <w:spacing w:after="0" w:line="240" w:lineRule="auto"/>
        <w:ind w:right="23" w:firstLine="567"/>
        <w:jc w:val="both"/>
        <w:rPr>
          <w:rFonts w:ascii="Times New Roman" w:hAnsi="Times New Roman"/>
          <w:i/>
          <w:sz w:val="30"/>
          <w:szCs w:val="30"/>
          <w:lang w:val="ru-RU"/>
        </w:rPr>
      </w:pPr>
    </w:p>
    <w:p w:rsidR="00136228" w:rsidRPr="00136228" w:rsidRDefault="00136228" w:rsidP="00136228">
      <w:pPr>
        <w:spacing w:line="240" w:lineRule="auto"/>
        <w:ind w:right="20" w:firstLine="567"/>
        <w:jc w:val="both"/>
        <w:rPr>
          <w:rFonts w:ascii="Times New Roman" w:hAnsi="Times New Roman"/>
          <w:sz w:val="28"/>
          <w:szCs w:val="28"/>
          <w:lang w:val="ru-RU"/>
        </w:rPr>
      </w:pPr>
      <w:r w:rsidRPr="00136228">
        <w:rPr>
          <w:rFonts w:ascii="Times New Roman" w:hAnsi="Times New Roman"/>
          <w:sz w:val="28"/>
          <w:szCs w:val="28"/>
          <w:lang w:val="ru-RU"/>
        </w:rPr>
        <w:t>Значение удельной теплоты растворения соли можно использовать (наряду с другими данными) для определения соли. Для этого сравнивают, полученное значение, со справочными значениями удельных теплот растворения различных солей.</w:t>
      </w:r>
    </w:p>
    <w:p w:rsidR="00136228" w:rsidRPr="00C625BB" w:rsidRDefault="00136228" w:rsidP="00136228">
      <w:pPr>
        <w:pStyle w:val="130"/>
        <w:keepNext/>
        <w:keepLines/>
        <w:shd w:val="clear" w:color="auto" w:fill="auto"/>
        <w:spacing w:before="240" w:after="9" w:line="240" w:lineRule="auto"/>
        <w:ind w:firstLine="567"/>
        <w:jc w:val="both"/>
        <w:rPr>
          <w:b/>
          <w:sz w:val="28"/>
          <w:szCs w:val="28"/>
          <w:lang w:val="ru-RU"/>
        </w:rPr>
      </w:pPr>
      <w:bookmarkStart w:id="2" w:name="bookmark0"/>
      <w:r w:rsidRPr="00C625BB">
        <w:rPr>
          <w:b/>
          <w:sz w:val="28"/>
          <w:szCs w:val="28"/>
          <w:lang w:val="ru-RU"/>
        </w:rPr>
        <w:t>Порядок выполнения работы</w:t>
      </w:r>
      <w:bookmarkEnd w:id="2"/>
    </w:p>
    <w:p w:rsidR="00136228" w:rsidRPr="00C625BB" w:rsidRDefault="0099511D" w:rsidP="005C41C1">
      <w:pPr>
        <w:spacing w:after="0"/>
        <w:ind w:left="567"/>
        <w:jc w:val="both"/>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1. </w:t>
      </w:r>
      <w:r w:rsidR="00136228" w:rsidRPr="00C625BB">
        <w:rPr>
          <w:rFonts w:ascii="Times New Roman" w:hAnsi="Times New Roman" w:cs="Times New Roman"/>
          <w:b/>
          <w:i/>
          <w:sz w:val="28"/>
          <w:szCs w:val="28"/>
          <w:lang w:val="ru-RU"/>
        </w:rPr>
        <w:t>Определение постоянной калориметра</w:t>
      </w:r>
    </w:p>
    <w:p w:rsidR="00136228" w:rsidRPr="00136228" w:rsidRDefault="00136228" w:rsidP="00136228">
      <w:pPr>
        <w:pStyle w:val="33"/>
        <w:shd w:val="clear" w:color="auto" w:fill="auto"/>
        <w:tabs>
          <w:tab w:val="left" w:pos="0"/>
        </w:tabs>
        <w:spacing w:before="0" w:after="0" w:line="240" w:lineRule="auto"/>
        <w:ind w:right="23" w:firstLine="567"/>
        <w:jc w:val="both"/>
        <w:rPr>
          <w:rStyle w:val="12"/>
          <w:rFonts w:eastAsia="Constantia"/>
          <w:sz w:val="28"/>
          <w:szCs w:val="28"/>
          <w:lang w:val="ru-RU"/>
        </w:rPr>
      </w:pPr>
      <w:r w:rsidRPr="00136228">
        <w:rPr>
          <w:rStyle w:val="12"/>
          <w:rFonts w:eastAsia="Constantia"/>
          <w:sz w:val="28"/>
          <w:szCs w:val="28"/>
          <w:lang w:val="ru-RU"/>
        </w:rPr>
        <w:t>Для этого стакан, в который налито 70–100 см</w:t>
      </w:r>
      <w:r w:rsidRPr="00136228">
        <w:rPr>
          <w:rStyle w:val="12"/>
          <w:rFonts w:eastAsia="Constantia"/>
          <w:sz w:val="28"/>
          <w:szCs w:val="28"/>
          <w:vertAlign w:val="superscript"/>
          <w:lang w:val="ru-RU"/>
        </w:rPr>
        <w:t>3</w:t>
      </w:r>
      <w:r w:rsidRPr="00136228">
        <w:rPr>
          <w:rStyle w:val="12"/>
          <w:rFonts w:eastAsia="Constantia"/>
          <w:sz w:val="28"/>
          <w:szCs w:val="28"/>
          <w:lang w:val="ru-RU"/>
        </w:rPr>
        <w:t xml:space="preserve"> дистиллированной воды, установ</w:t>
      </w:r>
      <w:r w:rsidR="00182171">
        <w:rPr>
          <w:rStyle w:val="12"/>
          <w:rFonts w:eastAsia="Constantia"/>
          <w:sz w:val="28"/>
          <w:szCs w:val="28"/>
          <w:lang w:val="ru-RU"/>
        </w:rPr>
        <w:t>ить в калориметр и закрыть крыш</w:t>
      </w:r>
      <w:r w:rsidRPr="00136228">
        <w:rPr>
          <w:rStyle w:val="12"/>
          <w:rFonts w:eastAsia="Constantia"/>
          <w:sz w:val="28"/>
          <w:szCs w:val="28"/>
          <w:lang w:val="ru-RU"/>
        </w:rPr>
        <w:t>кой с укрепленным в ней датчиком темпе</w:t>
      </w:r>
      <w:r w:rsidR="00182171">
        <w:rPr>
          <w:rStyle w:val="12"/>
          <w:rFonts w:eastAsia="Constantia"/>
          <w:sz w:val="28"/>
          <w:szCs w:val="28"/>
          <w:lang w:val="ru-RU"/>
        </w:rPr>
        <w:t>ратуры. В отверстие крышки вста</w:t>
      </w:r>
      <w:r w:rsidRPr="00136228">
        <w:rPr>
          <w:rStyle w:val="12"/>
          <w:rFonts w:eastAsia="Constantia"/>
          <w:sz w:val="28"/>
          <w:szCs w:val="28"/>
          <w:lang w:val="ru-RU"/>
        </w:rPr>
        <w:t xml:space="preserve">вить специальную пробирку, в которую предварительно насыпано 2 </w:t>
      </w:r>
      <w:r w:rsidRPr="00136228">
        <w:rPr>
          <w:rStyle w:val="23"/>
          <w:sz w:val="28"/>
          <w:szCs w:val="28"/>
          <w:lang w:val="ru-RU"/>
        </w:rPr>
        <w:t xml:space="preserve">г </w:t>
      </w:r>
      <w:r w:rsidR="00182171">
        <w:rPr>
          <w:rStyle w:val="12"/>
          <w:rFonts w:eastAsia="Constantia"/>
          <w:sz w:val="28"/>
          <w:szCs w:val="28"/>
          <w:lang w:val="ru-RU"/>
        </w:rPr>
        <w:t>измель</w:t>
      </w:r>
      <w:r w:rsidRPr="00136228">
        <w:rPr>
          <w:rStyle w:val="12"/>
          <w:rFonts w:eastAsia="Constantia"/>
          <w:sz w:val="28"/>
          <w:szCs w:val="28"/>
          <w:lang w:val="ru-RU"/>
        </w:rPr>
        <w:t xml:space="preserve">ченной соли с известной теплотой растворения (КС1 или </w:t>
      </w:r>
      <w:r w:rsidRPr="004B641D">
        <w:rPr>
          <w:rStyle w:val="12"/>
          <w:rFonts w:eastAsia="Constantia"/>
          <w:sz w:val="28"/>
          <w:szCs w:val="28"/>
        </w:rPr>
        <w:t>NH</w:t>
      </w:r>
      <w:r w:rsidRPr="00136228">
        <w:rPr>
          <w:rStyle w:val="12"/>
          <w:rFonts w:eastAsia="Constantia"/>
          <w:sz w:val="28"/>
          <w:szCs w:val="28"/>
          <w:vertAlign w:val="subscript"/>
          <w:lang w:val="ru-RU"/>
        </w:rPr>
        <w:t>4</w:t>
      </w:r>
      <w:r w:rsidRPr="004B641D">
        <w:rPr>
          <w:rStyle w:val="12"/>
          <w:rFonts w:eastAsia="Constantia"/>
          <w:sz w:val="28"/>
          <w:szCs w:val="28"/>
        </w:rPr>
        <w:t>C</w:t>
      </w:r>
      <w:r w:rsidRPr="00136228">
        <w:rPr>
          <w:rStyle w:val="12"/>
          <w:rFonts w:eastAsia="Constantia"/>
          <w:sz w:val="28"/>
          <w:szCs w:val="28"/>
          <w:lang w:val="ru-RU"/>
        </w:rPr>
        <w:t xml:space="preserve">1). </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Модуль «Термостат» соединяется с помощью специального соединительного шнура с центральным контроллером, а контроллер подключается к компьютеру с помощью СОМ–порта. Контроллер включается в сеть.</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При включённом контроллере запускается программа управления УЛК «Общая химия». В появившемся окне инициализации («Добро пожаловать в УЛК») выбирается вариант работы с УЛК – «Работа с контроллером». При правильно подсоединённом модуле и контроллере появятся надписи: «Контроллер активен» и «Модуль: Термостат». Затем осуществляется вход в программу управления УЛК путём нажатия кнопки «Вход».</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После успешного входа в программу, соответствие между измерительными каналами и датчиками устанавливается автоматически, необходимо лишь включить используемые в работе датчики. Для этого устанавливается галочка напротив датчика 1 (при этом в столбце «Текущие значения» появится текущее значение температуры).</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Для перемешивания раствора во время титрования включается магнитная мешалка и устанавливается необходимая скорость перемешивания.</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В ходе работы необходимо постоянно измерять температуру раствора, поэтому устанавливается автоматический режим записи данных. Для этого в </w:t>
      </w:r>
      <w:r w:rsidRPr="00136228">
        <w:rPr>
          <w:rFonts w:ascii="Times New Roman" w:hAnsi="Times New Roman"/>
          <w:sz w:val="28"/>
          <w:szCs w:val="28"/>
          <w:lang w:val="ru-RU"/>
        </w:rPr>
        <w:lastRenderedPageBreak/>
        <w:t>группе элементов «Параметры измерения» включается пункт «Автоматический режим» (необходимо поставить галочку). После этого настраиваются параметры одиночного измерения: включается пункт «Усреднение» (необходимо установить галочку), «Интервал измерений» 10 с.</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После нажатия кнопки «Измерение» начнётся запись данных в банк. Далее появляется окно состояния измерения – «Обмен данными с контроллером». Через пять минут после начала записи данных (предварительный период), в калориметр вводится соль с известной теплотой растворения, проводится непрерывное измерение температуры внутри калориметра при постоянном перемешивании. Через 5 минут после ввода соли эксперимент заканчивают нажатием кнопки «Стоп».</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После проведения измерения текущий эксперимент дополняется результатом измерения.</w:t>
      </w: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По окончании проведения всех измерений, полученные значения температуры исследуемого раствора передаются на график и в таблицу. Для этого необходимо перейти в окно «Графики» и построить график. Добавление графика осуществляется после нажатия кнопки «Добавить график» (на панели инструментов). Далее в специальном окне определяется соответствие между координатами графика и данными, полученными на измерительных каналах или временем (значение варьируемого параметра). Выбирается для оси абсцисс (Х) «Время», а для оси ординат (у) – требуемый канал (в нашем случае – «1. Термодатчик»).</w:t>
      </w:r>
    </w:p>
    <w:p w:rsid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Для определения изменения температуры раствора в ходе эксперимента используется средство измерения «линия» и «линейка» на панели инструментов. Строятся две линии, представляющие собой аппроксимационные прямые температуры раствора до ввода соли и после ввода. А затем измеряется изменение температуры в ходе эксперимента (по оси ординат).</w:t>
      </w:r>
    </w:p>
    <w:p w:rsidR="0099511D" w:rsidRPr="00136228" w:rsidRDefault="0099511D" w:rsidP="00136228">
      <w:pPr>
        <w:spacing w:after="0" w:line="240" w:lineRule="auto"/>
        <w:ind w:firstLine="567"/>
        <w:jc w:val="both"/>
        <w:rPr>
          <w:rFonts w:ascii="Times New Roman" w:hAnsi="Times New Roman"/>
          <w:sz w:val="28"/>
          <w:szCs w:val="28"/>
          <w:lang w:val="ru-RU"/>
        </w:rPr>
      </w:pPr>
    </w:p>
    <w:p w:rsidR="00136228" w:rsidRPr="005C41C1" w:rsidRDefault="0099511D" w:rsidP="005C41C1">
      <w:pPr>
        <w:pStyle w:val="33"/>
        <w:shd w:val="clear" w:color="auto" w:fill="auto"/>
        <w:tabs>
          <w:tab w:val="left" w:pos="0"/>
        </w:tabs>
        <w:spacing w:before="0" w:after="0" w:line="240" w:lineRule="auto"/>
        <w:ind w:right="20" w:firstLine="567"/>
        <w:jc w:val="both"/>
        <w:rPr>
          <w:rStyle w:val="12"/>
          <w:rFonts w:eastAsia="Constantia"/>
          <w:b/>
          <w:i/>
          <w:sz w:val="28"/>
          <w:szCs w:val="28"/>
          <w:lang w:val="ru-RU"/>
        </w:rPr>
      </w:pPr>
      <w:r>
        <w:rPr>
          <w:rStyle w:val="12"/>
          <w:rFonts w:eastAsia="Constantia"/>
          <w:b/>
          <w:i/>
          <w:sz w:val="28"/>
          <w:szCs w:val="28"/>
          <w:lang w:val="ru-RU"/>
        </w:rPr>
        <w:t xml:space="preserve">2. </w:t>
      </w:r>
      <w:r w:rsidR="00264710">
        <w:rPr>
          <w:rStyle w:val="12"/>
          <w:rFonts w:eastAsia="Constantia"/>
          <w:b/>
          <w:i/>
          <w:sz w:val="28"/>
          <w:szCs w:val="28"/>
          <w:lang w:val="ru-RU"/>
        </w:rPr>
        <w:t>Определение</w:t>
      </w:r>
      <w:r w:rsidR="00136228" w:rsidRPr="005C41C1">
        <w:rPr>
          <w:rStyle w:val="12"/>
          <w:rFonts w:eastAsia="Constantia"/>
          <w:b/>
          <w:i/>
          <w:sz w:val="28"/>
          <w:szCs w:val="28"/>
          <w:lang w:val="ru-RU"/>
        </w:rPr>
        <w:t xml:space="preserve"> изменение температуры п</w:t>
      </w:r>
      <w:r w:rsidR="00264710">
        <w:rPr>
          <w:rStyle w:val="12"/>
          <w:rFonts w:eastAsia="Constantia"/>
          <w:b/>
          <w:i/>
          <w:sz w:val="28"/>
          <w:szCs w:val="28"/>
          <w:lang w:val="ru-RU"/>
        </w:rPr>
        <w:t>ри растворении неизвестной соли</w:t>
      </w:r>
      <w:r w:rsidR="00136228" w:rsidRPr="005C41C1">
        <w:rPr>
          <w:rStyle w:val="12"/>
          <w:rFonts w:eastAsia="Constantia"/>
          <w:b/>
          <w:i/>
          <w:sz w:val="28"/>
          <w:szCs w:val="28"/>
          <w:lang w:val="ru-RU"/>
        </w:rPr>
        <w:t xml:space="preserve"> </w:t>
      </w:r>
    </w:p>
    <w:p w:rsidR="00136228" w:rsidRPr="00136228" w:rsidRDefault="00136228" w:rsidP="00136228">
      <w:pPr>
        <w:pStyle w:val="33"/>
        <w:shd w:val="clear" w:color="auto" w:fill="auto"/>
        <w:tabs>
          <w:tab w:val="left" w:pos="0"/>
        </w:tabs>
        <w:spacing w:before="0" w:after="0" w:line="240" w:lineRule="auto"/>
        <w:ind w:right="20" w:firstLine="567"/>
        <w:jc w:val="both"/>
        <w:rPr>
          <w:rStyle w:val="12"/>
          <w:rFonts w:eastAsia="Constantia"/>
          <w:sz w:val="28"/>
          <w:szCs w:val="28"/>
          <w:lang w:val="ru-RU"/>
        </w:rPr>
      </w:pPr>
      <w:r w:rsidRPr="00136228">
        <w:rPr>
          <w:rStyle w:val="12"/>
          <w:rFonts w:eastAsia="Constantia"/>
          <w:sz w:val="28"/>
          <w:szCs w:val="28"/>
          <w:lang w:val="ru-RU"/>
        </w:rPr>
        <w:t xml:space="preserve">Стакан сполоснуть дистиллированной водой, налить в него такое же, как и в первом опыте, количество дистиллированной воды и установить в калориметр. Затем провести растворение 2 </w:t>
      </w:r>
      <w:r w:rsidRPr="00136228">
        <w:rPr>
          <w:rStyle w:val="23"/>
          <w:sz w:val="28"/>
          <w:szCs w:val="28"/>
          <w:lang w:val="ru-RU"/>
        </w:rPr>
        <w:t xml:space="preserve">г </w:t>
      </w:r>
      <w:r w:rsidRPr="00136228">
        <w:rPr>
          <w:rStyle w:val="12"/>
          <w:rFonts w:eastAsia="Constantia"/>
          <w:sz w:val="28"/>
          <w:szCs w:val="28"/>
          <w:lang w:val="ru-RU"/>
        </w:rPr>
        <w:t>неизвестной соли аналогично растворению соли с известной теплотой растворения.</w:t>
      </w:r>
    </w:p>
    <w:p w:rsidR="00136228" w:rsidRPr="00DE5F4E"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По полученным экспериментальным данным строится график в координатах температура — время. </w:t>
      </w:r>
      <w:r w:rsidRPr="00DE5F4E">
        <w:rPr>
          <w:rFonts w:ascii="Times New Roman" w:hAnsi="Times New Roman"/>
          <w:sz w:val="28"/>
          <w:szCs w:val="28"/>
          <w:lang w:val="ru-RU"/>
        </w:rPr>
        <w:t>Получающ</w:t>
      </w:r>
      <w:r w:rsidR="00DE5F4E" w:rsidRPr="00DE5F4E">
        <w:rPr>
          <w:rFonts w:ascii="Times New Roman" w:hAnsi="Times New Roman"/>
          <w:sz w:val="28"/>
          <w:szCs w:val="28"/>
          <w:lang w:val="ru-RU"/>
        </w:rPr>
        <w:t>ийся график имеет следующий вид, представленный на рисунке 2.1.</w:t>
      </w:r>
    </w:p>
    <w:p w:rsidR="00DE5F4E" w:rsidRPr="00136228" w:rsidRDefault="00DE5F4E" w:rsidP="00DE5F4E">
      <w:pPr>
        <w:pStyle w:val="33"/>
        <w:shd w:val="clear" w:color="auto" w:fill="auto"/>
        <w:tabs>
          <w:tab w:val="left" w:pos="0"/>
        </w:tabs>
        <w:spacing w:before="0" w:after="0" w:line="240" w:lineRule="auto"/>
        <w:ind w:right="20" w:firstLine="567"/>
        <w:jc w:val="both"/>
        <w:rPr>
          <w:sz w:val="28"/>
          <w:szCs w:val="28"/>
          <w:lang w:val="ru-RU"/>
        </w:rPr>
      </w:pPr>
      <w:r w:rsidRPr="00136228">
        <w:rPr>
          <w:rStyle w:val="12"/>
          <w:rFonts w:eastAsia="Constantia"/>
          <w:sz w:val="28"/>
          <w:szCs w:val="28"/>
          <w:lang w:val="ru-RU"/>
        </w:rPr>
        <w:t xml:space="preserve">Графическим методом определяют изменение температуры и рассчитывают интегральную теплоту растворения. </w:t>
      </w:r>
      <w:r w:rsidRPr="00136228">
        <w:rPr>
          <w:sz w:val="28"/>
          <w:szCs w:val="28"/>
          <w:lang w:val="ru-RU"/>
        </w:rPr>
        <w:t>Постоянная калориметра в данном случае равна отклонению величины теплоты растворения теоретической для данного количества соли от экспериментального.</w:t>
      </w:r>
    </w:p>
    <w:p w:rsidR="00136228" w:rsidRPr="00DE5F4E" w:rsidRDefault="00136228" w:rsidP="00136228">
      <w:pPr>
        <w:pStyle w:val="33"/>
        <w:shd w:val="clear" w:color="auto" w:fill="auto"/>
        <w:tabs>
          <w:tab w:val="left" w:pos="0"/>
        </w:tabs>
        <w:spacing w:before="0" w:after="0" w:line="240" w:lineRule="auto"/>
        <w:ind w:right="20" w:firstLine="567"/>
        <w:jc w:val="both"/>
        <w:rPr>
          <w:rStyle w:val="12"/>
          <w:rFonts w:eastAsia="Constantia"/>
          <w:sz w:val="28"/>
          <w:szCs w:val="28"/>
          <w:lang w:val="ru-RU"/>
        </w:rPr>
      </w:pPr>
    </w:p>
    <w:p w:rsidR="00136228" w:rsidRDefault="00136228" w:rsidP="00136228">
      <w:pPr>
        <w:pStyle w:val="33"/>
        <w:shd w:val="clear" w:color="auto" w:fill="auto"/>
        <w:tabs>
          <w:tab w:val="left" w:pos="0"/>
        </w:tabs>
        <w:spacing w:before="0" w:after="0" w:line="240" w:lineRule="auto"/>
        <w:ind w:right="20" w:firstLine="567"/>
        <w:jc w:val="both"/>
        <w:rPr>
          <w:rStyle w:val="12"/>
          <w:rFonts w:eastAsia="Constantia"/>
          <w:sz w:val="28"/>
          <w:szCs w:val="28"/>
        </w:rPr>
      </w:pPr>
      <w:r>
        <w:rPr>
          <w:rFonts w:eastAsia="Constantia"/>
          <w:noProof/>
          <w:sz w:val="28"/>
          <w:szCs w:val="28"/>
          <w:shd w:val="clear" w:color="auto" w:fill="FFFFFF"/>
        </w:rPr>
        <w:lastRenderedPageBreak/>
        <w:drawing>
          <wp:inline distT="0" distB="0" distL="0" distR="0" wp14:anchorId="47F7A003" wp14:editId="01C25BA0">
            <wp:extent cx="2565400" cy="2720887"/>
            <wp:effectExtent l="0" t="0" r="635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577062" cy="2733256"/>
                    </a:xfrm>
                    <a:prstGeom prst="rect">
                      <a:avLst/>
                    </a:prstGeom>
                  </pic:spPr>
                </pic:pic>
              </a:graphicData>
            </a:graphic>
          </wp:inline>
        </w:drawing>
      </w:r>
    </w:p>
    <w:p w:rsidR="00136228" w:rsidRDefault="00136228" w:rsidP="00136228">
      <w:pPr>
        <w:pStyle w:val="33"/>
        <w:shd w:val="clear" w:color="auto" w:fill="auto"/>
        <w:tabs>
          <w:tab w:val="left" w:pos="0"/>
        </w:tabs>
        <w:spacing w:before="0" w:after="0" w:line="240" w:lineRule="auto"/>
        <w:ind w:right="20" w:firstLine="567"/>
        <w:jc w:val="both"/>
        <w:rPr>
          <w:rStyle w:val="12"/>
          <w:rFonts w:eastAsia="Constantia"/>
          <w:sz w:val="28"/>
          <w:szCs w:val="28"/>
        </w:rPr>
      </w:pPr>
    </w:p>
    <w:p w:rsidR="00136228" w:rsidRPr="00136228" w:rsidRDefault="00136228" w:rsidP="00136228">
      <w:pPr>
        <w:tabs>
          <w:tab w:val="left" w:pos="5805"/>
        </w:tabs>
        <w:spacing w:after="0" w:line="240" w:lineRule="auto"/>
        <w:ind w:firstLine="567"/>
        <w:jc w:val="both"/>
        <w:rPr>
          <w:rFonts w:ascii="Times New Roman" w:hAnsi="Times New Roman"/>
          <w:sz w:val="28"/>
          <w:szCs w:val="24"/>
          <w:lang w:val="ru-RU"/>
        </w:rPr>
      </w:pPr>
      <w:r w:rsidRPr="00136228">
        <w:rPr>
          <w:rFonts w:ascii="Times New Roman" w:eastAsia="Calibri" w:hAnsi="Times New Roman"/>
          <w:sz w:val="28"/>
          <w:szCs w:val="24"/>
          <w:lang w:val="ru-RU"/>
        </w:rPr>
        <w:t>Рис.</w:t>
      </w:r>
      <w:r w:rsidR="00FF7F0E">
        <w:rPr>
          <w:rFonts w:ascii="Times New Roman" w:eastAsia="Calibri" w:hAnsi="Times New Roman"/>
          <w:sz w:val="28"/>
          <w:szCs w:val="24"/>
          <w:lang w:val="ru-RU"/>
        </w:rPr>
        <w:t xml:space="preserve"> 2.</w:t>
      </w:r>
      <w:r w:rsidRPr="00136228">
        <w:rPr>
          <w:rFonts w:ascii="Times New Roman" w:eastAsia="Calibri" w:hAnsi="Times New Roman"/>
          <w:sz w:val="28"/>
          <w:szCs w:val="24"/>
          <w:lang w:val="ru-RU"/>
        </w:rPr>
        <w:t xml:space="preserve">1 </w:t>
      </w:r>
      <w:r w:rsidRPr="00136228">
        <w:rPr>
          <w:rFonts w:ascii="Times New Roman" w:hAnsi="Times New Roman"/>
          <w:sz w:val="28"/>
          <w:szCs w:val="24"/>
          <w:lang w:val="ru-RU"/>
        </w:rPr>
        <w:t>– График для определения действительного изменения температуры</w:t>
      </w:r>
    </w:p>
    <w:p w:rsidR="00136228" w:rsidRPr="00136228" w:rsidRDefault="00136228" w:rsidP="00136228">
      <w:pPr>
        <w:tabs>
          <w:tab w:val="left" w:pos="5805"/>
        </w:tabs>
        <w:spacing w:after="0" w:line="240" w:lineRule="auto"/>
        <w:ind w:firstLine="567"/>
        <w:jc w:val="both"/>
        <w:rPr>
          <w:rFonts w:ascii="Times New Roman" w:eastAsia="Calibri" w:hAnsi="Times New Roman"/>
          <w:sz w:val="28"/>
          <w:szCs w:val="24"/>
          <w:lang w:val="ru-RU"/>
        </w:rPr>
      </w:pPr>
    </w:p>
    <w:p w:rsidR="00136228" w:rsidRPr="00136228" w:rsidRDefault="00136228" w:rsidP="00136228">
      <w:pPr>
        <w:spacing w:after="0" w:line="240" w:lineRule="auto"/>
        <w:ind w:firstLine="567"/>
        <w:jc w:val="both"/>
        <w:rPr>
          <w:rFonts w:ascii="Times New Roman" w:hAnsi="Times New Roman"/>
          <w:sz w:val="28"/>
          <w:szCs w:val="28"/>
          <w:lang w:val="ru-RU"/>
        </w:rPr>
      </w:pPr>
      <w:r w:rsidRPr="00136228">
        <w:rPr>
          <w:rFonts w:ascii="Times New Roman" w:hAnsi="Times New Roman"/>
          <w:sz w:val="28"/>
          <w:szCs w:val="28"/>
          <w:lang w:val="ru-RU"/>
        </w:rPr>
        <w:t xml:space="preserve">Время, относящееся к участку АВ, называется «начальным периодом», ВС ‒ «главным периодом», </w:t>
      </w:r>
      <w:r w:rsidRPr="00A43C0A">
        <w:rPr>
          <w:rFonts w:ascii="Times New Roman" w:hAnsi="Times New Roman"/>
          <w:sz w:val="28"/>
          <w:szCs w:val="28"/>
        </w:rPr>
        <w:t>CD</w:t>
      </w:r>
      <w:r w:rsidRPr="00136228">
        <w:rPr>
          <w:rFonts w:ascii="Times New Roman" w:hAnsi="Times New Roman"/>
          <w:sz w:val="28"/>
          <w:szCs w:val="28"/>
          <w:lang w:val="ru-RU"/>
        </w:rPr>
        <w:t xml:space="preserve"> ‒ «конечным». Чтобы определить действительное изменение температуры </w:t>
      </w:r>
      <w:r w:rsidRPr="00A43C0A">
        <w:rPr>
          <w:rFonts w:ascii="Times New Roman" w:hAnsi="Times New Roman"/>
          <w:sz w:val="28"/>
          <w:szCs w:val="28"/>
        </w:rPr>
        <w:t>AT</w:t>
      </w:r>
      <w:r w:rsidRPr="00136228">
        <w:rPr>
          <w:rFonts w:ascii="Times New Roman" w:hAnsi="Times New Roman"/>
          <w:sz w:val="28"/>
          <w:szCs w:val="28"/>
          <w:lang w:val="ru-RU"/>
        </w:rPr>
        <w:t xml:space="preserve">, проводят линии через точки, фиксирующие равномерное изменение температуры начального и конечного периодов АВ и </w:t>
      </w:r>
      <w:r w:rsidRPr="00A43C0A">
        <w:rPr>
          <w:rFonts w:ascii="Times New Roman" w:hAnsi="Times New Roman"/>
          <w:sz w:val="28"/>
          <w:szCs w:val="28"/>
        </w:rPr>
        <w:t>CD</w:t>
      </w:r>
      <w:r w:rsidRPr="00136228">
        <w:rPr>
          <w:rFonts w:ascii="Times New Roman" w:hAnsi="Times New Roman"/>
          <w:sz w:val="28"/>
          <w:szCs w:val="28"/>
          <w:lang w:val="ru-RU"/>
        </w:rPr>
        <w:t xml:space="preserve">. За начало главного периода принимают момент начала растворения соли, после которого начинается резкое изменение температуры, а за конец главного периода — точку, которая первой ложится на прямую </w:t>
      </w:r>
      <w:r w:rsidRPr="00A43C0A">
        <w:rPr>
          <w:rFonts w:ascii="Times New Roman" w:hAnsi="Times New Roman"/>
          <w:sz w:val="28"/>
          <w:szCs w:val="28"/>
        </w:rPr>
        <w:t>CD</w:t>
      </w:r>
      <w:r w:rsidRPr="00136228">
        <w:rPr>
          <w:rFonts w:ascii="Times New Roman" w:hAnsi="Times New Roman"/>
          <w:sz w:val="28"/>
          <w:szCs w:val="28"/>
          <w:lang w:val="ru-RU"/>
        </w:rPr>
        <w:t xml:space="preserve">. Точки В и С проектируют на ось ординат, находят середину отрезка </w:t>
      </w:r>
      <w:r w:rsidRPr="00854DBE">
        <w:rPr>
          <w:rFonts w:ascii="Times New Roman" w:hAnsi="Times New Roman"/>
          <w:i/>
          <w:sz w:val="28"/>
          <w:szCs w:val="28"/>
        </w:rPr>
        <w:t>mn</w:t>
      </w:r>
      <w:r w:rsidRPr="00136228">
        <w:rPr>
          <w:rFonts w:ascii="Times New Roman" w:hAnsi="Times New Roman"/>
          <w:i/>
          <w:sz w:val="28"/>
          <w:szCs w:val="28"/>
          <w:lang w:val="ru-RU"/>
        </w:rPr>
        <w:t xml:space="preserve"> </w:t>
      </w:r>
      <w:r w:rsidRPr="00136228">
        <w:rPr>
          <w:rFonts w:ascii="Times New Roman" w:hAnsi="Times New Roman"/>
          <w:sz w:val="28"/>
          <w:szCs w:val="28"/>
          <w:lang w:val="ru-RU"/>
        </w:rPr>
        <w:t xml:space="preserve">и проводят линию </w:t>
      </w:r>
      <w:r w:rsidRPr="00854DBE">
        <w:rPr>
          <w:rFonts w:ascii="Times New Roman" w:hAnsi="Times New Roman"/>
          <w:i/>
          <w:sz w:val="28"/>
          <w:szCs w:val="28"/>
        </w:rPr>
        <w:t>kp</w:t>
      </w:r>
      <w:r w:rsidRPr="00136228">
        <w:rPr>
          <w:rFonts w:ascii="Times New Roman" w:hAnsi="Times New Roman"/>
          <w:sz w:val="28"/>
          <w:szCs w:val="28"/>
          <w:lang w:val="ru-RU"/>
        </w:rPr>
        <w:t xml:space="preserve">. Через точку </w:t>
      </w:r>
      <w:r w:rsidRPr="00854DBE">
        <w:rPr>
          <w:rFonts w:ascii="Times New Roman" w:hAnsi="Times New Roman"/>
          <w:i/>
          <w:sz w:val="28"/>
          <w:szCs w:val="28"/>
        </w:rPr>
        <w:t>g</w:t>
      </w:r>
      <w:r w:rsidRPr="00136228">
        <w:rPr>
          <w:rFonts w:ascii="Times New Roman" w:hAnsi="Times New Roman"/>
          <w:sz w:val="28"/>
          <w:szCs w:val="28"/>
          <w:lang w:val="ru-RU"/>
        </w:rPr>
        <w:t xml:space="preserve"> проводят вертикаль. Экстраполируют линейные участки АВ и </w:t>
      </w:r>
      <w:r w:rsidRPr="00A43C0A">
        <w:rPr>
          <w:rFonts w:ascii="Times New Roman" w:hAnsi="Times New Roman"/>
          <w:sz w:val="28"/>
          <w:szCs w:val="28"/>
        </w:rPr>
        <w:t>CD</w:t>
      </w:r>
      <w:r w:rsidRPr="00136228">
        <w:rPr>
          <w:rFonts w:ascii="Times New Roman" w:hAnsi="Times New Roman"/>
          <w:sz w:val="28"/>
          <w:szCs w:val="28"/>
          <w:lang w:val="ru-RU"/>
        </w:rPr>
        <w:t xml:space="preserve"> до пересечения с вертикалью в точках Е и </w:t>
      </w:r>
      <w:r w:rsidRPr="00A43C0A">
        <w:rPr>
          <w:rFonts w:ascii="Times New Roman" w:hAnsi="Times New Roman"/>
          <w:sz w:val="28"/>
          <w:szCs w:val="28"/>
        </w:rPr>
        <w:t>F</w:t>
      </w:r>
      <w:r w:rsidRPr="00136228">
        <w:rPr>
          <w:rFonts w:ascii="Times New Roman" w:hAnsi="Times New Roman"/>
          <w:sz w:val="28"/>
          <w:szCs w:val="28"/>
          <w:lang w:val="ru-RU"/>
        </w:rPr>
        <w:t xml:space="preserve">. Отрезок </w:t>
      </w:r>
      <w:r w:rsidRPr="00A43C0A">
        <w:rPr>
          <w:rFonts w:ascii="Times New Roman" w:hAnsi="Times New Roman"/>
          <w:sz w:val="28"/>
          <w:szCs w:val="28"/>
        </w:rPr>
        <w:t>EF</w:t>
      </w:r>
      <w:r w:rsidRPr="00136228">
        <w:rPr>
          <w:rFonts w:ascii="Times New Roman" w:hAnsi="Times New Roman"/>
          <w:sz w:val="28"/>
          <w:szCs w:val="28"/>
          <w:lang w:val="ru-RU"/>
        </w:rPr>
        <w:t xml:space="preserve"> соответствует изменению температуры </w:t>
      </w:r>
      <w:r w:rsidRPr="00A43C0A">
        <w:rPr>
          <w:rFonts w:ascii="Times New Roman" w:hAnsi="Times New Roman"/>
          <w:sz w:val="28"/>
          <w:szCs w:val="28"/>
        </w:rPr>
        <w:t>AT</w:t>
      </w:r>
      <w:r w:rsidRPr="00136228">
        <w:rPr>
          <w:rFonts w:ascii="Times New Roman" w:hAnsi="Times New Roman"/>
          <w:sz w:val="28"/>
          <w:szCs w:val="28"/>
          <w:lang w:val="ru-RU"/>
        </w:rPr>
        <w:t xml:space="preserve"> в калориметрическом опыте с учетом поправки на теплообмен.</w:t>
      </w:r>
    </w:p>
    <w:p w:rsidR="00136228" w:rsidRPr="00136228" w:rsidRDefault="00136228" w:rsidP="00136228">
      <w:pPr>
        <w:spacing w:after="0" w:line="240" w:lineRule="auto"/>
        <w:ind w:firstLine="567"/>
        <w:contextualSpacing/>
        <w:jc w:val="both"/>
        <w:rPr>
          <w:rFonts w:ascii="Times New Roman" w:hAnsi="Times New Roman"/>
          <w:sz w:val="28"/>
          <w:szCs w:val="28"/>
          <w:lang w:val="ru-RU"/>
        </w:rPr>
      </w:pPr>
      <w:r w:rsidRPr="00136228">
        <w:rPr>
          <w:rFonts w:ascii="Times New Roman" w:hAnsi="Times New Roman"/>
          <w:sz w:val="28"/>
          <w:szCs w:val="28"/>
          <w:lang w:val="ru-RU"/>
        </w:rPr>
        <w:t>Крутизна линии ВС зависит от время характера и условий протекания исследуемого теплового процесса. Крутизна линий</w:t>
      </w:r>
      <w:r w:rsidRPr="00136228">
        <w:rPr>
          <w:rStyle w:val="11pt"/>
          <w:rFonts w:eastAsiaTheme="minorHAnsi"/>
          <w:sz w:val="28"/>
          <w:szCs w:val="28"/>
          <w:lang w:val="ru-RU"/>
        </w:rPr>
        <w:t xml:space="preserve"> АВ</w:t>
      </w:r>
      <w:r w:rsidRPr="00136228">
        <w:rPr>
          <w:rFonts w:ascii="Times New Roman" w:hAnsi="Times New Roman"/>
          <w:sz w:val="28"/>
          <w:szCs w:val="28"/>
          <w:lang w:val="ru-RU"/>
        </w:rPr>
        <w:t xml:space="preserve"> и</w:t>
      </w:r>
      <w:r w:rsidRPr="00136228">
        <w:rPr>
          <w:rStyle w:val="11pt"/>
          <w:rFonts w:eastAsiaTheme="minorHAnsi"/>
          <w:sz w:val="28"/>
          <w:szCs w:val="28"/>
          <w:lang w:val="ru-RU"/>
        </w:rPr>
        <w:t xml:space="preserve"> </w:t>
      </w:r>
      <w:r w:rsidRPr="00A43C0A">
        <w:rPr>
          <w:rStyle w:val="11pt"/>
          <w:rFonts w:eastAsiaTheme="minorHAnsi"/>
          <w:sz w:val="28"/>
          <w:szCs w:val="28"/>
        </w:rPr>
        <w:t>CD</w:t>
      </w:r>
      <w:r w:rsidRPr="00136228">
        <w:rPr>
          <w:rFonts w:ascii="Times New Roman" w:hAnsi="Times New Roman"/>
          <w:sz w:val="28"/>
          <w:szCs w:val="28"/>
          <w:lang w:val="ru-RU"/>
        </w:rPr>
        <w:t xml:space="preserve"> зависит от характера теплообмена с окружающей средой. Таким образом, по виду кривой</w:t>
      </w:r>
      <w:r w:rsidRPr="00136228">
        <w:rPr>
          <w:rStyle w:val="11pt"/>
          <w:rFonts w:eastAsiaTheme="minorHAnsi"/>
          <w:sz w:val="28"/>
          <w:szCs w:val="28"/>
          <w:lang w:val="ru-RU"/>
        </w:rPr>
        <w:t xml:space="preserve"> </w:t>
      </w:r>
      <w:r w:rsidRPr="00A43C0A">
        <w:rPr>
          <w:rStyle w:val="11pt"/>
          <w:rFonts w:eastAsiaTheme="minorHAnsi"/>
          <w:sz w:val="28"/>
          <w:szCs w:val="28"/>
        </w:rPr>
        <w:t>ABCD</w:t>
      </w:r>
      <w:r w:rsidRPr="00136228">
        <w:rPr>
          <w:rFonts w:ascii="Times New Roman" w:hAnsi="Times New Roman"/>
          <w:sz w:val="28"/>
          <w:szCs w:val="28"/>
          <w:lang w:val="ru-RU"/>
        </w:rPr>
        <w:t xml:space="preserve"> можно судить о качестве проведенного опыта и учесть его недостатки при проведении следующих опытов. Точность определе</w:t>
      </w:r>
      <w:r w:rsidRPr="00136228">
        <w:rPr>
          <w:rFonts w:ascii="Times New Roman" w:hAnsi="Times New Roman"/>
          <w:sz w:val="28"/>
          <w:szCs w:val="28"/>
          <w:lang w:val="ru-RU"/>
        </w:rPr>
        <w:softHyphen/>
        <w:t>ния изменения температуры за счет теплового процесса является основным фак</w:t>
      </w:r>
      <w:r w:rsidRPr="00136228">
        <w:rPr>
          <w:rFonts w:ascii="Times New Roman" w:hAnsi="Times New Roman"/>
          <w:sz w:val="28"/>
          <w:szCs w:val="28"/>
          <w:lang w:val="ru-RU"/>
        </w:rPr>
        <w:softHyphen/>
        <w:t>тором, определяющим точность конечного результата.</w:t>
      </w:r>
    </w:p>
    <w:p w:rsidR="00136228" w:rsidRPr="00136228" w:rsidRDefault="00136228" w:rsidP="00136228">
      <w:pPr>
        <w:pStyle w:val="33"/>
        <w:shd w:val="clear" w:color="auto" w:fill="auto"/>
        <w:tabs>
          <w:tab w:val="left" w:pos="0"/>
        </w:tabs>
        <w:spacing w:before="0" w:after="0" w:line="240" w:lineRule="auto"/>
        <w:ind w:right="20" w:firstLine="567"/>
        <w:jc w:val="both"/>
        <w:rPr>
          <w:rStyle w:val="12"/>
          <w:rFonts w:eastAsia="Constantia"/>
          <w:sz w:val="28"/>
          <w:szCs w:val="28"/>
          <w:lang w:val="ru-RU"/>
        </w:rPr>
      </w:pPr>
    </w:p>
    <w:p w:rsidR="00136228" w:rsidRPr="00625B5B" w:rsidRDefault="00136228" w:rsidP="00136228">
      <w:pPr>
        <w:pStyle w:val="130"/>
        <w:keepNext/>
        <w:keepLines/>
        <w:shd w:val="clear" w:color="auto" w:fill="auto"/>
        <w:spacing w:after="31" w:line="240" w:lineRule="auto"/>
        <w:ind w:firstLine="567"/>
        <w:jc w:val="both"/>
        <w:rPr>
          <w:b/>
          <w:i/>
          <w:sz w:val="28"/>
          <w:szCs w:val="28"/>
          <w:lang w:val="ru-RU"/>
        </w:rPr>
      </w:pPr>
      <w:r w:rsidRPr="00625B5B">
        <w:rPr>
          <w:b/>
          <w:i/>
          <w:sz w:val="28"/>
          <w:szCs w:val="28"/>
          <w:lang w:val="ru-RU"/>
        </w:rPr>
        <w:t>Пример расчета теплоты растворения неизвестной соли</w:t>
      </w:r>
    </w:p>
    <w:p w:rsidR="00136228" w:rsidRPr="00136228" w:rsidRDefault="00136228" w:rsidP="00136228">
      <w:pPr>
        <w:pStyle w:val="33"/>
        <w:shd w:val="clear" w:color="auto" w:fill="auto"/>
        <w:spacing w:before="0" w:after="184" w:line="240" w:lineRule="auto"/>
        <w:ind w:right="20" w:firstLine="567"/>
        <w:jc w:val="both"/>
        <w:rPr>
          <w:rStyle w:val="12"/>
          <w:rFonts w:eastAsia="Constantia"/>
          <w:sz w:val="28"/>
          <w:szCs w:val="28"/>
          <w:lang w:val="ru-RU"/>
        </w:rPr>
      </w:pPr>
      <w:r w:rsidRPr="00136228">
        <w:rPr>
          <w:rStyle w:val="12"/>
          <w:rFonts w:eastAsia="Constantia"/>
          <w:sz w:val="28"/>
          <w:szCs w:val="28"/>
          <w:lang w:val="ru-RU"/>
        </w:rPr>
        <w:t>При определении постоянной калориметра, в 500 см</w:t>
      </w:r>
      <w:r w:rsidRPr="00136228">
        <w:rPr>
          <w:rStyle w:val="12"/>
          <w:rFonts w:eastAsia="Constantia"/>
          <w:sz w:val="28"/>
          <w:szCs w:val="28"/>
          <w:vertAlign w:val="superscript"/>
          <w:lang w:val="ru-RU"/>
        </w:rPr>
        <w:t>3</w:t>
      </w:r>
      <w:r w:rsidRPr="00136228">
        <w:rPr>
          <w:rStyle w:val="12"/>
          <w:rFonts w:eastAsia="Constantia"/>
          <w:sz w:val="28"/>
          <w:szCs w:val="28"/>
          <w:lang w:val="ru-RU"/>
        </w:rPr>
        <w:t xml:space="preserve"> воды растворялось 5г </w:t>
      </w:r>
      <w:r w:rsidRPr="004B641D">
        <w:rPr>
          <w:rStyle w:val="12"/>
          <w:rFonts w:eastAsia="Constantia"/>
          <w:sz w:val="28"/>
          <w:szCs w:val="28"/>
        </w:rPr>
        <w:t>NH</w:t>
      </w:r>
      <w:r w:rsidRPr="00136228">
        <w:rPr>
          <w:rStyle w:val="12"/>
          <w:rFonts w:eastAsia="Constantia"/>
          <w:sz w:val="28"/>
          <w:szCs w:val="28"/>
          <w:vertAlign w:val="subscript"/>
          <w:lang w:val="ru-RU"/>
        </w:rPr>
        <w:t>4</w:t>
      </w:r>
      <w:r w:rsidRPr="004B641D">
        <w:rPr>
          <w:rStyle w:val="12"/>
          <w:rFonts w:eastAsia="Constantia"/>
          <w:sz w:val="28"/>
          <w:szCs w:val="28"/>
        </w:rPr>
        <w:t>C</w:t>
      </w:r>
      <w:r w:rsidRPr="00136228">
        <w:rPr>
          <w:rStyle w:val="12"/>
          <w:rFonts w:eastAsia="Constantia"/>
          <w:sz w:val="28"/>
          <w:szCs w:val="28"/>
          <w:lang w:val="ru-RU"/>
        </w:rPr>
        <w:t xml:space="preserve">1. Действительное изменение температуры, определенное графическим методом, составило 0,6 °С. При растворении 5 г неизвестной соли, действительное изменение температуры составило 0,68 °С. Температура воды </w:t>
      </w:r>
      <w:r w:rsidR="007939E8">
        <w:rPr>
          <w:rStyle w:val="12"/>
          <w:rFonts w:eastAsia="Constantia"/>
          <w:sz w:val="28"/>
          <w:szCs w:val="28"/>
          <w:lang w:val="ru-RU"/>
        </w:rPr>
        <w:t>в опыте 25</w:t>
      </w:r>
      <w:r w:rsidR="007939E8">
        <w:rPr>
          <w:rStyle w:val="12"/>
          <w:rFonts w:eastAsia="Constantia"/>
          <w:sz w:val="28"/>
          <w:szCs w:val="28"/>
          <w:vertAlign w:val="superscript"/>
          <w:lang w:val="ru-RU"/>
        </w:rPr>
        <w:t>0</w:t>
      </w:r>
      <w:r w:rsidRPr="00136228">
        <w:rPr>
          <w:rStyle w:val="12"/>
          <w:rFonts w:eastAsia="Constantia"/>
          <w:sz w:val="28"/>
          <w:szCs w:val="28"/>
          <w:lang w:val="ru-RU"/>
        </w:rPr>
        <w:t>С.</w:t>
      </w:r>
    </w:p>
    <w:p w:rsidR="00136228" w:rsidRPr="00136228" w:rsidRDefault="00136228" w:rsidP="00136228">
      <w:pPr>
        <w:spacing w:after="0" w:line="240" w:lineRule="auto"/>
        <w:ind w:firstLine="567"/>
        <w:jc w:val="both"/>
        <w:rPr>
          <w:rFonts w:ascii="Times New Roman" w:hAnsi="Times New Roman"/>
          <w:b/>
          <w:i/>
          <w:sz w:val="28"/>
          <w:szCs w:val="28"/>
          <w:lang w:val="ru-RU"/>
        </w:rPr>
      </w:pPr>
      <w:r w:rsidRPr="00136228">
        <w:rPr>
          <w:rFonts w:ascii="Times New Roman" w:hAnsi="Times New Roman"/>
          <w:b/>
          <w:i/>
          <w:sz w:val="28"/>
          <w:szCs w:val="28"/>
          <w:lang w:val="ru-RU"/>
        </w:rPr>
        <w:lastRenderedPageBreak/>
        <w:t>Пример определения постоянной калориметра</w:t>
      </w:r>
    </w:p>
    <w:p w:rsidR="00136228" w:rsidRPr="00136228" w:rsidRDefault="00136228" w:rsidP="00136228">
      <w:pPr>
        <w:pStyle w:val="33"/>
        <w:shd w:val="clear" w:color="auto" w:fill="auto"/>
        <w:spacing w:before="0" w:after="0" w:line="240" w:lineRule="auto"/>
        <w:ind w:right="20" w:firstLine="567"/>
        <w:jc w:val="both"/>
        <w:rPr>
          <w:sz w:val="28"/>
          <w:szCs w:val="28"/>
          <w:lang w:val="ru-RU"/>
        </w:rPr>
      </w:pPr>
      <w:r w:rsidRPr="00136228">
        <w:rPr>
          <w:rStyle w:val="12"/>
          <w:rFonts w:eastAsia="Constantia"/>
          <w:sz w:val="28"/>
          <w:szCs w:val="28"/>
          <w:lang w:val="ru-RU"/>
        </w:rPr>
        <w:t xml:space="preserve">Определим моляльную концентрацию раствора, образующегося при растворении 5 г </w:t>
      </w:r>
      <w:r>
        <w:rPr>
          <w:rStyle w:val="12"/>
          <w:rFonts w:eastAsia="Constantia"/>
          <w:sz w:val="28"/>
          <w:szCs w:val="28"/>
        </w:rPr>
        <w:t>N</w:t>
      </w:r>
      <w:r w:rsidRPr="00136228">
        <w:rPr>
          <w:rStyle w:val="12"/>
          <w:rFonts w:eastAsia="Constantia"/>
          <w:sz w:val="28"/>
          <w:szCs w:val="28"/>
          <w:lang w:val="ru-RU"/>
        </w:rPr>
        <w:t>Н</w:t>
      </w:r>
      <w:r w:rsidRPr="00136228">
        <w:rPr>
          <w:rStyle w:val="12"/>
          <w:rFonts w:eastAsia="Constantia"/>
          <w:sz w:val="28"/>
          <w:szCs w:val="28"/>
          <w:vertAlign w:val="subscript"/>
          <w:lang w:val="ru-RU"/>
        </w:rPr>
        <w:t>4</w:t>
      </w:r>
      <w:r w:rsidRPr="00136228">
        <w:rPr>
          <w:rStyle w:val="12"/>
          <w:rFonts w:eastAsia="Constantia"/>
          <w:sz w:val="28"/>
          <w:szCs w:val="28"/>
          <w:lang w:val="ru-RU"/>
        </w:rPr>
        <w:t xml:space="preserve">С1. </w:t>
      </w:r>
    </w:p>
    <w:p w:rsidR="00136228" w:rsidRPr="00F5521D" w:rsidRDefault="00136228" w:rsidP="00136228">
      <w:pPr>
        <w:pStyle w:val="33"/>
        <w:shd w:val="clear" w:color="auto" w:fill="auto"/>
        <w:spacing w:before="0" w:after="0" w:line="240" w:lineRule="auto"/>
        <w:ind w:right="20" w:firstLine="567"/>
        <w:jc w:val="both"/>
        <w:rPr>
          <w:sz w:val="28"/>
          <w:szCs w:val="28"/>
          <w:lang w:val="ru-RU"/>
        </w:rPr>
      </w:pPr>
      <w:r w:rsidRPr="00136228">
        <w:rPr>
          <w:rStyle w:val="12"/>
          <w:rFonts w:eastAsia="Constantia"/>
          <w:sz w:val="28"/>
          <w:szCs w:val="28"/>
          <w:lang w:val="ru-RU"/>
        </w:rPr>
        <w:t>Молярная масса М (</w:t>
      </w:r>
      <w:r w:rsidRPr="004B641D">
        <w:rPr>
          <w:rStyle w:val="12"/>
          <w:rFonts w:eastAsia="Constantia"/>
          <w:sz w:val="28"/>
          <w:szCs w:val="28"/>
        </w:rPr>
        <w:t>NH</w:t>
      </w:r>
      <w:r w:rsidRPr="00136228">
        <w:rPr>
          <w:rStyle w:val="12"/>
          <w:rFonts w:eastAsia="Constantia"/>
          <w:sz w:val="28"/>
          <w:szCs w:val="28"/>
          <w:vertAlign w:val="subscript"/>
          <w:lang w:val="ru-RU"/>
        </w:rPr>
        <w:t>4</w:t>
      </w:r>
      <w:r w:rsidRPr="004B641D">
        <w:rPr>
          <w:rStyle w:val="12"/>
          <w:rFonts w:eastAsia="Constantia"/>
          <w:sz w:val="28"/>
          <w:szCs w:val="28"/>
        </w:rPr>
        <w:t>C</w:t>
      </w:r>
      <w:r w:rsidR="00F01140">
        <w:rPr>
          <w:rStyle w:val="12"/>
          <w:rFonts w:eastAsia="Constantia"/>
          <w:sz w:val="28"/>
          <w:szCs w:val="28"/>
          <w:lang w:val="ru-RU"/>
        </w:rPr>
        <w:t xml:space="preserve">1) = 53,5 г/моль. </w:t>
      </w:r>
      <w:r w:rsidRPr="00136228">
        <w:rPr>
          <w:rStyle w:val="12"/>
          <w:rFonts w:eastAsia="Constantia"/>
          <w:sz w:val="28"/>
          <w:szCs w:val="28"/>
          <w:lang w:val="ru-RU"/>
        </w:rPr>
        <w:t xml:space="preserve">Рассчитаем количество вещества соли </w:t>
      </w:r>
      <w:r w:rsidRPr="00C852DF">
        <w:rPr>
          <w:rStyle w:val="12"/>
          <w:rFonts w:eastAsia="Constantia"/>
          <w:i/>
          <w:sz w:val="28"/>
          <w:szCs w:val="28"/>
        </w:rPr>
        <w:t>n</w:t>
      </w:r>
      <w:r w:rsidRPr="00136228">
        <w:rPr>
          <w:rStyle w:val="12"/>
          <w:rFonts w:eastAsia="Constantia"/>
          <w:i/>
          <w:sz w:val="28"/>
          <w:szCs w:val="28"/>
          <w:lang w:val="ru-RU"/>
        </w:rPr>
        <w:t xml:space="preserve"> </w:t>
      </w:r>
      <w:r w:rsidRPr="00136228">
        <w:rPr>
          <w:rStyle w:val="12"/>
          <w:rFonts w:eastAsia="Constantia"/>
          <w:sz w:val="28"/>
          <w:szCs w:val="28"/>
          <w:lang w:val="ru-RU"/>
        </w:rPr>
        <w:t xml:space="preserve">= 5/53,5 = 0,0935 моль. В 500 г воды растворили 0,0935 моль, а в 1000 г будет растворено 0,187 моль. </w:t>
      </w:r>
      <w:r w:rsidRPr="00F5521D">
        <w:rPr>
          <w:rStyle w:val="12"/>
          <w:rFonts w:eastAsia="Constantia"/>
          <w:sz w:val="28"/>
          <w:szCs w:val="28"/>
          <w:lang w:val="ru-RU"/>
        </w:rPr>
        <w:t xml:space="preserve">Следовательно, моляльность </w:t>
      </w:r>
      <w:r>
        <w:rPr>
          <w:rStyle w:val="23"/>
          <w:sz w:val="28"/>
          <w:szCs w:val="28"/>
        </w:rPr>
        <w:t>m</w:t>
      </w:r>
      <w:r w:rsidRPr="00F5521D">
        <w:rPr>
          <w:rStyle w:val="23"/>
          <w:sz w:val="28"/>
          <w:szCs w:val="28"/>
          <w:lang w:val="ru-RU"/>
        </w:rPr>
        <w:t xml:space="preserve"> </w:t>
      </w:r>
      <w:r w:rsidRPr="00F5521D">
        <w:rPr>
          <w:rStyle w:val="12"/>
          <w:rFonts w:eastAsia="Constantia"/>
          <w:sz w:val="28"/>
          <w:szCs w:val="28"/>
          <w:lang w:val="ru-RU"/>
        </w:rPr>
        <w:t>= 0,187 моль кг</w:t>
      </w:r>
      <w:r w:rsidRPr="00F5521D">
        <w:rPr>
          <w:rStyle w:val="12"/>
          <w:rFonts w:eastAsia="Constantia"/>
          <w:sz w:val="28"/>
          <w:szCs w:val="28"/>
          <w:vertAlign w:val="superscript"/>
          <w:lang w:val="ru-RU"/>
        </w:rPr>
        <w:t>-1</w:t>
      </w:r>
      <w:r w:rsidRPr="00F5521D">
        <w:rPr>
          <w:rStyle w:val="12"/>
          <w:rFonts w:eastAsia="Constantia"/>
          <w:sz w:val="28"/>
          <w:szCs w:val="28"/>
          <w:lang w:val="ru-RU"/>
        </w:rPr>
        <w:t>.</w:t>
      </w:r>
    </w:p>
    <w:p w:rsidR="00136228" w:rsidRPr="00136228" w:rsidRDefault="00136228" w:rsidP="00136228">
      <w:pPr>
        <w:pStyle w:val="33"/>
        <w:shd w:val="clear" w:color="auto" w:fill="auto"/>
        <w:spacing w:before="0" w:after="0" w:line="240" w:lineRule="auto"/>
        <w:ind w:right="20" w:firstLine="567"/>
        <w:jc w:val="both"/>
        <w:rPr>
          <w:sz w:val="28"/>
          <w:szCs w:val="28"/>
          <w:lang w:val="ru-RU"/>
        </w:rPr>
      </w:pPr>
      <w:r w:rsidRPr="00136228">
        <w:rPr>
          <w:sz w:val="28"/>
          <w:szCs w:val="28"/>
          <w:lang w:val="ru-RU"/>
        </w:rPr>
        <w:t xml:space="preserve">Согласно данным справочника </w:t>
      </w:r>
      <w:r w:rsidRPr="00136228">
        <w:rPr>
          <w:rStyle w:val="12"/>
          <w:rFonts w:eastAsia="Constantia"/>
          <w:sz w:val="28"/>
          <w:szCs w:val="28"/>
          <w:lang w:val="ru-RU"/>
        </w:rPr>
        <w:t xml:space="preserve">интегральные теплоты растворения соли </w:t>
      </w:r>
      <w:r w:rsidRPr="00C852DF">
        <w:rPr>
          <w:rStyle w:val="12"/>
          <w:rFonts w:eastAsia="Constantia"/>
          <w:i/>
          <w:sz w:val="28"/>
          <w:szCs w:val="28"/>
        </w:rPr>
        <w:t>NH</w:t>
      </w:r>
      <w:r w:rsidRPr="00136228">
        <w:rPr>
          <w:rStyle w:val="12"/>
          <w:rFonts w:eastAsia="Constantia"/>
          <w:i/>
          <w:sz w:val="28"/>
          <w:szCs w:val="28"/>
          <w:vertAlign w:val="subscript"/>
          <w:lang w:val="ru-RU"/>
        </w:rPr>
        <w:t>4</w:t>
      </w:r>
      <w:r w:rsidRPr="00C852DF">
        <w:rPr>
          <w:rStyle w:val="12"/>
          <w:rFonts w:eastAsia="Constantia"/>
          <w:i/>
          <w:sz w:val="28"/>
          <w:szCs w:val="28"/>
        </w:rPr>
        <w:t>C</w:t>
      </w:r>
      <w:r w:rsidRPr="00136228">
        <w:rPr>
          <w:rStyle w:val="12"/>
          <w:rFonts w:eastAsia="Constantia"/>
          <w:i/>
          <w:sz w:val="28"/>
          <w:szCs w:val="28"/>
          <w:lang w:val="ru-RU"/>
        </w:rPr>
        <w:t>1</w:t>
      </w:r>
      <w:r w:rsidRPr="00136228">
        <w:rPr>
          <w:rStyle w:val="12"/>
          <w:rFonts w:eastAsia="Constantia"/>
          <w:sz w:val="28"/>
          <w:szCs w:val="28"/>
          <w:lang w:val="ru-RU"/>
        </w:rPr>
        <w:t xml:space="preserve"> для моляльности раствора </w:t>
      </w:r>
      <w:r w:rsidRPr="00136228">
        <w:rPr>
          <w:rStyle w:val="af2"/>
          <w:sz w:val="28"/>
          <w:szCs w:val="28"/>
          <w:lang w:val="ru-RU"/>
        </w:rPr>
        <w:t>т</w:t>
      </w:r>
      <w:r w:rsidR="00F01140">
        <w:rPr>
          <w:rStyle w:val="af2"/>
          <w:sz w:val="28"/>
          <w:szCs w:val="28"/>
          <w:lang w:val="ru-RU"/>
        </w:rPr>
        <w:t xml:space="preserve"> </w:t>
      </w:r>
      <w:r w:rsidRPr="00136228">
        <w:rPr>
          <w:rStyle w:val="12"/>
          <w:rFonts w:eastAsia="Constantia"/>
          <w:sz w:val="28"/>
          <w:szCs w:val="28"/>
          <w:lang w:val="ru-RU"/>
        </w:rPr>
        <w:t xml:space="preserve">= 0,1 моль/кг, </w:t>
      </w:r>
      <w:r>
        <w:rPr>
          <w:rStyle w:val="12"/>
          <w:rFonts w:eastAsia="Constantia"/>
          <w:sz w:val="28"/>
          <w:szCs w:val="28"/>
        </w:rPr>
        <w:t>Δ</w:t>
      </w:r>
      <w:r w:rsidRPr="00136228">
        <w:rPr>
          <w:rStyle w:val="af2"/>
          <w:sz w:val="28"/>
          <w:szCs w:val="28"/>
          <w:lang w:val="ru-RU"/>
        </w:rPr>
        <w:t>Н</w:t>
      </w:r>
      <w:r w:rsidRPr="00136228">
        <w:rPr>
          <w:rStyle w:val="af2"/>
          <w:sz w:val="28"/>
          <w:szCs w:val="28"/>
          <w:vertAlign w:val="subscript"/>
          <w:lang w:val="ru-RU"/>
        </w:rPr>
        <w:t>т</w:t>
      </w:r>
      <w:r w:rsidRPr="00136228">
        <w:rPr>
          <w:rStyle w:val="12"/>
          <w:rFonts w:eastAsia="Constantia"/>
          <w:sz w:val="28"/>
          <w:szCs w:val="28"/>
          <w:lang w:val="ru-RU"/>
        </w:rPr>
        <w:t xml:space="preserve"> =</w:t>
      </w:r>
      <w:r w:rsidR="00F01140">
        <w:rPr>
          <w:rStyle w:val="12"/>
          <w:rFonts w:eastAsia="Constantia"/>
          <w:sz w:val="28"/>
          <w:szCs w:val="28"/>
          <w:lang w:val="ru-RU"/>
        </w:rPr>
        <w:t xml:space="preserve"> </w:t>
      </w:r>
      <w:r w:rsidRPr="00136228">
        <w:rPr>
          <w:rStyle w:val="12"/>
          <w:rFonts w:eastAsia="Constantia"/>
          <w:sz w:val="28"/>
          <w:szCs w:val="28"/>
          <w:lang w:val="ru-RU"/>
        </w:rPr>
        <w:t xml:space="preserve">15,1 кДж /моль </w:t>
      </w:r>
      <w:r w:rsidRPr="00F01140">
        <w:rPr>
          <w:rStyle w:val="af2"/>
          <w:i w:val="0"/>
          <w:sz w:val="28"/>
          <w:szCs w:val="28"/>
          <w:lang w:val="ru-RU"/>
        </w:rPr>
        <w:t xml:space="preserve">а для раствора с моляльностью </w:t>
      </w:r>
      <w:r w:rsidRPr="00136228">
        <w:rPr>
          <w:rStyle w:val="af2"/>
          <w:sz w:val="28"/>
          <w:szCs w:val="28"/>
          <w:lang w:val="ru-RU"/>
        </w:rPr>
        <w:t>т</w:t>
      </w:r>
      <w:r w:rsidRPr="00136228">
        <w:rPr>
          <w:rStyle w:val="23"/>
          <w:sz w:val="28"/>
          <w:szCs w:val="28"/>
          <w:lang w:val="ru-RU"/>
        </w:rPr>
        <w:t xml:space="preserve"> </w:t>
      </w:r>
      <w:r w:rsidRPr="00136228">
        <w:rPr>
          <w:rStyle w:val="12"/>
          <w:rFonts w:eastAsia="Constantia"/>
          <w:sz w:val="28"/>
          <w:szCs w:val="28"/>
          <w:lang w:val="ru-RU"/>
        </w:rPr>
        <w:t>= 0,2,</w:t>
      </w:r>
      <w:r w:rsidRPr="00136228">
        <w:rPr>
          <w:rStyle w:val="af2"/>
          <w:sz w:val="28"/>
          <w:szCs w:val="28"/>
          <w:lang w:val="ru-RU"/>
        </w:rPr>
        <w:t xml:space="preserve"> </w:t>
      </w:r>
      <w:r>
        <w:rPr>
          <w:rStyle w:val="12"/>
          <w:rFonts w:eastAsia="Constantia"/>
          <w:sz w:val="28"/>
          <w:szCs w:val="28"/>
        </w:rPr>
        <w:t>Δ</w:t>
      </w:r>
      <w:r w:rsidRPr="00136228">
        <w:rPr>
          <w:rStyle w:val="af2"/>
          <w:sz w:val="28"/>
          <w:szCs w:val="28"/>
          <w:lang w:val="ru-RU"/>
        </w:rPr>
        <w:t>Н</w:t>
      </w:r>
      <w:r w:rsidRPr="00136228">
        <w:rPr>
          <w:rStyle w:val="af2"/>
          <w:sz w:val="28"/>
          <w:szCs w:val="28"/>
          <w:vertAlign w:val="subscript"/>
          <w:lang w:val="ru-RU"/>
        </w:rPr>
        <w:t>т</w:t>
      </w:r>
      <w:r w:rsidR="00943F21">
        <w:rPr>
          <w:rStyle w:val="12"/>
          <w:rFonts w:eastAsia="Constantia"/>
          <w:sz w:val="28"/>
          <w:szCs w:val="28"/>
          <w:lang w:val="ru-RU"/>
        </w:rPr>
        <w:t xml:space="preserve"> составляет 15,</w:t>
      </w:r>
      <w:r w:rsidRPr="00136228">
        <w:rPr>
          <w:rStyle w:val="12"/>
          <w:rFonts w:eastAsia="Constantia"/>
          <w:sz w:val="28"/>
          <w:szCs w:val="28"/>
          <w:lang w:val="ru-RU"/>
        </w:rPr>
        <w:t>19 кДж/ моль.</w:t>
      </w:r>
      <w:r w:rsidR="00943F21">
        <w:rPr>
          <w:rStyle w:val="12"/>
          <w:rFonts w:eastAsia="Constantia"/>
          <w:sz w:val="28"/>
          <w:szCs w:val="28"/>
          <w:lang w:val="ru-RU"/>
        </w:rPr>
        <w:t xml:space="preserve"> Ме</w:t>
      </w:r>
      <w:r w:rsidRPr="00136228">
        <w:rPr>
          <w:rStyle w:val="12"/>
          <w:rFonts w:eastAsia="Constantia"/>
          <w:sz w:val="28"/>
          <w:szCs w:val="28"/>
          <w:lang w:val="ru-RU"/>
        </w:rPr>
        <w:t xml:space="preserve">тодом интерполяции определяем интегральную теплоту растворения для раствора с моляльностью </w:t>
      </w:r>
      <w:r>
        <w:rPr>
          <w:rStyle w:val="12"/>
          <w:rFonts w:eastAsia="Constantia"/>
          <w:sz w:val="28"/>
          <w:szCs w:val="28"/>
        </w:rPr>
        <w:t>m</w:t>
      </w:r>
      <w:r w:rsidRPr="00136228">
        <w:rPr>
          <w:rStyle w:val="12"/>
          <w:rFonts w:eastAsia="Constantia"/>
          <w:sz w:val="28"/>
          <w:szCs w:val="28"/>
          <w:lang w:val="ru-RU"/>
        </w:rPr>
        <w:t xml:space="preserve"> = 0,187 моль/кг. Изменение </w:t>
      </w:r>
      <w:r>
        <w:rPr>
          <w:rStyle w:val="12"/>
          <w:rFonts w:eastAsia="Constantia"/>
          <w:sz w:val="28"/>
          <w:szCs w:val="28"/>
        </w:rPr>
        <w:t>Δ</w:t>
      </w:r>
      <w:r w:rsidRPr="00136228">
        <w:rPr>
          <w:rStyle w:val="af2"/>
          <w:sz w:val="28"/>
          <w:szCs w:val="28"/>
          <w:lang w:val="ru-RU"/>
        </w:rPr>
        <w:t>Н</w:t>
      </w:r>
      <w:r w:rsidRPr="00136228">
        <w:rPr>
          <w:rStyle w:val="af2"/>
          <w:sz w:val="28"/>
          <w:szCs w:val="28"/>
          <w:vertAlign w:val="subscript"/>
          <w:lang w:val="ru-RU"/>
        </w:rPr>
        <w:t>т</w:t>
      </w:r>
      <w:r w:rsidRPr="00136228">
        <w:rPr>
          <w:rStyle w:val="12"/>
          <w:rFonts w:eastAsia="Constantia"/>
          <w:sz w:val="28"/>
          <w:szCs w:val="28"/>
          <w:lang w:val="ru-RU"/>
        </w:rPr>
        <w:t xml:space="preserve"> при увеличении моляльности на 0,1 моль/к</w:t>
      </w:r>
      <w:r w:rsidRPr="00136228">
        <w:rPr>
          <w:rStyle w:val="23"/>
          <w:sz w:val="28"/>
          <w:szCs w:val="28"/>
          <w:lang w:val="ru-RU"/>
        </w:rPr>
        <w:t>г</w:t>
      </w:r>
      <w:r w:rsidRPr="00136228">
        <w:rPr>
          <w:rStyle w:val="23"/>
          <w:sz w:val="28"/>
          <w:szCs w:val="28"/>
          <w:vertAlign w:val="superscript"/>
          <w:lang w:val="ru-RU"/>
        </w:rPr>
        <w:t xml:space="preserve"> </w:t>
      </w:r>
      <w:r w:rsidRPr="00136228">
        <w:rPr>
          <w:rStyle w:val="12"/>
          <w:rFonts w:eastAsia="Constantia"/>
          <w:sz w:val="28"/>
          <w:szCs w:val="28"/>
          <w:lang w:val="ru-RU"/>
        </w:rPr>
        <w:t xml:space="preserve">составляет 15,19 – 15,10 = 0,09 кДж/моль. Для увеличения моляльности на 0,187 – 0,1 = 0,087 моль/кг увеличение </w:t>
      </w:r>
      <w:r>
        <w:rPr>
          <w:rStyle w:val="12"/>
          <w:rFonts w:eastAsia="Constantia"/>
          <w:sz w:val="28"/>
          <w:szCs w:val="28"/>
        </w:rPr>
        <w:t>Δ</w:t>
      </w:r>
      <w:r w:rsidRPr="00136228">
        <w:rPr>
          <w:rStyle w:val="af2"/>
          <w:sz w:val="28"/>
          <w:szCs w:val="28"/>
          <w:lang w:val="ru-RU"/>
        </w:rPr>
        <w:t>Н</w:t>
      </w:r>
      <w:r w:rsidRPr="00136228">
        <w:rPr>
          <w:rStyle w:val="af2"/>
          <w:sz w:val="28"/>
          <w:szCs w:val="28"/>
          <w:vertAlign w:val="subscript"/>
          <w:lang w:val="ru-RU"/>
        </w:rPr>
        <w:t>т</w:t>
      </w:r>
      <w:r w:rsidRPr="00136228">
        <w:rPr>
          <w:rStyle w:val="12"/>
          <w:rFonts w:eastAsia="Constantia"/>
          <w:sz w:val="28"/>
          <w:szCs w:val="28"/>
          <w:lang w:val="ru-RU"/>
        </w:rPr>
        <w:t xml:space="preserve"> составит (0,09 • 0,087 / 0,1 ) = 0,0783 кДж/моль. Отсюда, интегральная теплота растворения </w:t>
      </w:r>
      <w:r w:rsidRPr="004B641D">
        <w:rPr>
          <w:rStyle w:val="12"/>
          <w:rFonts w:eastAsia="Constantia"/>
          <w:sz w:val="28"/>
          <w:szCs w:val="28"/>
        </w:rPr>
        <w:t>NH</w:t>
      </w:r>
      <w:r w:rsidRPr="00136228">
        <w:rPr>
          <w:rStyle w:val="12"/>
          <w:rFonts w:eastAsia="Constantia"/>
          <w:sz w:val="28"/>
          <w:szCs w:val="28"/>
          <w:vertAlign w:val="subscript"/>
          <w:lang w:val="ru-RU"/>
        </w:rPr>
        <w:t>4</w:t>
      </w:r>
      <w:r w:rsidRPr="004B641D">
        <w:rPr>
          <w:rStyle w:val="12"/>
          <w:rFonts w:eastAsia="Constantia"/>
          <w:sz w:val="28"/>
          <w:szCs w:val="28"/>
        </w:rPr>
        <w:t>C</w:t>
      </w:r>
      <w:r w:rsidRPr="00136228">
        <w:rPr>
          <w:rStyle w:val="12"/>
          <w:rFonts w:eastAsia="Constantia"/>
          <w:sz w:val="28"/>
          <w:szCs w:val="28"/>
          <w:lang w:val="ru-RU"/>
        </w:rPr>
        <w:t xml:space="preserve">1, при образовании раствора с моляльной концентрацией </w:t>
      </w:r>
      <w:r>
        <w:rPr>
          <w:rStyle w:val="12"/>
          <w:rFonts w:eastAsia="Constantia"/>
          <w:sz w:val="28"/>
          <w:szCs w:val="28"/>
        </w:rPr>
        <w:t>m</w:t>
      </w:r>
      <w:r w:rsidRPr="00136228">
        <w:rPr>
          <w:rStyle w:val="12"/>
          <w:rFonts w:eastAsia="Constantia"/>
          <w:sz w:val="28"/>
          <w:szCs w:val="28"/>
          <w:lang w:val="ru-RU"/>
        </w:rPr>
        <w:t xml:space="preserve"> = 0.</w:t>
      </w:r>
      <w:r w:rsidRPr="00136228">
        <w:rPr>
          <w:rStyle w:val="23"/>
          <w:sz w:val="28"/>
          <w:szCs w:val="28"/>
          <w:lang w:val="ru-RU"/>
        </w:rPr>
        <w:t>1</w:t>
      </w:r>
      <w:r w:rsidRPr="00136228">
        <w:rPr>
          <w:rStyle w:val="12"/>
          <w:rFonts w:eastAsia="Constantia"/>
          <w:sz w:val="28"/>
          <w:szCs w:val="28"/>
          <w:lang w:val="ru-RU"/>
        </w:rPr>
        <w:t xml:space="preserve">87 моль/кг равно </w:t>
      </w:r>
      <w:r w:rsidRPr="00136228">
        <w:rPr>
          <w:rStyle w:val="23"/>
          <w:sz w:val="28"/>
          <w:szCs w:val="28"/>
          <w:lang w:val="ru-RU"/>
        </w:rPr>
        <w:t xml:space="preserve">15,1 </w:t>
      </w:r>
      <w:r w:rsidRPr="00136228">
        <w:rPr>
          <w:rStyle w:val="12"/>
          <w:rFonts w:eastAsia="Constantia"/>
          <w:sz w:val="28"/>
          <w:szCs w:val="28"/>
          <w:lang w:val="ru-RU"/>
        </w:rPr>
        <w:t xml:space="preserve">+ 0,0783 = </w:t>
      </w:r>
      <w:r w:rsidRPr="00136228">
        <w:rPr>
          <w:rStyle w:val="23"/>
          <w:sz w:val="28"/>
          <w:szCs w:val="28"/>
          <w:lang w:val="ru-RU"/>
        </w:rPr>
        <w:t>15,1</w:t>
      </w:r>
      <w:r w:rsidRPr="00136228">
        <w:rPr>
          <w:rStyle w:val="12"/>
          <w:rFonts w:eastAsia="Constantia"/>
          <w:sz w:val="28"/>
          <w:szCs w:val="28"/>
          <w:lang w:val="ru-RU"/>
        </w:rPr>
        <w:t>873 кДж/моль или 15,1873 / 53,5 = 284 Дж/г.</w:t>
      </w:r>
    </w:p>
    <w:p w:rsidR="00136228" w:rsidRPr="00136228" w:rsidRDefault="00136228" w:rsidP="00136228">
      <w:pPr>
        <w:pStyle w:val="33"/>
        <w:shd w:val="clear" w:color="auto" w:fill="auto"/>
        <w:spacing w:before="0" w:after="0" w:line="240" w:lineRule="auto"/>
        <w:ind w:firstLine="567"/>
        <w:jc w:val="both"/>
        <w:rPr>
          <w:rStyle w:val="24"/>
          <w:rFonts w:eastAsiaTheme="minorHAnsi"/>
          <w:sz w:val="28"/>
          <w:szCs w:val="28"/>
          <w:lang w:val="ru-RU"/>
        </w:rPr>
      </w:pPr>
      <w:r w:rsidRPr="00136228">
        <w:rPr>
          <w:rStyle w:val="12"/>
          <w:rFonts w:eastAsia="Constantia"/>
          <w:sz w:val="28"/>
          <w:szCs w:val="28"/>
          <w:lang w:val="ru-RU"/>
        </w:rPr>
        <w:t xml:space="preserve">При растворении 5 г </w:t>
      </w:r>
      <w:r w:rsidRPr="004B641D">
        <w:rPr>
          <w:rStyle w:val="12"/>
          <w:rFonts w:eastAsia="Constantia"/>
          <w:sz w:val="28"/>
          <w:szCs w:val="28"/>
        </w:rPr>
        <w:t>NH</w:t>
      </w:r>
      <w:r w:rsidRPr="00136228">
        <w:rPr>
          <w:rStyle w:val="12"/>
          <w:rFonts w:eastAsia="Constantia"/>
          <w:sz w:val="28"/>
          <w:szCs w:val="28"/>
          <w:vertAlign w:val="subscript"/>
          <w:lang w:val="ru-RU"/>
        </w:rPr>
        <w:t>4</w:t>
      </w:r>
      <w:r w:rsidRPr="004B641D">
        <w:rPr>
          <w:rStyle w:val="12"/>
          <w:rFonts w:eastAsia="Constantia"/>
          <w:sz w:val="28"/>
          <w:szCs w:val="28"/>
        </w:rPr>
        <w:t>C</w:t>
      </w:r>
      <w:r w:rsidRPr="00136228">
        <w:rPr>
          <w:rStyle w:val="12"/>
          <w:rFonts w:eastAsia="Constantia"/>
          <w:sz w:val="28"/>
          <w:szCs w:val="28"/>
          <w:lang w:val="ru-RU"/>
        </w:rPr>
        <w:t xml:space="preserve">1 поглотилось </w:t>
      </w:r>
      <w:r>
        <w:rPr>
          <w:rStyle w:val="12"/>
          <w:rFonts w:eastAsia="Constantia"/>
          <w:sz w:val="28"/>
          <w:szCs w:val="28"/>
        </w:rPr>
        <w:t>Δ</w:t>
      </w:r>
      <w:r w:rsidRPr="00136228">
        <w:rPr>
          <w:rStyle w:val="12"/>
          <w:rFonts w:eastAsia="Constantia"/>
          <w:sz w:val="28"/>
          <w:szCs w:val="28"/>
          <w:lang w:val="ru-RU"/>
        </w:rPr>
        <w:t xml:space="preserve">Н = 284•5 = </w:t>
      </w:r>
      <w:r w:rsidRPr="00136228">
        <w:rPr>
          <w:rStyle w:val="23"/>
          <w:sz w:val="28"/>
          <w:szCs w:val="28"/>
          <w:lang w:val="ru-RU"/>
        </w:rPr>
        <w:t>1</w:t>
      </w:r>
      <w:r w:rsidRPr="00136228">
        <w:rPr>
          <w:rStyle w:val="12"/>
          <w:rFonts w:eastAsia="Constantia"/>
          <w:sz w:val="28"/>
          <w:szCs w:val="28"/>
          <w:lang w:val="ru-RU"/>
        </w:rPr>
        <w:t>,42 кДж теплоты.</w:t>
      </w:r>
      <w:r>
        <w:rPr>
          <w:rStyle w:val="12"/>
          <w:rFonts w:eastAsia="Constantia"/>
          <w:sz w:val="28"/>
          <w:szCs w:val="28"/>
          <w:lang w:val="ru-RU"/>
        </w:rPr>
        <w:t xml:space="preserve"> </w:t>
      </w:r>
      <w:r w:rsidRPr="00136228">
        <w:rPr>
          <w:rStyle w:val="24"/>
          <w:rFonts w:eastAsiaTheme="minorHAnsi"/>
          <w:sz w:val="28"/>
          <w:szCs w:val="28"/>
          <w:lang w:val="ru-RU"/>
        </w:rPr>
        <w:t>Теплоемкость раствора приблизительно равна 4,18 Дж /г•К.</w:t>
      </w:r>
    </w:p>
    <w:p w:rsidR="00136228" w:rsidRPr="00F5521D" w:rsidRDefault="00136228" w:rsidP="00136228">
      <w:pPr>
        <w:spacing w:before="240" w:line="240" w:lineRule="auto"/>
        <w:ind w:firstLine="567"/>
        <w:jc w:val="both"/>
        <w:rPr>
          <w:rStyle w:val="12"/>
          <w:rFonts w:eastAsiaTheme="minorHAnsi"/>
          <w:sz w:val="28"/>
          <w:szCs w:val="28"/>
          <w:lang w:val="ru-RU"/>
        </w:rPr>
      </w:pPr>
      <w:r w:rsidRPr="00F46FB8">
        <w:rPr>
          <w:rStyle w:val="24"/>
          <w:rFonts w:eastAsiaTheme="minorHAnsi"/>
          <w:sz w:val="28"/>
          <w:szCs w:val="28"/>
        </w:rPr>
        <w:t>K</w:t>
      </w:r>
      <w:r w:rsidRPr="00F5521D">
        <w:rPr>
          <w:rStyle w:val="24"/>
          <w:rFonts w:eastAsiaTheme="minorHAnsi"/>
          <w:sz w:val="28"/>
          <w:szCs w:val="28"/>
          <w:lang w:val="ru-RU"/>
        </w:rPr>
        <w:t xml:space="preserve">= </w:t>
      </w:r>
      <w:r w:rsidRPr="00F5521D">
        <w:rPr>
          <w:rStyle w:val="12"/>
          <w:rFonts w:eastAsiaTheme="minorHAnsi"/>
          <w:sz w:val="28"/>
          <w:szCs w:val="28"/>
          <w:lang w:val="ru-RU"/>
        </w:rPr>
        <w:t xml:space="preserve">– </w:t>
      </w:r>
      <m:oMath>
        <m:f>
          <m:fPr>
            <m:ctrlPr>
              <w:rPr>
                <w:rStyle w:val="12"/>
                <w:rFonts w:ascii="Cambria Math" w:eastAsiaTheme="minorHAnsi"/>
                <w:i/>
                <w:sz w:val="28"/>
                <w:szCs w:val="28"/>
              </w:rPr>
            </m:ctrlPr>
          </m:fPr>
          <m:num>
            <m:r>
              <w:rPr>
                <w:rStyle w:val="12"/>
                <w:rFonts w:ascii="Cambria Math" w:eastAsiaTheme="minorHAnsi" w:hAnsi="Cambria Math"/>
                <w:sz w:val="28"/>
                <w:szCs w:val="28"/>
              </w:rPr>
              <m:t>Q</m:t>
            </m:r>
          </m:num>
          <m:den>
            <m:r>
              <w:rPr>
                <w:rStyle w:val="12"/>
                <w:rFonts w:ascii="Cambria Math" w:eastAsiaTheme="minorHAnsi" w:hAnsi="Cambria Math"/>
                <w:sz w:val="28"/>
                <w:szCs w:val="28"/>
              </w:rPr>
              <m:t>ΔT</m:t>
            </m:r>
          </m:den>
        </m:f>
        <m:r>
          <w:rPr>
            <w:rStyle w:val="12"/>
            <w:rFonts w:ascii="Cambria Math" w:eastAsiaTheme="minorHAnsi"/>
            <w:sz w:val="28"/>
            <w:szCs w:val="28"/>
            <w:lang w:val="ru-RU"/>
          </w:rPr>
          <m:t xml:space="preserve"> </m:t>
        </m:r>
      </m:oMath>
      <w:r w:rsidRPr="00F5521D">
        <w:rPr>
          <w:rStyle w:val="12"/>
          <w:rFonts w:eastAsiaTheme="minorHAnsi"/>
          <w:sz w:val="28"/>
          <w:szCs w:val="28"/>
          <w:lang w:val="ru-RU"/>
        </w:rPr>
        <w:t>– (</w:t>
      </w:r>
      <w:r w:rsidRPr="00F46FB8">
        <w:rPr>
          <w:rStyle w:val="12"/>
          <w:rFonts w:eastAsiaTheme="minorHAnsi"/>
          <w:sz w:val="28"/>
          <w:szCs w:val="28"/>
        </w:rPr>
        <w:t>m</w:t>
      </w:r>
      <w:r w:rsidRPr="00F5521D">
        <w:rPr>
          <w:rStyle w:val="12"/>
          <w:rFonts w:eastAsiaTheme="minorHAnsi"/>
          <w:sz w:val="28"/>
          <w:szCs w:val="28"/>
          <w:vertAlign w:val="subscript"/>
          <w:lang w:val="ru-RU"/>
        </w:rPr>
        <w:t>1</w:t>
      </w:r>
      <w:r w:rsidR="00943F21">
        <w:rPr>
          <w:rStyle w:val="12"/>
          <w:rFonts w:eastAsiaTheme="minorHAnsi"/>
          <w:sz w:val="28"/>
          <w:szCs w:val="28"/>
          <w:vertAlign w:val="subscript"/>
          <w:lang w:val="ru-RU"/>
        </w:rPr>
        <w:t xml:space="preserve"> </w:t>
      </w:r>
      <w:r w:rsidRPr="00F5521D">
        <w:rPr>
          <w:rStyle w:val="12"/>
          <w:rFonts w:eastAsiaTheme="minorHAnsi"/>
          <w:sz w:val="28"/>
          <w:szCs w:val="28"/>
          <w:lang w:val="ru-RU"/>
        </w:rPr>
        <w:t>+</w:t>
      </w:r>
      <w:r w:rsidR="00943F21">
        <w:rPr>
          <w:rStyle w:val="12"/>
          <w:rFonts w:eastAsiaTheme="minorHAnsi"/>
          <w:sz w:val="28"/>
          <w:szCs w:val="28"/>
          <w:lang w:val="ru-RU"/>
        </w:rPr>
        <w:t xml:space="preserve"> </w:t>
      </w:r>
      <w:r w:rsidRPr="00F46FB8">
        <w:rPr>
          <w:rStyle w:val="12"/>
          <w:rFonts w:eastAsiaTheme="minorHAnsi"/>
          <w:sz w:val="28"/>
          <w:szCs w:val="28"/>
        </w:rPr>
        <w:t>m</w:t>
      </w:r>
      <w:r w:rsidRPr="00F5521D">
        <w:rPr>
          <w:rStyle w:val="12"/>
          <w:rFonts w:eastAsiaTheme="minorHAnsi"/>
          <w:sz w:val="28"/>
          <w:szCs w:val="28"/>
          <w:vertAlign w:val="subscript"/>
          <w:lang w:val="ru-RU"/>
        </w:rPr>
        <w:t>2</w:t>
      </w:r>
      <w:r w:rsidRPr="00F5521D">
        <w:rPr>
          <w:rStyle w:val="12"/>
          <w:rFonts w:eastAsiaTheme="minorHAnsi"/>
          <w:sz w:val="28"/>
          <w:szCs w:val="28"/>
          <w:lang w:val="ru-RU"/>
        </w:rPr>
        <w:t>)</w:t>
      </w:r>
      <w:r w:rsidR="00943F21">
        <w:rPr>
          <w:rStyle w:val="12"/>
          <w:rFonts w:eastAsiaTheme="minorHAnsi"/>
          <w:sz w:val="28"/>
          <w:szCs w:val="28"/>
          <w:lang w:val="ru-RU"/>
        </w:rPr>
        <w:t>∙</w:t>
      </w:r>
      <w:r w:rsidRPr="00F46FB8">
        <w:rPr>
          <w:rStyle w:val="12"/>
          <w:rFonts w:eastAsiaTheme="minorHAnsi"/>
          <w:sz w:val="28"/>
          <w:szCs w:val="28"/>
        </w:rPr>
        <w:t>c</w:t>
      </w:r>
      <w:r w:rsidRPr="00F5521D">
        <w:rPr>
          <w:rStyle w:val="12"/>
          <w:rFonts w:eastAsiaTheme="minorHAnsi"/>
          <w:sz w:val="28"/>
          <w:szCs w:val="28"/>
          <w:lang w:val="ru-RU"/>
        </w:rPr>
        <w:t xml:space="preserve"> = – </w:t>
      </w:r>
      <m:oMath>
        <m:f>
          <m:fPr>
            <m:ctrlPr>
              <w:rPr>
                <w:rStyle w:val="12"/>
                <w:rFonts w:ascii="Cambria Math" w:eastAsiaTheme="minorHAnsi"/>
                <w:i/>
                <w:sz w:val="30"/>
                <w:szCs w:val="30"/>
              </w:rPr>
            </m:ctrlPr>
          </m:fPr>
          <m:num>
            <m:r>
              <w:rPr>
                <w:rStyle w:val="12"/>
                <w:rFonts w:ascii="Cambria Math" w:eastAsiaTheme="minorHAnsi"/>
                <w:sz w:val="30"/>
                <w:szCs w:val="30"/>
                <w:lang w:val="ru-RU"/>
              </w:rPr>
              <m:t>1420</m:t>
            </m:r>
          </m:num>
          <m:den>
            <m:r>
              <w:rPr>
                <w:rStyle w:val="12"/>
                <w:rFonts w:eastAsiaTheme="minorHAnsi"/>
                <w:sz w:val="30"/>
                <w:szCs w:val="30"/>
                <w:lang w:val="ru-RU"/>
              </w:rPr>
              <m:t>-</m:t>
            </m:r>
            <m:r>
              <w:rPr>
                <w:rStyle w:val="12"/>
                <w:rFonts w:ascii="Cambria Math" w:eastAsiaTheme="minorHAnsi"/>
                <w:sz w:val="30"/>
                <w:szCs w:val="30"/>
                <w:lang w:val="ru-RU"/>
              </w:rPr>
              <m:t>0,6</m:t>
            </m:r>
          </m:den>
        </m:f>
      </m:oMath>
      <w:r w:rsidRPr="00F5521D">
        <w:rPr>
          <w:rStyle w:val="12"/>
          <w:rFonts w:eastAsiaTheme="minorEastAsia"/>
          <w:sz w:val="28"/>
          <w:szCs w:val="28"/>
          <w:lang w:val="ru-RU"/>
        </w:rPr>
        <w:t xml:space="preserve"> </w:t>
      </w:r>
      <w:r w:rsidRPr="00F5521D">
        <w:rPr>
          <w:rStyle w:val="12"/>
          <w:rFonts w:eastAsiaTheme="minorHAnsi"/>
          <w:sz w:val="28"/>
          <w:szCs w:val="28"/>
          <w:lang w:val="ru-RU"/>
        </w:rPr>
        <w:t>– (500</w:t>
      </w:r>
      <w:r w:rsidR="00943F21">
        <w:rPr>
          <w:rStyle w:val="12"/>
          <w:rFonts w:eastAsiaTheme="minorHAnsi"/>
          <w:sz w:val="28"/>
          <w:szCs w:val="28"/>
          <w:lang w:val="ru-RU"/>
        </w:rPr>
        <w:t xml:space="preserve"> </w:t>
      </w:r>
      <w:r w:rsidRPr="00F5521D">
        <w:rPr>
          <w:rStyle w:val="12"/>
          <w:rFonts w:eastAsiaTheme="minorHAnsi"/>
          <w:sz w:val="28"/>
          <w:szCs w:val="28"/>
          <w:lang w:val="ru-RU"/>
        </w:rPr>
        <w:t>+</w:t>
      </w:r>
      <w:r w:rsidR="00943F21">
        <w:rPr>
          <w:rStyle w:val="12"/>
          <w:rFonts w:eastAsiaTheme="minorHAnsi"/>
          <w:sz w:val="28"/>
          <w:szCs w:val="28"/>
          <w:lang w:val="ru-RU"/>
        </w:rPr>
        <w:t xml:space="preserve"> </w:t>
      </w:r>
      <w:r w:rsidRPr="00F5521D">
        <w:rPr>
          <w:rStyle w:val="12"/>
          <w:rFonts w:eastAsiaTheme="minorHAnsi"/>
          <w:sz w:val="28"/>
          <w:szCs w:val="28"/>
          <w:lang w:val="ru-RU"/>
        </w:rPr>
        <w:t>5)</w:t>
      </w:r>
      <w:r w:rsidR="00943F21">
        <w:rPr>
          <w:rStyle w:val="12"/>
          <w:rFonts w:eastAsiaTheme="minorHAnsi"/>
          <w:sz w:val="28"/>
          <w:szCs w:val="28"/>
          <w:lang w:val="ru-RU"/>
        </w:rPr>
        <w:t>∙</w:t>
      </w:r>
      <w:r w:rsidRPr="00F5521D">
        <w:rPr>
          <w:rStyle w:val="12"/>
          <w:rFonts w:eastAsiaTheme="minorHAnsi"/>
          <w:sz w:val="28"/>
          <w:szCs w:val="28"/>
          <w:lang w:val="ru-RU"/>
        </w:rPr>
        <w:t>4,18 = 255,76</w:t>
      </w:r>
      <w:r w:rsidR="00530EEA">
        <w:rPr>
          <w:rStyle w:val="12"/>
          <w:rFonts w:eastAsiaTheme="minorHAnsi"/>
          <w:sz w:val="28"/>
          <w:szCs w:val="28"/>
          <w:lang w:val="ru-RU"/>
        </w:rPr>
        <w:t>.</w:t>
      </w:r>
    </w:p>
    <w:p w:rsidR="00136228" w:rsidRPr="00F5521D" w:rsidRDefault="00136228" w:rsidP="00136228">
      <w:pPr>
        <w:spacing w:after="0" w:line="240" w:lineRule="auto"/>
        <w:ind w:firstLine="567"/>
        <w:jc w:val="both"/>
        <w:rPr>
          <w:rStyle w:val="24"/>
          <w:rFonts w:eastAsiaTheme="minorHAnsi"/>
          <w:sz w:val="28"/>
          <w:szCs w:val="28"/>
          <w:lang w:val="ru-RU"/>
        </w:rPr>
      </w:pPr>
    </w:p>
    <w:p w:rsidR="00136228" w:rsidRPr="00625B5B" w:rsidRDefault="00136228" w:rsidP="00136228">
      <w:pPr>
        <w:pStyle w:val="72"/>
        <w:shd w:val="clear" w:color="auto" w:fill="auto"/>
        <w:spacing w:before="0" w:after="0" w:line="240" w:lineRule="auto"/>
        <w:ind w:firstLine="567"/>
        <w:jc w:val="both"/>
        <w:rPr>
          <w:rFonts w:ascii="Times New Roman" w:hAnsi="Times New Roman" w:cs="Times New Roman"/>
          <w:b/>
          <w:i/>
          <w:sz w:val="28"/>
          <w:szCs w:val="28"/>
          <w:lang w:val="ru-RU"/>
        </w:rPr>
      </w:pPr>
      <w:r w:rsidRPr="00625B5B">
        <w:rPr>
          <w:rFonts w:ascii="Times New Roman" w:hAnsi="Times New Roman" w:cs="Times New Roman"/>
          <w:b/>
          <w:i/>
          <w:sz w:val="28"/>
          <w:szCs w:val="28"/>
          <w:lang w:val="ru-RU"/>
        </w:rPr>
        <w:t>Определение теплоты растворения неизвестной соли</w:t>
      </w:r>
    </w:p>
    <w:p w:rsidR="00136228" w:rsidRPr="00136228" w:rsidRDefault="00136228" w:rsidP="00136228">
      <w:pPr>
        <w:pStyle w:val="72"/>
        <w:shd w:val="clear" w:color="auto" w:fill="auto"/>
        <w:spacing w:before="0" w:after="0" w:line="240" w:lineRule="auto"/>
        <w:ind w:firstLine="567"/>
        <w:jc w:val="both"/>
        <w:rPr>
          <w:rFonts w:ascii="Times New Roman" w:hAnsi="Times New Roman" w:cs="Times New Roman"/>
          <w:b/>
          <w:sz w:val="28"/>
          <w:szCs w:val="28"/>
          <w:lang w:val="ru-RU"/>
        </w:rPr>
      </w:pPr>
    </w:p>
    <w:p w:rsidR="00136228" w:rsidRPr="00136228" w:rsidRDefault="00136228" w:rsidP="00136228">
      <w:pPr>
        <w:spacing w:after="0" w:line="240" w:lineRule="auto"/>
        <w:ind w:firstLine="567"/>
        <w:jc w:val="both"/>
        <w:rPr>
          <w:rFonts w:ascii="Times New Roman" w:hAnsi="Times New Roman"/>
          <w:sz w:val="24"/>
          <w:szCs w:val="24"/>
          <w:lang w:val="ru-RU"/>
        </w:rPr>
      </w:pPr>
      <w:r w:rsidRPr="00AB150C">
        <w:rPr>
          <w:rFonts w:ascii="Times New Roman" w:hAnsi="Times New Roman"/>
          <w:sz w:val="24"/>
          <w:szCs w:val="24"/>
        </w:rPr>
        <w:t>Q</w:t>
      </w:r>
      <w:r w:rsidRPr="00136228">
        <w:rPr>
          <w:rFonts w:ascii="Times New Roman" w:hAnsi="Times New Roman"/>
          <w:sz w:val="24"/>
          <w:szCs w:val="24"/>
          <w:lang w:val="ru-RU"/>
        </w:rPr>
        <w:t xml:space="preserve"> = </w:t>
      </w:r>
      <w:r w:rsidRPr="00136228">
        <w:rPr>
          <w:rStyle w:val="12"/>
          <w:rFonts w:eastAsiaTheme="minorHAnsi"/>
          <w:sz w:val="24"/>
          <w:szCs w:val="24"/>
          <w:lang w:val="ru-RU"/>
        </w:rPr>
        <w:t>–</w:t>
      </w:r>
      <m:oMath>
        <m:d>
          <m:dPr>
            <m:begChr m:val="["/>
            <m:endChr m:val="]"/>
            <m:ctrlPr>
              <w:rPr>
                <w:rStyle w:val="12"/>
                <w:rFonts w:ascii="Cambria Math" w:eastAsiaTheme="minorHAnsi"/>
                <w:i/>
                <w:sz w:val="24"/>
                <w:szCs w:val="24"/>
              </w:rPr>
            </m:ctrlPr>
          </m:dPr>
          <m:e>
            <m:d>
              <m:dPr>
                <m:ctrlPr>
                  <w:rPr>
                    <w:rStyle w:val="12"/>
                    <w:rFonts w:ascii="Cambria Math" w:eastAsiaTheme="minorHAnsi"/>
                    <w:i/>
                    <w:sz w:val="24"/>
                    <w:szCs w:val="24"/>
                  </w:rPr>
                </m:ctrlPr>
              </m:dPr>
              <m:e>
                <m:sSub>
                  <m:sSubPr>
                    <m:ctrlPr>
                      <w:rPr>
                        <w:rStyle w:val="12"/>
                        <w:rFonts w:ascii="Cambria Math" w:eastAsiaTheme="minorHAnsi" w:hAnsi="Cambria Math"/>
                        <w:i/>
                        <w:sz w:val="24"/>
                        <w:szCs w:val="24"/>
                      </w:rPr>
                    </m:ctrlPr>
                  </m:sSubPr>
                  <m:e>
                    <m:r>
                      <w:rPr>
                        <w:rStyle w:val="12"/>
                        <w:rFonts w:ascii="Cambria Math" w:eastAsiaTheme="minorHAnsi" w:hAnsi="Cambria Math"/>
                        <w:sz w:val="24"/>
                        <w:szCs w:val="24"/>
                      </w:rPr>
                      <m:t>m</m:t>
                    </m:r>
                  </m:e>
                  <m:sub>
                    <m:r>
                      <w:rPr>
                        <w:rStyle w:val="12"/>
                        <w:rFonts w:ascii="Cambria Math" w:eastAsiaTheme="minorHAnsi"/>
                        <w:sz w:val="24"/>
                        <w:szCs w:val="24"/>
                        <w:lang w:val="ru-RU"/>
                      </w:rPr>
                      <m:t>1</m:t>
                    </m:r>
                  </m:sub>
                </m:sSub>
                <m:r>
                  <w:rPr>
                    <w:rStyle w:val="12"/>
                    <w:rFonts w:ascii="Cambria Math" w:eastAsiaTheme="minorHAnsi"/>
                    <w:sz w:val="24"/>
                    <w:szCs w:val="24"/>
                    <w:lang w:val="ru-RU"/>
                  </w:rPr>
                  <m:t>+</m:t>
                </m:r>
                <m:sSub>
                  <m:sSubPr>
                    <m:ctrlPr>
                      <w:rPr>
                        <w:rStyle w:val="12"/>
                        <w:rFonts w:ascii="Cambria Math" w:eastAsiaTheme="minorHAnsi"/>
                        <w:i/>
                        <w:sz w:val="24"/>
                        <w:szCs w:val="24"/>
                      </w:rPr>
                    </m:ctrlPr>
                  </m:sSubPr>
                  <m:e>
                    <m:r>
                      <w:rPr>
                        <w:rStyle w:val="12"/>
                        <w:rFonts w:ascii="Cambria Math" w:eastAsiaTheme="minorHAnsi" w:hAnsi="Cambria Math"/>
                        <w:sz w:val="24"/>
                        <w:szCs w:val="24"/>
                      </w:rPr>
                      <m:t>m</m:t>
                    </m:r>
                  </m:e>
                  <m:sub>
                    <m:r>
                      <w:rPr>
                        <w:rStyle w:val="12"/>
                        <w:rFonts w:ascii="Cambria Math" w:eastAsiaTheme="minorHAnsi"/>
                        <w:sz w:val="24"/>
                        <w:szCs w:val="24"/>
                        <w:lang w:val="ru-RU"/>
                      </w:rPr>
                      <m:t>2</m:t>
                    </m:r>
                  </m:sub>
                </m:sSub>
              </m:e>
            </m:d>
            <m:r>
              <w:rPr>
                <w:rStyle w:val="12"/>
                <w:rFonts w:ascii="Cambria Math" w:eastAsiaTheme="minorHAnsi" w:hAnsi="Cambria Math"/>
                <w:sz w:val="24"/>
                <w:szCs w:val="24"/>
              </w:rPr>
              <m:t>c</m:t>
            </m:r>
            <m:r>
              <w:rPr>
                <w:rStyle w:val="12"/>
                <w:rFonts w:ascii="Cambria Math" w:eastAsiaTheme="minorHAnsi"/>
                <w:sz w:val="24"/>
                <w:szCs w:val="24"/>
                <w:lang w:val="ru-RU"/>
              </w:rPr>
              <m:t>+</m:t>
            </m:r>
            <m:r>
              <w:rPr>
                <w:rStyle w:val="12"/>
                <w:rFonts w:ascii="Cambria Math" w:eastAsiaTheme="minorHAnsi" w:hAnsi="Cambria Math"/>
                <w:sz w:val="24"/>
                <w:szCs w:val="24"/>
              </w:rPr>
              <m:t>K</m:t>
            </m:r>
          </m:e>
        </m:d>
      </m:oMath>
      <w:r w:rsidRPr="00AB150C">
        <w:rPr>
          <w:rStyle w:val="12"/>
          <w:rFonts w:eastAsiaTheme="minorHAnsi"/>
          <w:sz w:val="24"/>
          <w:szCs w:val="24"/>
        </w:rPr>
        <w:t>ΔT</w:t>
      </w:r>
      <w:r w:rsidRPr="00136228">
        <w:rPr>
          <w:rStyle w:val="12"/>
          <w:rFonts w:eastAsiaTheme="minorHAnsi"/>
          <w:sz w:val="24"/>
          <w:szCs w:val="24"/>
          <w:lang w:val="ru-RU"/>
        </w:rPr>
        <w:t xml:space="preserve">= – </w:t>
      </w:r>
      <m:oMath>
        <m:d>
          <m:dPr>
            <m:begChr m:val="["/>
            <m:endChr m:val="]"/>
            <m:ctrlPr>
              <w:rPr>
                <w:rStyle w:val="12"/>
                <w:rFonts w:ascii="Cambria Math" w:eastAsiaTheme="minorHAnsi"/>
                <w:i/>
                <w:sz w:val="24"/>
                <w:szCs w:val="24"/>
              </w:rPr>
            </m:ctrlPr>
          </m:dPr>
          <m:e>
            <m:d>
              <m:dPr>
                <m:ctrlPr>
                  <w:rPr>
                    <w:rStyle w:val="12"/>
                    <w:rFonts w:ascii="Cambria Math" w:eastAsiaTheme="minorHAnsi"/>
                    <w:i/>
                    <w:sz w:val="24"/>
                    <w:szCs w:val="24"/>
                  </w:rPr>
                </m:ctrlPr>
              </m:dPr>
              <m:e>
                <m:r>
                  <w:rPr>
                    <w:rStyle w:val="12"/>
                    <w:rFonts w:ascii="Cambria Math" w:eastAsiaTheme="minorHAnsi"/>
                    <w:sz w:val="24"/>
                    <w:szCs w:val="24"/>
                    <w:lang w:val="ru-RU"/>
                  </w:rPr>
                  <m:t>500+50</m:t>
                </m:r>
              </m:e>
            </m:d>
            <m:r>
              <w:rPr>
                <w:rStyle w:val="12"/>
                <w:rFonts w:ascii="Cambria Math" w:eastAsiaTheme="minorHAnsi"/>
                <w:sz w:val="24"/>
                <w:szCs w:val="24"/>
                <w:lang w:val="ru-RU"/>
              </w:rPr>
              <m:t>4,18+255,76</m:t>
            </m:r>
          </m:e>
        </m:d>
        <m:r>
          <m:rPr>
            <m:sty m:val="p"/>
          </m:rPr>
          <w:rPr>
            <w:rStyle w:val="12"/>
            <w:rFonts w:ascii="Cambria Math" w:eastAsiaTheme="minorHAnsi" w:hAnsi="Cambria Math"/>
            <w:sz w:val="24"/>
            <w:szCs w:val="24"/>
            <w:lang w:val="ru-RU"/>
          </w:rPr>
          <m:t>∙</m:t>
        </m:r>
        <m:d>
          <m:dPr>
            <m:ctrlPr>
              <w:rPr>
                <w:rStyle w:val="12"/>
                <w:rFonts w:ascii="Cambria Math" w:eastAsiaTheme="minorHAnsi"/>
                <w:sz w:val="24"/>
                <w:szCs w:val="24"/>
              </w:rPr>
            </m:ctrlPr>
          </m:dPr>
          <m:e>
            <m:r>
              <m:rPr>
                <m:sty m:val="p"/>
              </m:rPr>
              <w:rPr>
                <w:rStyle w:val="12"/>
                <w:rFonts w:eastAsiaTheme="minorHAnsi"/>
                <w:sz w:val="24"/>
                <w:szCs w:val="24"/>
                <w:lang w:val="ru-RU"/>
              </w:rPr>
              <m:t>–</m:t>
            </m:r>
            <m:r>
              <m:rPr>
                <m:sty m:val="p"/>
              </m:rPr>
              <w:rPr>
                <w:rStyle w:val="12"/>
                <w:rFonts w:ascii="Cambria Math" w:eastAsiaTheme="minorHAnsi"/>
                <w:sz w:val="24"/>
                <w:szCs w:val="24"/>
                <w:lang w:val="ru-RU"/>
              </w:rPr>
              <m:t>0</m:t>
            </m:r>
            <m:r>
              <w:rPr>
                <w:rStyle w:val="12"/>
                <w:rFonts w:ascii="Cambria Math" w:eastAsiaTheme="minorHAnsi"/>
                <w:sz w:val="24"/>
                <w:szCs w:val="24"/>
                <w:lang w:val="ru-RU"/>
              </w:rPr>
              <m:t>,</m:t>
            </m:r>
            <m:r>
              <m:rPr>
                <m:sty m:val="p"/>
              </m:rPr>
              <w:rPr>
                <w:rStyle w:val="12"/>
                <w:rFonts w:ascii="Cambria Math" w:eastAsiaTheme="minorHAnsi"/>
                <w:sz w:val="24"/>
                <w:szCs w:val="24"/>
                <w:lang w:val="ru-RU"/>
              </w:rPr>
              <m:t>68</m:t>
            </m:r>
          </m:e>
        </m:d>
        <m:r>
          <m:rPr>
            <m:sty m:val="p"/>
          </m:rPr>
          <w:rPr>
            <w:rStyle w:val="12"/>
            <w:rFonts w:ascii="Cambria Math" w:eastAsiaTheme="minorHAnsi"/>
            <w:sz w:val="24"/>
            <w:szCs w:val="24"/>
            <w:lang w:val="ru-RU"/>
          </w:rPr>
          <m:t xml:space="preserve">=1609,32 </m:t>
        </m:r>
        <m:r>
          <m:rPr>
            <m:sty m:val="p"/>
          </m:rPr>
          <w:rPr>
            <w:rStyle w:val="12"/>
            <w:rFonts w:eastAsiaTheme="minorHAnsi"/>
            <w:sz w:val="24"/>
            <w:szCs w:val="24"/>
            <w:lang w:val="ru-RU"/>
          </w:rPr>
          <m:t>Дж</m:t>
        </m:r>
        <m:r>
          <m:rPr>
            <m:sty m:val="p"/>
          </m:rPr>
          <w:rPr>
            <w:rStyle w:val="12"/>
            <w:rFonts w:ascii="Cambria Math" w:eastAsiaTheme="minorHAnsi"/>
            <w:sz w:val="24"/>
            <w:szCs w:val="24"/>
            <w:lang w:val="ru-RU"/>
          </w:rPr>
          <m:t>.</m:t>
        </m:r>
      </m:oMath>
    </w:p>
    <w:p w:rsidR="00136228" w:rsidRPr="00136228" w:rsidRDefault="00136228" w:rsidP="00136228">
      <w:pPr>
        <w:tabs>
          <w:tab w:val="left" w:pos="3318"/>
        </w:tabs>
        <w:spacing w:after="0" w:line="240" w:lineRule="auto"/>
        <w:ind w:right="1460" w:firstLine="567"/>
        <w:jc w:val="both"/>
        <w:rPr>
          <w:rFonts w:ascii="Times New Roman" w:hAnsi="Times New Roman"/>
          <w:sz w:val="24"/>
          <w:szCs w:val="24"/>
          <w:lang w:val="ru-RU"/>
        </w:rPr>
      </w:pPr>
      <w:r w:rsidRPr="00136228">
        <w:rPr>
          <w:rStyle w:val="24"/>
          <w:rFonts w:eastAsiaTheme="minorHAnsi"/>
          <w:sz w:val="24"/>
          <w:szCs w:val="24"/>
          <w:lang w:val="ru-RU"/>
        </w:rPr>
        <w:tab/>
      </w:r>
    </w:p>
    <w:p w:rsidR="00136228" w:rsidRPr="00F5521D" w:rsidRDefault="00136228" w:rsidP="001122DF">
      <w:pPr>
        <w:spacing w:after="0" w:line="240" w:lineRule="auto"/>
        <w:ind w:firstLine="567"/>
        <w:jc w:val="both"/>
        <w:rPr>
          <w:rStyle w:val="24"/>
          <w:rFonts w:eastAsiaTheme="minorHAnsi"/>
          <w:sz w:val="28"/>
          <w:szCs w:val="28"/>
          <w:lang w:val="ru-RU"/>
        </w:rPr>
      </w:pPr>
      <w:r w:rsidRPr="00F5521D">
        <w:rPr>
          <w:rStyle w:val="24"/>
          <w:rFonts w:eastAsiaTheme="minorHAnsi"/>
          <w:sz w:val="28"/>
          <w:szCs w:val="28"/>
          <w:lang w:val="ru-RU"/>
        </w:rPr>
        <w:t>Удельная теплота растворения неизвестной соли</w:t>
      </w:r>
      <w:r w:rsidR="001122DF">
        <w:rPr>
          <w:rStyle w:val="24"/>
          <w:rFonts w:eastAsiaTheme="minorHAnsi"/>
          <w:sz w:val="28"/>
          <w:szCs w:val="28"/>
          <w:lang w:val="ru-RU"/>
        </w:rPr>
        <w:t xml:space="preserve"> </w:t>
      </w:r>
      <w:r w:rsidRPr="004B641D">
        <w:rPr>
          <w:rStyle w:val="2Calibri11pt0pt"/>
          <w:rFonts w:ascii="Times New Roman" w:hAnsi="Times New Roman"/>
          <w:sz w:val="28"/>
          <w:szCs w:val="28"/>
        </w:rPr>
        <w:t>q</w:t>
      </w:r>
      <w:r w:rsidRPr="00F5521D">
        <w:rPr>
          <w:rStyle w:val="2Calibri11pt0pt"/>
          <w:rFonts w:ascii="Times New Roman" w:hAnsi="Times New Roman"/>
          <w:sz w:val="28"/>
          <w:szCs w:val="28"/>
          <w:lang w:val="ru-RU"/>
        </w:rPr>
        <w:t xml:space="preserve"> =</w:t>
      </w:r>
      <w:r w:rsidR="00530EEA">
        <w:rPr>
          <w:rStyle w:val="24"/>
          <w:rFonts w:eastAsiaTheme="minorHAnsi"/>
          <w:sz w:val="28"/>
          <w:szCs w:val="28"/>
          <w:lang w:val="ru-RU"/>
        </w:rPr>
        <w:t xml:space="preserve"> 1609,32/5 =321,</w:t>
      </w:r>
      <w:r w:rsidRPr="00F5521D">
        <w:rPr>
          <w:rStyle w:val="24"/>
          <w:rFonts w:eastAsiaTheme="minorHAnsi"/>
          <w:sz w:val="28"/>
          <w:szCs w:val="28"/>
          <w:lang w:val="ru-RU"/>
        </w:rPr>
        <w:t>86 Дж/г</w:t>
      </w:r>
      <w:r w:rsidR="00530EEA">
        <w:rPr>
          <w:rStyle w:val="24"/>
          <w:rFonts w:eastAsiaTheme="minorHAnsi"/>
          <w:sz w:val="28"/>
          <w:szCs w:val="28"/>
          <w:lang w:val="ru-RU"/>
        </w:rPr>
        <w:t>.</w:t>
      </w:r>
      <w:r w:rsidRPr="00F5521D">
        <w:rPr>
          <w:rStyle w:val="24"/>
          <w:rFonts w:eastAsiaTheme="minorHAnsi"/>
          <w:sz w:val="28"/>
          <w:szCs w:val="28"/>
          <w:lang w:val="ru-RU"/>
        </w:rPr>
        <w:t xml:space="preserve"> </w:t>
      </w:r>
    </w:p>
    <w:p w:rsidR="00136228" w:rsidRPr="00136228" w:rsidRDefault="00136228" w:rsidP="00136228">
      <w:pPr>
        <w:spacing w:after="0" w:line="240" w:lineRule="auto"/>
        <w:ind w:right="62" w:firstLine="567"/>
        <w:jc w:val="both"/>
        <w:rPr>
          <w:rFonts w:ascii="Times New Roman" w:hAnsi="Times New Roman"/>
          <w:sz w:val="28"/>
          <w:szCs w:val="28"/>
          <w:lang w:val="ru-RU"/>
        </w:rPr>
      </w:pPr>
      <w:r w:rsidRPr="00136228">
        <w:rPr>
          <w:rStyle w:val="24"/>
          <w:rFonts w:eastAsiaTheme="minorHAnsi"/>
          <w:sz w:val="28"/>
          <w:szCs w:val="28"/>
          <w:lang w:val="ru-RU"/>
        </w:rPr>
        <w:t>В справочнике приведены интегральные теплоты растворения различных солей в кДж/моль. Так как молярная масса соли неизвестна, то пересчитываем молярные интегральные теплоты растворения на удельные.</w:t>
      </w:r>
    </w:p>
    <w:p w:rsidR="00136228" w:rsidRPr="00136228" w:rsidRDefault="00136228" w:rsidP="00136228">
      <w:pPr>
        <w:spacing w:after="0" w:line="240" w:lineRule="auto"/>
        <w:ind w:right="62" w:firstLine="567"/>
        <w:jc w:val="both"/>
        <w:rPr>
          <w:rFonts w:ascii="Times New Roman" w:hAnsi="Times New Roman"/>
          <w:sz w:val="28"/>
          <w:szCs w:val="28"/>
          <w:lang w:val="ru-RU"/>
        </w:rPr>
      </w:pPr>
      <w:r w:rsidRPr="00136228">
        <w:rPr>
          <w:rStyle w:val="24"/>
          <w:rFonts w:eastAsiaTheme="minorHAnsi"/>
          <w:sz w:val="28"/>
          <w:szCs w:val="28"/>
          <w:lang w:val="ru-RU"/>
        </w:rPr>
        <w:t>Для иодида калия (</w:t>
      </w:r>
      <w:r w:rsidRPr="004B641D">
        <w:rPr>
          <w:rStyle w:val="24"/>
          <w:rFonts w:eastAsiaTheme="minorHAnsi"/>
          <w:sz w:val="28"/>
          <w:szCs w:val="28"/>
        </w:rPr>
        <w:t>KI</w:t>
      </w:r>
      <w:r w:rsidRPr="00136228">
        <w:rPr>
          <w:rStyle w:val="24"/>
          <w:rFonts w:eastAsiaTheme="minorHAnsi"/>
          <w:sz w:val="28"/>
          <w:szCs w:val="28"/>
          <w:lang w:val="ru-RU"/>
        </w:rPr>
        <w:t>) теплота растворения</w:t>
      </w:r>
      <w:r w:rsidRPr="00136228">
        <w:rPr>
          <w:rStyle w:val="2Calibri11pt0pt"/>
          <w:rFonts w:ascii="Times New Roman" w:hAnsi="Times New Roman"/>
          <w:sz w:val="28"/>
          <w:szCs w:val="28"/>
          <w:lang w:val="ru-RU"/>
        </w:rPr>
        <w:t xml:space="preserve"> </w:t>
      </w:r>
      <w:r w:rsidRPr="004B641D">
        <w:rPr>
          <w:rStyle w:val="2Calibri11pt0pt"/>
          <w:rFonts w:ascii="Times New Roman" w:hAnsi="Times New Roman"/>
          <w:sz w:val="28"/>
          <w:szCs w:val="28"/>
        </w:rPr>
        <w:t>q</w:t>
      </w:r>
      <w:r w:rsidRPr="00136228">
        <w:rPr>
          <w:rStyle w:val="2Calibri11pt0pt"/>
          <w:rFonts w:ascii="Times New Roman" w:hAnsi="Times New Roman"/>
          <w:sz w:val="28"/>
          <w:szCs w:val="28"/>
          <w:lang w:val="ru-RU"/>
        </w:rPr>
        <w:t xml:space="preserve"> =</w:t>
      </w:r>
      <w:r w:rsidRPr="00136228">
        <w:rPr>
          <w:rStyle w:val="24"/>
          <w:rFonts w:eastAsiaTheme="minorHAnsi"/>
          <w:sz w:val="28"/>
          <w:szCs w:val="28"/>
          <w:lang w:val="ru-RU"/>
        </w:rPr>
        <w:t xml:space="preserve"> 125,5 кДж/г, для хлорида натрия (</w:t>
      </w:r>
      <w:r w:rsidRPr="004B641D">
        <w:rPr>
          <w:rStyle w:val="24"/>
          <w:rFonts w:eastAsiaTheme="minorHAnsi"/>
          <w:sz w:val="28"/>
          <w:szCs w:val="28"/>
        </w:rPr>
        <w:t>NaCl</w:t>
      </w:r>
      <w:r w:rsidRPr="00136228">
        <w:rPr>
          <w:rStyle w:val="24"/>
          <w:rFonts w:eastAsiaTheme="minorHAnsi"/>
          <w:sz w:val="28"/>
          <w:szCs w:val="28"/>
          <w:lang w:val="ru-RU"/>
        </w:rPr>
        <w:t>) теплота растворения</w:t>
      </w:r>
      <w:r w:rsidRPr="00136228">
        <w:rPr>
          <w:rStyle w:val="2Calibri11pt0pt"/>
          <w:rFonts w:ascii="Times New Roman" w:hAnsi="Times New Roman"/>
          <w:sz w:val="28"/>
          <w:szCs w:val="28"/>
          <w:lang w:val="ru-RU"/>
        </w:rPr>
        <w:t xml:space="preserve"> </w:t>
      </w:r>
      <w:r w:rsidRPr="004B641D">
        <w:rPr>
          <w:rStyle w:val="2Calibri11pt0pt"/>
          <w:rFonts w:ascii="Times New Roman" w:hAnsi="Times New Roman"/>
          <w:sz w:val="28"/>
          <w:szCs w:val="28"/>
        </w:rPr>
        <w:t>q</w:t>
      </w:r>
      <w:r w:rsidRPr="00136228">
        <w:rPr>
          <w:rStyle w:val="24"/>
          <w:rFonts w:eastAsiaTheme="minorHAnsi"/>
          <w:sz w:val="28"/>
          <w:szCs w:val="28"/>
          <w:lang w:val="ru-RU"/>
        </w:rPr>
        <w:t xml:space="preserve"> = 73 кДж/г, для </w:t>
      </w:r>
      <w:r w:rsidRPr="004B641D">
        <w:rPr>
          <w:rStyle w:val="24"/>
          <w:rFonts w:eastAsiaTheme="minorHAnsi"/>
          <w:sz w:val="28"/>
          <w:szCs w:val="28"/>
        </w:rPr>
        <w:t>NH</w:t>
      </w:r>
      <w:r w:rsidRPr="00136228">
        <w:rPr>
          <w:rStyle w:val="24"/>
          <w:rFonts w:eastAsiaTheme="minorHAnsi"/>
          <w:sz w:val="28"/>
          <w:szCs w:val="28"/>
          <w:vertAlign w:val="subscript"/>
          <w:lang w:val="ru-RU"/>
        </w:rPr>
        <w:t>4</w:t>
      </w:r>
      <w:r w:rsidRPr="004B641D">
        <w:rPr>
          <w:rStyle w:val="24"/>
          <w:rFonts w:eastAsiaTheme="minorHAnsi"/>
          <w:sz w:val="28"/>
          <w:szCs w:val="28"/>
        </w:rPr>
        <w:t>N</w:t>
      </w:r>
      <w:r w:rsidRPr="00136228">
        <w:rPr>
          <w:rStyle w:val="24"/>
          <w:rFonts w:eastAsiaTheme="minorHAnsi"/>
          <w:sz w:val="28"/>
          <w:szCs w:val="28"/>
          <w:lang w:val="ru-RU"/>
        </w:rPr>
        <w:t>О</w:t>
      </w:r>
      <w:r w:rsidRPr="00136228">
        <w:rPr>
          <w:rStyle w:val="24"/>
          <w:rFonts w:eastAsiaTheme="minorHAnsi"/>
          <w:sz w:val="28"/>
          <w:szCs w:val="28"/>
          <w:vertAlign w:val="subscript"/>
          <w:lang w:val="ru-RU"/>
        </w:rPr>
        <w:t xml:space="preserve">3  </w:t>
      </w:r>
      <w:r w:rsidRPr="00136228">
        <w:rPr>
          <w:rStyle w:val="24"/>
          <w:rFonts w:eastAsiaTheme="minorHAnsi"/>
          <w:sz w:val="28"/>
          <w:szCs w:val="28"/>
          <w:lang w:val="ru-RU"/>
        </w:rPr>
        <w:t>теплота растворения</w:t>
      </w:r>
      <w:r w:rsidRPr="00136228">
        <w:rPr>
          <w:rStyle w:val="24"/>
          <w:rFonts w:eastAsiaTheme="minorHAnsi"/>
          <w:sz w:val="28"/>
          <w:szCs w:val="28"/>
          <w:vertAlign w:val="subscript"/>
          <w:lang w:val="ru-RU"/>
        </w:rPr>
        <w:t xml:space="preserve"> </w:t>
      </w:r>
      <w:r w:rsidRPr="004B641D">
        <w:rPr>
          <w:rStyle w:val="2Calibri11pt0pt"/>
          <w:rFonts w:ascii="Times New Roman" w:hAnsi="Times New Roman"/>
          <w:sz w:val="28"/>
          <w:szCs w:val="28"/>
        </w:rPr>
        <w:t>q</w:t>
      </w:r>
      <w:r w:rsidRPr="00136228">
        <w:rPr>
          <w:rStyle w:val="2Calibri11pt0pt"/>
          <w:rFonts w:ascii="Times New Roman" w:hAnsi="Times New Roman"/>
          <w:sz w:val="28"/>
          <w:szCs w:val="28"/>
          <w:lang w:val="ru-RU"/>
        </w:rPr>
        <w:t xml:space="preserve"> =</w:t>
      </w:r>
      <w:r w:rsidRPr="00136228">
        <w:rPr>
          <w:rStyle w:val="24"/>
          <w:rFonts w:eastAsiaTheme="minorHAnsi"/>
          <w:sz w:val="28"/>
          <w:szCs w:val="28"/>
          <w:lang w:val="ru-RU"/>
        </w:rPr>
        <w:t xml:space="preserve"> 321,87 кДж/г.</w:t>
      </w:r>
    </w:p>
    <w:p w:rsidR="00136228" w:rsidRDefault="00136228" w:rsidP="00136228">
      <w:pPr>
        <w:spacing w:after="0" w:line="240" w:lineRule="auto"/>
        <w:ind w:right="62" w:firstLine="567"/>
        <w:jc w:val="both"/>
        <w:rPr>
          <w:rFonts w:ascii="Times New Roman" w:hAnsi="Times New Roman"/>
          <w:sz w:val="28"/>
          <w:szCs w:val="28"/>
          <w:lang w:val="ru-RU"/>
        </w:rPr>
      </w:pPr>
      <w:r w:rsidRPr="00136228">
        <w:rPr>
          <w:rStyle w:val="24"/>
          <w:rFonts w:eastAsiaTheme="minorHAnsi"/>
          <w:sz w:val="28"/>
          <w:szCs w:val="28"/>
          <w:lang w:val="ru-RU"/>
        </w:rPr>
        <w:t xml:space="preserve">Сравнивая значение удельной теплоты растворения, определенной экспериментально, с табличными данными, можно предположить, что неизвестная соль </w:t>
      </w:r>
      <w:r w:rsidRPr="00136228">
        <w:rPr>
          <w:rFonts w:ascii="Times New Roman" w:hAnsi="Times New Roman"/>
          <w:sz w:val="28"/>
          <w:szCs w:val="28"/>
          <w:lang w:val="ru-RU"/>
        </w:rPr>
        <w:t>‒ нитрат аммония (</w:t>
      </w:r>
      <w:r w:rsidRPr="004B641D">
        <w:rPr>
          <w:rStyle w:val="24"/>
          <w:rFonts w:eastAsiaTheme="minorHAnsi"/>
          <w:sz w:val="28"/>
          <w:szCs w:val="28"/>
        </w:rPr>
        <w:t>NH</w:t>
      </w:r>
      <w:r w:rsidRPr="00136228">
        <w:rPr>
          <w:rStyle w:val="24"/>
          <w:rFonts w:eastAsiaTheme="minorHAnsi"/>
          <w:sz w:val="28"/>
          <w:szCs w:val="28"/>
          <w:vertAlign w:val="subscript"/>
          <w:lang w:val="ru-RU"/>
        </w:rPr>
        <w:t>4</w:t>
      </w:r>
      <w:r w:rsidRPr="004B641D">
        <w:rPr>
          <w:rStyle w:val="24"/>
          <w:rFonts w:eastAsiaTheme="minorHAnsi"/>
          <w:sz w:val="28"/>
          <w:szCs w:val="28"/>
        </w:rPr>
        <w:t>N</w:t>
      </w:r>
      <w:r w:rsidRPr="00136228">
        <w:rPr>
          <w:rStyle w:val="24"/>
          <w:rFonts w:eastAsiaTheme="minorHAnsi"/>
          <w:sz w:val="28"/>
          <w:szCs w:val="28"/>
          <w:lang w:val="ru-RU"/>
        </w:rPr>
        <w:t>О</w:t>
      </w:r>
      <w:r w:rsidRPr="00136228">
        <w:rPr>
          <w:rStyle w:val="24"/>
          <w:rFonts w:eastAsiaTheme="minorHAnsi"/>
          <w:sz w:val="28"/>
          <w:szCs w:val="28"/>
          <w:vertAlign w:val="subscript"/>
          <w:lang w:val="ru-RU"/>
        </w:rPr>
        <w:t>3</w:t>
      </w:r>
      <w:r w:rsidRPr="00136228">
        <w:rPr>
          <w:rStyle w:val="24"/>
          <w:rFonts w:eastAsiaTheme="minorHAnsi"/>
          <w:sz w:val="28"/>
          <w:szCs w:val="28"/>
          <w:lang w:val="ru-RU"/>
        </w:rPr>
        <w:t>)</w:t>
      </w:r>
      <w:r w:rsidRPr="00136228">
        <w:rPr>
          <w:rStyle w:val="24"/>
          <w:rFonts w:eastAsiaTheme="minorHAnsi"/>
          <w:sz w:val="28"/>
          <w:szCs w:val="28"/>
          <w:vertAlign w:val="subscript"/>
          <w:lang w:val="ru-RU"/>
        </w:rPr>
        <w:t>.</w:t>
      </w:r>
      <w:r w:rsidRPr="00136228">
        <w:rPr>
          <w:rFonts w:ascii="Times New Roman" w:hAnsi="Times New Roman"/>
          <w:sz w:val="28"/>
          <w:szCs w:val="28"/>
          <w:lang w:val="ru-RU"/>
        </w:rPr>
        <w:t xml:space="preserve"> </w:t>
      </w:r>
    </w:p>
    <w:p w:rsidR="00F5521D" w:rsidRPr="00136228" w:rsidRDefault="00F5521D" w:rsidP="00136228">
      <w:pPr>
        <w:spacing w:after="0" w:line="240" w:lineRule="auto"/>
        <w:ind w:right="62" w:firstLine="567"/>
        <w:jc w:val="both"/>
        <w:rPr>
          <w:rFonts w:ascii="Times New Roman" w:hAnsi="Times New Roman"/>
          <w:sz w:val="28"/>
          <w:szCs w:val="28"/>
          <w:lang w:val="ru-RU"/>
        </w:rPr>
      </w:pPr>
    </w:p>
    <w:p w:rsidR="00136228" w:rsidRDefault="00136228" w:rsidP="00136228">
      <w:pPr>
        <w:spacing w:after="0" w:line="240" w:lineRule="auto"/>
        <w:ind w:right="62" w:firstLine="567"/>
        <w:jc w:val="both"/>
        <w:rPr>
          <w:rFonts w:ascii="Times New Roman" w:hAnsi="Times New Roman"/>
          <w:sz w:val="28"/>
          <w:szCs w:val="28"/>
          <w:lang w:val="ru-RU"/>
        </w:rPr>
      </w:pPr>
    </w:p>
    <w:p w:rsidR="00D53729" w:rsidRDefault="00D53729" w:rsidP="00136228">
      <w:pPr>
        <w:spacing w:after="0" w:line="240" w:lineRule="auto"/>
        <w:ind w:right="62" w:firstLine="567"/>
        <w:jc w:val="both"/>
        <w:rPr>
          <w:rFonts w:ascii="Times New Roman" w:hAnsi="Times New Roman"/>
          <w:sz w:val="28"/>
          <w:szCs w:val="28"/>
          <w:lang w:val="ru-RU"/>
        </w:rPr>
      </w:pPr>
    </w:p>
    <w:p w:rsidR="00D53729" w:rsidRDefault="00D53729" w:rsidP="00136228">
      <w:pPr>
        <w:spacing w:after="0" w:line="240" w:lineRule="auto"/>
        <w:ind w:right="62" w:firstLine="567"/>
        <w:jc w:val="both"/>
        <w:rPr>
          <w:rFonts w:ascii="Times New Roman" w:hAnsi="Times New Roman"/>
          <w:sz w:val="28"/>
          <w:szCs w:val="28"/>
          <w:lang w:val="ru-RU"/>
        </w:rPr>
      </w:pPr>
    </w:p>
    <w:p w:rsidR="00BA6BD0" w:rsidRPr="00BC7448" w:rsidRDefault="00D849B4" w:rsidP="00BA6BD0">
      <w:pPr>
        <w:spacing w:after="0" w:line="240" w:lineRule="auto"/>
        <w:ind w:firstLine="567"/>
        <w:jc w:val="both"/>
        <w:rPr>
          <w:rFonts w:ascii="Times New Roman" w:hAnsi="Times New Roman" w:cs="Times New Roman"/>
          <w:b/>
          <w:sz w:val="28"/>
          <w:szCs w:val="28"/>
          <w:lang w:val="ru-RU"/>
        </w:rPr>
      </w:pPr>
      <w:r w:rsidRPr="00BC7448">
        <w:rPr>
          <w:rFonts w:ascii="Times New Roman" w:hAnsi="Times New Roman" w:cs="Times New Roman"/>
          <w:b/>
          <w:sz w:val="28"/>
          <w:szCs w:val="28"/>
          <w:lang w:val="ru-RU"/>
        </w:rPr>
        <w:lastRenderedPageBreak/>
        <w:t xml:space="preserve">Лабораторная работа № 3. </w:t>
      </w:r>
      <w:r w:rsidR="00BA6BD0" w:rsidRPr="00BC7448">
        <w:rPr>
          <w:rFonts w:ascii="Times New Roman" w:hAnsi="Times New Roman" w:cs="Times New Roman"/>
          <w:b/>
          <w:sz w:val="28"/>
          <w:szCs w:val="28"/>
          <w:lang w:val="ru-RU"/>
        </w:rPr>
        <w:t>Определение константы диссоциации слабого и сильного электролитов методом измерения электропроводности растворов с и</w:t>
      </w:r>
      <w:r w:rsidR="0058041D">
        <w:rPr>
          <w:rFonts w:ascii="Times New Roman" w:hAnsi="Times New Roman" w:cs="Times New Roman"/>
          <w:b/>
          <w:sz w:val="28"/>
          <w:szCs w:val="28"/>
          <w:lang w:val="ru-RU"/>
        </w:rPr>
        <w:t>спользованием реохордного моста</w:t>
      </w:r>
    </w:p>
    <w:p w:rsidR="00D849B4" w:rsidRDefault="00D849B4" w:rsidP="00D849B4">
      <w:pPr>
        <w:spacing w:after="0" w:line="240" w:lineRule="auto"/>
        <w:ind w:firstLine="567"/>
        <w:jc w:val="both"/>
        <w:rPr>
          <w:rFonts w:ascii="Times New Roman" w:hAnsi="Times New Roman" w:cs="Times New Roman"/>
          <w:b/>
          <w:sz w:val="28"/>
          <w:szCs w:val="28"/>
          <w:lang w:val="ru-RU"/>
        </w:rPr>
      </w:pPr>
    </w:p>
    <w:p w:rsidR="00726483" w:rsidRPr="006E7C29" w:rsidRDefault="00726483" w:rsidP="00726483">
      <w:pPr>
        <w:spacing w:after="0" w:line="240" w:lineRule="auto"/>
        <w:ind w:firstLine="567"/>
        <w:jc w:val="both"/>
        <w:rPr>
          <w:rFonts w:ascii="Times New Roman" w:hAnsi="Times New Roman" w:cs="Times New Roman"/>
          <w:b/>
          <w:color w:val="000000"/>
          <w:sz w:val="28"/>
          <w:szCs w:val="28"/>
          <w:lang w:val="ru-RU"/>
        </w:rPr>
      </w:pPr>
      <w:r>
        <w:rPr>
          <w:rFonts w:ascii="Times New Roman" w:hAnsi="Times New Roman" w:cs="Times New Roman"/>
          <w:b/>
          <w:sz w:val="28"/>
          <w:szCs w:val="28"/>
          <w:lang w:val="ru-RU"/>
        </w:rPr>
        <w:t xml:space="preserve">1. </w:t>
      </w:r>
      <w:r w:rsidRPr="006E7C29">
        <w:rPr>
          <w:rFonts w:ascii="Times New Roman" w:hAnsi="Times New Roman" w:cs="Times New Roman"/>
          <w:b/>
          <w:sz w:val="28"/>
          <w:szCs w:val="28"/>
          <w:lang w:val="ru-RU"/>
        </w:rPr>
        <w:t>Неравновесные явления в растворах электролитов</w:t>
      </w:r>
      <w:r w:rsidRPr="006E7C29">
        <w:rPr>
          <w:rFonts w:ascii="Times New Roman" w:hAnsi="Times New Roman" w:cs="Times New Roman"/>
          <w:b/>
          <w:color w:val="000000"/>
          <w:sz w:val="28"/>
          <w:szCs w:val="28"/>
          <w:lang w:val="ru-RU"/>
        </w:rPr>
        <w:t xml:space="preserve"> </w:t>
      </w:r>
    </w:p>
    <w:p w:rsidR="00726483" w:rsidRDefault="00726483" w:rsidP="00D849B4">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2. Электрохимия</w:t>
      </w:r>
    </w:p>
    <w:p w:rsidR="00726483" w:rsidRDefault="00726483" w:rsidP="00D849B4">
      <w:pPr>
        <w:spacing w:after="0" w:line="240" w:lineRule="auto"/>
        <w:ind w:firstLine="567"/>
        <w:jc w:val="both"/>
        <w:rPr>
          <w:rFonts w:ascii="Times New Roman" w:hAnsi="Times New Roman" w:cs="Times New Roman"/>
          <w:b/>
          <w:sz w:val="28"/>
          <w:szCs w:val="28"/>
          <w:lang w:val="ru-RU"/>
        </w:rPr>
      </w:pPr>
    </w:p>
    <w:p w:rsidR="00410E3B" w:rsidRPr="006E7C29" w:rsidRDefault="00410E3B" w:rsidP="00410E3B">
      <w:pPr>
        <w:spacing w:after="0" w:line="240" w:lineRule="auto"/>
        <w:ind w:firstLine="567"/>
        <w:jc w:val="both"/>
        <w:rPr>
          <w:rFonts w:ascii="Times New Roman" w:hAnsi="Times New Roman" w:cs="Times New Roman"/>
          <w:b/>
          <w:color w:val="000000"/>
          <w:sz w:val="28"/>
          <w:szCs w:val="28"/>
          <w:lang w:val="ru-RU"/>
        </w:rPr>
      </w:pPr>
      <w:r>
        <w:rPr>
          <w:rFonts w:ascii="Times New Roman" w:hAnsi="Times New Roman" w:cs="Times New Roman"/>
          <w:b/>
          <w:sz w:val="28"/>
          <w:szCs w:val="28"/>
          <w:lang w:val="ru-RU"/>
        </w:rPr>
        <w:t xml:space="preserve">1. </w:t>
      </w:r>
      <w:r w:rsidRPr="006E7C29">
        <w:rPr>
          <w:rFonts w:ascii="Times New Roman" w:hAnsi="Times New Roman" w:cs="Times New Roman"/>
          <w:b/>
          <w:sz w:val="28"/>
          <w:szCs w:val="28"/>
          <w:lang w:val="ru-RU"/>
        </w:rPr>
        <w:t>Неравновесные явления в растворах электролитов</w:t>
      </w:r>
      <w:r w:rsidRPr="006E7C29">
        <w:rPr>
          <w:rFonts w:ascii="Times New Roman" w:hAnsi="Times New Roman" w:cs="Times New Roman"/>
          <w:b/>
          <w:color w:val="000000"/>
          <w:sz w:val="28"/>
          <w:szCs w:val="28"/>
          <w:lang w:val="ru-RU"/>
        </w:rPr>
        <w:t xml:space="preserve"> </w:t>
      </w:r>
    </w:p>
    <w:p w:rsidR="00B41002" w:rsidRDefault="00B41002" w:rsidP="00B41002">
      <w:pPr>
        <w:spacing w:after="0" w:line="240" w:lineRule="auto"/>
        <w:ind w:right="62" w:firstLine="567"/>
        <w:jc w:val="both"/>
        <w:rPr>
          <w:rFonts w:ascii="Times New Roman" w:hAnsi="Times New Roman" w:cs="Times New Roman"/>
          <w:iCs/>
          <w:color w:val="000000"/>
          <w:sz w:val="28"/>
          <w:szCs w:val="28"/>
          <w:lang w:val="ru-RU"/>
        </w:rPr>
      </w:pPr>
      <w:r w:rsidRPr="00B41002">
        <w:rPr>
          <w:rFonts w:ascii="Times New Roman" w:hAnsi="Times New Roman" w:cs="Times New Roman"/>
          <w:b/>
          <w:iCs/>
          <w:color w:val="000000"/>
          <w:sz w:val="28"/>
          <w:szCs w:val="28"/>
          <w:lang w:val="ru-RU"/>
        </w:rPr>
        <w:t>Удельная электропроводность</w:t>
      </w:r>
      <w:r w:rsidRPr="00B41002">
        <w:rPr>
          <w:rFonts w:ascii="Times New Roman" w:hAnsi="Times New Roman" w:cs="Times New Roman"/>
          <w:iCs/>
          <w:color w:val="000000"/>
          <w:sz w:val="28"/>
          <w:szCs w:val="28"/>
          <w:lang w:val="ru-RU"/>
        </w:rPr>
        <w:t xml:space="preserve"> раствора </w:t>
      </w:r>
      <m:oMath>
        <m:r>
          <m:rPr>
            <m:sty m:val="p"/>
          </m:rPr>
          <w:rPr>
            <w:rFonts w:ascii="Cambria Math" w:hAnsi="Cambria Math" w:cs="Times New Roman"/>
            <w:color w:val="000000"/>
            <w:sz w:val="32"/>
            <w:szCs w:val="32"/>
          </w:rPr>
          <m:t>ϰ</m:t>
        </m:r>
      </m:oMath>
      <w:r w:rsidR="00F724AF">
        <w:rPr>
          <w:rFonts w:ascii="Times New Roman" w:hAnsi="Times New Roman" w:cs="Times New Roman"/>
          <w:iCs/>
          <w:color w:val="000000"/>
          <w:sz w:val="28"/>
          <w:szCs w:val="28"/>
          <w:lang w:val="ru-RU"/>
        </w:rPr>
        <w:t xml:space="preserve"> </w:t>
      </w:r>
      <w:r>
        <w:rPr>
          <w:rFonts w:ascii="Times New Roman" w:hAnsi="Times New Roman" w:cs="Times New Roman"/>
          <w:iCs/>
          <w:color w:val="000000"/>
          <w:sz w:val="28"/>
          <w:szCs w:val="28"/>
          <w:lang w:val="ru-RU"/>
        </w:rPr>
        <w:t xml:space="preserve">− </w:t>
      </w:r>
      <w:r w:rsidRPr="00B41002">
        <w:rPr>
          <w:rFonts w:ascii="Times New Roman" w:hAnsi="Times New Roman" w:cs="Times New Roman"/>
          <w:iCs/>
          <w:color w:val="000000"/>
          <w:sz w:val="28"/>
          <w:szCs w:val="28"/>
          <w:lang w:val="ru-RU"/>
        </w:rPr>
        <w:t>количество электричества, проходящего в 1 сек через 1 см</w:t>
      </w:r>
      <w:r w:rsidRPr="00B41002">
        <w:rPr>
          <w:rFonts w:ascii="Times New Roman" w:hAnsi="Times New Roman" w:cs="Times New Roman"/>
          <w:iCs/>
          <w:color w:val="000000"/>
          <w:sz w:val="28"/>
          <w:szCs w:val="28"/>
          <w:vertAlign w:val="superscript"/>
          <w:lang w:val="ru-RU"/>
        </w:rPr>
        <w:t>3</w:t>
      </w:r>
      <w:r w:rsidRPr="00B41002">
        <w:rPr>
          <w:rFonts w:ascii="Times New Roman" w:hAnsi="Times New Roman" w:cs="Times New Roman"/>
          <w:iCs/>
          <w:color w:val="000000"/>
          <w:sz w:val="28"/>
          <w:szCs w:val="28"/>
          <w:lang w:val="ru-RU"/>
        </w:rPr>
        <w:t xml:space="preserve"> раствора, заключенного между параллельными электродами площадью 1 см</w:t>
      </w:r>
      <w:r w:rsidRPr="00B41002">
        <w:rPr>
          <w:rFonts w:ascii="Times New Roman" w:hAnsi="Times New Roman" w:cs="Times New Roman"/>
          <w:iCs/>
          <w:color w:val="000000"/>
          <w:sz w:val="28"/>
          <w:szCs w:val="28"/>
          <w:vertAlign w:val="superscript"/>
          <w:lang w:val="ru-RU"/>
        </w:rPr>
        <w:t>2</w:t>
      </w:r>
      <w:r w:rsidRPr="00B41002">
        <w:rPr>
          <w:rFonts w:ascii="Times New Roman" w:hAnsi="Times New Roman" w:cs="Times New Roman"/>
          <w:iCs/>
          <w:color w:val="000000"/>
          <w:sz w:val="28"/>
          <w:szCs w:val="28"/>
          <w:lang w:val="ru-RU"/>
        </w:rPr>
        <w:t xml:space="preserve"> и находящимися на расстоянии </w:t>
      </w:r>
      <w:smartTag w:uri="urn:schemas-microsoft-com:office:smarttags" w:element="metricconverter">
        <w:smartTagPr>
          <w:attr w:name="ProductID" w:val="1 см"/>
        </w:smartTagPr>
        <w:r w:rsidRPr="00B41002">
          <w:rPr>
            <w:rFonts w:ascii="Times New Roman" w:hAnsi="Times New Roman" w:cs="Times New Roman"/>
            <w:iCs/>
            <w:color w:val="000000"/>
            <w:sz w:val="28"/>
            <w:szCs w:val="28"/>
            <w:lang w:val="ru-RU"/>
          </w:rPr>
          <w:t>1 см</w:t>
        </w:r>
      </w:smartTag>
      <w:r w:rsidRPr="00B41002">
        <w:rPr>
          <w:rFonts w:ascii="Times New Roman" w:hAnsi="Times New Roman" w:cs="Times New Roman"/>
          <w:iCs/>
          <w:color w:val="000000"/>
          <w:sz w:val="28"/>
          <w:szCs w:val="28"/>
          <w:lang w:val="ru-RU"/>
        </w:rPr>
        <w:t>, при г</w:t>
      </w:r>
      <w:r w:rsidR="00C04C0A">
        <w:rPr>
          <w:rFonts w:ascii="Times New Roman" w:hAnsi="Times New Roman" w:cs="Times New Roman"/>
          <w:iCs/>
          <w:color w:val="000000"/>
          <w:sz w:val="28"/>
          <w:szCs w:val="28"/>
          <w:lang w:val="ru-RU"/>
        </w:rPr>
        <w:t>радиенте потенциала поля 1 в/см:</w:t>
      </w:r>
    </w:p>
    <w:p w:rsidR="00B57A39" w:rsidRDefault="00B57A39" w:rsidP="00B41002">
      <w:pPr>
        <w:spacing w:after="0" w:line="240" w:lineRule="auto"/>
        <w:ind w:right="62" w:firstLine="567"/>
        <w:jc w:val="both"/>
        <w:rPr>
          <w:rFonts w:ascii="Times New Roman" w:hAnsi="Times New Roman" w:cs="Times New Roman"/>
          <w:iCs/>
          <w:color w:val="000000"/>
          <w:sz w:val="28"/>
          <w:szCs w:val="28"/>
          <w:lang w:val="ru-RU"/>
        </w:rPr>
      </w:pPr>
    </w:p>
    <w:p w:rsidR="00450684" w:rsidRDefault="00B57A39" w:rsidP="00CF6BF7">
      <w:pPr>
        <w:shd w:val="clear" w:color="auto" w:fill="FFFFFF"/>
        <w:autoSpaceDE w:val="0"/>
        <w:autoSpaceDN w:val="0"/>
        <w:adjustRightInd w:val="0"/>
        <w:spacing w:after="0" w:line="240" w:lineRule="auto"/>
        <w:ind w:firstLine="708"/>
        <w:jc w:val="center"/>
        <w:rPr>
          <w:rFonts w:ascii="Cambria Math" w:hAnsi="Cambria Math" w:cs="Times New Roman"/>
          <w:b/>
          <w:color w:val="000000"/>
          <w:sz w:val="28"/>
          <w:szCs w:val="28"/>
          <w:lang w:val="ru-RU"/>
        </w:rPr>
      </w:pPr>
      <m:oMath>
        <m:r>
          <m:rPr>
            <m:sty m:val="p"/>
          </m:rPr>
          <w:rPr>
            <w:rFonts w:ascii="Cambria Math" w:hAnsi="Cambria Math" w:cs="Times New Roman"/>
            <w:color w:val="000000"/>
            <w:sz w:val="32"/>
            <w:szCs w:val="32"/>
          </w:rPr>
          <m:t>ϰ</m:t>
        </m:r>
        <m:r>
          <m:rPr>
            <m:sty m:val="p"/>
          </m:rPr>
          <w:rPr>
            <w:rFonts w:ascii="Cambria Math" w:hAnsi="Cambria Math" w:cs="Times New Roman"/>
            <w:color w:val="000000"/>
            <w:sz w:val="32"/>
            <w:szCs w:val="32"/>
            <w:lang w:val="ru-RU"/>
          </w:rPr>
          <m:t>=</m:t>
        </m:r>
        <m:f>
          <m:fPr>
            <m:ctrlPr>
              <w:rPr>
                <w:rFonts w:ascii="Cambria Math" w:hAnsi="Cambria Math" w:cs="Times New Roman"/>
                <w:color w:val="000000"/>
                <w:sz w:val="32"/>
                <w:szCs w:val="32"/>
              </w:rPr>
            </m:ctrlPr>
          </m:fPr>
          <m:num>
            <m:r>
              <m:rPr>
                <m:sty m:val="p"/>
              </m:rPr>
              <w:rPr>
                <w:rFonts w:ascii="Cambria Math" w:hAnsi="Cambria Math" w:cs="Times New Roman"/>
                <w:color w:val="000000"/>
                <w:sz w:val="32"/>
                <w:szCs w:val="32"/>
              </w:rPr>
              <m:t>i</m:t>
            </m:r>
          </m:num>
          <m:den>
            <m:r>
              <m:rPr>
                <m:sty m:val="p"/>
              </m:rPr>
              <w:rPr>
                <w:rFonts w:ascii="Cambria Math" w:hAnsi="Cambria Math" w:cs="Times New Roman"/>
                <w:color w:val="000000"/>
                <w:sz w:val="32"/>
                <w:szCs w:val="32"/>
              </w:rPr>
              <m:t>E</m:t>
            </m:r>
          </m:den>
        </m:f>
        <m:r>
          <w:rPr>
            <w:rFonts w:ascii="Cambria Math" w:hAnsi="Cambria Math" w:cs="Times New Roman"/>
            <w:color w:val="000000"/>
            <w:sz w:val="32"/>
            <w:szCs w:val="32"/>
            <w:lang w:val="ru-RU"/>
          </w:rPr>
          <m:t xml:space="preserve"> ,</m:t>
        </m:r>
      </m:oMath>
      <w:r w:rsidR="00F724AF">
        <w:rPr>
          <w:rFonts w:ascii="Times New Roman" w:eastAsiaTheme="minorEastAsia" w:hAnsi="Times New Roman" w:cs="Times New Roman"/>
          <w:color w:val="000000"/>
          <w:sz w:val="32"/>
          <w:szCs w:val="32"/>
          <w:lang w:val="ru-RU"/>
        </w:rPr>
        <w:t xml:space="preserve"> </w:t>
      </w:r>
      <w:r w:rsidR="00CF6BF7">
        <w:rPr>
          <w:rFonts w:ascii="Times New Roman" w:eastAsiaTheme="minorEastAsia" w:hAnsi="Times New Roman" w:cs="Times New Roman"/>
          <w:color w:val="000000"/>
          <w:sz w:val="32"/>
          <w:szCs w:val="32"/>
          <w:lang w:val="ru-RU"/>
        </w:rPr>
        <w:t xml:space="preserve">          </w:t>
      </w:r>
      <w:r w:rsidR="00F724AF">
        <w:rPr>
          <w:rFonts w:ascii="Times New Roman" w:eastAsiaTheme="minorEastAsia" w:hAnsi="Times New Roman" w:cs="Times New Roman"/>
          <w:color w:val="000000"/>
          <w:sz w:val="32"/>
          <w:szCs w:val="32"/>
          <w:lang w:val="ru-RU"/>
        </w:rPr>
        <w:t xml:space="preserve"> </w:t>
      </w:r>
      <w:r w:rsidR="00215D06">
        <w:rPr>
          <w:rFonts w:ascii="Times New Roman" w:eastAsiaTheme="minorEastAsia" w:hAnsi="Times New Roman" w:cs="Times New Roman"/>
          <w:color w:val="000000"/>
          <w:sz w:val="32"/>
          <w:szCs w:val="32"/>
          <w:lang w:val="ru-RU"/>
        </w:rPr>
        <w:t xml:space="preserve">  </w:t>
      </w:r>
      <m:oMath>
        <m:f>
          <m:fPr>
            <m:ctrlPr>
              <w:rPr>
                <w:rFonts w:ascii="Cambria Math" w:hAnsi="Cambria Math" w:cs="Times New Roman"/>
                <w:b/>
                <w:color w:val="000000"/>
                <w:sz w:val="28"/>
                <w:szCs w:val="28"/>
              </w:rPr>
            </m:ctrlPr>
          </m:fPr>
          <m:num>
            <m:r>
              <m:rPr>
                <m:sty m:val="b"/>
              </m:rPr>
              <w:rPr>
                <w:rFonts w:ascii="Cambria Math" w:hAnsi="Cambria Math" w:cs="Times New Roman"/>
                <w:color w:val="000000"/>
                <w:sz w:val="28"/>
                <w:szCs w:val="28"/>
              </w:rPr>
              <m:t>I</m:t>
            </m:r>
          </m:num>
          <m:den>
            <m:r>
              <m:rPr>
                <m:sty m:val="b"/>
              </m:rPr>
              <w:rPr>
                <w:rFonts w:ascii="Cambria Math" w:hAnsi="Cambria Math" w:cs="Times New Roman"/>
                <w:color w:val="000000"/>
                <w:sz w:val="28"/>
                <w:szCs w:val="28"/>
              </w:rPr>
              <m:t>S</m:t>
            </m:r>
          </m:den>
        </m:f>
      </m:oMath>
      <w:r w:rsidR="00F724AF" w:rsidRPr="00732358">
        <w:rPr>
          <w:rFonts w:ascii="Cambria Math" w:hAnsi="Cambria Math" w:cs="Times New Roman"/>
          <w:b/>
          <w:color w:val="000000"/>
          <w:sz w:val="28"/>
          <w:szCs w:val="28"/>
        </w:rPr>
        <w:fldChar w:fldCharType="begin"/>
      </w:r>
      <w:r w:rsidR="00F724AF" w:rsidRPr="00732358">
        <w:rPr>
          <w:rFonts w:ascii="Cambria Math" w:hAnsi="Cambria Math" w:cs="Times New Roman"/>
          <w:b/>
          <w:color w:val="000000"/>
          <w:sz w:val="28"/>
          <w:szCs w:val="28"/>
          <w:lang w:val="ru-RU"/>
        </w:rPr>
        <w:instrText xml:space="preserve"> </w:instrText>
      </w:r>
      <w:r w:rsidR="00F724AF" w:rsidRPr="00732358">
        <w:rPr>
          <w:rFonts w:ascii="Cambria Math" w:hAnsi="Cambria Math" w:cs="Times New Roman"/>
          <w:b/>
          <w:color w:val="000000"/>
          <w:sz w:val="28"/>
          <w:szCs w:val="28"/>
        </w:rPr>
        <w:instrText>QUOTE</w:instrText>
      </w:r>
      <w:r w:rsidR="00F724AF" w:rsidRPr="00732358">
        <w:rPr>
          <w:rFonts w:ascii="Cambria Math" w:hAnsi="Cambria Math" w:cs="Times New Roman"/>
          <w:b/>
          <w:color w:val="000000"/>
          <w:sz w:val="28"/>
          <w:szCs w:val="28"/>
          <w:lang w:val="ru-RU"/>
        </w:rPr>
        <w:instrText xml:space="preserve"> </w:instrText>
      </w:r>
      <w:r w:rsidR="00A879A0">
        <w:rPr>
          <w:rFonts w:ascii="Cambria Math" w:hAnsi="Cambria Math" w:cs="Times New Roman"/>
          <w:b/>
          <w:position w:val="-20"/>
          <w:sz w:val="28"/>
          <w:szCs w:val="28"/>
        </w:rPr>
        <w:pict>
          <v:shape id="_x0000_i1120" type="#_x0000_t75" style="width:7.15pt;height:29.95pt" equationxml="&lt;">
            <v:imagedata r:id="rId46" o:title="" chromakey="white"/>
          </v:shape>
        </w:pict>
      </w:r>
      <w:r w:rsidR="00F724AF" w:rsidRPr="00732358">
        <w:rPr>
          <w:rFonts w:ascii="Cambria Math" w:hAnsi="Cambria Math" w:cs="Times New Roman"/>
          <w:b/>
          <w:color w:val="000000"/>
          <w:sz w:val="28"/>
          <w:szCs w:val="28"/>
          <w:lang w:val="ru-RU"/>
        </w:rPr>
        <w:instrText xml:space="preserve"> </w:instrText>
      </w:r>
      <w:r w:rsidR="00F724AF" w:rsidRPr="00732358">
        <w:rPr>
          <w:rFonts w:ascii="Cambria Math" w:hAnsi="Cambria Math" w:cs="Times New Roman"/>
          <w:b/>
          <w:color w:val="000000"/>
          <w:sz w:val="28"/>
          <w:szCs w:val="28"/>
        </w:rPr>
        <w:fldChar w:fldCharType="end"/>
      </w:r>
      <w:r w:rsidR="00F724AF" w:rsidRPr="00732358">
        <w:rPr>
          <w:rFonts w:ascii="Cambria Math" w:hAnsi="Cambria Math" w:cs="Times New Roman"/>
          <w:b/>
          <w:color w:val="000000"/>
          <w:sz w:val="28"/>
          <w:szCs w:val="28"/>
          <w:lang w:val="ru-RU"/>
        </w:rPr>
        <w:t xml:space="preserve"> = </w:t>
      </w:r>
      <w:r w:rsidR="00F724AF" w:rsidRPr="00732358">
        <w:rPr>
          <w:rFonts w:ascii="Cambria Math" w:hAnsi="Cambria Math" w:cs="Times New Roman"/>
          <w:b/>
          <w:i/>
          <w:iCs/>
          <w:color w:val="000000"/>
          <w:sz w:val="28"/>
          <w:szCs w:val="28"/>
        </w:rPr>
        <w:t>i</w:t>
      </w:r>
      <w:r w:rsidR="00450684">
        <w:rPr>
          <w:rFonts w:ascii="Cambria Math" w:hAnsi="Cambria Math" w:cs="Times New Roman"/>
          <w:b/>
          <w:i/>
          <w:iCs/>
          <w:color w:val="000000"/>
          <w:sz w:val="28"/>
          <w:szCs w:val="28"/>
          <w:lang w:val="ru-RU"/>
        </w:rPr>
        <w:t>,</w:t>
      </w:r>
      <w:r w:rsidR="002639A1">
        <w:rPr>
          <w:rFonts w:ascii="Cambria Math" w:hAnsi="Cambria Math" w:cs="Times New Roman"/>
          <w:b/>
          <w:i/>
          <w:iCs/>
          <w:color w:val="000000"/>
          <w:sz w:val="28"/>
          <w:szCs w:val="28"/>
          <w:lang w:val="ru-RU"/>
        </w:rPr>
        <w:t xml:space="preserve"> </w:t>
      </w:r>
      <w:r w:rsidR="00450684">
        <w:rPr>
          <w:rFonts w:ascii="Cambria Math" w:hAnsi="Cambria Math" w:cs="Times New Roman"/>
          <w:b/>
          <w:i/>
          <w:iCs/>
          <w:color w:val="000000"/>
          <w:sz w:val="28"/>
          <w:szCs w:val="28"/>
          <w:lang w:val="ru-RU"/>
        </w:rPr>
        <w:t xml:space="preserve">      </w:t>
      </w:r>
      <w:r w:rsidR="00CF6BF7">
        <w:rPr>
          <w:rFonts w:ascii="Cambria Math" w:hAnsi="Cambria Math" w:cs="Times New Roman"/>
          <w:b/>
          <w:i/>
          <w:iCs/>
          <w:color w:val="000000"/>
          <w:sz w:val="28"/>
          <w:szCs w:val="28"/>
          <w:lang w:val="ru-RU"/>
        </w:rPr>
        <w:t xml:space="preserve">          </w:t>
      </w:r>
      <w:r w:rsidR="00450684">
        <w:rPr>
          <w:rFonts w:ascii="Cambria Math" w:hAnsi="Cambria Math" w:cs="Times New Roman"/>
          <w:b/>
          <w:i/>
          <w:iCs/>
          <w:color w:val="000000"/>
          <w:sz w:val="28"/>
          <w:szCs w:val="28"/>
          <w:lang w:val="ru-RU"/>
        </w:rPr>
        <w:t xml:space="preserve">    </w:t>
      </w:r>
      <m:oMath>
        <m:f>
          <m:fPr>
            <m:ctrlPr>
              <w:rPr>
                <w:rFonts w:ascii="Cambria Math" w:hAnsi="Cambria Math" w:cs="Times New Roman"/>
                <w:b/>
                <w:i/>
                <w:color w:val="000000"/>
                <w:sz w:val="28"/>
                <w:szCs w:val="28"/>
              </w:rPr>
            </m:ctrlPr>
          </m:fPr>
          <m:num>
            <m:r>
              <m:rPr>
                <m:sty m:val="b"/>
              </m:rPr>
              <w:rPr>
                <w:rFonts w:ascii="Cambria Math" w:hAnsi="Cambria Math" w:cs="Times New Roman"/>
                <w:color w:val="000000"/>
                <w:sz w:val="28"/>
                <w:szCs w:val="28"/>
              </w:rPr>
              <m:t>U</m:t>
            </m:r>
          </m:num>
          <m:den>
            <m:r>
              <m:rPr>
                <m:sty m:val="bi"/>
              </m:rPr>
              <w:rPr>
                <w:rFonts w:ascii="Cambria Math" w:eastAsia="Calibri" w:hAnsi="Cambria Math" w:cs="Times New Roman"/>
                <w:color w:val="000000"/>
                <w:sz w:val="28"/>
                <w:szCs w:val="28"/>
              </w:rPr>
              <m:t>l</m:t>
            </m:r>
          </m:den>
        </m:f>
      </m:oMath>
      <w:r w:rsidR="00450684" w:rsidRPr="00732358">
        <w:rPr>
          <w:rFonts w:ascii="Cambria Math" w:hAnsi="Cambria Math" w:cs="Times New Roman"/>
          <w:b/>
          <w:color w:val="000000"/>
          <w:sz w:val="28"/>
          <w:szCs w:val="28"/>
        </w:rPr>
        <w:fldChar w:fldCharType="begin"/>
      </w:r>
      <w:r w:rsidR="00450684" w:rsidRPr="00732358">
        <w:rPr>
          <w:rFonts w:ascii="Cambria Math" w:hAnsi="Cambria Math" w:cs="Times New Roman"/>
          <w:b/>
          <w:color w:val="000000"/>
          <w:sz w:val="28"/>
          <w:szCs w:val="28"/>
          <w:lang w:val="ru-RU"/>
        </w:rPr>
        <w:instrText xml:space="preserve"> </w:instrText>
      </w:r>
      <w:r w:rsidR="00450684" w:rsidRPr="00732358">
        <w:rPr>
          <w:rFonts w:ascii="Cambria Math" w:hAnsi="Cambria Math" w:cs="Times New Roman"/>
          <w:b/>
          <w:color w:val="000000"/>
          <w:sz w:val="28"/>
          <w:szCs w:val="28"/>
        </w:rPr>
        <w:instrText>QUOTE</w:instrText>
      </w:r>
      <w:r w:rsidR="00450684" w:rsidRPr="00732358">
        <w:rPr>
          <w:rFonts w:ascii="Cambria Math" w:hAnsi="Cambria Math" w:cs="Times New Roman"/>
          <w:b/>
          <w:color w:val="000000"/>
          <w:sz w:val="28"/>
          <w:szCs w:val="28"/>
          <w:lang w:val="ru-RU"/>
        </w:rPr>
        <w:instrText xml:space="preserve"> </w:instrText>
      </w:r>
      <w:r w:rsidR="00A879A0">
        <w:rPr>
          <w:rFonts w:ascii="Cambria Math" w:hAnsi="Cambria Math" w:cs="Times New Roman"/>
          <w:b/>
          <w:position w:val="-18"/>
          <w:sz w:val="28"/>
          <w:szCs w:val="28"/>
        </w:rPr>
        <w:pict>
          <v:shape id="_x0000_i1121" type="#_x0000_t75" style="width:9.4pt;height:29.05pt" equationxml="&lt;">
            <v:imagedata r:id="rId47" o:title="" chromakey="white"/>
          </v:shape>
        </w:pict>
      </w:r>
      <w:r w:rsidR="00450684" w:rsidRPr="00732358">
        <w:rPr>
          <w:rFonts w:ascii="Cambria Math" w:hAnsi="Cambria Math" w:cs="Times New Roman"/>
          <w:b/>
          <w:color w:val="000000"/>
          <w:sz w:val="28"/>
          <w:szCs w:val="28"/>
          <w:lang w:val="ru-RU"/>
        </w:rPr>
        <w:instrText xml:space="preserve"> </w:instrText>
      </w:r>
      <w:r w:rsidR="00450684" w:rsidRPr="00732358">
        <w:rPr>
          <w:rFonts w:ascii="Cambria Math" w:hAnsi="Cambria Math" w:cs="Times New Roman"/>
          <w:b/>
          <w:color w:val="000000"/>
          <w:sz w:val="28"/>
          <w:szCs w:val="28"/>
        </w:rPr>
        <w:fldChar w:fldCharType="end"/>
      </w:r>
      <w:r w:rsidR="00450684" w:rsidRPr="00732358">
        <w:rPr>
          <w:rFonts w:ascii="Cambria Math" w:hAnsi="Cambria Math" w:cs="Times New Roman"/>
          <w:b/>
          <w:color w:val="000000"/>
          <w:sz w:val="28"/>
          <w:szCs w:val="28"/>
          <w:lang w:val="ru-RU"/>
        </w:rPr>
        <w:t xml:space="preserve"> = Е</w:t>
      </w:r>
      <w:r w:rsidR="00450684">
        <w:rPr>
          <w:rFonts w:ascii="Cambria Math" w:hAnsi="Cambria Math" w:cs="Times New Roman"/>
          <w:b/>
          <w:color w:val="000000"/>
          <w:sz w:val="28"/>
          <w:szCs w:val="28"/>
          <w:lang w:val="ru-RU"/>
        </w:rPr>
        <w:t>,</w:t>
      </w:r>
    </w:p>
    <w:p w:rsidR="00450684" w:rsidRDefault="00450684" w:rsidP="00450684">
      <w:pPr>
        <w:shd w:val="clear" w:color="auto" w:fill="FFFFFF"/>
        <w:autoSpaceDE w:val="0"/>
        <w:autoSpaceDN w:val="0"/>
        <w:adjustRightInd w:val="0"/>
        <w:spacing w:after="0" w:line="240" w:lineRule="auto"/>
        <w:ind w:firstLine="708"/>
        <w:rPr>
          <w:rFonts w:ascii="Cambria Math" w:hAnsi="Cambria Math" w:cs="Times New Roman"/>
          <w:b/>
          <w:color w:val="000000"/>
          <w:sz w:val="28"/>
          <w:szCs w:val="28"/>
          <w:lang w:val="ru-RU"/>
        </w:rPr>
      </w:pPr>
    </w:p>
    <w:p w:rsidR="00450684" w:rsidRPr="006E7C29" w:rsidRDefault="00450684" w:rsidP="0045068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Pr>
          <w:rFonts w:ascii="Times New Roman" w:hAnsi="Times New Roman" w:cs="Times New Roman"/>
          <w:color w:val="000000"/>
          <w:sz w:val="28"/>
          <w:szCs w:val="28"/>
          <w:lang w:val="ru-RU"/>
        </w:rPr>
        <w:t xml:space="preserve">     </w:t>
      </w:r>
      <w:r w:rsidR="002639A1">
        <w:rPr>
          <w:rFonts w:ascii="Times New Roman" w:hAnsi="Times New Roman" w:cs="Times New Roman"/>
          <w:color w:val="000000"/>
          <w:sz w:val="28"/>
          <w:szCs w:val="28"/>
          <w:lang w:val="ru-RU"/>
        </w:rPr>
        <w:t xml:space="preserve">где </w:t>
      </w:r>
      <w:r>
        <w:rPr>
          <w:rFonts w:ascii="Times New Roman" w:hAnsi="Times New Roman" w:cs="Times New Roman"/>
          <w:color w:val="000000"/>
          <w:sz w:val="28"/>
          <w:szCs w:val="28"/>
          <w:lang w:val="ru-RU"/>
        </w:rPr>
        <w:t xml:space="preserve"> </w:t>
      </w:r>
      <w:r w:rsidRPr="006E7C29">
        <w:rPr>
          <w:rFonts w:ascii="Times New Roman" w:hAnsi="Times New Roman" w:cs="Times New Roman"/>
          <w:i/>
          <w:iCs/>
          <w:color w:val="000000"/>
          <w:sz w:val="28"/>
          <w:szCs w:val="28"/>
        </w:rPr>
        <w:t>I</w:t>
      </w:r>
      <w:r w:rsidRPr="006E7C29">
        <w:rPr>
          <w:rFonts w:ascii="Times New Roman" w:hAnsi="Times New Roman" w:cs="Times New Roman"/>
          <w:i/>
          <w:iCs/>
          <w:color w:val="000000"/>
          <w:sz w:val="28"/>
          <w:szCs w:val="28"/>
          <w:lang w:val="ru-RU"/>
        </w:rPr>
        <w:t xml:space="preserve"> – </w:t>
      </w:r>
      <w:r w:rsidR="00CF6BF7">
        <w:rPr>
          <w:rFonts w:ascii="Times New Roman" w:hAnsi="Times New Roman" w:cs="Times New Roman"/>
          <w:color w:val="000000"/>
          <w:sz w:val="28"/>
          <w:szCs w:val="28"/>
          <w:lang w:val="ru-RU"/>
        </w:rPr>
        <w:t>сила тока, А,</w:t>
      </w:r>
    </w:p>
    <w:p w:rsidR="00450684" w:rsidRPr="006E7C29" w:rsidRDefault="00450684" w:rsidP="0045068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Pr>
          <w:rFonts w:ascii="Times New Roman" w:hAnsi="Times New Roman" w:cs="Times New Roman"/>
          <w:i/>
          <w:sz w:val="28"/>
          <w:szCs w:val="28"/>
          <w:lang w:val="ru-RU"/>
        </w:rPr>
        <w:t xml:space="preserve">      </w:t>
      </w:r>
      <w:r w:rsidR="002639A1">
        <w:rPr>
          <w:rFonts w:ascii="Times New Roman" w:hAnsi="Times New Roman" w:cs="Times New Roman"/>
          <w:i/>
          <w:sz w:val="28"/>
          <w:szCs w:val="28"/>
          <w:lang w:val="ru-RU"/>
        </w:rPr>
        <w:t xml:space="preserve">      </w:t>
      </w:r>
      <w:r w:rsidRPr="00450684">
        <w:rPr>
          <w:rFonts w:ascii="Times New Roman" w:hAnsi="Times New Roman" w:cs="Times New Roman"/>
          <w:i/>
          <w:sz w:val="28"/>
          <w:szCs w:val="28"/>
        </w:rPr>
        <w:t>l</w:t>
      </w:r>
      <w:r w:rsidR="00CF6BF7">
        <w:rPr>
          <w:rFonts w:ascii="Times New Roman" w:hAnsi="Times New Roman" w:cs="Times New Roman"/>
          <w:color w:val="000000"/>
          <w:sz w:val="28"/>
          <w:szCs w:val="28"/>
          <w:lang w:val="ru-RU"/>
        </w:rPr>
        <w:t xml:space="preserve"> – длина проводника, см,</w:t>
      </w:r>
    </w:p>
    <w:p w:rsidR="00450684" w:rsidRPr="006E7C29" w:rsidRDefault="00450684" w:rsidP="00450684">
      <w:pPr>
        <w:shd w:val="clear" w:color="auto" w:fill="FFFFFF"/>
        <w:autoSpaceDE w:val="0"/>
        <w:autoSpaceDN w:val="0"/>
        <w:adjustRightInd w:val="0"/>
        <w:spacing w:after="0" w:line="240" w:lineRule="auto"/>
        <w:ind w:firstLine="567"/>
        <w:jc w:val="both"/>
        <w:rPr>
          <w:rFonts w:ascii="Times New Roman" w:hAnsi="Times New Roman" w:cs="Times New Roman"/>
          <w:color w:val="0F00A7"/>
          <w:sz w:val="28"/>
          <w:szCs w:val="28"/>
          <w:lang w:val="ru-RU"/>
        </w:rPr>
      </w:pPr>
      <w:r>
        <w:rPr>
          <w:rFonts w:ascii="Times New Roman" w:hAnsi="Times New Roman" w:cs="Times New Roman"/>
          <w:color w:val="000000"/>
          <w:sz w:val="28"/>
          <w:szCs w:val="28"/>
          <w:lang w:val="ru-RU"/>
        </w:rPr>
        <w:t xml:space="preserve">      </w:t>
      </w:r>
      <w:r w:rsidR="002639A1">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t>S</w:t>
      </w:r>
      <w:r w:rsidRPr="006E7C29">
        <w:rPr>
          <w:rFonts w:ascii="Times New Roman" w:hAnsi="Times New Roman" w:cs="Times New Roman"/>
          <w:color w:val="000000"/>
          <w:sz w:val="28"/>
          <w:szCs w:val="28"/>
          <w:lang w:val="ru-RU"/>
        </w:rPr>
        <w:t xml:space="preserve"> – сечение проводника, см</w:t>
      </w:r>
      <w:r w:rsidRPr="006E7C29">
        <w:rPr>
          <w:rFonts w:ascii="Times New Roman" w:hAnsi="Times New Roman" w:cs="Times New Roman"/>
          <w:color w:val="000000"/>
          <w:sz w:val="28"/>
          <w:szCs w:val="28"/>
          <w:vertAlign w:val="superscript"/>
          <w:lang w:val="ru-RU"/>
        </w:rPr>
        <w:t>2</w:t>
      </w:r>
      <w:r w:rsidR="00CF6BF7">
        <w:rPr>
          <w:rFonts w:ascii="Times New Roman" w:hAnsi="Times New Roman" w:cs="Times New Roman"/>
          <w:color w:val="000000"/>
          <w:sz w:val="28"/>
          <w:szCs w:val="28"/>
          <w:lang w:val="ru-RU"/>
        </w:rPr>
        <w:t>,</w:t>
      </w:r>
    </w:p>
    <w:p w:rsidR="00450684" w:rsidRPr="006E7C29" w:rsidRDefault="00450684" w:rsidP="00450684">
      <w:pPr>
        <w:shd w:val="clear" w:color="auto" w:fill="FFFFFF"/>
        <w:tabs>
          <w:tab w:val="left" w:pos="1134"/>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     </w:t>
      </w:r>
      <w:r w:rsidR="002639A1">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lang w:val="ru-RU"/>
        </w:rPr>
        <w:t xml:space="preserve"> </w:t>
      </w:r>
      <w:r w:rsidRPr="006E7C29">
        <w:rPr>
          <w:rFonts w:ascii="Times New Roman" w:hAnsi="Times New Roman" w:cs="Times New Roman"/>
          <w:color w:val="000000"/>
          <w:sz w:val="28"/>
          <w:szCs w:val="28"/>
        </w:rPr>
        <w:t>ρ</w:t>
      </w:r>
      <w:r w:rsidRPr="006E7C29">
        <w:rPr>
          <w:rFonts w:ascii="Times New Roman" w:hAnsi="Times New Roman" w:cs="Times New Roman"/>
          <w:color w:val="000000"/>
          <w:sz w:val="28"/>
          <w:szCs w:val="28"/>
          <w:lang w:val="ru-RU"/>
        </w:rPr>
        <w:t xml:space="preserve"> –</w:t>
      </w:r>
      <w:r w:rsidR="00CF6BF7">
        <w:rPr>
          <w:rFonts w:ascii="Times New Roman" w:hAnsi="Times New Roman" w:cs="Times New Roman"/>
          <w:color w:val="000000"/>
          <w:sz w:val="28"/>
          <w:szCs w:val="28"/>
          <w:lang w:val="ru-RU"/>
        </w:rPr>
        <w:t xml:space="preserve"> коэффициент пропорциональности,</w:t>
      </w:r>
    </w:p>
    <w:p w:rsidR="008C4744" w:rsidRPr="006E7C29" w:rsidRDefault="002639A1" w:rsidP="008C4744">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Pr>
          <w:rFonts w:ascii="Times New Roman" w:hAnsi="Times New Roman" w:cs="Times New Roman"/>
          <w:color w:val="000000"/>
          <w:sz w:val="28"/>
          <w:szCs w:val="28"/>
          <w:lang w:val="ru-RU"/>
        </w:rPr>
        <w:t xml:space="preserve">         </w:t>
      </w:r>
      <w:r w:rsidR="00A56715">
        <w:rPr>
          <w:rFonts w:ascii="Times New Roman" w:hAnsi="Times New Roman" w:cs="Times New Roman"/>
          <w:color w:val="000000"/>
          <w:sz w:val="28"/>
          <w:szCs w:val="28"/>
          <w:lang w:val="ru-RU"/>
        </w:rPr>
        <w:t xml:space="preserve"> </w:t>
      </w:r>
      <w:r w:rsidR="008C4744" w:rsidRPr="006E7C29">
        <w:rPr>
          <w:rFonts w:ascii="Times New Roman" w:hAnsi="Times New Roman" w:cs="Times New Roman"/>
          <w:color w:val="000000"/>
          <w:sz w:val="28"/>
          <w:szCs w:val="28"/>
          <w:lang w:val="ru-RU"/>
        </w:rPr>
        <w:t xml:space="preserve"> </w:t>
      </w:r>
      <w:r w:rsidR="008C4744" w:rsidRPr="006E7C29">
        <w:rPr>
          <w:rFonts w:ascii="Times New Roman" w:hAnsi="Times New Roman" w:cs="Times New Roman"/>
          <w:i/>
          <w:iCs/>
          <w:color w:val="000000"/>
          <w:sz w:val="28"/>
          <w:szCs w:val="28"/>
        </w:rPr>
        <w:t>U</w:t>
      </w:r>
      <w:r w:rsidR="008C4744" w:rsidRPr="006E7C29">
        <w:rPr>
          <w:rFonts w:ascii="Times New Roman" w:hAnsi="Times New Roman" w:cs="Times New Roman"/>
          <w:i/>
          <w:iCs/>
          <w:color w:val="000000"/>
          <w:sz w:val="28"/>
          <w:szCs w:val="28"/>
          <w:lang w:val="ru-RU"/>
        </w:rPr>
        <w:t xml:space="preserve"> – </w:t>
      </w:r>
      <w:r w:rsidR="008C4744" w:rsidRPr="006E7C29">
        <w:rPr>
          <w:rFonts w:ascii="Times New Roman" w:hAnsi="Times New Roman" w:cs="Times New Roman"/>
          <w:color w:val="000000"/>
          <w:sz w:val="28"/>
          <w:szCs w:val="28"/>
          <w:lang w:val="ru-RU"/>
        </w:rPr>
        <w:t>на</w:t>
      </w:r>
      <w:r w:rsidR="008C4744">
        <w:rPr>
          <w:rFonts w:ascii="Times New Roman" w:hAnsi="Times New Roman" w:cs="Times New Roman"/>
          <w:color w:val="000000"/>
          <w:sz w:val="28"/>
          <w:szCs w:val="28"/>
          <w:lang w:val="ru-RU"/>
        </w:rPr>
        <w:t>пряжение электрического поля, В.</w:t>
      </w:r>
    </w:p>
    <w:p w:rsidR="00450684" w:rsidRPr="00450684" w:rsidRDefault="00450684" w:rsidP="00450684">
      <w:pPr>
        <w:shd w:val="clear" w:color="auto" w:fill="FFFFFF"/>
        <w:autoSpaceDE w:val="0"/>
        <w:autoSpaceDN w:val="0"/>
        <w:adjustRightInd w:val="0"/>
        <w:spacing w:after="0" w:line="240" w:lineRule="auto"/>
        <w:ind w:firstLine="708"/>
        <w:rPr>
          <w:rFonts w:ascii="Times New Roman" w:hAnsi="Times New Roman"/>
          <w:sz w:val="28"/>
          <w:szCs w:val="28"/>
          <w:lang w:val="ru-RU"/>
        </w:rPr>
      </w:pPr>
    </w:p>
    <w:p w:rsidR="00F724AF" w:rsidRPr="006E7C29" w:rsidRDefault="00F724AF" w:rsidP="00F724AF">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val="ru-RU"/>
        </w:rPr>
      </w:pPr>
      <w:r w:rsidRPr="006E7C29">
        <w:rPr>
          <w:rFonts w:ascii="Times New Roman" w:hAnsi="Times New Roman" w:cs="Times New Roman"/>
          <w:i/>
          <w:iCs/>
          <w:color w:val="000000"/>
          <w:sz w:val="28"/>
          <w:szCs w:val="28"/>
          <w:lang w:val="ru-RU"/>
        </w:rPr>
        <w:t xml:space="preserve">Физический смысл эквивалентной электропроводности состоит в следующем: она численно равна электропроводности раствора, содержащего 1 г-экв электролита и заключенного между параллельными электродами, отстоящими друг от друга на расстоянии </w:t>
      </w:r>
      <w:smartTag w:uri="urn:schemas-microsoft-com:office:smarttags" w:element="metricconverter">
        <w:smartTagPr>
          <w:attr w:name="ProductID" w:val="1 см"/>
        </w:smartTagPr>
        <w:r w:rsidRPr="006E7C29">
          <w:rPr>
            <w:rFonts w:ascii="Times New Roman" w:hAnsi="Times New Roman" w:cs="Times New Roman"/>
            <w:i/>
            <w:iCs/>
            <w:color w:val="000000"/>
            <w:sz w:val="28"/>
            <w:szCs w:val="28"/>
            <w:lang w:val="ru-RU"/>
          </w:rPr>
          <w:t>1 см</w:t>
        </w:r>
      </w:smartTag>
      <w:r w:rsidRPr="006E7C29">
        <w:rPr>
          <w:rFonts w:ascii="Times New Roman" w:hAnsi="Times New Roman" w:cs="Times New Roman"/>
          <w:i/>
          <w:iCs/>
          <w:color w:val="000000"/>
          <w:sz w:val="28"/>
          <w:szCs w:val="28"/>
          <w:lang w:val="ru-RU"/>
        </w:rPr>
        <w:t>, при градиенте потенциала поля 1 в/см.</w:t>
      </w:r>
    </w:p>
    <w:p w:rsidR="00F724AF" w:rsidRPr="006E7C29" w:rsidRDefault="00F724AF" w:rsidP="00F724AF">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Эквивалентная и удельная электропроводность связаны между собой соотношением</w:t>
      </w:r>
    </w:p>
    <w:p w:rsidR="00F724AF" w:rsidRPr="006E7C29" w:rsidRDefault="00F724AF" w:rsidP="00287D52">
      <w:pPr>
        <w:shd w:val="clear" w:color="auto" w:fill="FFFFFF"/>
        <w:tabs>
          <w:tab w:val="center" w:pos="4677"/>
          <w:tab w:val="right" w:pos="9355"/>
        </w:tabs>
        <w:autoSpaceDE w:val="0"/>
        <w:autoSpaceDN w:val="0"/>
        <w:adjustRightInd w:val="0"/>
        <w:spacing w:after="0" w:line="240" w:lineRule="auto"/>
        <w:jc w:val="center"/>
        <w:rPr>
          <w:rFonts w:ascii="Times New Roman" w:hAnsi="Times New Roman" w:cs="Times New Roman"/>
          <w:color w:val="000000"/>
          <w:sz w:val="28"/>
          <w:szCs w:val="28"/>
          <w:lang w:val="ru-RU"/>
        </w:rPr>
      </w:pPr>
      <m:oMathPara>
        <m:oMath>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ϰ</m:t>
          </m:r>
          <m:r>
            <w:rPr>
              <w:rFonts w:ascii="Cambria Math" w:hAnsi="Cambria Math" w:cs="Times New Roman"/>
              <w:sz w:val="28"/>
              <w:szCs w:val="28"/>
              <w:lang w:val="ru-RU"/>
            </w:rPr>
            <m:t>∙</m:t>
          </m:r>
          <m:r>
            <w:rPr>
              <w:rFonts w:ascii="Cambria Math" w:hAnsi="Cambria Math" w:cs="Times New Roman"/>
              <w:sz w:val="28"/>
              <w:szCs w:val="28"/>
            </w:rPr>
            <m:t>φ</m:t>
          </m:r>
          <m:r>
            <w:rPr>
              <w:rFonts w:ascii="Cambria Math" w:hAnsi="Cambria Math" w:cs="Times New Roman"/>
              <w:sz w:val="28"/>
              <w:szCs w:val="28"/>
              <w:lang w:val="ru-RU"/>
            </w:rPr>
            <m:t xml:space="preserve">1000 или </m:t>
          </m:r>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ϰ</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C</m:t>
              </m:r>
            </m:den>
          </m:f>
          <m:r>
            <w:rPr>
              <w:rFonts w:ascii="Cambria Math" w:hAnsi="Cambria Math" w:cs="Times New Roman"/>
              <w:sz w:val="28"/>
              <w:szCs w:val="28"/>
              <w:lang w:val="ru-RU"/>
            </w:rPr>
            <m:t>1000 ,</m:t>
          </m:r>
        </m:oMath>
      </m:oMathPara>
    </w:p>
    <w:p w:rsidR="00F724AF" w:rsidRPr="006E7C29" w:rsidRDefault="00F724AF" w:rsidP="00F724AF">
      <w:pPr>
        <w:shd w:val="clear" w:color="auto" w:fill="FFFFFF"/>
        <w:autoSpaceDE w:val="0"/>
        <w:autoSpaceDN w:val="0"/>
        <w:adjustRightInd w:val="0"/>
        <w:spacing w:after="0" w:line="240" w:lineRule="auto"/>
        <w:rPr>
          <w:rFonts w:ascii="Times New Roman" w:eastAsia="Calibri" w:hAnsi="Times New Roman" w:cs="Times New Roman"/>
          <w:sz w:val="28"/>
          <w:szCs w:val="28"/>
          <w:lang w:val="ru-RU"/>
        </w:rPr>
      </w:pPr>
    </w:p>
    <w:p w:rsidR="00F724AF" w:rsidRPr="006E7C29" w:rsidRDefault="00F724AF" w:rsidP="00F724AF">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где </w:t>
      </w:r>
      <w:r w:rsidRPr="006E7C29">
        <w:rPr>
          <w:rFonts w:ascii="Times New Roman" w:hAnsi="Times New Roman" w:cs="Times New Roman"/>
          <w:color w:val="000000"/>
          <w:sz w:val="28"/>
          <w:szCs w:val="28"/>
        </w:rPr>
        <w:t>φ</w:t>
      </w:r>
      <w:r w:rsidRPr="006E7C2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w:t>
      </w:r>
      <w:r w:rsidRPr="006E7C2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разведение</w:t>
      </w:r>
      <w:r w:rsidRPr="006E7C29">
        <w:rPr>
          <w:rFonts w:ascii="Times New Roman" w:hAnsi="Times New Roman" w:cs="Times New Roman"/>
          <w:color w:val="000000"/>
          <w:sz w:val="28"/>
          <w:szCs w:val="28"/>
          <w:lang w:val="ru-RU"/>
        </w:rPr>
        <w:t xml:space="preserve"> раствора.</w:t>
      </w:r>
    </w:p>
    <w:p w:rsidR="00136228" w:rsidRPr="00136228" w:rsidRDefault="00136228" w:rsidP="00136228">
      <w:pPr>
        <w:spacing w:after="0" w:line="240" w:lineRule="auto"/>
        <w:ind w:right="62" w:firstLine="567"/>
        <w:jc w:val="both"/>
        <w:rPr>
          <w:rFonts w:ascii="Times New Roman" w:hAnsi="Times New Roman"/>
          <w:sz w:val="28"/>
          <w:szCs w:val="28"/>
          <w:lang w:val="ru-RU"/>
        </w:rPr>
      </w:pPr>
    </w:p>
    <w:p w:rsidR="00287D52" w:rsidRPr="00287D52" w:rsidRDefault="00287D52" w:rsidP="00287D52">
      <w:pPr>
        <w:shd w:val="clear" w:color="auto" w:fill="FFFFFF"/>
        <w:autoSpaceDE w:val="0"/>
        <w:autoSpaceDN w:val="0"/>
        <w:adjustRightInd w:val="0"/>
        <w:spacing w:after="0" w:line="240" w:lineRule="auto"/>
        <w:ind w:firstLine="567"/>
        <w:jc w:val="both"/>
        <w:rPr>
          <w:rFonts w:ascii="Times New Roman" w:hAnsi="Times New Roman" w:cs="Times New Roman"/>
          <w:iCs/>
          <w:color w:val="000000"/>
          <w:sz w:val="28"/>
          <w:szCs w:val="28"/>
          <w:lang w:val="ru-RU"/>
        </w:rPr>
      </w:pPr>
      <w:r w:rsidRPr="00287D52">
        <w:rPr>
          <w:rFonts w:ascii="Times New Roman" w:hAnsi="Times New Roman" w:cs="Times New Roman"/>
          <w:iCs/>
          <w:color w:val="000000"/>
          <w:sz w:val="28"/>
          <w:szCs w:val="28"/>
          <w:lang w:val="ru-RU"/>
        </w:rPr>
        <w:t xml:space="preserve">Эквивалентная электропроводность при бесконечном разведении, согласно </w:t>
      </w:r>
      <w:r w:rsidRPr="00464854">
        <w:rPr>
          <w:rFonts w:ascii="Times New Roman" w:hAnsi="Times New Roman" w:cs="Times New Roman"/>
          <w:b/>
          <w:iCs/>
          <w:color w:val="000000"/>
          <w:sz w:val="28"/>
          <w:szCs w:val="28"/>
          <w:lang w:val="ru-RU"/>
        </w:rPr>
        <w:t>закону независимого движения ионов Кольрауша,</w:t>
      </w:r>
      <w:r w:rsidRPr="00287D52">
        <w:rPr>
          <w:rFonts w:ascii="Times New Roman" w:hAnsi="Times New Roman" w:cs="Times New Roman"/>
          <w:iCs/>
          <w:color w:val="000000"/>
          <w:sz w:val="28"/>
          <w:szCs w:val="28"/>
          <w:lang w:val="ru-RU"/>
        </w:rPr>
        <w:t xml:space="preserve"> равна сумме предельных подвижностей ионов</w:t>
      </w:r>
      <w:r w:rsidR="000E5F5E">
        <w:rPr>
          <w:rFonts w:ascii="Times New Roman" w:hAnsi="Times New Roman" w:cs="Times New Roman"/>
          <w:iCs/>
          <w:color w:val="000000"/>
          <w:sz w:val="28"/>
          <w:szCs w:val="28"/>
          <w:lang w:val="ru-RU"/>
        </w:rPr>
        <w:t>:</w:t>
      </w:r>
    </w:p>
    <w:p w:rsidR="00287D52" w:rsidRPr="006E7C29" w:rsidRDefault="00287D52" w:rsidP="00287D52">
      <w:pPr>
        <w:shd w:val="clear" w:color="auto" w:fill="FFFFFF"/>
        <w:autoSpaceDE w:val="0"/>
        <w:autoSpaceDN w:val="0"/>
        <w:adjustRightInd w:val="0"/>
        <w:spacing w:after="0" w:line="240" w:lineRule="auto"/>
        <w:ind w:firstLine="708"/>
        <w:jc w:val="both"/>
        <w:rPr>
          <w:rFonts w:ascii="Times New Roman" w:hAnsi="Times New Roman" w:cs="Times New Roman"/>
          <w:i/>
          <w:iCs/>
          <w:color w:val="000000"/>
          <w:sz w:val="28"/>
          <w:szCs w:val="28"/>
          <w:lang w:val="ru-RU"/>
        </w:rPr>
      </w:pPr>
    </w:p>
    <w:p w:rsidR="00287D52" w:rsidRDefault="00287D52" w:rsidP="00287D52">
      <w:pPr>
        <w:shd w:val="clear" w:color="auto" w:fill="FFFFFF"/>
        <w:tabs>
          <w:tab w:val="center" w:pos="4677"/>
          <w:tab w:val="right" w:pos="9355"/>
        </w:tabs>
        <w:autoSpaceDE w:val="0"/>
        <w:autoSpaceDN w:val="0"/>
        <w:adjustRightInd w:val="0"/>
        <w:spacing w:after="0" w:line="240" w:lineRule="auto"/>
        <w:jc w:val="right"/>
        <w:rPr>
          <w:rFonts w:ascii="Times New Roman" w:eastAsia="Calibri" w:hAnsi="Times New Roman" w:cs="Times New Roman"/>
          <w:sz w:val="28"/>
          <w:szCs w:val="28"/>
          <w:lang w:val="ru-RU"/>
        </w:rPr>
      </w:pPr>
      <w:r w:rsidRPr="006E7C29">
        <w:rPr>
          <w:rFonts w:ascii="Times New Roman" w:hAnsi="Times New Roman" w:cs="Times New Roman"/>
          <w:i/>
          <w:color w:val="000000"/>
          <w:sz w:val="28"/>
          <w:szCs w:val="28"/>
          <w:lang w:val="ru-RU"/>
        </w:rPr>
        <w:tab/>
      </w:r>
      <m:oMath>
        <m:sSub>
          <m:sSubPr>
            <m:ctrlPr>
              <w:rPr>
                <w:rFonts w:ascii="Cambria Math" w:hAnsi="Cambria Math" w:cs="Times New Roman"/>
                <w:i/>
                <w:color w:val="000000"/>
                <w:sz w:val="28"/>
                <w:szCs w:val="28"/>
              </w:rPr>
            </m:ctrlPr>
          </m:sSubPr>
          <m:e>
            <m:r>
              <w:rPr>
                <w:rFonts w:ascii="Cambria Math" w:hAnsi="Cambria Math" w:cs="Times New Roman"/>
                <w:i/>
                <w:color w:val="000000"/>
                <w:sz w:val="28"/>
                <w:szCs w:val="28"/>
              </w:rPr>
              <w:sym w:font="Symbol" w:char="F06C"/>
            </m:r>
          </m:e>
          <m:sub>
            <m: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 xml:space="preserve"> .</m:t>
        </m:r>
      </m:oMath>
      <w:r w:rsidRPr="006E7C29">
        <w:rPr>
          <w:rFonts w:ascii="Times New Roman" w:hAnsi="Times New Roman" w:cs="Times New Roman"/>
          <w:i/>
          <w:color w:val="000000"/>
          <w:sz w:val="28"/>
          <w:szCs w:val="28"/>
          <w:lang w:val="ru-RU"/>
        </w:rPr>
        <w:t xml:space="preserve"> </w:t>
      </w:r>
      <w:r w:rsidRPr="006E7C29">
        <w:rPr>
          <w:rFonts w:ascii="Times New Roman" w:eastAsia="Calibri" w:hAnsi="Times New Roman" w:cs="Times New Roman"/>
          <w:sz w:val="28"/>
          <w:szCs w:val="28"/>
        </w:rPr>
        <w:fldChar w:fldCharType="begin"/>
      </w:r>
      <w:r w:rsidRPr="006E7C29">
        <w:rPr>
          <w:rFonts w:ascii="Times New Roman" w:eastAsia="Calibri" w:hAnsi="Times New Roman" w:cs="Times New Roman"/>
          <w:sz w:val="28"/>
          <w:szCs w:val="28"/>
          <w:lang w:val="ru-RU"/>
        </w:rPr>
        <w:instrText xml:space="preserve"> </w:instrText>
      </w:r>
      <w:r w:rsidRPr="006E7C29">
        <w:rPr>
          <w:rFonts w:ascii="Times New Roman" w:eastAsia="Calibri" w:hAnsi="Times New Roman" w:cs="Times New Roman"/>
          <w:sz w:val="28"/>
          <w:szCs w:val="28"/>
        </w:rPr>
        <w:instrText>QUOTE</w:instrText>
      </w:r>
      <w:r w:rsidRPr="006E7C29">
        <w:rPr>
          <w:rFonts w:ascii="Times New Roman" w:eastAsia="Calibri" w:hAnsi="Times New Roman" w:cs="Times New Roman"/>
          <w:sz w:val="28"/>
          <w:szCs w:val="28"/>
          <w:lang w:val="ru-RU"/>
        </w:rPr>
        <w:instrText xml:space="preserve"> </w:instrText>
      </w:r>
      <w:r w:rsidR="00A879A0">
        <w:rPr>
          <w:rFonts w:ascii="Times New Roman" w:hAnsi="Times New Roman" w:cs="Times New Roman"/>
          <w:position w:val="-6"/>
          <w:sz w:val="28"/>
          <w:szCs w:val="28"/>
        </w:rPr>
        <w:pict>
          <v:shape id="_x0000_i1122" type="#_x0000_t75" style="width:90.35pt;height:16.1pt" equationxml="&lt;">
            <v:imagedata r:id="rId49" o:title="" chromakey="white"/>
          </v:shape>
        </w:pict>
      </w:r>
      <w:r w:rsidRPr="006E7C29">
        <w:rPr>
          <w:rFonts w:ascii="Times New Roman" w:eastAsia="Calibri" w:hAnsi="Times New Roman" w:cs="Times New Roman"/>
          <w:sz w:val="28"/>
          <w:szCs w:val="28"/>
          <w:lang w:val="ru-RU"/>
        </w:rPr>
        <w:instrText xml:space="preserve"> </w:instrText>
      </w:r>
      <w:r w:rsidRPr="006E7C29">
        <w:rPr>
          <w:rFonts w:ascii="Times New Roman" w:eastAsia="Calibri" w:hAnsi="Times New Roman" w:cs="Times New Roman"/>
          <w:sz w:val="28"/>
          <w:szCs w:val="28"/>
        </w:rPr>
        <w:fldChar w:fldCharType="end"/>
      </w:r>
      <w:r w:rsidRPr="006E7C29">
        <w:rPr>
          <w:rFonts w:ascii="Times New Roman" w:eastAsia="Calibri" w:hAnsi="Times New Roman" w:cs="Times New Roman"/>
          <w:sz w:val="28"/>
          <w:szCs w:val="28"/>
          <w:lang w:val="ru-RU"/>
        </w:rPr>
        <w:tab/>
      </w:r>
    </w:p>
    <w:p w:rsidR="00D45E8A" w:rsidRDefault="00D45E8A" w:rsidP="00287D52">
      <w:pPr>
        <w:shd w:val="clear" w:color="auto" w:fill="FFFFFF"/>
        <w:tabs>
          <w:tab w:val="center" w:pos="4677"/>
          <w:tab w:val="right" w:pos="9355"/>
        </w:tabs>
        <w:autoSpaceDE w:val="0"/>
        <w:autoSpaceDN w:val="0"/>
        <w:adjustRightInd w:val="0"/>
        <w:spacing w:after="0" w:line="240" w:lineRule="auto"/>
        <w:jc w:val="right"/>
        <w:rPr>
          <w:rFonts w:ascii="Times New Roman" w:eastAsia="Calibri" w:hAnsi="Times New Roman" w:cs="Times New Roman"/>
          <w:sz w:val="28"/>
          <w:szCs w:val="28"/>
          <w:lang w:val="ru-RU"/>
        </w:rPr>
      </w:pPr>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Следовательно, отношение электропроводностей будет отвечать степени диссоциации слабых электролитов</w:t>
      </w:r>
    </w:p>
    <w:p w:rsidR="00D45E8A" w:rsidRPr="006E7C29" w:rsidRDefault="00D45E8A" w:rsidP="0017276D">
      <w:pPr>
        <w:shd w:val="clear" w:color="auto" w:fill="FFFFFF"/>
        <w:tabs>
          <w:tab w:val="center" w:pos="5031"/>
          <w:tab w:val="right" w:pos="9355"/>
        </w:tabs>
        <w:autoSpaceDE w:val="0"/>
        <w:autoSpaceDN w:val="0"/>
        <w:adjustRightInd w:val="0"/>
        <w:spacing w:after="0" w:line="240" w:lineRule="auto"/>
        <w:ind w:firstLine="708"/>
        <w:jc w:val="center"/>
        <w:rPr>
          <w:rFonts w:ascii="Times New Roman" w:hAnsi="Times New Roman" w:cs="Times New Roman"/>
          <w:color w:val="000000"/>
          <w:sz w:val="28"/>
          <w:szCs w:val="28"/>
          <w:lang w:val="ru-RU"/>
        </w:rPr>
      </w:pPr>
      <m:oMathPara>
        <m:oMath>
          <m:r>
            <m:rPr>
              <m:sty m:val="p"/>
            </m:rPr>
            <w:rPr>
              <w:rFonts w:ascii="Cambria Math" w:hAnsi="Cambria Math" w:cs="Times New Roman"/>
              <w:color w:val="000000"/>
              <w:sz w:val="28"/>
              <w:szCs w:val="28"/>
            </w:rPr>
            <w:lastRenderedPageBreak/>
            <m:t>α</m:t>
          </m:r>
          <m:r>
            <m:rPr>
              <m:sty m:val="p"/>
            </m:rPr>
            <w:rPr>
              <w:rFonts w:ascii="Cambria Math" w:hAnsi="Cambria Math" w:cs="Times New Roman"/>
              <w:color w:val="000000"/>
              <w:sz w:val="28"/>
              <w:szCs w:val="28"/>
              <w:lang w:val="ru-RU"/>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λ</m:t>
              </m:r>
            </m:num>
            <m:den>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lang w:val="ru-RU"/>
                    </w:rPr>
                    <m:t>∞</m:t>
                  </m:r>
                </m:sub>
              </m:sSub>
            </m:den>
          </m:f>
          <m:r>
            <m:rPr>
              <m:sty m:val="p"/>
            </m:rPr>
            <w:rPr>
              <w:rFonts w:ascii="Cambria Math" w:hAnsi="Cambria Math" w:cs="Times New Roman"/>
              <w:color w:val="000000"/>
              <w:sz w:val="28"/>
              <w:szCs w:val="28"/>
              <w:lang w:val="ru-RU"/>
            </w:rPr>
            <m:t xml:space="preserve"> .</m:t>
          </m:r>
        </m:oMath>
      </m:oMathPara>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Это уравнение называют формулой Аррениуса, на практике его используют для определения степени диссоциации растворов электролитов.</w:t>
      </w:r>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Для </w:t>
      </w:r>
      <w:r w:rsidRPr="006E7C29">
        <w:rPr>
          <w:rFonts w:ascii="Times New Roman" w:hAnsi="Times New Roman" w:cs="Times New Roman"/>
          <w:color w:val="000000"/>
          <w:sz w:val="28"/>
          <w:szCs w:val="28"/>
          <w:lang w:val="ru-RU"/>
        </w:rPr>
        <w:t>слабого электролита, диссоциирующего по схеме АВ↔А+ В</w:t>
      </w:r>
      <w:r w:rsidRPr="006E7C29">
        <w:rPr>
          <w:rFonts w:ascii="Times New Roman" w:hAnsi="Times New Roman" w:cs="Times New Roman"/>
          <w:color w:val="000000"/>
          <w:sz w:val="28"/>
          <w:szCs w:val="28"/>
          <w:vertAlign w:val="superscript"/>
          <w:lang w:val="ru-RU"/>
        </w:rPr>
        <w:t>–</w:t>
      </w:r>
      <w:r w:rsidRPr="006E7C29">
        <w:rPr>
          <w:rFonts w:ascii="Times New Roman" w:hAnsi="Times New Roman" w:cs="Times New Roman"/>
          <w:color w:val="000000"/>
          <w:sz w:val="28"/>
          <w:szCs w:val="28"/>
          <w:lang w:val="ru-RU"/>
        </w:rPr>
        <w:t>, используя закон разведения Оствальда и учитывая</w:t>
      </w:r>
      <w:r>
        <w:rPr>
          <w:rFonts w:ascii="Times New Roman" w:hAnsi="Times New Roman" w:cs="Times New Roman"/>
          <w:color w:val="000000"/>
          <w:sz w:val="28"/>
          <w:szCs w:val="28"/>
          <w:lang w:val="ru-RU"/>
        </w:rPr>
        <w:t xml:space="preserve"> формулу расчета </w:t>
      </w:r>
      <w:r w:rsidR="00191107">
        <w:rPr>
          <w:rFonts w:ascii="Times New Roman" w:hAnsi="Times New Roman" w:cs="Times New Roman"/>
          <w:color w:val="000000"/>
          <w:sz w:val="28"/>
          <w:szCs w:val="28"/>
          <w:lang w:val="ru-RU"/>
        </w:rPr>
        <w:t>степени диссоциации</w:t>
      </w:r>
      <w:r w:rsidRPr="006E7C29">
        <w:rPr>
          <w:rFonts w:ascii="Times New Roman" w:hAnsi="Times New Roman" w:cs="Times New Roman"/>
          <w:color w:val="000000"/>
          <w:sz w:val="28"/>
          <w:szCs w:val="28"/>
          <w:lang w:val="ru-RU"/>
        </w:rPr>
        <w:t>, можно определить константу диссоциации через эквивалентную электропроводность по формуле:</w:t>
      </w:r>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D45E8A" w:rsidRPr="006E7C29" w:rsidRDefault="00182171" w:rsidP="0017276D">
      <w:pPr>
        <w:shd w:val="clear" w:color="auto" w:fill="FFFFFF"/>
        <w:tabs>
          <w:tab w:val="right" w:pos="9355"/>
        </w:tabs>
        <w:autoSpaceDE w:val="0"/>
        <w:autoSpaceDN w:val="0"/>
        <w:adjustRightInd w:val="0"/>
        <w:spacing w:after="0" w:line="240" w:lineRule="auto"/>
        <w:ind w:firstLine="708"/>
        <w:jc w:val="center"/>
        <w:rPr>
          <w:rFonts w:ascii="Times New Roman" w:hAnsi="Times New Roman" w:cs="Times New Roman"/>
          <w:color w:val="000000"/>
          <w:sz w:val="28"/>
          <w:szCs w:val="28"/>
          <w:lang w:val="ru-RU"/>
        </w:rPr>
      </w:pPr>
      <m:oMath>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lang w:val="ru-RU"/>
              </w:rPr>
              <m:t xml:space="preserve"> К</m:t>
            </m:r>
          </m:e>
          <m:sub>
            <m:r>
              <w:rPr>
                <w:rFonts w:ascii="Cambria Math" w:hAnsi="Cambria Math" w:cs="Times New Roman"/>
                <w:color w:val="000000"/>
                <w:sz w:val="28"/>
                <w:szCs w:val="28"/>
                <w:lang w:val="ru-RU"/>
              </w:rPr>
              <m:t>дис</m:t>
            </m:r>
          </m:sub>
        </m:sSub>
        <m:r>
          <w:rPr>
            <w:rFonts w:ascii="Cambria Math" w:hAnsi="Cambria Math" w:cs="Times New Roman"/>
            <w:color w:val="000000"/>
            <w:sz w:val="28"/>
            <w:szCs w:val="28"/>
            <w:lang w:val="ru-RU"/>
          </w:rPr>
          <m:t>=</m:t>
        </m:r>
        <m:f>
          <m:fPr>
            <m:ctrlPr>
              <w:rPr>
                <w:rFonts w:ascii="Cambria Math" w:hAnsi="Cambria Math" w:cs="Times New Roman"/>
                <w:i/>
                <w:iCs/>
                <w:color w:val="000000"/>
                <w:sz w:val="28"/>
                <w:szCs w:val="28"/>
              </w:rPr>
            </m:ctrlPr>
          </m:fPr>
          <m:num>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α</m:t>
                </m:r>
              </m:e>
              <m:sup>
                <m:r>
                  <w:rPr>
                    <w:rFonts w:ascii="Cambria Math" w:hAnsi="Cambria Math" w:cs="Times New Roman"/>
                    <w:color w:val="000000"/>
                    <w:sz w:val="28"/>
                    <w:szCs w:val="28"/>
                    <w:lang w:val="ru-RU"/>
                  </w:rPr>
                  <m:t>2</m:t>
                </m:r>
              </m:sup>
            </m:sSup>
          </m:num>
          <m:den>
            <m:r>
              <w:rPr>
                <w:rFonts w:ascii="Cambria Math" w:hAnsi="Cambria Math" w:cs="Times New Roman"/>
                <w:color w:val="000000"/>
                <w:sz w:val="28"/>
                <w:szCs w:val="28"/>
                <w:lang w:val="ru-RU"/>
              </w:rPr>
              <m:t>1-</m:t>
            </m:r>
            <m:r>
              <w:rPr>
                <w:rFonts w:ascii="Cambria Math" w:hAnsi="Cambria Math" w:cs="Times New Roman"/>
                <w:color w:val="000000"/>
                <w:sz w:val="28"/>
                <w:szCs w:val="28"/>
              </w:rPr>
              <m:t>α</m:t>
            </m:r>
          </m:den>
        </m:f>
        <m:r>
          <w:rPr>
            <w:rFonts w:ascii="Cambria Math" w:hAnsi="Cambria Math" w:cs="Times New Roman"/>
            <w:color w:val="000000"/>
            <w:sz w:val="28"/>
            <w:szCs w:val="28"/>
            <w:lang w:val="ru-RU"/>
          </w:rPr>
          <m:t xml:space="preserve">С= </m:t>
        </m:r>
        <m:f>
          <m:fPr>
            <m:ctrlPr>
              <w:rPr>
                <w:rFonts w:ascii="Cambria Math" w:hAnsi="Cambria Math" w:cs="Times New Roman"/>
                <w:i/>
                <w:iCs/>
                <w:color w:val="000000"/>
                <w:sz w:val="28"/>
                <w:szCs w:val="28"/>
              </w:rPr>
            </m:ctrlPr>
          </m:fPr>
          <m:num>
            <m:sSup>
              <m:sSupPr>
                <m:ctrlPr>
                  <w:rPr>
                    <w:rFonts w:ascii="Cambria Math" w:hAnsi="Cambria Math" w:cs="Times New Roman"/>
                    <w:i/>
                    <w:iCs/>
                    <w:color w:val="000000"/>
                    <w:sz w:val="28"/>
                    <w:szCs w:val="28"/>
                  </w:rPr>
                </m:ctrlPr>
              </m:sSupPr>
              <m:e>
                <m:r>
                  <m:rPr>
                    <m:sty m:val="p"/>
                  </m:rPr>
                  <w:rPr>
                    <w:rFonts w:ascii="Cambria Math" w:hAnsi="Cambria Math" w:cs="Times New Roman"/>
                    <w:color w:val="000000"/>
                    <w:sz w:val="28"/>
                    <w:szCs w:val="28"/>
                  </w:rPr>
                  <m:t>λ</m:t>
                </m:r>
              </m:e>
              <m:sup>
                <m:r>
                  <w:rPr>
                    <w:rFonts w:ascii="Cambria Math" w:hAnsi="Cambria Math" w:cs="Times New Roman"/>
                    <w:color w:val="000000"/>
                    <w:sz w:val="28"/>
                    <w:szCs w:val="28"/>
                    <w:lang w:val="ru-RU"/>
                  </w:rPr>
                  <m:t>2</m:t>
                </m:r>
              </m:sup>
            </m:sSup>
          </m:num>
          <m:den>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d>
              <m:dPr>
                <m:ctrlPr>
                  <w:rPr>
                    <w:rFonts w:ascii="Cambria Math" w:hAnsi="Cambria Math" w:cs="Times New Roman"/>
                    <w:i/>
                    <w:iCs/>
                    <w:color w:val="000000"/>
                    <w:sz w:val="28"/>
                    <w:szCs w:val="28"/>
                  </w:rPr>
                </m:ctrlPr>
              </m:dPr>
              <m:e>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λ</m:t>
                    </m:r>
                  </m:e>
                  <m:sub>
                    <m:r>
                      <w:rPr>
                        <w:rFonts w:ascii="Cambria Math" w:hAnsi="Cambria Math" w:cs="Times New Roman"/>
                        <w:color w:val="000000"/>
                        <w:sz w:val="28"/>
                        <w:szCs w:val="28"/>
                        <w:lang w:val="ru-RU"/>
                      </w:rPr>
                      <m:t>∞</m:t>
                    </m:r>
                  </m:sub>
                </m:sSub>
                <m:r>
                  <w:rPr>
                    <w:rFonts w:ascii="Cambria Math" w:hAnsi="Cambria Math" w:cs="Times New Roman"/>
                    <w:color w:val="000000"/>
                    <w:sz w:val="28"/>
                    <w:szCs w:val="28"/>
                    <w:lang w:val="ru-RU"/>
                  </w:rPr>
                  <m:t>-</m:t>
                </m:r>
                <m:r>
                  <w:rPr>
                    <w:rFonts w:ascii="Cambria Math" w:hAnsi="Cambria Math" w:cs="Times New Roman"/>
                    <w:color w:val="000000"/>
                    <w:sz w:val="28"/>
                    <w:szCs w:val="28"/>
                  </w:rPr>
                  <m:t>λ</m:t>
                </m:r>
              </m:e>
            </m:d>
          </m:den>
        </m:f>
        <m:r>
          <w:rPr>
            <w:rFonts w:ascii="Cambria Math" w:hAnsi="Cambria Math" w:cs="Times New Roman"/>
            <w:color w:val="000000"/>
            <w:sz w:val="28"/>
            <w:szCs w:val="28"/>
            <w:lang w:val="ru-RU"/>
          </w:rPr>
          <m:t xml:space="preserve"> С,</m:t>
        </m:r>
      </m:oMath>
      <w:r w:rsidR="0017276D">
        <w:rPr>
          <w:rFonts w:ascii="Times New Roman" w:hAnsi="Times New Roman" w:cs="Times New Roman"/>
          <w:color w:val="000000"/>
          <w:sz w:val="28"/>
          <w:szCs w:val="28"/>
          <w:lang w:val="ru-RU"/>
        </w:rPr>
        <w:t xml:space="preserve">  </w:t>
      </w:r>
    </w:p>
    <w:p w:rsidR="00D45E8A" w:rsidRPr="006E7C29" w:rsidRDefault="00D45E8A" w:rsidP="00D45E8A">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val="ru-RU"/>
        </w:rPr>
      </w:pPr>
    </w:p>
    <w:p w:rsidR="00D45E8A" w:rsidRDefault="00D45E8A" w:rsidP="00D45E8A">
      <w:pPr>
        <w:shd w:val="clear" w:color="auto" w:fill="FFFFFF"/>
        <w:autoSpaceDE w:val="0"/>
        <w:autoSpaceDN w:val="0"/>
        <w:adjustRightInd w:val="0"/>
        <w:spacing w:after="0" w:line="240" w:lineRule="auto"/>
        <w:ind w:firstLine="567"/>
        <w:rPr>
          <w:rFonts w:ascii="Times New Roman" w:hAnsi="Times New Roman" w:cs="Times New Roman"/>
          <w:color w:val="000000"/>
          <w:sz w:val="28"/>
          <w:szCs w:val="28"/>
          <w:lang w:val="ru-RU"/>
        </w:rPr>
      </w:pPr>
      <w:r w:rsidRPr="006E7C29">
        <w:rPr>
          <w:rFonts w:ascii="Times New Roman" w:hAnsi="Times New Roman" w:cs="Times New Roman"/>
          <w:color w:val="000000"/>
          <w:sz w:val="28"/>
          <w:szCs w:val="28"/>
          <w:lang w:val="ru-RU"/>
        </w:rPr>
        <w:t xml:space="preserve">где С – </w:t>
      </w:r>
      <w:r>
        <w:rPr>
          <w:rFonts w:ascii="Times New Roman" w:hAnsi="Times New Roman" w:cs="Times New Roman"/>
          <w:color w:val="000000"/>
          <w:sz w:val="28"/>
          <w:szCs w:val="28"/>
          <w:lang w:val="ru-RU"/>
        </w:rPr>
        <w:t xml:space="preserve">молярная </w:t>
      </w:r>
      <w:r w:rsidRPr="006E7C29">
        <w:rPr>
          <w:rFonts w:ascii="Times New Roman" w:hAnsi="Times New Roman" w:cs="Times New Roman"/>
          <w:color w:val="000000"/>
          <w:sz w:val="28"/>
          <w:szCs w:val="28"/>
          <w:lang w:val="ru-RU"/>
        </w:rPr>
        <w:t>концентрация электролита, моль/л.</w:t>
      </w:r>
    </w:p>
    <w:p w:rsidR="00136228" w:rsidRPr="00091F0D" w:rsidRDefault="00136228" w:rsidP="00091F0D">
      <w:pPr>
        <w:spacing w:after="0"/>
        <w:ind w:firstLine="567"/>
        <w:jc w:val="both"/>
        <w:rPr>
          <w:rFonts w:ascii="Times New Roman" w:hAnsi="Times New Roman" w:cs="Times New Roman"/>
          <w:b/>
          <w:sz w:val="28"/>
          <w:szCs w:val="28"/>
          <w:lang w:val="ru-RU"/>
        </w:rPr>
      </w:pPr>
    </w:p>
    <w:p w:rsidR="00354002" w:rsidRDefault="001276CD" w:rsidP="00354002">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ru-RU"/>
        </w:rPr>
      </w:pPr>
      <w:r w:rsidRPr="00354002">
        <w:rPr>
          <w:rFonts w:ascii="Times New Roman" w:eastAsia="TimesNewRomanPS-BoldItalicMT" w:hAnsi="Times New Roman" w:cs="Times New Roman"/>
          <w:b/>
          <w:bCs/>
          <w:i/>
          <w:iCs/>
          <w:sz w:val="28"/>
          <w:szCs w:val="28"/>
          <w:lang w:val="ru-RU"/>
        </w:rPr>
        <w:t>Пример 1</w:t>
      </w:r>
      <w:r w:rsidRPr="00354002">
        <w:rPr>
          <w:rFonts w:ascii="Times New Roman" w:eastAsia="TimesNewRomanPS-BoldMT" w:hAnsi="Times New Roman" w:cs="Times New Roman"/>
          <w:b/>
          <w:bCs/>
          <w:sz w:val="28"/>
          <w:szCs w:val="28"/>
          <w:lang w:val="ru-RU"/>
        </w:rPr>
        <w:t xml:space="preserve">. </w:t>
      </w:r>
    </w:p>
    <w:p w:rsidR="001276CD" w:rsidRDefault="001276CD"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354002">
        <w:rPr>
          <w:rFonts w:ascii="Times New Roman" w:eastAsia="TimesNewRomanPS-BoldMT" w:hAnsi="Times New Roman" w:cs="Times New Roman"/>
          <w:bCs/>
          <w:sz w:val="28"/>
          <w:szCs w:val="28"/>
          <w:lang w:val="ru-RU"/>
        </w:rPr>
        <w:t>В 0,01М раствор сульфата двухвалентного металла опущены платиновые</w:t>
      </w:r>
      <w:r w:rsidR="00354002">
        <w:rPr>
          <w:rFonts w:ascii="Times New Roman" w:eastAsia="TimesNewRomanPS-BoldMT" w:hAnsi="Times New Roman" w:cs="Times New Roman"/>
          <w:bCs/>
          <w:sz w:val="28"/>
          <w:szCs w:val="28"/>
          <w:lang w:val="ru-RU"/>
        </w:rPr>
        <w:t xml:space="preserve"> </w:t>
      </w:r>
      <w:r w:rsidRPr="00354002">
        <w:rPr>
          <w:rFonts w:ascii="Times New Roman" w:eastAsia="TimesNewRomanPS-BoldMT" w:hAnsi="Times New Roman" w:cs="Times New Roman"/>
          <w:bCs/>
          <w:sz w:val="28"/>
          <w:szCs w:val="28"/>
          <w:lang w:val="ru-RU"/>
        </w:rPr>
        <w:t>электроды. Поверхность каждого электрода составляет 10 см</w:t>
      </w:r>
      <w:r w:rsidRPr="00354002">
        <w:rPr>
          <w:rFonts w:ascii="Times New Roman" w:eastAsia="TimesNewRomanPS-BoldMT" w:hAnsi="Times New Roman" w:cs="Times New Roman"/>
          <w:bCs/>
          <w:sz w:val="28"/>
          <w:szCs w:val="28"/>
          <w:vertAlign w:val="superscript"/>
          <w:lang w:val="ru-RU"/>
        </w:rPr>
        <w:t>2</w:t>
      </w:r>
      <w:r w:rsidRPr="00354002">
        <w:rPr>
          <w:rFonts w:ascii="Times New Roman" w:eastAsia="TimesNewRomanPS-BoldMT" w:hAnsi="Times New Roman" w:cs="Times New Roman"/>
          <w:bCs/>
          <w:sz w:val="28"/>
          <w:szCs w:val="28"/>
          <w:lang w:val="ru-RU"/>
        </w:rPr>
        <w:t>, расстояние между ними 4</w:t>
      </w:r>
      <w:r w:rsidR="00354002">
        <w:rPr>
          <w:rFonts w:ascii="Times New Roman" w:eastAsia="TimesNewRomanPS-BoldMT" w:hAnsi="Times New Roman" w:cs="Times New Roman"/>
          <w:bCs/>
          <w:sz w:val="28"/>
          <w:szCs w:val="28"/>
          <w:lang w:val="ru-RU"/>
        </w:rPr>
        <w:t xml:space="preserve"> </w:t>
      </w:r>
      <w:r w:rsidRPr="00354002">
        <w:rPr>
          <w:rFonts w:ascii="Times New Roman" w:eastAsia="TimesNewRomanPS-BoldMT" w:hAnsi="Times New Roman" w:cs="Times New Roman"/>
          <w:bCs/>
          <w:sz w:val="28"/>
          <w:szCs w:val="28"/>
          <w:lang w:val="ru-RU"/>
        </w:rPr>
        <w:t>см. Эквивалентная электропроводность раствора равна 100 Ом</w:t>
      </w:r>
      <w:r w:rsidRPr="00354002">
        <w:rPr>
          <w:rFonts w:ascii="Times New Roman" w:eastAsia="TimesNewRomanPS-BoldMT" w:hAnsi="Times New Roman" w:cs="Times New Roman"/>
          <w:bCs/>
          <w:sz w:val="28"/>
          <w:szCs w:val="28"/>
          <w:vertAlign w:val="superscript"/>
          <w:lang w:val="ru-RU"/>
        </w:rPr>
        <w:t>-1</w:t>
      </w:r>
      <w:r w:rsidRPr="00354002">
        <w:rPr>
          <w:rFonts w:ascii="Cambria Math" w:eastAsia="MS Gothic" w:hAnsi="Cambria Math" w:cs="Cambria Math"/>
          <w:sz w:val="28"/>
          <w:szCs w:val="28"/>
          <w:lang w:val="ru-RU"/>
        </w:rPr>
        <w:t>⋅</w:t>
      </w:r>
      <w:r w:rsidRPr="00354002">
        <w:rPr>
          <w:rFonts w:ascii="Times New Roman" w:eastAsia="TimesNewRomanPS-BoldMT" w:hAnsi="Times New Roman" w:cs="Times New Roman"/>
          <w:bCs/>
          <w:sz w:val="28"/>
          <w:szCs w:val="28"/>
          <w:lang w:val="ru-RU"/>
        </w:rPr>
        <w:t>(моль экв)</w:t>
      </w:r>
      <w:r w:rsidRPr="00354002">
        <w:rPr>
          <w:rFonts w:ascii="Times New Roman" w:eastAsia="TimesNewRomanPS-BoldMT" w:hAnsi="Times New Roman" w:cs="Times New Roman"/>
          <w:bCs/>
          <w:sz w:val="28"/>
          <w:szCs w:val="28"/>
          <w:vertAlign w:val="superscript"/>
          <w:lang w:val="ru-RU"/>
        </w:rPr>
        <w:t>-1</w:t>
      </w:r>
      <w:r w:rsidRPr="00354002">
        <w:rPr>
          <w:rFonts w:ascii="Cambria Math" w:eastAsia="MS Gothic" w:hAnsi="Cambria Math" w:cs="Cambria Math"/>
          <w:sz w:val="28"/>
          <w:szCs w:val="28"/>
          <w:lang w:val="ru-RU"/>
        </w:rPr>
        <w:t>⋅</w:t>
      </w:r>
      <w:r w:rsidRPr="00354002">
        <w:rPr>
          <w:rFonts w:ascii="Times New Roman" w:eastAsia="TimesNewRomanPS-BoldMT" w:hAnsi="Times New Roman" w:cs="Times New Roman"/>
          <w:bCs/>
          <w:sz w:val="28"/>
          <w:szCs w:val="28"/>
          <w:lang w:val="ru-RU"/>
        </w:rPr>
        <w:t>см</w:t>
      </w:r>
      <w:r w:rsidRPr="00354002">
        <w:rPr>
          <w:rFonts w:ascii="Times New Roman" w:eastAsia="TimesNewRomanPS-BoldMT" w:hAnsi="Times New Roman" w:cs="Times New Roman"/>
          <w:bCs/>
          <w:sz w:val="28"/>
          <w:szCs w:val="28"/>
          <w:vertAlign w:val="superscript"/>
          <w:lang w:val="ru-RU"/>
        </w:rPr>
        <w:t>2</w:t>
      </w:r>
      <w:r w:rsidRPr="00354002">
        <w:rPr>
          <w:rFonts w:ascii="Times New Roman" w:eastAsia="TimesNewRomanPS-BoldMT" w:hAnsi="Times New Roman" w:cs="Times New Roman"/>
          <w:bCs/>
          <w:sz w:val="28"/>
          <w:szCs w:val="28"/>
          <w:lang w:val="ru-RU"/>
        </w:rPr>
        <w:t>. Какое</w:t>
      </w:r>
      <w:r w:rsidR="00354002">
        <w:rPr>
          <w:rFonts w:ascii="Times New Roman" w:eastAsia="TimesNewRomanPS-BoldMT" w:hAnsi="Times New Roman" w:cs="Times New Roman"/>
          <w:bCs/>
          <w:sz w:val="28"/>
          <w:szCs w:val="28"/>
          <w:lang w:val="ru-RU"/>
        </w:rPr>
        <w:t xml:space="preserve"> </w:t>
      </w:r>
      <w:r w:rsidRPr="00354002">
        <w:rPr>
          <w:rFonts w:ascii="Times New Roman" w:eastAsia="TimesNewRomanPS-BoldMT" w:hAnsi="Times New Roman" w:cs="Times New Roman"/>
          <w:bCs/>
          <w:sz w:val="28"/>
          <w:szCs w:val="28"/>
          <w:lang w:val="ru-RU"/>
        </w:rPr>
        <w:t>напряжение нужно приложить к электродам, чтобы через раствор протекал ток силой 0,1А?</w:t>
      </w:r>
    </w:p>
    <w:p w:rsidR="00EF1A68" w:rsidRPr="00354002" w:rsidRDefault="00EF1A68"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354002" w:rsidRPr="00EF1A68" w:rsidRDefault="00EF1A68" w:rsidP="00354002">
      <w:pPr>
        <w:autoSpaceDE w:val="0"/>
        <w:autoSpaceDN w:val="0"/>
        <w:adjustRightInd w:val="0"/>
        <w:spacing w:after="0" w:line="240" w:lineRule="auto"/>
        <w:ind w:firstLine="567"/>
        <w:jc w:val="both"/>
        <w:rPr>
          <w:rFonts w:ascii="Times New Roman" w:eastAsia="TimesNewRomanPS-BoldItalicMT" w:hAnsi="Times New Roman" w:cs="Times New Roman"/>
          <w:b/>
          <w:bCs/>
          <w:iCs/>
          <w:sz w:val="28"/>
          <w:szCs w:val="28"/>
          <w:lang w:val="ru-RU"/>
        </w:rPr>
      </w:pPr>
      <w:r w:rsidRPr="00EF1A68">
        <w:rPr>
          <w:rFonts w:ascii="Times New Roman" w:eastAsia="TimesNewRomanPS-BoldItalicMT" w:hAnsi="Times New Roman" w:cs="Times New Roman"/>
          <w:b/>
          <w:bCs/>
          <w:iCs/>
          <w:sz w:val="28"/>
          <w:szCs w:val="28"/>
          <w:lang w:val="ru-RU"/>
        </w:rPr>
        <w:t>Решение:</w:t>
      </w:r>
    </w:p>
    <w:p w:rsidR="001276CD" w:rsidRDefault="001276CD"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354002">
        <w:rPr>
          <w:rFonts w:ascii="Times New Roman" w:eastAsia="TimesNewRomanPS-BoldMT" w:hAnsi="Times New Roman" w:cs="Times New Roman"/>
          <w:bCs/>
          <w:sz w:val="28"/>
          <w:szCs w:val="28"/>
          <w:lang w:val="ru-RU"/>
        </w:rPr>
        <w:t>Определяем удельную электропроводность раствора</w:t>
      </w:r>
      <w:r w:rsidR="00AB497E">
        <w:rPr>
          <w:rFonts w:ascii="Times New Roman" w:eastAsia="TimesNewRomanPS-BoldMT" w:hAnsi="Times New Roman" w:cs="Times New Roman"/>
          <w:bCs/>
          <w:sz w:val="28"/>
          <w:szCs w:val="28"/>
          <w:lang w:val="ru-RU"/>
        </w:rPr>
        <w:t>:</w:t>
      </w:r>
    </w:p>
    <w:p w:rsidR="00354002" w:rsidRDefault="00354002"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354002" w:rsidRPr="00354002" w:rsidRDefault="00354002" w:rsidP="0017276D">
      <w:pPr>
        <w:autoSpaceDE w:val="0"/>
        <w:autoSpaceDN w:val="0"/>
        <w:adjustRightInd w:val="0"/>
        <w:spacing w:line="240" w:lineRule="auto"/>
        <w:ind w:firstLine="567"/>
        <w:jc w:val="both"/>
        <w:rPr>
          <w:rFonts w:ascii="Times New Roman" w:eastAsia="TimesNewRomanPS-ItalicMT" w:hAnsi="Times New Roman" w:cs="Times New Roman"/>
          <w:i/>
          <w:iCs/>
          <w:sz w:val="28"/>
          <w:szCs w:val="28"/>
          <w:lang w:val="ru-RU"/>
        </w:rPr>
      </w:pPr>
      <m:oMath>
        <m:r>
          <w:rPr>
            <w:rFonts w:ascii="Cambria Math" w:hAnsi="Cambria Math" w:cs="Times New Roman"/>
            <w:sz w:val="28"/>
            <w:szCs w:val="28"/>
          </w:rPr>
          <m:t>ϰ</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λC</m:t>
            </m:r>
          </m:num>
          <m:den>
            <m:r>
              <w:rPr>
                <w:rFonts w:ascii="Cambria Math" w:hAnsi="Cambria Math" w:cs="Times New Roman"/>
                <w:sz w:val="28"/>
                <w:szCs w:val="28"/>
                <w:lang w:val="ru-RU"/>
              </w:rPr>
              <m:t>1000</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lang w:val="ru-RU"/>
              </w:rPr>
              <m:t>100∙</m:t>
            </m:r>
            <m:r>
              <m:rPr>
                <m:sty m:val="p"/>
              </m:rPr>
              <w:rPr>
                <w:rFonts w:ascii="Cambria Math" w:eastAsia="TimesNewRomanPS-BoldItalicMT" w:hAnsi="Cambria Math" w:cs="Times New Roman"/>
                <w:sz w:val="28"/>
                <w:szCs w:val="28"/>
                <w:lang w:val="ru-RU"/>
              </w:rPr>
              <m:t>0,02</m:t>
            </m:r>
          </m:num>
          <m:den>
            <m:r>
              <w:rPr>
                <w:rFonts w:ascii="Cambria Math" w:hAnsi="Cambria Math" w:cs="Times New Roman"/>
                <w:sz w:val="28"/>
                <w:szCs w:val="28"/>
                <w:lang w:val="ru-RU"/>
              </w:rPr>
              <m:t>1000</m:t>
            </m:r>
          </m:den>
        </m:f>
        <m:r>
          <m:rPr>
            <m:sty m:val="p"/>
          </m:rPr>
          <w:rPr>
            <w:rFonts w:ascii="Cambria Math" w:eastAsia="TimesNewRomanPS-BoldItalicMT" w:hAnsi="Cambria Math" w:cs="Times New Roman"/>
            <w:sz w:val="28"/>
            <w:szCs w:val="28"/>
            <w:lang w:val="ru-RU"/>
          </w:rPr>
          <m:t>=0,002</m:t>
        </m:r>
      </m:oMath>
      <w:r w:rsidRPr="00354002">
        <w:rPr>
          <w:rFonts w:ascii="Times New Roman" w:eastAsia="SymbolMT" w:hAnsi="Times New Roman" w:cs="Times New Roman"/>
          <w:sz w:val="28"/>
          <w:szCs w:val="28"/>
          <w:lang w:val="ru-RU"/>
        </w:rPr>
        <w:t xml:space="preserve"> </w:t>
      </w:r>
      <w:r w:rsidRPr="00354002">
        <w:rPr>
          <w:rFonts w:ascii="Times New Roman" w:eastAsia="TimesNewRomanPS-ItalicMT" w:hAnsi="Times New Roman" w:cs="Times New Roman"/>
          <w:i/>
          <w:iCs/>
          <w:sz w:val="28"/>
          <w:szCs w:val="28"/>
          <w:lang w:val="ru-RU"/>
        </w:rPr>
        <w:t>Ом</w:t>
      </w:r>
      <w:r w:rsidRPr="00354002">
        <w:rPr>
          <w:rFonts w:ascii="Times New Roman" w:eastAsia="TimesNewRomanPS-ItalicMT" w:hAnsi="Times New Roman" w:cs="Times New Roman"/>
          <w:i/>
          <w:iCs/>
          <w:sz w:val="28"/>
          <w:szCs w:val="28"/>
          <w:vertAlign w:val="superscript"/>
          <w:lang w:val="ru-RU"/>
        </w:rPr>
        <w:t>-1</w:t>
      </w:r>
      <w:r w:rsidRPr="00354002">
        <w:rPr>
          <w:rFonts w:ascii="Cambria Math" w:eastAsia="MS Gothic" w:hAnsi="Cambria Math" w:cs="Cambria Math"/>
          <w:sz w:val="28"/>
          <w:szCs w:val="28"/>
          <w:lang w:val="ru-RU"/>
        </w:rPr>
        <w:t>⋅</w:t>
      </w:r>
      <w:r w:rsidRPr="00354002">
        <w:rPr>
          <w:rFonts w:ascii="Times New Roman" w:eastAsia="TimesNewRomanPS-ItalicMT" w:hAnsi="Times New Roman" w:cs="Times New Roman"/>
          <w:i/>
          <w:iCs/>
          <w:sz w:val="28"/>
          <w:szCs w:val="28"/>
          <w:lang w:val="ru-RU"/>
        </w:rPr>
        <w:t>см</w:t>
      </w:r>
      <w:r w:rsidRPr="00354002">
        <w:rPr>
          <w:rFonts w:ascii="Times New Roman" w:eastAsia="TimesNewRomanPS-ItalicMT" w:hAnsi="Times New Roman" w:cs="Times New Roman"/>
          <w:i/>
          <w:iCs/>
          <w:sz w:val="28"/>
          <w:szCs w:val="28"/>
          <w:vertAlign w:val="superscript"/>
          <w:lang w:val="ru-RU"/>
        </w:rPr>
        <w:t>-1</w:t>
      </w:r>
      <w:r w:rsidRPr="00354002">
        <w:rPr>
          <w:rFonts w:ascii="Times New Roman" w:eastAsia="TimesNewRomanPS-ItalicMT" w:hAnsi="Times New Roman" w:cs="Times New Roman"/>
          <w:i/>
          <w:iCs/>
          <w:sz w:val="28"/>
          <w:szCs w:val="28"/>
          <w:lang w:val="ru-RU"/>
        </w:rPr>
        <w:t>.</w:t>
      </w:r>
    </w:p>
    <w:p w:rsidR="001276CD" w:rsidRDefault="001276CD"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354002">
        <w:rPr>
          <w:rFonts w:ascii="Times New Roman" w:eastAsia="TimesNewRomanPS-BoldMT" w:hAnsi="Times New Roman" w:cs="Times New Roman"/>
          <w:bCs/>
          <w:sz w:val="28"/>
          <w:szCs w:val="28"/>
          <w:lang w:val="ru-RU"/>
        </w:rPr>
        <w:t>Находим сопротивление раствора</w:t>
      </w:r>
      <w:r w:rsidR="00AB497E">
        <w:rPr>
          <w:rFonts w:ascii="Times New Roman" w:eastAsia="TimesNewRomanPS-BoldMT" w:hAnsi="Times New Roman" w:cs="Times New Roman"/>
          <w:bCs/>
          <w:sz w:val="28"/>
          <w:szCs w:val="28"/>
          <w:lang w:val="ru-RU"/>
        </w:rPr>
        <w:t>:</w:t>
      </w:r>
    </w:p>
    <w:p w:rsidR="00077832" w:rsidRPr="00354002" w:rsidRDefault="00077832"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AB497E" w:rsidRPr="00AB497E" w:rsidRDefault="001276CD" w:rsidP="00EF1A68">
      <w:pPr>
        <w:autoSpaceDE w:val="0"/>
        <w:autoSpaceDN w:val="0"/>
        <w:adjustRightInd w:val="0"/>
        <w:spacing w:line="240" w:lineRule="auto"/>
        <w:ind w:firstLine="567"/>
        <w:jc w:val="both"/>
        <w:rPr>
          <w:rFonts w:ascii="Times New Roman" w:eastAsia="TimesNewRomanPS-BoldItalicMT" w:hAnsi="Times New Roman" w:cs="Times New Roman"/>
          <w:sz w:val="28"/>
          <w:szCs w:val="28"/>
          <w:lang w:val="ru-RU"/>
        </w:rPr>
      </w:pPr>
      <w:r w:rsidRPr="00AB497E">
        <w:rPr>
          <w:rFonts w:ascii="Cambria Math" w:eastAsia="TimesNewRomanPS-ItalicMT" w:hAnsi="Cambria Math" w:cs="Times New Roman"/>
          <w:iCs/>
          <w:sz w:val="28"/>
          <w:szCs w:val="28"/>
        </w:rPr>
        <w:t>R</w:t>
      </w:r>
      <w:r w:rsidRPr="00AB497E">
        <w:rPr>
          <w:rFonts w:ascii="Cambria Math" w:eastAsia="TimesNewRomanPS-ItalicMT" w:hAnsi="Cambria Math" w:cs="Times New Roman"/>
          <w:iCs/>
          <w:sz w:val="28"/>
          <w:szCs w:val="28"/>
          <w:lang w:val="ru-RU"/>
        </w:rPr>
        <w:t xml:space="preserve"> =</w:t>
      </w:r>
      <w:r w:rsidR="00354002" w:rsidRPr="00AB497E">
        <w:rPr>
          <w:rFonts w:ascii="Cambria Math" w:eastAsia="TimesNewRomanPS-ItalicMT" w:hAnsi="Cambria Math" w:cs="Times New Roman"/>
          <w:iCs/>
          <w:sz w:val="32"/>
          <w:szCs w:val="32"/>
          <w:lang w:val="ru-RU"/>
        </w:rPr>
        <w:t xml:space="preserve"> </w:t>
      </w:r>
      <m:oMath>
        <m:f>
          <m:fPr>
            <m:ctrlPr>
              <w:rPr>
                <w:rFonts w:ascii="Cambria Math" w:hAnsi="Cambria Math" w:cs="Times New Roman"/>
                <w:sz w:val="32"/>
                <w:szCs w:val="32"/>
              </w:rPr>
            </m:ctrlPr>
          </m:fPr>
          <m:num>
            <m:r>
              <m:rPr>
                <m:sty m:val="p"/>
              </m:rPr>
              <w:rPr>
                <w:rFonts w:ascii="Cambria Math" w:eastAsia="TimesNewRomanPS-ItalicMT" w:hAnsi="Cambria Math" w:cs="Times New Roman"/>
                <w:sz w:val="32"/>
                <w:szCs w:val="32"/>
              </w:rPr>
              <m:t>l</m:t>
            </m:r>
          </m:num>
          <m:den>
            <m:r>
              <m:rPr>
                <m:sty m:val="p"/>
              </m:rPr>
              <w:rPr>
                <w:rFonts w:ascii="Cambria Math" w:hAnsi="Cambria Math" w:cs="Times New Roman"/>
                <w:sz w:val="32"/>
                <w:szCs w:val="32"/>
              </w:rPr>
              <m:t>ϰ</m:t>
            </m:r>
            <m:r>
              <m:rPr>
                <m:sty m:val="p"/>
              </m:rPr>
              <w:rPr>
                <w:rFonts w:ascii="Cambria Math" w:eastAsia="MS Gothic" w:hAnsi="Cambria Math" w:cs="Cambria Math"/>
                <w:sz w:val="28"/>
                <w:szCs w:val="28"/>
                <w:lang w:val="ru-RU"/>
              </w:rPr>
              <m:t>⋅</m:t>
            </m:r>
            <m:r>
              <m:rPr>
                <m:sty m:val="p"/>
              </m:rPr>
              <w:rPr>
                <w:rFonts w:ascii="Cambria Math" w:eastAsia="TimesNewRomanPS-BoldItalicMT" w:hAnsi="Cambria Math" w:cs="Times New Roman"/>
                <w:sz w:val="32"/>
                <w:szCs w:val="32"/>
                <w:lang w:val="ru-RU"/>
              </w:rPr>
              <m:t xml:space="preserve"> </m:t>
            </m:r>
            <m:r>
              <m:rPr>
                <m:sty m:val="p"/>
              </m:rPr>
              <w:rPr>
                <w:rFonts w:ascii="Cambria Math" w:eastAsia="TimesNewRomanPS-ItalicMT" w:hAnsi="Cambria Math" w:cs="Times New Roman"/>
                <w:sz w:val="32"/>
                <w:szCs w:val="32"/>
              </w:rPr>
              <m:t>S</m:t>
            </m:r>
          </m:den>
        </m:f>
        <m:r>
          <m:rPr>
            <m:sty m:val="p"/>
          </m:rPr>
          <w:rPr>
            <w:rFonts w:ascii="Cambria Math" w:hAnsi="Cambria Math" w:cs="Times New Roman"/>
            <w:sz w:val="32"/>
            <w:szCs w:val="32"/>
            <w:lang w:val="ru-RU"/>
          </w:rPr>
          <m:t>=</m:t>
        </m:r>
      </m:oMath>
      <w:r w:rsidRPr="00AB497E">
        <w:rPr>
          <w:rFonts w:ascii="Times New Roman" w:eastAsia="TimesNewRomanPS-ItalicMT" w:hAnsi="Times New Roman" w:cs="Times New Roman"/>
          <w:iCs/>
          <w:sz w:val="28"/>
          <w:szCs w:val="28"/>
          <w:lang w:val="ru-RU"/>
        </w:rPr>
        <w:t xml:space="preserve"> </w:t>
      </w:r>
      <m:oMath>
        <m:f>
          <m:fPr>
            <m:ctrlPr>
              <w:rPr>
                <w:rFonts w:ascii="Cambria Math" w:hAnsi="Cambria Math" w:cs="Times New Roman"/>
                <w:sz w:val="32"/>
                <w:szCs w:val="32"/>
              </w:rPr>
            </m:ctrlPr>
          </m:fPr>
          <m:num>
            <m:r>
              <m:rPr>
                <m:sty m:val="p"/>
              </m:rPr>
              <w:rPr>
                <w:rFonts w:ascii="Cambria Math" w:eastAsia="TimesNewRomanPS-ItalicMT" w:hAnsi="Cambria Math" w:cs="Times New Roman"/>
                <w:sz w:val="32"/>
                <w:szCs w:val="32"/>
                <w:lang w:val="ru-RU"/>
              </w:rPr>
              <m:t>4</m:t>
            </m:r>
          </m:num>
          <m:den>
            <m:r>
              <m:rPr>
                <m:sty m:val="p"/>
              </m:rPr>
              <w:rPr>
                <w:rFonts w:ascii="Cambria Math" w:hAnsi="Cambria Math" w:cs="Times New Roman"/>
                <w:sz w:val="32"/>
                <w:szCs w:val="32"/>
                <w:lang w:val="ru-RU"/>
              </w:rPr>
              <m:t>0,00</m:t>
            </m:r>
            <m:r>
              <m:rPr>
                <m:sty m:val="p"/>
              </m:rPr>
              <w:rPr>
                <w:rFonts w:ascii="Cambria Math" w:eastAsia="MS Gothic" w:hAnsi="Cambria Math" w:cs="Cambria Math"/>
                <w:sz w:val="28"/>
                <w:szCs w:val="28"/>
                <w:lang w:val="ru-RU"/>
              </w:rPr>
              <m:t>⋅</m:t>
            </m:r>
            <m:r>
              <m:rPr>
                <m:sty m:val="p"/>
              </m:rPr>
              <w:rPr>
                <w:rFonts w:ascii="Cambria Math" w:eastAsia="TimesNewRomanPS-BoldItalicMT" w:hAnsi="Cambria Math" w:cs="Times New Roman"/>
                <w:sz w:val="32"/>
                <w:szCs w:val="32"/>
                <w:lang w:val="ru-RU"/>
              </w:rPr>
              <m:t xml:space="preserve"> </m:t>
            </m:r>
            <m:r>
              <m:rPr>
                <m:sty m:val="p"/>
              </m:rPr>
              <w:rPr>
                <w:rFonts w:ascii="Cambria Math" w:eastAsia="TimesNewRomanPS-ItalicMT" w:hAnsi="Cambria Math" w:cs="Times New Roman"/>
                <w:sz w:val="32"/>
                <w:szCs w:val="32"/>
                <w:lang w:val="ru-RU"/>
              </w:rPr>
              <m:t>10</m:t>
            </m:r>
          </m:den>
        </m:f>
        <m:r>
          <m:rPr>
            <m:sty m:val="p"/>
          </m:rPr>
          <w:rPr>
            <w:rFonts w:ascii="Cambria Math" w:hAnsi="Cambria Math" w:cs="Times New Roman"/>
            <w:sz w:val="32"/>
            <w:szCs w:val="32"/>
            <w:lang w:val="ru-RU"/>
          </w:rPr>
          <m:t>=</m:t>
        </m:r>
      </m:oMath>
      <w:r w:rsidR="00AB497E" w:rsidRPr="00AB497E">
        <w:rPr>
          <w:rFonts w:ascii="Times New Roman" w:eastAsia="TimesNewRomanPS-BoldItalicMT" w:hAnsi="Times New Roman" w:cs="Times New Roman"/>
          <w:sz w:val="28"/>
          <w:szCs w:val="28"/>
          <w:lang w:val="ru-RU"/>
        </w:rPr>
        <w:t>200</w:t>
      </w:r>
      <w:r w:rsidR="00AB497E" w:rsidRPr="00AB497E">
        <w:rPr>
          <w:rFonts w:ascii="Times New Roman" w:eastAsia="TimesNewRomanPS-ItalicMT" w:hAnsi="Times New Roman" w:cs="Times New Roman"/>
          <w:iCs/>
          <w:sz w:val="28"/>
          <w:szCs w:val="28"/>
          <w:lang w:val="ru-RU"/>
        </w:rPr>
        <w:t xml:space="preserve"> Ом,</w:t>
      </w:r>
    </w:p>
    <w:p w:rsidR="001276CD" w:rsidRDefault="001276CD"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354002">
        <w:rPr>
          <w:rFonts w:ascii="Times New Roman" w:eastAsia="TimesNewRomanPS-BoldMT" w:hAnsi="Times New Roman" w:cs="Times New Roman"/>
          <w:bCs/>
          <w:sz w:val="28"/>
          <w:szCs w:val="28"/>
          <w:lang w:val="ru-RU"/>
        </w:rPr>
        <w:t>Падение напряжения на электродах составит</w:t>
      </w:r>
      <w:r w:rsidR="00AB497E">
        <w:rPr>
          <w:rFonts w:ascii="Times New Roman" w:eastAsia="TimesNewRomanPS-BoldMT" w:hAnsi="Times New Roman" w:cs="Times New Roman"/>
          <w:bCs/>
          <w:sz w:val="28"/>
          <w:szCs w:val="28"/>
          <w:lang w:val="ru-RU"/>
        </w:rPr>
        <w:t>:</w:t>
      </w:r>
    </w:p>
    <w:p w:rsidR="00077832" w:rsidRPr="00354002" w:rsidRDefault="00077832" w:rsidP="00354002">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7D7525" w:rsidRPr="002A1C8C" w:rsidRDefault="001276CD" w:rsidP="0017276D">
      <w:pPr>
        <w:shd w:val="clear" w:color="auto" w:fill="FFFFFF"/>
        <w:spacing w:line="240" w:lineRule="auto"/>
        <w:ind w:firstLine="567"/>
        <w:jc w:val="both"/>
        <w:rPr>
          <w:rFonts w:ascii="Times New Roman" w:eastAsia="TimesNewRomanPS-ItalicMT" w:hAnsi="Times New Roman" w:cs="Times New Roman"/>
          <w:iCs/>
          <w:sz w:val="28"/>
          <w:szCs w:val="28"/>
          <w:lang w:val="ru-RU"/>
        </w:rPr>
      </w:pPr>
      <w:r w:rsidRPr="00AB497E">
        <w:rPr>
          <w:rFonts w:ascii="Times New Roman" w:eastAsia="TimesNewRomanPS-ItalicMT" w:hAnsi="Times New Roman" w:cs="Times New Roman"/>
          <w:iCs/>
          <w:sz w:val="28"/>
          <w:szCs w:val="28"/>
        </w:rPr>
        <w:t>U</w:t>
      </w:r>
      <w:r w:rsidRPr="002A1C8C">
        <w:rPr>
          <w:rFonts w:ascii="Times New Roman" w:eastAsia="TimesNewRomanPS-ItalicMT" w:hAnsi="Times New Roman" w:cs="Times New Roman"/>
          <w:iCs/>
          <w:sz w:val="28"/>
          <w:szCs w:val="28"/>
          <w:lang w:val="ru-RU"/>
        </w:rPr>
        <w:t xml:space="preserve"> = </w:t>
      </w:r>
      <w:r w:rsidRPr="00AB497E">
        <w:rPr>
          <w:rFonts w:ascii="Times New Roman" w:eastAsia="TimesNewRomanPS-ItalicMT" w:hAnsi="Times New Roman" w:cs="Times New Roman"/>
          <w:iCs/>
          <w:sz w:val="28"/>
          <w:szCs w:val="28"/>
        </w:rPr>
        <w:t>I</w:t>
      </w:r>
      <w:r w:rsidRPr="002A1C8C">
        <w:rPr>
          <w:rFonts w:ascii="Cambria Math" w:eastAsia="MS Gothic" w:hAnsi="Cambria Math" w:cs="Cambria Math"/>
          <w:sz w:val="28"/>
          <w:szCs w:val="28"/>
          <w:lang w:val="ru-RU"/>
        </w:rPr>
        <w:t>⋅</w:t>
      </w:r>
      <w:r w:rsidRPr="00AB497E">
        <w:rPr>
          <w:rFonts w:ascii="Times New Roman" w:eastAsia="TimesNewRomanPS-ItalicMT" w:hAnsi="Times New Roman" w:cs="Times New Roman"/>
          <w:iCs/>
          <w:sz w:val="28"/>
          <w:szCs w:val="28"/>
        </w:rPr>
        <w:t>R</w:t>
      </w:r>
      <w:r w:rsidRPr="002A1C8C">
        <w:rPr>
          <w:rFonts w:ascii="Times New Roman" w:eastAsia="TimesNewRomanPS-ItalicMT" w:hAnsi="Times New Roman" w:cs="Times New Roman"/>
          <w:iCs/>
          <w:sz w:val="28"/>
          <w:szCs w:val="28"/>
          <w:lang w:val="ru-RU"/>
        </w:rPr>
        <w:t xml:space="preserve"> = 0,1</w:t>
      </w:r>
      <w:r w:rsidRPr="002A1C8C">
        <w:rPr>
          <w:rFonts w:ascii="Cambria Math" w:eastAsia="MS Gothic" w:hAnsi="Cambria Math" w:cs="Cambria Math"/>
          <w:sz w:val="28"/>
          <w:szCs w:val="28"/>
          <w:lang w:val="ru-RU"/>
        </w:rPr>
        <w:t>⋅</w:t>
      </w:r>
      <w:r w:rsidRPr="002A1C8C">
        <w:rPr>
          <w:rFonts w:ascii="Times New Roman" w:eastAsia="TimesNewRomanPS-ItalicMT" w:hAnsi="Times New Roman" w:cs="Times New Roman"/>
          <w:iCs/>
          <w:sz w:val="28"/>
          <w:szCs w:val="28"/>
          <w:lang w:val="ru-RU"/>
        </w:rPr>
        <w:t>200 = 20 В.</w:t>
      </w:r>
    </w:p>
    <w:p w:rsidR="00AB497E" w:rsidRDefault="00AB497E" w:rsidP="00354002">
      <w:pPr>
        <w:shd w:val="clear" w:color="auto" w:fill="FFFFFF"/>
        <w:spacing w:after="0" w:line="240" w:lineRule="auto"/>
        <w:ind w:firstLine="567"/>
        <w:jc w:val="both"/>
        <w:rPr>
          <w:rFonts w:ascii="Times New Roman" w:eastAsia="TimesNewRomanPS-ItalicMT" w:hAnsi="Times New Roman" w:cs="Times New Roman"/>
          <w:iCs/>
          <w:sz w:val="28"/>
          <w:szCs w:val="28"/>
          <w:lang w:val="ru-RU"/>
        </w:rPr>
      </w:pPr>
      <w:r w:rsidRPr="00EF1A68">
        <w:rPr>
          <w:rFonts w:ascii="Times New Roman" w:eastAsia="TimesNewRomanPS-ItalicMT" w:hAnsi="Times New Roman" w:cs="Times New Roman"/>
          <w:b/>
          <w:iCs/>
          <w:sz w:val="28"/>
          <w:szCs w:val="28"/>
          <w:lang w:val="ru-RU"/>
        </w:rPr>
        <w:t>Ответ:</w:t>
      </w:r>
      <w:r>
        <w:rPr>
          <w:rFonts w:ascii="Times New Roman" w:eastAsia="TimesNewRomanPS-ItalicMT" w:hAnsi="Times New Roman" w:cs="Times New Roman"/>
          <w:iCs/>
          <w:sz w:val="28"/>
          <w:szCs w:val="28"/>
          <w:lang w:val="ru-RU"/>
        </w:rPr>
        <w:t xml:space="preserve"> </w:t>
      </w:r>
      <w:r w:rsidRPr="002A1C8C">
        <w:rPr>
          <w:rFonts w:ascii="Times New Roman" w:eastAsia="TimesNewRomanPS-ItalicMT" w:hAnsi="Times New Roman" w:cs="Times New Roman"/>
          <w:iCs/>
          <w:sz w:val="28"/>
          <w:szCs w:val="28"/>
          <w:lang w:val="ru-RU"/>
        </w:rPr>
        <w:t>20 В.</w:t>
      </w:r>
    </w:p>
    <w:p w:rsidR="00D53729" w:rsidRPr="00AB497E" w:rsidRDefault="00D53729" w:rsidP="00354002">
      <w:pPr>
        <w:shd w:val="clear" w:color="auto" w:fill="FFFFFF"/>
        <w:spacing w:after="0" w:line="240" w:lineRule="auto"/>
        <w:ind w:firstLine="567"/>
        <w:jc w:val="both"/>
        <w:rPr>
          <w:rFonts w:ascii="Times New Roman" w:eastAsia="TimesNewRomanPS-ItalicMT" w:hAnsi="Times New Roman" w:cs="Times New Roman"/>
          <w:iCs/>
          <w:sz w:val="28"/>
          <w:szCs w:val="28"/>
          <w:lang w:val="ru-RU"/>
        </w:rPr>
      </w:pPr>
    </w:p>
    <w:p w:rsidR="00332950" w:rsidRPr="00332950" w:rsidRDefault="000B48F3" w:rsidP="000B48F3">
      <w:pPr>
        <w:autoSpaceDE w:val="0"/>
        <w:autoSpaceDN w:val="0"/>
        <w:adjustRightInd w:val="0"/>
        <w:spacing w:after="0" w:line="240" w:lineRule="auto"/>
        <w:ind w:firstLine="567"/>
        <w:jc w:val="both"/>
        <w:rPr>
          <w:rFonts w:ascii="Times New Roman" w:eastAsia="TimesNewRomanPS-BoldItalicMT" w:hAnsi="Times New Roman" w:cs="Times New Roman"/>
          <w:b/>
          <w:bCs/>
          <w:i/>
          <w:iCs/>
          <w:sz w:val="28"/>
          <w:szCs w:val="28"/>
          <w:lang w:val="ru-RU"/>
        </w:rPr>
      </w:pPr>
      <w:r w:rsidRPr="00332950">
        <w:rPr>
          <w:rFonts w:ascii="Times New Roman" w:eastAsia="TimesNewRomanPS-BoldItalicMT" w:hAnsi="Times New Roman" w:cs="Times New Roman"/>
          <w:b/>
          <w:bCs/>
          <w:i/>
          <w:iCs/>
          <w:sz w:val="28"/>
          <w:szCs w:val="28"/>
          <w:lang w:val="ru-RU"/>
        </w:rPr>
        <w:t>Пример</w:t>
      </w:r>
      <w:r w:rsidR="004B28E6">
        <w:rPr>
          <w:rFonts w:ascii="Times New Roman" w:eastAsia="TimesNewRomanPS-BoldItalicMT" w:hAnsi="Times New Roman" w:cs="Times New Roman"/>
          <w:b/>
          <w:bCs/>
          <w:i/>
          <w:iCs/>
          <w:sz w:val="28"/>
          <w:szCs w:val="28"/>
          <w:lang w:val="ru-RU"/>
        </w:rPr>
        <w:t xml:space="preserve"> </w:t>
      </w:r>
      <w:r w:rsidR="00726483">
        <w:rPr>
          <w:rFonts w:ascii="Times New Roman" w:eastAsia="TimesNewRomanPS-BoldItalicMT" w:hAnsi="Times New Roman" w:cs="Times New Roman"/>
          <w:b/>
          <w:bCs/>
          <w:i/>
          <w:iCs/>
          <w:sz w:val="28"/>
          <w:szCs w:val="28"/>
          <w:lang w:val="ru-RU"/>
        </w:rPr>
        <w:t>2</w:t>
      </w:r>
      <w:r w:rsidRPr="00332950">
        <w:rPr>
          <w:rFonts w:ascii="Times New Roman" w:eastAsia="TimesNewRomanPS-BoldItalicMT" w:hAnsi="Times New Roman" w:cs="Times New Roman"/>
          <w:b/>
          <w:bCs/>
          <w:i/>
          <w:iCs/>
          <w:sz w:val="28"/>
          <w:szCs w:val="28"/>
          <w:lang w:val="ru-RU"/>
        </w:rPr>
        <w:t xml:space="preserve">. </w:t>
      </w:r>
    </w:p>
    <w:p w:rsidR="000B48F3" w:rsidRDefault="000B48F3" w:rsidP="008516A3">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0B48F3">
        <w:rPr>
          <w:rFonts w:ascii="Times New Roman" w:eastAsia="TimesNewRomanPS-BoldMT" w:hAnsi="Times New Roman" w:cs="Times New Roman"/>
          <w:bCs/>
          <w:sz w:val="28"/>
          <w:szCs w:val="28"/>
          <w:lang w:val="ru-RU"/>
        </w:rPr>
        <w:t>В сосуд для измерения электрической проводимости, заполненный 1/32 н</w:t>
      </w:r>
      <w:r>
        <w:rPr>
          <w:rFonts w:ascii="Times New Roman" w:eastAsia="TimesNewRomanPS-BoldMT" w:hAnsi="Times New Roman" w:cs="Times New Roman"/>
          <w:bCs/>
          <w:sz w:val="28"/>
          <w:szCs w:val="28"/>
          <w:lang w:val="ru-RU"/>
        </w:rPr>
        <w:t xml:space="preserve"> </w:t>
      </w:r>
      <w:r w:rsidR="008516A3">
        <w:rPr>
          <w:rFonts w:ascii="Times New Roman" w:eastAsia="TimesNewRomanPS-BoldMT" w:hAnsi="Times New Roman" w:cs="Times New Roman"/>
          <w:bCs/>
          <w:sz w:val="28"/>
          <w:szCs w:val="28"/>
          <w:lang w:val="ru-RU"/>
        </w:rPr>
        <w:t xml:space="preserve">раствором уксусной кислоты </w:t>
      </w:r>
      <w:r w:rsidRPr="000B48F3">
        <w:rPr>
          <w:rFonts w:ascii="Times New Roman" w:eastAsia="TimesNewRomanPS-BoldMT" w:hAnsi="Times New Roman" w:cs="Times New Roman"/>
          <w:bCs/>
          <w:sz w:val="28"/>
          <w:szCs w:val="28"/>
          <w:lang w:val="ru-RU"/>
        </w:rPr>
        <w:t>СН</w:t>
      </w:r>
      <w:r w:rsidRPr="000B48F3">
        <w:rPr>
          <w:rFonts w:ascii="Times New Roman" w:eastAsia="TimesNewRomanPS-BoldMT" w:hAnsi="Times New Roman" w:cs="Times New Roman"/>
          <w:bCs/>
          <w:sz w:val="28"/>
          <w:szCs w:val="28"/>
          <w:vertAlign w:val="subscript"/>
          <w:lang w:val="ru-RU"/>
        </w:rPr>
        <w:t>3</w:t>
      </w:r>
      <w:r w:rsidRPr="000B48F3">
        <w:rPr>
          <w:rFonts w:ascii="Times New Roman" w:eastAsia="TimesNewRomanPS-BoldMT" w:hAnsi="Times New Roman" w:cs="Times New Roman"/>
          <w:bCs/>
          <w:sz w:val="28"/>
          <w:szCs w:val="28"/>
          <w:lang w:val="ru-RU"/>
        </w:rPr>
        <w:t>СООН, помещены</w:t>
      </w:r>
      <w:r w:rsidR="00332950">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электроды</w:t>
      </w:r>
      <w:r w:rsidR="00332950">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площадью</w:t>
      </w:r>
      <w:r w:rsidR="00332950">
        <w:rPr>
          <w:rFonts w:ascii="Times New Roman" w:eastAsia="TimesNewRomanPS-BoldMT" w:hAnsi="Times New Roman" w:cs="Times New Roman"/>
          <w:bCs/>
          <w:sz w:val="28"/>
          <w:szCs w:val="28"/>
          <w:lang w:val="ru-RU"/>
        </w:rPr>
        <w:t xml:space="preserve"> </w:t>
      </w:r>
      <w:r w:rsidR="006E2701">
        <w:rPr>
          <w:rFonts w:ascii="Times New Roman" w:eastAsia="TimesNewRomanPS-BoldMT" w:hAnsi="Times New Roman" w:cs="Times New Roman"/>
          <w:bCs/>
          <w:sz w:val="28"/>
          <w:szCs w:val="28"/>
          <w:lang w:val="ru-RU"/>
        </w:rPr>
        <w:t xml:space="preserve">               </w:t>
      </w:r>
      <w:r w:rsidRPr="000B48F3">
        <w:rPr>
          <w:rFonts w:ascii="Times New Roman" w:eastAsia="TimesNewRomanPS-BoldItalicMT" w:hAnsi="Times New Roman" w:cs="Times New Roman"/>
          <w:bCs/>
          <w:i/>
          <w:iCs/>
          <w:sz w:val="28"/>
          <w:szCs w:val="28"/>
        </w:rPr>
        <w:t>S</w:t>
      </w:r>
      <w:r w:rsidR="006E2701">
        <w:rPr>
          <w:rFonts w:ascii="Times New Roman" w:eastAsia="TimesNewRomanPS-BoldItalicMT" w:hAnsi="Times New Roman" w:cs="Times New Roman"/>
          <w:bCs/>
          <w:i/>
          <w:iCs/>
          <w:sz w:val="28"/>
          <w:szCs w:val="28"/>
          <w:lang w:val="ru-RU"/>
        </w:rPr>
        <w:t xml:space="preserve"> </w:t>
      </w:r>
      <w:r w:rsidR="008516A3">
        <w:rPr>
          <w:rFonts w:ascii="Times New Roman" w:eastAsia="TimesNewRomanPS-BoldMT" w:hAnsi="Times New Roman" w:cs="Times New Roman"/>
          <w:bCs/>
          <w:sz w:val="28"/>
          <w:szCs w:val="28"/>
          <w:lang w:val="ru-RU"/>
        </w:rPr>
        <w:t>=</w:t>
      </w:r>
      <w:r w:rsidR="006E2701">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3·10</w:t>
      </w:r>
      <w:r w:rsidRPr="008516A3">
        <w:rPr>
          <w:rFonts w:ascii="Times New Roman" w:eastAsia="TimesNewRomanPS-BoldMT" w:hAnsi="Times New Roman" w:cs="Times New Roman"/>
          <w:bCs/>
          <w:sz w:val="28"/>
          <w:szCs w:val="28"/>
          <w:vertAlign w:val="superscript"/>
          <w:lang w:val="ru-RU"/>
        </w:rPr>
        <w:t>-4</w:t>
      </w:r>
      <w:r w:rsidRPr="000B48F3">
        <w:rPr>
          <w:rFonts w:ascii="Times New Roman" w:eastAsia="TimesNewRomanPS-BoldMT" w:hAnsi="Times New Roman" w:cs="Times New Roman"/>
          <w:bCs/>
          <w:sz w:val="28"/>
          <w:szCs w:val="28"/>
          <w:lang w:val="ru-RU"/>
        </w:rPr>
        <w:t xml:space="preserve"> м</w:t>
      </w:r>
      <w:r w:rsidRPr="000B48F3">
        <w:rPr>
          <w:rFonts w:ascii="Times New Roman" w:eastAsia="TimesNewRomanPS-BoldMT" w:hAnsi="Times New Roman" w:cs="Times New Roman"/>
          <w:bCs/>
          <w:sz w:val="28"/>
          <w:szCs w:val="28"/>
          <w:vertAlign w:val="superscript"/>
          <w:lang w:val="ru-RU"/>
        </w:rPr>
        <w:t>2</w:t>
      </w:r>
      <w:r w:rsidRPr="000B48F3">
        <w:rPr>
          <w:rFonts w:ascii="Times New Roman" w:eastAsia="TimesNewRomanPS-BoldMT" w:hAnsi="Times New Roman" w:cs="Times New Roman"/>
          <w:bCs/>
          <w:sz w:val="28"/>
          <w:szCs w:val="28"/>
          <w:lang w:val="ru-RU"/>
        </w:rPr>
        <w:t xml:space="preserve"> на</w:t>
      </w:r>
      <w:r w:rsidR="00332950">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 xml:space="preserve">расстоянии </w:t>
      </w:r>
      <w:r w:rsidR="00332950" w:rsidRPr="000B48F3">
        <w:rPr>
          <w:rFonts w:ascii="Times New Roman" w:eastAsia="TimesNewRomanPS-BoldMT" w:hAnsi="Times New Roman" w:cs="Times New Roman"/>
          <w:bCs/>
          <w:sz w:val="28"/>
          <w:szCs w:val="28"/>
          <w:lang w:val="ru-RU"/>
        </w:rPr>
        <w:t>друг от</w:t>
      </w:r>
      <w:r w:rsidR="00332950">
        <w:rPr>
          <w:rFonts w:ascii="Times New Roman" w:eastAsia="TimesNewRomanPS-BoldMT" w:hAnsi="Times New Roman" w:cs="Times New Roman"/>
          <w:bCs/>
          <w:sz w:val="28"/>
          <w:szCs w:val="28"/>
          <w:lang w:val="ru-RU"/>
        </w:rPr>
        <w:t xml:space="preserve"> </w:t>
      </w:r>
      <w:r w:rsidR="00332950" w:rsidRPr="000B48F3">
        <w:rPr>
          <w:rFonts w:ascii="Times New Roman" w:eastAsia="TimesNewRomanPS-BoldMT" w:hAnsi="Times New Roman" w:cs="Times New Roman"/>
          <w:bCs/>
          <w:sz w:val="28"/>
          <w:szCs w:val="28"/>
          <w:lang w:val="ru-RU"/>
        </w:rPr>
        <w:t>друга</w:t>
      </w:r>
      <w:r w:rsidR="00332950">
        <w:rPr>
          <w:rFonts w:ascii="Times New Roman" w:eastAsia="TimesNewRomanPS-BoldMT" w:hAnsi="Times New Roman" w:cs="Times New Roman"/>
          <w:bCs/>
          <w:sz w:val="28"/>
          <w:szCs w:val="28"/>
          <w:lang w:val="ru-RU"/>
        </w:rPr>
        <w:t xml:space="preserve"> </w:t>
      </w:r>
      <w:r w:rsidRPr="000B48F3">
        <w:rPr>
          <w:rFonts w:ascii="Times New Roman" w:eastAsia="TimesNewRomanPS-BoldItalicMT" w:hAnsi="Times New Roman" w:cs="Times New Roman"/>
          <w:bCs/>
          <w:i/>
          <w:iCs/>
          <w:sz w:val="28"/>
          <w:szCs w:val="28"/>
        </w:rPr>
        <w:t>l</w:t>
      </w:r>
      <w:r w:rsidRPr="000B48F3">
        <w:rPr>
          <w:rFonts w:ascii="Times New Roman" w:eastAsia="TimesNewRomanPS-BoldItalicMT" w:hAnsi="Times New Roman" w:cs="Times New Roman"/>
          <w:bCs/>
          <w:i/>
          <w:iCs/>
          <w:sz w:val="28"/>
          <w:szCs w:val="28"/>
          <w:lang w:val="ru-RU"/>
        </w:rPr>
        <w:t xml:space="preserve"> </w:t>
      </w:r>
      <w:r w:rsidRPr="000B48F3">
        <w:rPr>
          <w:rFonts w:ascii="Times New Roman" w:eastAsia="TimesNewRomanPS-BoldMT" w:hAnsi="Times New Roman" w:cs="Times New Roman"/>
          <w:bCs/>
          <w:sz w:val="28"/>
          <w:szCs w:val="28"/>
          <w:lang w:val="ru-RU"/>
        </w:rPr>
        <w:t>= 2·10</w:t>
      </w:r>
      <w:r w:rsidRPr="000B48F3">
        <w:rPr>
          <w:rFonts w:ascii="Times New Roman" w:eastAsia="TimesNewRomanPS-BoldMT" w:hAnsi="Times New Roman" w:cs="Times New Roman"/>
          <w:bCs/>
          <w:sz w:val="28"/>
          <w:szCs w:val="28"/>
          <w:vertAlign w:val="superscript"/>
          <w:lang w:val="ru-RU"/>
        </w:rPr>
        <w:t>-2</w:t>
      </w:r>
      <w:r w:rsidRPr="000B48F3">
        <w:rPr>
          <w:rFonts w:ascii="Times New Roman" w:eastAsia="TimesNewRomanPS-BoldMT" w:hAnsi="Times New Roman" w:cs="Times New Roman"/>
          <w:bCs/>
          <w:sz w:val="28"/>
          <w:szCs w:val="28"/>
          <w:lang w:val="ru-RU"/>
        </w:rPr>
        <w:t xml:space="preserve"> м. При напряжении </w:t>
      </w:r>
      <w:r w:rsidRPr="000B48F3">
        <w:rPr>
          <w:rFonts w:ascii="Times New Roman" w:eastAsia="TimesNewRomanPS-BoldItalicMT" w:hAnsi="Times New Roman" w:cs="Times New Roman"/>
          <w:bCs/>
          <w:i/>
          <w:iCs/>
          <w:sz w:val="28"/>
          <w:szCs w:val="28"/>
        </w:rPr>
        <w:t>U</w:t>
      </w:r>
      <w:r w:rsidRPr="000B48F3">
        <w:rPr>
          <w:rFonts w:ascii="Times New Roman" w:eastAsia="TimesNewRomanPS-BoldItalicMT" w:hAnsi="Times New Roman" w:cs="Times New Roman"/>
          <w:bCs/>
          <w:i/>
          <w:iCs/>
          <w:sz w:val="28"/>
          <w:szCs w:val="28"/>
          <w:lang w:val="ru-RU"/>
        </w:rPr>
        <w:t xml:space="preserve"> </w:t>
      </w:r>
      <w:r w:rsidRPr="000B48F3">
        <w:rPr>
          <w:rFonts w:ascii="Times New Roman" w:eastAsia="TimesNewRomanPS-BoldMT" w:hAnsi="Times New Roman" w:cs="Times New Roman"/>
          <w:bCs/>
          <w:sz w:val="28"/>
          <w:szCs w:val="28"/>
          <w:lang w:val="ru-RU"/>
        </w:rPr>
        <w:t xml:space="preserve">= 10 В </w:t>
      </w:r>
      <w:r w:rsidR="00332950" w:rsidRPr="000B48F3">
        <w:rPr>
          <w:rFonts w:ascii="Times New Roman" w:eastAsia="TimesNewRomanPS-BoldMT" w:hAnsi="Times New Roman" w:cs="Times New Roman"/>
          <w:bCs/>
          <w:sz w:val="28"/>
          <w:szCs w:val="28"/>
          <w:lang w:val="ru-RU"/>
        </w:rPr>
        <w:t xml:space="preserve">при </w:t>
      </w:r>
      <w:r w:rsidR="00332950" w:rsidRPr="000B48F3">
        <w:rPr>
          <w:rFonts w:ascii="Times New Roman" w:eastAsia="TimesNewRomanPS-BoldItalicMT" w:hAnsi="Times New Roman" w:cs="Times New Roman"/>
          <w:bCs/>
          <w:i/>
          <w:iCs/>
          <w:sz w:val="28"/>
          <w:szCs w:val="28"/>
        </w:rPr>
        <w:t>T</w:t>
      </w:r>
      <w:r w:rsidR="00332950" w:rsidRPr="000B48F3">
        <w:rPr>
          <w:rFonts w:ascii="Times New Roman" w:eastAsia="TimesNewRomanPS-BoldItalicMT" w:hAnsi="Times New Roman" w:cs="Times New Roman"/>
          <w:bCs/>
          <w:i/>
          <w:iCs/>
          <w:sz w:val="28"/>
          <w:szCs w:val="28"/>
          <w:lang w:val="ru-RU"/>
        </w:rPr>
        <w:t xml:space="preserve"> </w:t>
      </w:r>
      <w:r w:rsidR="00332950" w:rsidRPr="000B48F3">
        <w:rPr>
          <w:rFonts w:ascii="Times New Roman" w:eastAsia="TimesNewRomanPS-BoldMT" w:hAnsi="Times New Roman" w:cs="Times New Roman"/>
          <w:bCs/>
          <w:sz w:val="28"/>
          <w:szCs w:val="28"/>
          <w:lang w:val="ru-RU"/>
        </w:rPr>
        <w:t>= 298</w:t>
      </w:r>
      <w:r w:rsidR="00332950">
        <w:rPr>
          <w:rFonts w:ascii="Times New Roman" w:eastAsia="TimesNewRomanPS-BoldMT" w:hAnsi="Times New Roman" w:cs="Times New Roman"/>
          <w:bCs/>
          <w:sz w:val="28"/>
          <w:szCs w:val="28"/>
          <w:lang w:val="ru-RU"/>
        </w:rPr>
        <w:t xml:space="preserve"> </w:t>
      </w:r>
      <w:r w:rsidR="00332950" w:rsidRPr="000B48F3">
        <w:rPr>
          <w:rFonts w:ascii="Times New Roman" w:eastAsia="TimesNewRomanPS-BoldMT" w:hAnsi="Times New Roman" w:cs="Times New Roman"/>
          <w:bCs/>
          <w:sz w:val="28"/>
          <w:szCs w:val="28"/>
        </w:rPr>
        <w:t>K</w:t>
      </w:r>
      <w:r w:rsidR="00332950" w:rsidRPr="000B48F3">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 xml:space="preserve">через раствор идет ток силой </w:t>
      </w:r>
      <w:r w:rsidRPr="000B48F3">
        <w:rPr>
          <w:rFonts w:ascii="Times New Roman" w:eastAsia="TimesNewRomanPS-BoldItalicMT" w:hAnsi="Times New Roman" w:cs="Times New Roman"/>
          <w:bCs/>
          <w:i/>
          <w:iCs/>
          <w:sz w:val="28"/>
          <w:szCs w:val="28"/>
        </w:rPr>
        <w:t>I</w:t>
      </w:r>
      <w:r w:rsidRPr="000B48F3">
        <w:rPr>
          <w:rFonts w:ascii="Times New Roman" w:eastAsia="TimesNewRomanPS-BoldItalicMT" w:hAnsi="Times New Roman" w:cs="Times New Roman"/>
          <w:bCs/>
          <w:i/>
          <w:iCs/>
          <w:sz w:val="28"/>
          <w:szCs w:val="28"/>
          <w:lang w:val="ru-RU"/>
        </w:rPr>
        <w:t xml:space="preserve"> </w:t>
      </w:r>
      <w:r w:rsidRPr="000B48F3">
        <w:rPr>
          <w:rFonts w:ascii="Times New Roman" w:eastAsia="TimesNewRomanPS-BoldMT" w:hAnsi="Times New Roman" w:cs="Times New Roman"/>
          <w:bCs/>
          <w:sz w:val="28"/>
          <w:szCs w:val="28"/>
          <w:lang w:val="ru-RU"/>
        </w:rPr>
        <w:t>= 4,3058·10</w:t>
      </w:r>
      <w:r w:rsidRPr="00332950">
        <w:rPr>
          <w:rFonts w:ascii="Times New Roman" w:eastAsia="TimesNewRomanPS-BoldMT" w:hAnsi="Times New Roman" w:cs="Times New Roman"/>
          <w:bCs/>
          <w:sz w:val="28"/>
          <w:szCs w:val="28"/>
          <w:vertAlign w:val="superscript"/>
          <w:lang w:val="ru-RU"/>
        </w:rPr>
        <w:t xml:space="preserve">-3 </w:t>
      </w:r>
      <w:r w:rsidRPr="000B48F3">
        <w:rPr>
          <w:rFonts w:ascii="Times New Roman" w:eastAsia="TimesNewRomanPS-BoldMT" w:hAnsi="Times New Roman" w:cs="Times New Roman"/>
          <w:bCs/>
          <w:sz w:val="28"/>
          <w:szCs w:val="28"/>
          <w:lang w:val="ru-RU"/>
        </w:rPr>
        <w:t>А</w:t>
      </w:r>
      <w:r w:rsidR="00332950">
        <w:rPr>
          <w:rFonts w:ascii="Times New Roman" w:eastAsia="TimesNewRomanPS-BoldMT" w:hAnsi="Times New Roman" w:cs="Times New Roman"/>
          <w:bCs/>
          <w:sz w:val="28"/>
          <w:szCs w:val="28"/>
          <w:lang w:val="ru-RU"/>
        </w:rPr>
        <w:t>.</w:t>
      </w:r>
      <w:r w:rsidRPr="000B48F3">
        <w:rPr>
          <w:rFonts w:ascii="Times New Roman" w:eastAsia="TimesNewRomanPS-BoldMT" w:hAnsi="Times New Roman" w:cs="Times New Roman"/>
          <w:bCs/>
          <w:sz w:val="28"/>
          <w:szCs w:val="28"/>
          <w:lang w:val="ru-RU"/>
        </w:rPr>
        <w:t xml:space="preserve"> Определить степень </w:t>
      </w:r>
      <w:r w:rsidRPr="000B48F3">
        <w:rPr>
          <w:rFonts w:ascii="Times New Roman" w:eastAsia="TimesNewRomanPS-BoldMT" w:hAnsi="Times New Roman" w:cs="Times New Roman"/>
          <w:bCs/>
          <w:sz w:val="28"/>
          <w:szCs w:val="28"/>
          <w:lang w:val="ru-RU"/>
        </w:rPr>
        <w:lastRenderedPageBreak/>
        <w:t xml:space="preserve">диссоциации, константу диссоциации и </w:t>
      </w:r>
      <w:r w:rsidRPr="000B48F3">
        <w:rPr>
          <w:rFonts w:ascii="Times New Roman" w:eastAsia="TimesNewRomanPS-BoldItalicMT" w:hAnsi="Times New Roman" w:cs="Times New Roman"/>
          <w:bCs/>
          <w:i/>
          <w:iCs/>
          <w:sz w:val="28"/>
          <w:szCs w:val="28"/>
          <w:lang w:val="ru-RU"/>
        </w:rPr>
        <w:t xml:space="preserve">рН </w:t>
      </w:r>
      <w:r w:rsidRPr="000B48F3">
        <w:rPr>
          <w:rFonts w:ascii="Times New Roman" w:eastAsia="TimesNewRomanPS-BoldMT" w:hAnsi="Times New Roman" w:cs="Times New Roman"/>
          <w:bCs/>
          <w:sz w:val="28"/>
          <w:szCs w:val="28"/>
          <w:lang w:val="ru-RU"/>
        </w:rPr>
        <w:t>раствора, если при</w:t>
      </w:r>
      <w:r>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 xml:space="preserve">указанной температуре предельные подвижности ионов </w:t>
      </w:r>
      <w:r w:rsidRPr="000B48F3">
        <w:rPr>
          <w:rFonts w:ascii="Times New Roman" w:eastAsia="TimesNewRomanPS-BoldMT" w:hAnsi="Times New Roman" w:cs="Times New Roman"/>
          <w:bCs/>
          <w:sz w:val="28"/>
          <w:szCs w:val="28"/>
        </w:rPr>
        <w:t>H</w:t>
      </w:r>
      <w:r w:rsidRPr="000B48F3">
        <w:rPr>
          <w:rFonts w:ascii="Times New Roman" w:eastAsia="TimesNewRomanPS-BoldMT" w:hAnsi="Times New Roman" w:cs="Times New Roman"/>
          <w:bCs/>
          <w:sz w:val="28"/>
          <w:szCs w:val="28"/>
          <w:vertAlign w:val="superscript"/>
          <w:lang w:val="ru-RU"/>
        </w:rPr>
        <w:t>+</w:t>
      </w:r>
      <w:r w:rsidRPr="000B48F3">
        <w:rPr>
          <w:rFonts w:ascii="Times New Roman" w:eastAsia="TimesNewRomanPS-BoldMT" w:hAnsi="Times New Roman" w:cs="Times New Roman"/>
          <w:bCs/>
          <w:sz w:val="28"/>
          <w:szCs w:val="28"/>
          <w:lang w:val="ru-RU"/>
        </w:rPr>
        <w:t xml:space="preserve"> и </w:t>
      </w:r>
      <w:r w:rsidRPr="000B48F3">
        <w:rPr>
          <w:rFonts w:ascii="Times New Roman" w:eastAsia="TimesNewRomanPS-BoldMT" w:hAnsi="Times New Roman" w:cs="Times New Roman"/>
          <w:bCs/>
          <w:sz w:val="28"/>
          <w:szCs w:val="28"/>
        </w:rPr>
        <w:t>CH</w:t>
      </w:r>
      <w:r w:rsidRPr="000B48F3">
        <w:rPr>
          <w:rFonts w:ascii="Times New Roman" w:eastAsia="TimesNewRomanPS-BoldMT" w:hAnsi="Times New Roman" w:cs="Times New Roman"/>
          <w:bCs/>
          <w:sz w:val="28"/>
          <w:szCs w:val="28"/>
          <w:lang w:val="ru-RU"/>
        </w:rPr>
        <w:t>3</w:t>
      </w:r>
      <w:r w:rsidRPr="000B48F3">
        <w:rPr>
          <w:rFonts w:ascii="Times New Roman" w:eastAsia="TimesNewRomanPS-BoldMT" w:hAnsi="Times New Roman" w:cs="Times New Roman"/>
          <w:bCs/>
          <w:sz w:val="28"/>
          <w:szCs w:val="28"/>
        </w:rPr>
        <w:t>COO</w:t>
      </w:r>
      <w:r w:rsidRPr="000B48F3">
        <w:rPr>
          <w:rFonts w:ascii="Times New Roman" w:eastAsia="TimesNewRomanPS-BoldMT" w:hAnsi="Times New Roman" w:cs="Times New Roman"/>
          <w:bCs/>
          <w:sz w:val="28"/>
          <w:szCs w:val="28"/>
          <w:vertAlign w:val="superscript"/>
          <w:lang w:val="ru-RU"/>
        </w:rPr>
        <w:t>–</w:t>
      </w:r>
      <w:r w:rsidRPr="000B48F3">
        <w:rPr>
          <w:rFonts w:ascii="Times New Roman" w:eastAsia="TimesNewRomanPS-BoldMT" w:hAnsi="Times New Roman" w:cs="Times New Roman"/>
          <w:bCs/>
          <w:sz w:val="28"/>
          <w:szCs w:val="28"/>
          <w:lang w:val="ru-RU"/>
        </w:rPr>
        <w:t xml:space="preserve"> соответственно</w:t>
      </w:r>
      <w:r>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 xml:space="preserve">равны: </w:t>
      </w:r>
      <m:oMath>
        <m:sSub>
          <m:sSubPr>
            <m:ctrlPr>
              <w:rPr>
                <w:rFonts w:ascii="Cambria Math" w:hAnsi="Cambria Math" w:cs="Times New Roman"/>
                <w:i/>
                <w:color w:val="000000"/>
                <w:sz w:val="28"/>
                <w:szCs w:val="28"/>
              </w:rPr>
            </m:ctrlPr>
          </m:sSubPr>
          <m:e>
            <m:r>
              <w:rPr>
                <w:rFonts w:ascii="Cambria Math" w:hAnsi="Cambria Math" w:cs="Times New Roman"/>
                <w:i/>
                <w:color w:val="000000"/>
                <w:sz w:val="28"/>
                <w:szCs w:val="28"/>
              </w:rPr>
              <w:sym w:font="Symbol" w:char="F06C"/>
            </m:r>
          </m:e>
          <m:sub>
            <m:r>
              <w:rPr>
                <w:rFonts w:ascii="Cambria Math" w:hAnsi="Cambria Math" w:cs="Times New Roman"/>
                <w:color w:val="000000"/>
                <w:sz w:val="28"/>
                <w:szCs w:val="28"/>
                <w:vertAlign w:val="subscript"/>
                <w:lang w:val="ru-RU"/>
              </w:rPr>
              <m:t>∞</m:t>
            </m:r>
          </m:sub>
        </m:sSub>
      </m:oMath>
      <w:r>
        <w:rPr>
          <w:rFonts w:ascii="Times New Roman" w:eastAsia="SymbolMT" w:hAnsi="Times New Roman" w:cs="Times New Roman"/>
          <w:sz w:val="28"/>
          <w:szCs w:val="28"/>
          <w:lang w:val="ru-RU"/>
        </w:rPr>
        <w:t>(</w:t>
      </w:r>
      <w:r w:rsidRPr="000B48F3">
        <w:rPr>
          <w:rFonts w:ascii="Times New Roman" w:eastAsia="TimesNewRomanPS-BoldItalicMT" w:hAnsi="Times New Roman" w:cs="Times New Roman"/>
          <w:sz w:val="28"/>
          <w:szCs w:val="28"/>
        </w:rPr>
        <w:t>H</w:t>
      </w:r>
      <w:r w:rsidRPr="000B48F3">
        <w:rPr>
          <w:rFonts w:ascii="Times New Roman" w:eastAsia="SymbolMT" w:hAnsi="Times New Roman" w:cs="Times New Roman"/>
          <w:sz w:val="28"/>
          <w:szCs w:val="28"/>
          <w:vertAlign w:val="superscript"/>
          <w:lang w:val="ru-RU"/>
        </w:rPr>
        <w:t>+</w:t>
      </w:r>
      <w:r>
        <w:rPr>
          <w:rFonts w:ascii="Times New Roman" w:eastAsia="SymbolMT" w:hAnsi="Times New Roman" w:cs="Times New Roman"/>
          <w:sz w:val="28"/>
          <w:szCs w:val="28"/>
          <w:lang w:val="ru-RU"/>
        </w:rPr>
        <w:t>)</w:t>
      </w:r>
      <w:r w:rsidR="006E2701">
        <w:rPr>
          <w:rFonts w:ascii="Times New Roman" w:eastAsia="SymbolMT" w:hAnsi="Times New Roman" w:cs="Times New Roman"/>
          <w:sz w:val="28"/>
          <w:szCs w:val="28"/>
          <w:lang w:val="ru-RU"/>
        </w:rPr>
        <w:t xml:space="preserve"> </w:t>
      </w:r>
      <w:r w:rsidRPr="000B48F3">
        <w:rPr>
          <w:rFonts w:ascii="Times New Roman" w:eastAsia="TimesNewRomanPS-BoldMT" w:hAnsi="Times New Roman" w:cs="Times New Roman"/>
          <w:bCs/>
          <w:sz w:val="28"/>
          <w:szCs w:val="28"/>
          <w:lang w:val="ru-RU"/>
        </w:rPr>
        <w:t>=</w:t>
      </w:r>
      <w:r w:rsidR="006E2701">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34,982·10</w:t>
      </w:r>
      <w:r w:rsidRPr="000B48F3">
        <w:rPr>
          <w:rFonts w:ascii="Times New Roman" w:eastAsia="TimesNewRomanPS-BoldMT" w:hAnsi="Times New Roman" w:cs="Times New Roman"/>
          <w:bCs/>
          <w:sz w:val="28"/>
          <w:szCs w:val="28"/>
          <w:vertAlign w:val="superscript"/>
          <w:lang w:val="ru-RU"/>
        </w:rPr>
        <w:t>-3</w:t>
      </w:r>
      <w:r w:rsidR="008516A3">
        <w:rPr>
          <w:rFonts w:ascii="Times New Roman" w:eastAsia="TimesNewRomanPS-BoldMT" w:hAnsi="Times New Roman" w:cs="Times New Roman"/>
          <w:bCs/>
          <w:sz w:val="28"/>
          <w:szCs w:val="28"/>
          <w:lang w:val="ru-RU"/>
        </w:rPr>
        <w:t xml:space="preserve"> </w:t>
      </w:r>
      <w:r w:rsidRPr="000B48F3">
        <w:rPr>
          <w:rFonts w:ascii="Times New Roman" w:eastAsia="TimesNewRomanPS-BoldMT" w:hAnsi="Times New Roman" w:cs="Times New Roman"/>
          <w:bCs/>
          <w:sz w:val="28"/>
          <w:szCs w:val="28"/>
          <w:lang w:val="ru-RU"/>
        </w:rPr>
        <w:t>См</w:t>
      </w:r>
      <w:r w:rsidR="00CD13C9" w:rsidRPr="00CD13C9">
        <w:rPr>
          <w:rFonts w:ascii="Cambria Math" w:eastAsia="MS Gothic" w:hAnsi="Cambria Math" w:cs="Cambria Math"/>
          <w:sz w:val="28"/>
          <w:szCs w:val="28"/>
          <w:lang w:val="ru-RU"/>
        </w:rPr>
        <w:t>⋅</w:t>
      </w:r>
      <w:r w:rsidRPr="000B48F3">
        <w:rPr>
          <w:rFonts w:ascii="Times New Roman" w:eastAsia="TimesNewRomanPS-BoldMT" w:hAnsi="Times New Roman" w:cs="Times New Roman"/>
          <w:bCs/>
          <w:sz w:val="28"/>
          <w:szCs w:val="28"/>
          <w:lang w:val="ru-RU"/>
        </w:rPr>
        <w:t>м</w:t>
      </w:r>
      <w:r w:rsidRPr="000B48F3">
        <w:rPr>
          <w:rFonts w:ascii="Times New Roman" w:eastAsia="TimesNewRomanPS-BoldMT" w:hAnsi="Times New Roman" w:cs="Times New Roman"/>
          <w:bCs/>
          <w:sz w:val="28"/>
          <w:szCs w:val="28"/>
          <w:vertAlign w:val="superscript"/>
          <w:lang w:val="ru-RU"/>
        </w:rPr>
        <w:t>2</w:t>
      </w:r>
      <w:r w:rsidR="00CD13C9" w:rsidRPr="00CD13C9">
        <w:rPr>
          <w:rFonts w:ascii="Cambria Math" w:eastAsia="MS Gothic" w:hAnsi="Cambria Math" w:cs="Cambria Math"/>
          <w:sz w:val="28"/>
          <w:szCs w:val="28"/>
          <w:lang w:val="ru-RU"/>
        </w:rPr>
        <w:t>⋅</w:t>
      </w:r>
      <w:r w:rsidRPr="000B48F3">
        <w:rPr>
          <w:rFonts w:ascii="Times New Roman" w:eastAsia="TimesNewRomanPS-BoldMT" w:hAnsi="Times New Roman" w:cs="Times New Roman"/>
          <w:bCs/>
          <w:sz w:val="28"/>
          <w:szCs w:val="28"/>
          <w:lang w:val="ru-RU"/>
        </w:rPr>
        <w:t>моль-экв</w:t>
      </w:r>
      <w:r w:rsidRPr="000B48F3">
        <w:rPr>
          <w:rFonts w:ascii="Times New Roman" w:eastAsia="TimesNewRomanPS-BoldMT" w:hAnsi="Times New Roman" w:cs="Times New Roman"/>
          <w:bCs/>
          <w:sz w:val="28"/>
          <w:szCs w:val="28"/>
          <w:vertAlign w:val="superscript"/>
          <w:lang w:val="ru-RU"/>
        </w:rPr>
        <w:t>-1</w:t>
      </w:r>
      <w:r w:rsidRPr="000B48F3">
        <w:rPr>
          <w:rFonts w:ascii="Times New Roman" w:eastAsia="TimesNewRomanPS-BoldMT" w:hAnsi="Times New Roman" w:cs="Times New Roman"/>
          <w:bCs/>
          <w:sz w:val="28"/>
          <w:szCs w:val="28"/>
          <w:lang w:val="ru-RU"/>
        </w:rPr>
        <w:t xml:space="preserve">, </w:t>
      </w:r>
      <m:oMath>
        <m:sSub>
          <m:sSubPr>
            <m:ctrlPr>
              <w:rPr>
                <w:rFonts w:ascii="Cambria Math" w:hAnsi="Cambria Math" w:cs="Times New Roman"/>
                <w:i/>
                <w:color w:val="000000"/>
                <w:sz w:val="28"/>
                <w:szCs w:val="28"/>
              </w:rPr>
            </m:ctrlPr>
          </m:sSubPr>
          <m:e>
            <m:r>
              <w:rPr>
                <w:rFonts w:ascii="Cambria Math" w:hAnsi="Cambria Math" w:cs="Times New Roman"/>
                <w:i/>
                <w:color w:val="000000"/>
                <w:sz w:val="28"/>
                <w:szCs w:val="28"/>
              </w:rPr>
              <w:sym w:font="Symbol" w:char="F06C"/>
            </m:r>
          </m:e>
          <m:sub>
            <m:r>
              <w:rPr>
                <w:rFonts w:ascii="Cambria Math" w:hAnsi="Cambria Math" w:cs="Times New Roman"/>
                <w:color w:val="000000"/>
                <w:sz w:val="28"/>
                <w:szCs w:val="28"/>
                <w:vertAlign w:val="subscript"/>
                <w:lang w:val="ru-RU"/>
              </w:rPr>
              <m:t>∞</m:t>
            </m:r>
          </m:sub>
        </m:sSub>
      </m:oMath>
      <w:r w:rsidR="003F7FEA">
        <w:rPr>
          <w:rFonts w:ascii="Times New Roman" w:eastAsia="SymbolMT" w:hAnsi="Times New Roman" w:cs="Times New Roman"/>
          <w:sz w:val="28"/>
          <w:szCs w:val="28"/>
          <w:lang w:val="ru-RU"/>
        </w:rPr>
        <w:t>(</w:t>
      </w:r>
      <w:r w:rsidRPr="000B48F3">
        <w:rPr>
          <w:rFonts w:ascii="Times New Roman" w:eastAsia="TimesNewRomanPS-BoldItalicMT" w:hAnsi="Times New Roman" w:cs="Times New Roman"/>
          <w:sz w:val="28"/>
          <w:szCs w:val="28"/>
          <w:lang w:val="ru-RU"/>
        </w:rPr>
        <w:t>С</w:t>
      </w:r>
      <w:r w:rsidRPr="000B48F3">
        <w:rPr>
          <w:rFonts w:ascii="Times New Roman" w:eastAsia="TimesNewRomanPS-BoldItalicMT" w:hAnsi="Times New Roman" w:cs="Times New Roman"/>
          <w:sz w:val="28"/>
          <w:szCs w:val="28"/>
        </w:rPr>
        <w:t>H</w:t>
      </w:r>
      <w:r w:rsidR="008516A3">
        <w:rPr>
          <w:rFonts w:ascii="Times New Roman" w:eastAsia="TimesNewRomanPS-BoldItalicMT" w:hAnsi="Times New Roman" w:cs="Times New Roman"/>
          <w:sz w:val="28"/>
          <w:szCs w:val="28"/>
          <w:vertAlign w:val="subscript"/>
          <w:lang w:val="ru-RU"/>
        </w:rPr>
        <w:t>3</w:t>
      </w:r>
      <w:r w:rsidRPr="000B48F3">
        <w:rPr>
          <w:rFonts w:ascii="Times New Roman" w:eastAsia="TimesNewRomanPS-BoldItalicMT" w:hAnsi="Times New Roman" w:cs="Times New Roman"/>
          <w:sz w:val="28"/>
          <w:szCs w:val="28"/>
        </w:rPr>
        <w:t>COO</w:t>
      </w:r>
      <w:r w:rsidRPr="003F7FEA">
        <w:rPr>
          <w:rFonts w:ascii="Times New Roman" w:eastAsia="SymbolMT" w:hAnsi="Times New Roman" w:cs="Times New Roman"/>
          <w:sz w:val="28"/>
          <w:szCs w:val="28"/>
          <w:vertAlign w:val="superscript"/>
          <w:lang w:val="ru-RU"/>
        </w:rPr>
        <w:t>−</w:t>
      </w:r>
      <w:r w:rsidR="003F7FEA">
        <w:rPr>
          <w:rFonts w:ascii="Times New Roman" w:eastAsia="SymbolMT" w:hAnsi="Times New Roman" w:cs="Times New Roman"/>
          <w:sz w:val="28"/>
          <w:szCs w:val="28"/>
          <w:lang w:val="ru-RU"/>
        </w:rPr>
        <w:t>)</w:t>
      </w:r>
      <w:r w:rsidR="006E2701">
        <w:rPr>
          <w:rFonts w:ascii="Times New Roman" w:eastAsia="SymbolMT" w:hAnsi="Times New Roman" w:cs="Times New Roman"/>
          <w:sz w:val="28"/>
          <w:szCs w:val="28"/>
          <w:lang w:val="ru-RU"/>
        </w:rPr>
        <w:t xml:space="preserve"> </w:t>
      </w:r>
      <w:r w:rsidR="003872CC" w:rsidRPr="000B48F3">
        <w:rPr>
          <w:rFonts w:ascii="Times New Roman" w:eastAsia="SymbolMT" w:hAnsi="Times New Roman" w:cs="Times New Roman"/>
          <w:sz w:val="28"/>
          <w:szCs w:val="28"/>
          <w:lang w:val="ru-RU"/>
        </w:rPr>
        <w:t>=</w:t>
      </w:r>
      <w:r w:rsidR="006E2701">
        <w:rPr>
          <w:rFonts w:ascii="Times New Roman" w:eastAsia="SymbolMT" w:hAnsi="Times New Roman" w:cs="Times New Roman"/>
          <w:sz w:val="28"/>
          <w:szCs w:val="28"/>
          <w:lang w:val="ru-RU"/>
        </w:rPr>
        <w:t xml:space="preserve"> </w:t>
      </w:r>
      <w:r w:rsidRPr="000B48F3">
        <w:rPr>
          <w:rFonts w:ascii="Times New Roman" w:eastAsia="TimesNewRomanPS-BoldMT" w:hAnsi="Times New Roman" w:cs="Times New Roman"/>
          <w:bCs/>
          <w:sz w:val="28"/>
          <w:szCs w:val="28"/>
          <w:lang w:val="ru-RU"/>
        </w:rPr>
        <w:t>4,090·10</w:t>
      </w:r>
      <w:r w:rsidRPr="00CD13C9">
        <w:rPr>
          <w:rFonts w:ascii="Times New Roman" w:eastAsia="TimesNewRomanPS-BoldMT" w:hAnsi="Times New Roman" w:cs="Times New Roman"/>
          <w:bCs/>
          <w:sz w:val="28"/>
          <w:szCs w:val="28"/>
          <w:vertAlign w:val="superscript"/>
          <w:lang w:val="ru-RU"/>
        </w:rPr>
        <w:t>-3</w:t>
      </w:r>
      <w:r w:rsidRPr="000B48F3">
        <w:rPr>
          <w:rFonts w:ascii="Times New Roman" w:eastAsia="TimesNewRomanPS-BoldMT" w:hAnsi="Times New Roman" w:cs="Times New Roman"/>
          <w:bCs/>
          <w:sz w:val="28"/>
          <w:szCs w:val="28"/>
          <w:lang w:val="ru-RU"/>
        </w:rPr>
        <w:t xml:space="preserve"> </w:t>
      </w:r>
      <w:r w:rsidR="00332950" w:rsidRPr="000B48F3">
        <w:rPr>
          <w:rFonts w:ascii="Times New Roman" w:eastAsia="TimesNewRomanPS-BoldMT" w:hAnsi="Times New Roman" w:cs="Times New Roman"/>
          <w:bCs/>
          <w:sz w:val="28"/>
          <w:szCs w:val="28"/>
          <w:lang w:val="ru-RU"/>
        </w:rPr>
        <w:t>См</w:t>
      </w:r>
      <w:r w:rsidR="00332950" w:rsidRPr="00CD13C9">
        <w:rPr>
          <w:rFonts w:ascii="Cambria Math" w:eastAsia="MS Gothic" w:hAnsi="Cambria Math" w:cs="Cambria Math"/>
          <w:sz w:val="28"/>
          <w:szCs w:val="28"/>
          <w:lang w:val="ru-RU"/>
        </w:rPr>
        <w:t>⋅</w:t>
      </w:r>
      <w:r w:rsidR="00332950" w:rsidRPr="000B48F3">
        <w:rPr>
          <w:rFonts w:ascii="Times New Roman" w:eastAsia="TimesNewRomanPS-BoldMT" w:hAnsi="Times New Roman" w:cs="Times New Roman"/>
          <w:bCs/>
          <w:sz w:val="28"/>
          <w:szCs w:val="28"/>
          <w:lang w:val="ru-RU"/>
        </w:rPr>
        <w:t>м</w:t>
      </w:r>
      <w:r w:rsidR="00332950" w:rsidRPr="000B48F3">
        <w:rPr>
          <w:rFonts w:ascii="Times New Roman" w:eastAsia="TimesNewRomanPS-BoldMT" w:hAnsi="Times New Roman" w:cs="Times New Roman"/>
          <w:bCs/>
          <w:sz w:val="28"/>
          <w:szCs w:val="28"/>
          <w:vertAlign w:val="superscript"/>
          <w:lang w:val="ru-RU"/>
        </w:rPr>
        <w:t>2</w:t>
      </w:r>
      <w:r w:rsidR="00332950" w:rsidRPr="00CD13C9">
        <w:rPr>
          <w:rFonts w:ascii="Cambria Math" w:eastAsia="MS Gothic" w:hAnsi="Cambria Math" w:cs="Cambria Math"/>
          <w:sz w:val="28"/>
          <w:szCs w:val="28"/>
          <w:lang w:val="ru-RU"/>
        </w:rPr>
        <w:t>⋅</w:t>
      </w:r>
      <w:r w:rsidR="00332950" w:rsidRPr="000B48F3">
        <w:rPr>
          <w:rFonts w:ascii="Times New Roman" w:eastAsia="TimesNewRomanPS-BoldMT" w:hAnsi="Times New Roman" w:cs="Times New Roman"/>
          <w:bCs/>
          <w:sz w:val="28"/>
          <w:szCs w:val="28"/>
          <w:lang w:val="ru-RU"/>
        </w:rPr>
        <w:t>моль-экв</w:t>
      </w:r>
      <w:r w:rsidR="00332950" w:rsidRPr="000B48F3">
        <w:rPr>
          <w:rFonts w:ascii="Times New Roman" w:eastAsia="TimesNewRomanPS-BoldMT" w:hAnsi="Times New Roman" w:cs="Times New Roman"/>
          <w:bCs/>
          <w:sz w:val="28"/>
          <w:szCs w:val="28"/>
          <w:vertAlign w:val="superscript"/>
          <w:lang w:val="ru-RU"/>
        </w:rPr>
        <w:t>-1</w:t>
      </w:r>
      <w:r w:rsidR="00332950">
        <w:rPr>
          <w:rFonts w:ascii="Times New Roman" w:eastAsia="TimesNewRomanPS-BoldMT" w:hAnsi="Times New Roman" w:cs="Times New Roman"/>
          <w:bCs/>
          <w:sz w:val="28"/>
          <w:szCs w:val="28"/>
          <w:lang w:val="ru-RU"/>
        </w:rPr>
        <w:t>.</w:t>
      </w:r>
    </w:p>
    <w:p w:rsidR="00515061" w:rsidRDefault="00515061" w:rsidP="008516A3">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6A5D2A" w:rsidRDefault="00EF1A68" w:rsidP="008516A3">
      <w:pPr>
        <w:autoSpaceDE w:val="0"/>
        <w:autoSpaceDN w:val="0"/>
        <w:adjustRightInd w:val="0"/>
        <w:spacing w:after="0" w:line="240" w:lineRule="auto"/>
        <w:ind w:firstLine="567"/>
        <w:jc w:val="both"/>
        <w:rPr>
          <w:rFonts w:ascii="Times New Roman" w:eastAsia="TimesNewRomanPS-BoldMT" w:hAnsi="Times New Roman" w:cs="Times New Roman"/>
          <w:b/>
          <w:bCs/>
          <w:sz w:val="28"/>
          <w:szCs w:val="28"/>
          <w:lang w:val="ru-RU"/>
        </w:rPr>
      </w:pPr>
      <w:r>
        <w:rPr>
          <w:rFonts w:ascii="Times New Roman" w:eastAsia="TimesNewRomanPS-BoldMT" w:hAnsi="Times New Roman" w:cs="Times New Roman"/>
          <w:b/>
          <w:bCs/>
          <w:sz w:val="28"/>
          <w:szCs w:val="28"/>
          <w:lang w:val="ru-RU"/>
        </w:rPr>
        <w:t>Решение:</w:t>
      </w:r>
    </w:p>
    <w:p w:rsidR="006A5D2A" w:rsidRDefault="007F4C26" w:rsidP="00BB5982">
      <w:pPr>
        <w:autoSpaceDE w:val="0"/>
        <w:autoSpaceDN w:val="0"/>
        <w:adjustRightInd w:val="0"/>
        <w:spacing w:after="0" w:line="240" w:lineRule="auto"/>
        <w:jc w:val="both"/>
        <w:rPr>
          <w:rFonts w:ascii="Cambria Math" w:eastAsiaTheme="minorEastAsia" w:hAnsi="Cambria Math" w:cs="Times New Roman"/>
          <w:color w:val="000000"/>
          <w:sz w:val="28"/>
          <w:szCs w:val="28"/>
          <w:lang w:val="ru-RU"/>
        </w:rPr>
      </w:pPr>
      <m:oMath>
        <m:r>
          <m:rPr>
            <m:sty m:val="p"/>
          </m:rPr>
          <w:rPr>
            <w:rFonts w:ascii="Cambria Math" w:hAnsi="Cambria Math" w:cs="Times New Roman"/>
            <w:color w:val="000000"/>
            <w:sz w:val="28"/>
            <w:szCs w:val="28"/>
          </w:rPr>
          <m:t>α</m:t>
        </m:r>
        <m:r>
          <m:rPr>
            <m:sty m:val="p"/>
          </m:rPr>
          <w:rPr>
            <w:rFonts w:ascii="Cambria Math" w:hAnsi="Cambria Math" w:cs="Times New Roman"/>
            <w:color w:val="000000"/>
            <w:sz w:val="28"/>
            <w:szCs w:val="28"/>
            <w:lang w:val="ru-RU"/>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λ</m:t>
            </m:r>
          </m:num>
          <m:den>
            <m:sSub>
              <m:sSubPr>
                <m:ctrlPr>
                  <w:rPr>
                    <w:rFonts w:ascii="Cambria Math" w:hAnsi="Cambria Math" w:cs="Times New Roman"/>
                    <w:color w:val="000000"/>
                    <w:sz w:val="28"/>
                    <w:szCs w:val="28"/>
                  </w:rPr>
                </m:ctrlPr>
              </m:sSubPr>
              <m:e>
                <m:r>
                  <m:rPr>
                    <m:sty m:val="p"/>
                  </m:rPr>
                  <w:rPr>
                    <w:rFonts w:ascii="Cambria Math" w:hAnsi="Cambria Math" w:cs="Times New Roman"/>
                    <w:color w:val="000000"/>
                    <w:sz w:val="28"/>
                    <w:szCs w:val="28"/>
                  </w:rPr>
                  <m:t>λ</m:t>
                </m:r>
              </m:e>
              <m:sub>
                <m:r>
                  <m:rPr>
                    <m:sty m:val="p"/>
                  </m:rPr>
                  <w:rPr>
                    <w:rFonts w:ascii="Cambria Math" w:hAnsi="Cambria Math" w:cs="Times New Roman"/>
                    <w:color w:val="000000"/>
                    <w:sz w:val="28"/>
                    <w:szCs w:val="28"/>
                    <w:lang w:val="ru-RU"/>
                  </w:rPr>
                  <m:t>∞</m:t>
                </m:r>
              </m:sub>
            </m:sSub>
          </m:den>
        </m:f>
        <m:r>
          <m:rPr>
            <m:sty m:val="p"/>
          </m:rPr>
          <w:rPr>
            <w:rFonts w:ascii="Cambria Math" w:hAnsi="Cambria Math" w:cs="Times New Roman"/>
            <w:color w:val="000000"/>
            <w:sz w:val="28"/>
            <w:szCs w:val="28"/>
            <w:lang w:val="ru-RU"/>
          </w:rPr>
          <m:t xml:space="preserve"> ,</m:t>
        </m:r>
      </m:oMath>
      <w:r>
        <w:rPr>
          <w:rFonts w:ascii="Times New Roman" w:eastAsiaTheme="minorEastAsia" w:hAnsi="Times New Roman" w:cs="Times New Roman"/>
          <w:color w:val="000000"/>
          <w:sz w:val="28"/>
          <w:szCs w:val="28"/>
          <w:lang w:val="ru-RU"/>
        </w:rPr>
        <w:t xml:space="preserve">   </w:t>
      </w:r>
      <m:oMath>
        <m:r>
          <w:rPr>
            <w:rFonts w:ascii="Cambria Math" w:hAnsi="Cambria Math" w:cs="Times New Roman"/>
            <w:sz w:val="28"/>
            <w:szCs w:val="28"/>
          </w:rPr>
          <m:t>λ</m:t>
        </m:r>
        <m:r>
          <w:rPr>
            <w:rFonts w:ascii="Cambria Math" w:hAnsi="Cambria Math" w:cs="Times New Roman"/>
            <w:sz w:val="28"/>
            <w:szCs w:val="28"/>
            <w:lang w:val="ru-RU"/>
          </w:rPr>
          <m:t>=</m:t>
        </m:r>
        <m:r>
          <w:rPr>
            <w:rFonts w:ascii="Cambria Math" w:hAnsi="Cambria Math" w:cs="Times New Roman"/>
            <w:sz w:val="28"/>
            <w:szCs w:val="28"/>
          </w:rPr>
          <m:t>ϰ</m:t>
        </m:r>
        <m:f>
          <m:fPr>
            <m:ctrlPr>
              <w:rPr>
                <w:rFonts w:ascii="Cambria Math" w:hAnsi="Cambria Math" w:cs="Times New Roman"/>
                <w:i/>
                <w:sz w:val="28"/>
                <w:szCs w:val="28"/>
              </w:rPr>
            </m:ctrlPr>
          </m:fPr>
          <m:num>
            <m:r>
              <w:rPr>
                <w:rFonts w:ascii="Cambria Math" w:hAnsi="Cambria Math" w:cs="Times New Roman"/>
                <w:sz w:val="28"/>
                <w:szCs w:val="28"/>
                <w:lang w:val="ru-RU"/>
              </w:rPr>
              <m:t>1</m:t>
            </m:r>
          </m:num>
          <m:den>
            <m:r>
              <w:rPr>
                <w:rFonts w:ascii="Cambria Math" w:hAnsi="Cambria Math" w:cs="Times New Roman"/>
                <w:sz w:val="28"/>
                <w:szCs w:val="28"/>
              </w:rPr>
              <m:t>C</m:t>
            </m:r>
          </m:den>
        </m:f>
        <m:r>
          <w:rPr>
            <w:rFonts w:ascii="Cambria Math" w:hAnsi="Cambria Math" w:cs="Times New Roman"/>
            <w:sz w:val="28"/>
            <w:szCs w:val="28"/>
            <w:lang w:val="ru-RU"/>
          </w:rPr>
          <m:t xml:space="preserve">1000,  </m:t>
        </m:r>
      </m:oMath>
      <w:r>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32"/>
            <w:szCs w:val="32"/>
            <w:lang w:val="ru-RU"/>
          </w:rPr>
          <m:t xml:space="preserve"> </m:t>
        </m:r>
        <m:r>
          <w:rPr>
            <w:rFonts w:ascii="Cambria Math" w:hAnsi="Cambria Math" w:cs="Times New Roman"/>
            <w:sz w:val="32"/>
            <w:szCs w:val="32"/>
          </w:rPr>
          <m:t>ϰ</m:t>
        </m:r>
        <m:r>
          <w:rPr>
            <w:rFonts w:ascii="Cambria Math" w:hAnsi="Cambria Math" w:cs="Times New Roman"/>
            <w:sz w:val="32"/>
            <w:szCs w:val="32"/>
            <w:lang w:val="ru-RU"/>
          </w:rPr>
          <m:t>=</m:t>
        </m:r>
        <m:f>
          <m:fPr>
            <m:ctrlPr>
              <w:rPr>
                <w:rFonts w:ascii="Cambria Math" w:hAnsi="Cambria Math" w:cs="Times New Roman"/>
                <w:color w:val="000000"/>
                <w:sz w:val="32"/>
                <w:szCs w:val="32"/>
              </w:rPr>
            </m:ctrlPr>
          </m:fPr>
          <m:num>
            <m:r>
              <m:rPr>
                <m:sty m:val="p"/>
              </m:rPr>
              <w:rPr>
                <w:rFonts w:ascii="Cambria Math" w:hAnsi="Cambria Math" w:cs="Times New Roman"/>
                <w:color w:val="000000"/>
                <w:sz w:val="32"/>
                <w:szCs w:val="32"/>
              </w:rPr>
              <m:t>I</m:t>
            </m:r>
          </m:num>
          <m:den>
            <m:r>
              <m:rPr>
                <m:sty m:val="p"/>
              </m:rPr>
              <w:rPr>
                <w:rFonts w:ascii="Cambria Math" w:hAnsi="Cambria Math" w:cs="Times New Roman"/>
                <w:color w:val="000000"/>
                <w:sz w:val="32"/>
                <w:szCs w:val="32"/>
              </w:rPr>
              <m:t>S</m:t>
            </m:r>
          </m:den>
        </m:f>
      </m:oMath>
      <w:r w:rsidRPr="007F4C26">
        <w:rPr>
          <w:rFonts w:ascii="Cambria Math" w:hAnsi="Cambria Math" w:cs="Times New Roman"/>
          <w:color w:val="000000"/>
          <w:sz w:val="32"/>
          <w:szCs w:val="32"/>
        </w:rPr>
        <w:fldChar w:fldCharType="begin"/>
      </w:r>
      <w:r w:rsidRPr="007F4C26">
        <w:rPr>
          <w:rFonts w:ascii="Cambria Math" w:hAnsi="Cambria Math" w:cs="Times New Roman"/>
          <w:color w:val="000000"/>
          <w:sz w:val="32"/>
          <w:szCs w:val="32"/>
          <w:lang w:val="ru-RU"/>
        </w:rPr>
        <w:instrText xml:space="preserve"> </w:instrText>
      </w:r>
      <w:r w:rsidRPr="007F4C26">
        <w:rPr>
          <w:rFonts w:ascii="Cambria Math" w:hAnsi="Cambria Math" w:cs="Times New Roman"/>
          <w:color w:val="000000"/>
          <w:sz w:val="32"/>
          <w:szCs w:val="32"/>
        </w:rPr>
        <w:instrText>QUOTE</w:instrText>
      </w:r>
      <w:r w:rsidRPr="007F4C26">
        <w:rPr>
          <w:rFonts w:ascii="Cambria Math" w:hAnsi="Cambria Math" w:cs="Times New Roman"/>
          <w:color w:val="000000"/>
          <w:sz w:val="32"/>
          <w:szCs w:val="32"/>
          <w:lang w:val="ru-RU"/>
        </w:rPr>
        <w:instrText xml:space="preserve"> </w:instrText>
      </w:r>
      <w:r w:rsidR="00A879A0">
        <w:rPr>
          <w:rFonts w:ascii="Cambria Math" w:hAnsi="Cambria Math" w:cs="Times New Roman"/>
          <w:position w:val="-20"/>
          <w:sz w:val="32"/>
          <w:szCs w:val="32"/>
        </w:rPr>
        <w:pict>
          <v:shape id="_x0000_i1123" type="#_x0000_t75" style="width:7.15pt;height:29.95pt" equationxml="&lt;">
            <v:imagedata r:id="rId46" o:title="" chromakey="white"/>
          </v:shape>
        </w:pict>
      </w:r>
      <w:r w:rsidRPr="007F4C26">
        <w:rPr>
          <w:rFonts w:ascii="Cambria Math" w:hAnsi="Cambria Math" w:cs="Times New Roman"/>
          <w:color w:val="000000"/>
          <w:sz w:val="32"/>
          <w:szCs w:val="32"/>
          <w:lang w:val="ru-RU"/>
        </w:rPr>
        <w:instrText xml:space="preserve"> </w:instrText>
      </w:r>
      <w:r w:rsidRPr="007F4C26">
        <w:rPr>
          <w:rFonts w:ascii="Cambria Math" w:hAnsi="Cambria Math" w:cs="Times New Roman"/>
          <w:color w:val="000000"/>
          <w:sz w:val="32"/>
          <w:szCs w:val="32"/>
        </w:rPr>
        <w:fldChar w:fldCharType="end"/>
      </w:r>
      <w:r w:rsidRPr="007F4C26">
        <w:rPr>
          <w:rFonts w:ascii="Cambria Math" w:hAnsi="Cambria Math" w:cs="Times New Roman"/>
          <w:color w:val="000000"/>
          <w:sz w:val="32"/>
          <w:szCs w:val="32"/>
          <w:lang w:val="ru-RU"/>
        </w:rPr>
        <w:t xml:space="preserve"> </w:t>
      </w:r>
      <m:oMath>
        <m:f>
          <m:fPr>
            <m:ctrlPr>
              <w:rPr>
                <w:rFonts w:ascii="Cambria Math" w:hAnsi="Cambria Math" w:cs="Times New Roman"/>
                <w:i/>
                <w:color w:val="000000"/>
                <w:sz w:val="32"/>
                <w:szCs w:val="32"/>
              </w:rPr>
            </m:ctrlPr>
          </m:fPr>
          <m:num>
            <m:r>
              <w:rPr>
                <w:rFonts w:ascii="Cambria Math" w:eastAsia="Calibri" w:hAnsi="Cambria Math" w:cs="Times New Roman"/>
                <w:color w:val="000000"/>
                <w:sz w:val="32"/>
                <w:szCs w:val="32"/>
              </w:rPr>
              <m:t>l</m:t>
            </m:r>
          </m:num>
          <m:den>
            <m:r>
              <m:rPr>
                <m:sty m:val="p"/>
              </m:rPr>
              <w:rPr>
                <w:rFonts w:ascii="Cambria Math" w:hAnsi="Cambria Math" w:cs="Times New Roman"/>
                <w:color w:val="000000"/>
                <w:sz w:val="32"/>
                <w:szCs w:val="32"/>
              </w:rPr>
              <m:t>U</m:t>
            </m:r>
          </m:den>
        </m:f>
      </m:oMath>
      <w:r w:rsidR="009247C9">
        <w:rPr>
          <w:rFonts w:ascii="Cambria Math" w:eastAsiaTheme="minorEastAsia" w:hAnsi="Cambria Math" w:cs="Times New Roman"/>
          <w:color w:val="000000"/>
          <w:sz w:val="32"/>
          <w:szCs w:val="32"/>
          <w:lang w:val="ru-RU"/>
        </w:rPr>
        <w:t>,</w:t>
      </w:r>
      <w:r w:rsidR="00217E72">
        <w:rPr>
          <w:rFonts w:ascii="Cambria Math" w:eastAsiaTheme="minorEastAsia" w:hAnsi="Cambria Math" w:cs="Times New Roman"/>
          <w:color w:val="000000"/>
          <w:sz w:val="32"/>
          <w:szCs w:val="32"/>
          <w:lang w:val="ru-RU"/>
        </w:rPr>
        <w:t xml:space="preserve">   </w:t>
      </w:r>
      <m:oMath>
        <m:sSub>
          <m:sSubPr>
            <m:ctrlPr>
              <w:rPr>
                <w:rFonts w:ascii="Cambria Math" w:hAnsi="Cambria Math" w:cs="Times New Roman"/>
                <w:i/>
                <w:color w:val="000000"/>
                <w:sz w:val="28"/>
                <w:szCs w:val="28"/>
              </w:rPr>
            </m:ctrlPr>
          </m:sSubPr>
          <m:e>
            <m:r>
              <w:rPr>
                <w:rFonts w:ascii="Cambria Math" w:hAnsi="Cambria Math" w:cs="Times New Roman"/>
                <w:i/>
                <w:color w:val="000000"/>
                <w:sz w:val="28"/>
                <w:szCs w:val="28"/>
              </w:rPr>
              <w:sym w:font="Symbol" w:char="F06C"/>
            </m:r>
          </m:e>
          <m:sub>
            <m:r>
              <w:rPr>
                <w:rFonts w:ascii="Cambria Math" w:hAnsi="Cambria Math" w:cs="Times New Roman"/>
                <w:color w:val="000000"/>
                <w:sz w:val="28"/>
                <w:szCs w:val="28"/>
                <w:vertAlign w:val="subscript"/>
                <w:lang w:val="ru-RU"/>
              </w:rPr>
              <m:t>∞</m:t>
            </m:r>
          </m:sub>
        </m:sSub>
        <m:r>
          <w:rPr>
            <w:rFonts w:ascii="Cambria Math" w:hAnsi="Cambria Math" w:cs="Times New Roman"/>
            <w:color w:val="000000"/>
            <w:sz w:val="28"/>
            <w:szCs w:val="28"/>
            <w:lang w:val="ru-RU"/>
          </w:rPr>
          <m:t xml:space="preserve">= </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r>
          <w:rPr>
            <w:rFonts w:ascii="Cambria Math" w:hAnsi="Cambria Math" w:cs="Times New Roman"/>
            <w:color w:val="000000"/>
            <w:sz w:val="28"/>
            <w:szCs w:val="28"/>
            <w:lang w:val="ru-RU"/>
          </w:rPr>
          <m:t>+</m:t>
        </m:r>
        <m:sSubSup>
          <m:sSubSupPr>
            <m:ctrlPr>
              <w:rPr>
                <w:rFonts w:ascii="Cambria Math" w:hAnsi="Cambria Math" w:cs="Times New Roman"/>
                <w:i/>
                <w:color w:val="000000"/>
                <w:sz w:val="28"/>
                <w:szCs w:val="28"/>
              </w:rPr>
            </m:ctrlPr>
          </m:sSubSupPr>
          <m:e>
            <m:r>
              <w:rPr>
                <w:rFonts w:ascii="Cambria Math" w:hAnsi="Cambria Math" w:cs="Times New Roman"/>
                <w:color w:val="000000"/>
                <w:sz w:val="28"/>
                <w:szCs w:val="28"/>
              </w:rPr>
              <m:t>λ</m:t>
            </m:r>
            <m:ctrlPr>
              <w:rPr>
                <w:rFonts w:ascii="Cambria Math" w:hAnsi="Cambria Math" w:cs="Times New Roman"/>
                <w:i/>
                <w:color w:val="000000"/>
                <w:sz w:val="28"/>
                <w:szCs w:val="28"/>
                <w:vertAlign w:val="subscript"/>
              </w:rPr>
            </m:ctrlPr>
          </m:e>
          <m:sub>
            <m:r>
              <w:rPr>
                <w:rFonts w:ascii="Cambria Math" w:hAnsi="Cambria Math" w:cs="Times New Roman"/>
                <w:color w:val="000000"/>
                <w:sz w:val="28"/>
                <w:szCs w:val="28"/>
                <w:vertAlign w:val="subscript"/>
                <w:lang w:val="ru-RU"/>
              </w:rPr>
              <m:t>∞</m:t>
            </m:r>
          </m:sub>
          <m:sup>
            <m:r>
              <w:rPr>
                <w:rFonts w:ascii="Cambria Math" w:hAnsi="Cambria Math" w:cs="Times New Roman"/>
                <w:color w:val="000000"/>
                <w:sz w:val="28"/>
                <w:szCs w:val="28"/>
                <w:lang w:val="ru-RU"/>
              </w:rPr>
              <m:t>-</m:t>
            </m:r>
          </m:sup>
        </m:sSubSup>
      </m:oMath>
      <w:r w:rsidR="00C50786">
        <w:rPr>
          <w:rFonts w:ascii="Cambria Math" w:eastAsiaTheme="minorEastAsia" w:hAnsi="Cambria Math" w:cs="Times New Roman"/>
          <w:color w:val="000000"/>
          <w:sz w:val="28"/>
          <w:szCs w:val="28"/>
          <w:lang w:val="ru-RU"/>
        </w:rPr>
        <w:t xml:space="preserve">,  </w:t>
      </w:r>
      <w:r w:rsidR="00C50786" w:rsidRPr="00C50786">
        <w:rPr>
          <w:rFonts w:ascii="Times New Roman" w:eastAsiaTheme="minorEastAsia" w:hAnsi="Times New Roman" w:cs="Times New Roman"/>
          <w:color w:val="000000"/>
          <w:sz w:val="28"/>
          <w:szCs w:val="28"/>
          <w:lang w:val="ru-RU"/>
        </w:rPr>
        <w:t>следовательно</w:t>
      </w:r>
    </w:p>
    <w:p w:rsidR="00D55945" w:rsidRPr="00D55945" w:rsidRDefault="00D55945" w:rsidP="00217E72">
      <w:pPr>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val="ru-RU"/>
        </w:rPr>
      </w:pPr>
    </w:p>
    <w:p w:rsidR="00D55945" w:rsidRPr="002A1C8C" w:rsidRDefault="00B30D72" w:rsidP="00BB5982">
      <w:pPr>
        <w:autoSpaceDE w:val="0"/>
        <w:autoSpaceDN w:val="0"/>
        <w:adjustRightInd w:val="0"/>
        <w:spacing w:after="0" w:line="240" w:lineRule="auto"/>
        <w:jc w:val="both"/>
        <w:rPr>
          <w:rFonts w:ascii="Cambria Math" w:eastAsiaTheme="minorEastAsia" w:hAnsi="Cambria Math" w:cs="Times New Roman"/>
          <w:color w:val="000000"/>
          <w:sz w:val="28"/>
          <w:szCs w:val="28"/>
          <w:lang w:val="ru-RU"/>
        </w:rPr>
      </w:pPr>
      <m:oMath>
        <m:r>
          <m:rPr>
            <m:sty m:val="p"/>
          </m:rPr>
          <w:rPr>
            <w:rFonts w:ascii="Cambria Math" w:hAnsi="Cambria Math" w:cs="Times New Roman"/>
            <w:color w:val="000000"/>
            <w:sz w:val="30"/>
            <w:szCs w:val="30"/>
          </w:rPr>
          <m:t>α</m:t>
        </m:r>
        <m:r>
          <m:rPr>
            <m:sty m:val="p"/>
          </m:rPr>
          <w:rPr>
            <w:rFonts w:ascii="Cambria Math" w:hAnsi="Cambria Math" w:cs="Times New Roman"/>
            <w:color w:val="000000"/>
            <w:sz w:val="30"/>
            <w:szCs w:val="30"/>
            <w:lang w:val="ru-RU"/>
          </w:rPr>
          <m:t>=</m:t>
        </m:r>
        <m:f>
          <m:fPr>
            <m:ctrlPr>
              <w:rPr>
                <w:rFonts w:ascii="Cambria Math" w:hAnsi="Cambria Math" w:cs="Times New Roman"/>
                <w:color w:val="000000"/>
                <w:sz w:val="30"/>
                <w:szCs w:val="30"/>
              </w:rPr>
            </m:ctrlPr>
          </m:fPr>
          <m:num>
            <m:r>
              <w:rPr>
                <w:rFonts w:ascii="Cambria Math" w:hAnsi="Cambria Math" w:cs="Times New Roman"/>
                <w:color w:val="000000"/>
                <w:sz w:val="30"/>
                <w:szCs w:val="30"/>
              </w:rPr>
              <m:t>I</m:t>
            </m:r>
            <m:r>
              <w:rPr>
                <w:rFonts w:ascii="Cambria Math" w:hAnsi="Cambria Math" w:cs="Times New Roman"/>
                <w:color w:val="000000"/>
                <w:sz w:val="30"/>
                <w:szCs w:val="30"/>
                <w:lang w:val="ru-RU"/>
              </w:rPr>
              <m:t>∙</m:t>
            </m:r>
            <m:r>
              <w:rPr>
                <w:rFonts w:ascii="Cambria Math" w:eastAsia="Calibri" w:hAnsi="Cambria Math" w:cs="Times New Roman"/>
                <w:color w:val="000000"/>
                <w:sz w:val="30"/>
                <w:szCs w:val="30"/>
              </w:rPr>
              <m:t>l</m:t>
            </m:r>
          </m:num>
          <m:den>
            <m:d>
              <m:dPr>
                <m:ctrlPr>
                  <w:rPr>
                    <w:rFonts w:ascii="Cambria Math" w:hAnsi="Cambria Math" w:cs="Times New Roman"/>
                    <w:i/>
                    <w:color w:val="000000"/>
                    <w:sz w:val="30"/>
                    <w:szCs w:val="30"/>
                  </w:rPr>
                </m:ctrlPr>
              </m:dPr>
              <m:e>
                <m:sSubSup>
                  <m:sSubSupPr>
                    <m:ctrlPr>
                      <w:rPr>
                        <w:rFonts w:ascii="Cambria Math" w:hAnsi="Cambria Math" w:cs="Times New Roman"/>
                        <w:i/>
                        <w:color w:val="000000"/>
                        <w:sz w:val="30"/>
                        <w:szCs w:val="30"/>
                      </w:rPr>
                    </m:ctrlPr>
                  </m:sSubSupPr>
                  <m:e>
                    <m:r>
                      <w:rPr>
                        <w:rFonts w:ascii="Cambria Math" w:hAnsi="Cambria Math" w:cs="Times New Roman"/>
                        <w:color w:val="000000"/>
                        <w:sz w:val="30"/>
                        <w:szCs w:val="30"/>
                      </w:rPr>
                      <m:t>λ</m:t>
                    </m:r>
                    <m:ctrlPr>
                      <w:rPr>
                        <w:rFonts w:ascii="Cambria Math" w:hAnsi="Cambria Math" w:cs="Times New Roman"/>
                        <w:i/>
                        <w:color w:val="000000"/>
                        <w:sz w:val="30"/>
                        <w:szCs w:val="30"/>
                        <w:vertAlign w:val="subscript"/>
                      </w:rPr>
                    </m:ctrlPr>
                  </m:e>
                  <m:sub>
                    <m:r>
                      <w:rPr>
                        <w:rFonts w:ascii="Cambria Math" w:hAnsi="Cambria Math" w:cs="Times New Roman"/>
                        <w:color w:val="000000"/>
                        <w:sz w:val="30"/>
                        <w:szCs w:val="30"/>
                        <w:vertAlign w:val="subscript"/>
                        <w:lang w:val="ru-RU"/>
                      </w:rPr>
                      <m:t>∞</m:t>
                    </m:r>
                  </m:sub>
                  <m:sup>
                    <m:r>
                      <w:rPr>
                        <w:rFonts w:ascii="Cambria Math" w:hAnsi="Cambria Math" w:cs="Times New Roman"/>
                        <w:color w:val="000000"/>
                        <w:sz w:val="30"/>
                        <w:szCs w:val="30"/>
                        <w:lang w:val="ru-RU"/>
                      </w:rPr>
                      <m:t>+</m:t>
                    </m:r>
                  </m:sup>
                </m:sSubSup>
                <m:r>
                  <w:rPr>
                    <w:rFonts w:ascii="Cambria Math" w:hAnsi="Cambria Math" w:cs="Times New Roman"/>
                    <w:color w:val="000000"/>
                    <w:sz w:val="30"/>
                    <w:szCs w:val="30"/>
                    <w:lang w:val="ru-RU"/>
                  </w:rPr>
                  <m:t>+</m:t>
                </m:r>
                <m:sSubSup>
                  <m:sSubSupPr>
                    <m:ctrlPr>
                      <w:rPr>
                        <w:rFonts w:ascii="Cambria Math" w:hAnsi="Cambria Math" w:cs="Times New Roman"/>
                        <w:i/>
                        <w:color w:val="000000"/>
                        <w:sz w:val="30"/>
                        <w:szCs w:val="30"/>
                      </w:rPr>
                    </m:ctrlPr>
                  </m:sSubSupPr>
                  <m:e>
                    <m:r>
                      <w:rPr>
                        <w:rFonts w:ascii="Cambria Math" w:hAnsi="Cambria Math" w:cs="Times New Roman"/>
                        <w:color w:val="000000"/>
                        <w:sz w:val="30"/>
                        <w:szCs w:val="30"/>
                      </w:rPr>
                      <m:t>λ</m:t>
                    </m:r>
                    <m:ctrlPr>
                      <w:rPr>
                        <w:rFonts w:ascii="Cambria Math" w:hAnsi="Cambria Math" w:cs="Times New Roman"/>
                        <w:i/>
                        <w:color w:val="000000"/>
                        <w:sz w:val="30"/>
                        <w:szCs w:val="30"/>
                        <w:vertAlign w:val="subscript"/>
                      </w:rPr>
                    </m:ctrlPr>
                  </m:e>
                  <m:sub>
                    <m:r>
                      <w:rPr>
                        <w:rFonts w:ascii="Cambria Math" w:hAnsi="Cambria Math" w:cs="Times New Roman"/>
                        <w:color w:val="000000"/>
                        <w:sz w:val="30"/>
                        <w:szCs w:val="30"/>
                        <w:vertAlign w:val="subscript"/>
                        <w:lang w:val="ru-RU"/>
                      </w:rPr>
                      <m:t>∞</m:t>
                    </m:r>
                  </m:sub>
                  <m:sup>
                    <m:r>
                      <w:rPr>
                        <w:rFonts w:ascii="Cambria Math" w:hAnsi="Cambria Math" w:cs="Times New Roman"/>
                        <w:color w:val="000000"/>
                        <w:sz w:val="30"/>
                        <w:szCs w:val="30"/>
                        <w:lang w:val="ru-RU"/>
                      </w:rPr>
                      <m:t>-</m:t>
                    </m:r>
                  </m:sup>
                </m:sSubSup>
              </m:e>
            </m:d>
            <m:r>
              <w:rPr>
                <w:rFonts w:ascii="Cambria Math" w:hAnsi="Cambria Math" w:cs="Times New Roman"/>
                <w:color w:val="000000"/>
                <w:sz w:val="30"/>
                <w:szCs w:val="30"/>
                <w:lang w:val="ru-RU"/>
              </w:rPr>
              <m:t>∙</m:t>
            </m:r>
            <m:r>
              <w:rPr>
                <w:rFonts w:ascii="Cambria Math" w:hAnsi="Cambria Math" w:cs="Times New Roman"/>
                <w:color w:val="000000"/>
                <w:sz w:val="30"/>
                <w:szCs w:val="30"/>
              </w:rPr>
              <m:t>C</m:t>
            </m:r>
            <m:r>
              <w:rPr>
                <w:rFonts w:ascii="Cambria Math" w:hAnsi="Cambria Math" w:cs="Times New Roman"/>
                <w:color w:val="000000"/>
                <w:sz w:val="30"/>
                <w:szCs w:val="30"/>
                <w:lang w:val="ru-RU"/>
              </w:rPr>
              <m:t>∙</m:t>
            </m:r>
            <m:r>
              <w:rPr>
                <w:rFonts w:ascii="Cambria Math" w:hAnsi="Cambria Math" w:cs="Times New Roman"/>
                <w:color w:val="000000"/>
                <w:sz w:val="30"/>
                <w:szCs w:val="30"/>
              </w:rPr>
              <m:t>S</m:t>
            </m:r>
            <m:r>
              <w:rPr>
                <w:rFonts w:ascii="Cambria Math" w:hAnsi="Cambria Math" w:cs="Times New Roman"/>
                <w:color w:val="000000"/>
                <w:sz w:val="30"/>
                <w:szCs w:val="30"/>
                <w:lang w:val="ru-RU"/>
              </w:rPr>
              <m:t>∙</m:t>
            </m:r>
            <m:r>
              <w:rPr>
                <w:rFonts w:ascii="Cambria Math" w:hAnsi="Cambria Math" w:cs="Times New Roman"/>
                <w:color w:val="000000"/>
                <w:sz w:val="30"/>
                <w:szCs w:val="30"/>
              </w:rPr>
              <m:t>U</m:t>
            </m:r>
          </m:den>
        </m:f>
        <m:r>
          <w:rPr>
            <w:rFonts w:ascii="Cambria Math" w:hAnsi="Cambria Math" w:cs="Times New Roman"/>
            <w:color w:val="000000"/>
            <w:sz w:val="30"/>
            <w:szCs w:val="30"/>
            <w:lang w:val="ru-RU"/>
          </w:rPr>
          <m:t xml:space="preserve"> </m:t>
        </m:r>
      </m:oMath>
      <w:r w:rsidR="00F5156D" w:rsidRPr="006E2701">
        <w:rPr>
          <w:rFonts w:ascii="Cambria Math" w:eastAsiaTheme="minorEastAsia" w:hAnsi="Cambria Math" w:cs="Times New Roman"/>
          <w:color w:val="000000"/>
          <w:sz w:val="30"/>
          <w:szCs w:val="30"/>
          <w:lang w:val="ru-RU"/>
        </w:rPr>
        <w:t xml:space="preserve">= </w:t>
      </w:r>
      <m:oMath>
        <m:f>
          <m:fPr>
            <m:ctrlPr>
              <w:rPr>
                <w:rFonts w:ascii="Cambria Math" w:eastAsiaTheme="minorEastAsia" w:hAnsi="Cambria Math" w:cs="Times New Roman"/>
                <w:i/>
                <w:color w:val="000000"/>
                <w:sz w:val="30"/>
                <w:szCs w:val="30"/>
              </w:rPr>
            </m:ctrlPr>
          </m:fPr>
          <m:num>
            <m:r>
              <w:rPr>
                <w:rFonts w:ascii="Cambria Math" w:eastAsiaTheme="minorEastAsia" w:hAnsi="Cambria Math" w:cs="Times New Roman"/>
                <w:color w:val="000000"/>
                <w:sz w:val="30"/>
                <w:szCs w:val="30"/>
                <w:lang w:val="ru-RU"/>
              </w:rPr>
              <m:t>4,3058</m:t>
            </m:r>
            <m:r>
              <w:rPr>
                <w:rFonts w:ascii="Cambria Math" w:hAnsi="Cambria Math" w:cs="Times New Roman"/>
                <w:color w:val="000000"/>
                <w:sz w:val="30"/>
                <w:szCs w:val="30"/>
                <w:lang w:val="ru-RU"/>
              </w:rPr>
              <m:t>∙</m:t>
            </m:r>
            <m:sSup>
              <m:sSupPr>
                <m:ctrlPr>
                  <w:rPr>
                    <w:rFonts w:ascii="Cambria Math" w:hAnsi="Cambria Math" w:cs="Times New Roman"/>
                    <w:i/>
                    <w:color w:val="000000"/>
                    <w:sz w:val="30"/>
                    <w:szCs w:val="30"/>
                  </w:rPr>
                </m:ctrlPr>
              </m:sSupPr>
              <m:e>
                <m:r>
                  <w:rPr>
                    <w:rFonts w:ascii="Cambria Math" w:hAnsi="Cambria Math" w:cs="Times New Roman"/>
                    <w:color w:val="000000"/>
                    <w:sz w:val="30"/>
                    <w:szCs w:val="30"/>
                    <w:lang w:val="ru-RU"/>
                  </w:rPr>
                  <m:t>10</m:t>
                </m:r>
              </m:e>
              <m:sup>
                <m:r>
                  <w:rPr>
                    <w:rFonts w:ascii="Cambria Math" w:hAnsi="Cambria Math" w:cs="Times New Roman"/>
                    <w:color w:val="000000"/>
                    <w:sz w:val="30"/>
                    <w:szCs w:val="30"/>
                    <w:lang w:val="ru-RU"/>
                  </w:rPr>
                  <m:t>-3</m:t>
                </m:r>
              </m:sup>
            </m:sSup>
            <m:r>
              <w:rPr>
                <w:rFonts w:ascii="Cambria Math" w:hAnsi="Cambria Math" w:cs="Times New Roman"/>
                <w:color w:val="000000"/>
                <w:sz w:val="30"/>
                <w:szCs w:val="30"/>
                <w:lang w:val="ru-RU"/>
              </w:rPr>
              <m:t>∙2∙</m:t>
            </m:r>
            <m:sSup>
              <m:sSupPr>
                <m:ctrlPr>
                  <w:rPr>
                    <w:rFonts w:ascii="Cambria Math" w:hAnsi="Cambria Math" w:cs="Times New Roman"/>
                    <w:i/>
                    <w:color w:val="000000"/>
                    <w:sz w:val="30"/>
                    <w:szCs w:val="30"/>
                  </w:rPr>
                </m:ctrlPr>
              </m:sSupPr>
              <m:e>
                <m:r>
                  <w:rPr>
                    <w:rFonts w:ascii="Cambria Math" w:hAnsi="Cambria Math" w:cs="Times New Roman"/>
                    <w:color w:val="000000"/>
                    <w:sz w:val="30"/>
                    <w:szCs w:val="30"/>
                    <w:lang w:val="ru-RU"/>
                  </w:rPr>
                  <m:t>10</m:t>
                </m:r>
              </m:e>
              <m:sup>
                <m:r>
                  <w:rPr>
                    <w:rFonts w:ascii="Cambria Math" w:hAnsi="Cambria Math" w:cs="Times New Roman"/>
                    <w:color w:val="000000"/>
                    <w:sz w:val="30"/>
                    <w:szCs w:val="30"/>
                    <w:lang w:val="ru-RU"/>
                  </w:rPr>
                  <m:t>-3</m:t>
                </m:r>
              </m:sup>
            </m:sSup>
          </m:num>
          <m:den>
            <m:sSup>
              <m:sSupPr>
                <m:ctrlPr>
                  <w:rPr>
                    <w:rFonts w:ascii="Cambria Math" w:eastAsiaTheme="minorEastAsia" w:hAnsi="Cambria Math" w:cs="Times New Roman"/>
                    <w:i/>
                    <w:color w:val="000000"/>
                    <w:sz w:val="30"/>
                    <w:szCs w:val="30"/>
                  </w:rPr>
                </m:ctrlPr>
              </m:sSupPr>
              <m:e>
                <m:r>
                  <m:rPr>
                    <m:sty m:val="p"/>
                  </m:rPr>
                  <w:rPr>
                    <w:rFonts w:ascii="Cambria Math" w:eastAsia="TimesNewRomanPS-BoldMT" w:hAnsi="Cambria Math" w:cs="Times New Roman"/>
                    <w:sz w:val="30"/>
                    <w:szCs w:val="30"/>
                    <w:lang w:val="ru-RU"/>
                  </w:rPr>
                  <m:t>(34,982·10</m:t>
                </m:r>
              </m:e>
              <m:sup>
                <m:r>
                  <w:rPr>
                    <w:rFonts w:ascii="Cambria Math" w:eastAsiaTheme="minorEastAsia" w:hAnsi="Cambria Math" w:cs="Times New Roman"/>
                    <w:color w:val="000000"/>
                    <w:sz w:val="30"/>
                    <w:szCs w:val="30"/>
                    <w:lang w:val="ru-RU"/>
                  </w:rPr>
                  <m:t>-3</m:t>
                </m:r>
              </m:sup>
            </m:sSup>
            <m:r>
              <w:rPr>
                <w:rFonts w:ascii="Cambria Math" w:eastAsiaTheme="minorEastAsia" w:hAnsi="Cambria Math" w:cs="Times New Roman"/>
                <w:color w:val="000000"/>
                <w:sz w:val="30"/>
                <w:szCs w:val="30"/>
                <w:lang w:val="ru-RU"/>
              </w:rPr>
              <m:t>∙</m:t>
            </m:r>
            <m:sSup>
              <m:sSupPr>
                <m:ctrlPr>
                  <w:rPr>
                    <w:rFonts w:ascii="Cambria Math" w:eastAsiaTheme="minorEastAsia" w:hAnsi="Cambria Math" w:cs="Times New Roman"/>
                    <w:i/>
                    <w:color w:val="000000"/>
                    <w:sz w:val="30"/>
                    <w:szCs w:val="30"/>
                  </w:rPr>
                </m:ctrlPr>
              </m:sSupPr>
              <m:e>
                <m:r>
                  <m:rPr>
                    <m:sty m:val="p"/>
                  </m:rPr>
                  <w:rPr>
                    <w:rFonts w:ascii="Cambria Math" w:eastAsia="TimesNewRomanPS-BoldMT" w:hAnsi="Cambria Math" w:cs="Times New Roman"/>
                    <w:sz w:val="30"/>
                    <w:szCs w:val="30"/>
                    <w:lang w:val="ru-RU"/>
                  </w:rPr>
                  <m:t>4,090·10</m:t>
                </m:r>
              </m:e>
              <m:sup>
                <m:r>
                  <w:rPr>
                    <w:rFonts w:ascii="Cambria Math" w:eastAsiaTheme="minorEastAsia" w:hAnsi="Cambria Math" w:cs="Times New Roman"/>
                    <w:color w:val="000000"/>
                    <w:sz w:val="30"/>
                    <w:szCs w:val="30"/>
                    <w:lang w:val="ru-RU"/>
                  </w:rPr>
                  <m:t>-3</m:t>
                </m:r>
              </m:sup>
            </m:sSup>
            <m:r>
              <w:rPr>
                <w:rFonts w:ascii="Cambria Math" w:eastAsiaTheme="minorEastAsia" w:hAnsi="Cambria Math" w:cs="Times New Roman"/>
                <w:color w:val="000000"/>
                <w:sz w:val="30"/>
                <w:szCs w:val="30"/>
                <w:lang w:val="ru-RU"/>
              </w:rPr>
              <m:t>)∙(</m:t>
            </m:r>
            <m:f>
              <m:fPr>
                <m:ctrlPr>
                  <w:rPr>
                    <w:rFonts w:ascii="Cambria Math" w:eastAsiaTheme="minorEastAsia" w:hAnsi="Cambria Math" w:cs="Times New Roman"/>
                    <w:i/>
                    <w:color w:val="000000"/>
                    <w:sz w:val="30"/>
                    <w:szCs w:val="30"/>
                  </w:rPr>
                </m:ctrlPr>
              </m:fPr>
              <m:num>
                <m:r>
                  <w:rPr>
                    <w:rFonts w:ascii="Cambria Math" w:eastAsiaTheme="minorEastAsia" w:hAnsi="Cambria Math" w:cs="Times New Roman"/>
                    <w:color w:val="000000"/>
                    <w:sz w:val="30"/>
                    <w:szCs w:val="30"/>
                    <w:lang w:val="ru-RU"/>
                  </w:rPr>
                  <m:t>1</m:t>
                </m:r>
              </m:num>
              <m:den>
                <m:r>
                  <w:rPr>
                    <w:rFonts w:ascii="Cambria Math" w:eastAsiaTheme="minorEastAsia" w:hAnsi="Cambria Math" w:cs="Times New Roman"/>
                    <w:color w:val="000000"/>
                    <w:sz w:val="30"/>
                    <w:szCs w:val="30"/>
                    <w:lang w:val="ru-RU"/>
                  </w:rPr>
                  <m:t>32</m:t>
                </m:r>
              </m:den>
            </m:f>
            <m:r>
              <w:rPr>
                <w:rFonts w:ascii="Cambria Math" w:eastAsiaTheme="minorEastAsia" w:hAnsi="Cambria Math" w:cs="Times New Roman"/>
                <w:color w:val="000000"/>
                <w:sz w:val="30"/>
                <w:szCs w:val="30"/>
                <w:lang w:val="ru-RU"/>
              </w:rPr>
              <m:t>)∙</m:t>
            </m:r>
            <m:sSup>
              <m:sSupPr>
                <m:ctrlPr>
                  <w:rPr>
                    <w:rFonts w:ascii="Cambria Math" w:eastAsiaTheme="minorEastAsia" w:hAnsi="Cambria Math" w:cs="Times New Roman"/>
                    <w:i/>
                    <w:color w:val="000000"/>
                    <w:sz w:val="30"/>
                    <w:szCs w:val="30"/>
                  </w:rPr>
                </m:ctrlPr>
              </m:sSupPr>
              <m:e>
                <m:r>
                  <w:rPr>
                    <w:rFonts w:ascii="Cambria Math" w:eastAsiaTheme="minorEastAsia" w:hAnsi="Cambria Math" w:cs="Times New Roman"/>
                    <w:color w:val="000000"/>
                    <w:sz w:val="30"/>
                    <w:szCs w:val="30"/>
                    <w:lang w:val="ru-RU"/>
                  </w:rPr>
                  <m:t>10</m:t>
                </m:r>
              </m:e>
              <m:sup>
                <m:r>
                  <w:rPr>
                    <w:rFonts w:ascii="Cambria Math" w:eastAsiaTheme="minorEastAsia" w:hAnsi="Cambria Math" w:cs="Times New Roman"/>
                    <w:color w:val="000000"/>
                    <w:sz w:val="30"/>
                    <w:szCs w:val="30"/>
                    <w:lang w:val="ru-RU"/>
                  </w:rPr>
                  <m:t>3</m:t>
                </m:r>
              </m:sup>
            </m:sSup>
            <m:r>
              <w:rPr>
                <w:rFonts w:ascii="Cambria Math" w:eastAsiaTheme="minorEastAsia" w:hAnsi="Cambria Math" w:cs="Times New Roman"/>
                <w:color w:val="000000"/>
                <w:sz w:val="30"/>
                <w:szCs w:val="30"/>
                <w:lang w:val="ru-RU"/>
              </w:rPr>
              <m:t>∙10∙3∙</m:t>
            </m:r>
            <m:sSup>
              <m:sSupPr>
                <m:ctrlPr>
                  <w:rPr>
                    <w:rFonts w:ascii="Cambria Math" w:eastAsiaTheme="minorEastAsia" w:hAnsi="Cambria Math" w:cs="Times New Roman"/>
                    <w:i/>
                    <w:color w:val="000000"/>
                    <w:sz w:val="30"/>
                    <w:szCs w:val="30"/>
                  </w:rPr>
                </m:ctrlPr>
              </m:sSupPr>
              <m:e>
                <m:r>
                  <w:rPr>
                    <w:rFonts w:ascii="Cambria Math" w:eastAsiaTheme="minorEastAsia" w:hAnsi="Cambria Math" w:cs="Times New Roman"/>
                    <w:color w:val="000000"/>
                    <w:sz w:val="30"/>
                    <w:szCs w:val="30"/>
                    <w:lang w:val="ru-RU"/>
                  </w:rPr>
                  <m:t>10</m:t>
                </m:r>
              </m:e>
              <m:sup>
                <m:r>
                  <w:rPr>
                    <w:rFonts w:ascii="Cambria Math" w:eastAsiaTheme="minorEastAsia" w:hAnsi="Cambria Math" w:cs="Times New Roman"/>
                    <w:color w:val="000000"/>
                    <w:sz w:val="30"/>
                    <w:szCs w:val="30"/>
                    <w:lang w:val="ru-RU"/>
                  </w:rPr>
                  <m:t>-4</m:t>
                </m:r>
              </m:sup>
            </m:sSup>
          </m:den>
        </m:f>
        <m:r>
          <w:rPr>
            <w:rFonts w:ascii="Cambria Math" w:eastAsiaTheme="minorEastAsia" w:hAnsi="Cambria Math" w:cs="Times New Roman"/>
            <w:color w:val="000000"/>
            <w:sz w:val="30"/>
            <w:szCs w:val="30"/>
            <w:lang w:val="ru-RU"/>
          </w:rPr>
          <m:t>=</m:t>
        </m:r>
        <m:r>
          <m:rPr>
            <m:sty m:val="p"/>
          </m:rPr>
          <w:rPr>
            <w:rFonts w:ascii="Cambria Math" w:eastAsiaTheme="minorEastAsia" w:hAnsi="Cambria Math" w:cs="Times New Roman"/>
            <w:color w:val="000000"/>
            <w:sz w:val="30"/>
            <w:szCs w:val="30"/>
            <w:lang w:val="ru-RU"/>
          </w:rPr>
          <m:t>0,02351.</m:t>
        </m:r>
        <m:r>
          <w:rPr>
            <w:rFonts w:ascii="Cambria Math" w:eastAsiaTheme="minorEastAsia" w:hAnsi="Cambria Math" w:cs="Times New Roman"/>
            <w:color w:val="000000"/>
            <w:sz w:val="30"/>
            <w:szCs w:val="30"/>
            <w:lang w:val="ru-RU"/>
          </w:rPr>
          <m:t xml:space="preserve"> </m:t>
        </m:r>
      </m:oMath>
    </w:p>
    <w:p w:rsidR="00CA52DB" w:rsidRPr="002A1C8C" w:rsidRDefault="00CA52DB" w:rsidP="00BB5982">
      <w:pPr>
        <w:autoSpaceDE w:val="0"/>
        <w:autoSpaceDN w:val="0"/>
        <w:adjustRightInd w:val="0"/>
        <w:spacing w:after="0" w:line="240" w:lineRule="auto"/>
        <w:jc w:val="both"/>
        <w:rPr>
          <w:rFonts w:ascii="Cambria Math" w:eastAsiaTheme="minorEastAsia" w:hAnsi="Cambria Math" w:cs="Times New Roman"/>
          <w:color w:val="000000"/>
          <w:sz w:val="28"/>
          <w:szCs w:val="28"/>
          <w:lang w:val="ru-RU"/>
        </w:rPr>
      </w:pPr>
    </w:p>
    <w:p w:rsidR="008168EE" w:rsidRPr="002A1C8C" w:rsidRDefault="00182171" w:rsidP="008168EE">
      <w:pPr>
        <w:autoSpaceDE w:val="0"/>
        <w:autoSpaceDN w:val="0"/>
        <w:adjustRightInd w:val="0"/>
        <w:spacing w:after="0" w:line="240" w:lineRule="auto"/>
        <w:rPr>
          <w:rFonts w:eastAsiaTheme="minorEastAsia" w:cs="TimesNewRomanPSMT"/>
          <w:sz w:val="30"/>
          <w:szCs w:val="30"/>
          <w:lang w:val="ru-RU"/>
        </w:rPr>
      </w:pPr>
      <m:oMath>
        <m:sSub>
          <m:sSubPr>
            <m:ctrlPr>
              <w:rPr>
                <w:rFonts w:ascii="Cambria Math" w:hAnsi="Cambria Math" w:cs="Times New Roman"/>
                <w:i/>
                <w:iCs/>
                <w:color w:val="000000"/>
                <w:sz w:val="30"/>
                <w:szCs w:val="30"/>
              </w:rPr>
            </m:ctrlPr>
          </m:sSubPr>
          <m:e>
            <m:r>
              <w:rPr>
                <w:rFonts w:ascii="Cambria Math" w:hAnsi="Cambria Math" w:cs="Times New Roman"/>
                <w:color w:val="000000"/>
                <w:sz w:val="30"/>
                <w:szCs w:val="30"/>
                <w:lang w:val="ru-RU"/>
              </w:rPr>
              <m:t xml:space="preserve"> К</m:t>
            </m:r>
          </m:e>
          <m:sub>
            <m:r>
              <w:rPr>
                <w:rFonts w:ascii="Cambria Math" w:hAnsi="Cambria Math" w:cs="Times New Roman"/>
                <w:color w:val="000000"/>
                <w:sz w:val="30"/>
                <w:szCs w:val="30"/>
                <w:lang w:val="ru-RU"/>
              </w:rPr>
              <m:t>дис</m:t>
            </m:r>
          </m:sub>
        </m:sSub>
        <m:r>
          <w:rPr>
            <w:rFonts w:ascii="Cambria Math" w:hAnsi="Cambria Math" w:cs="Times New Roman"/>
            <w:color w:val="000000"/>
            <w:sz w:val="30"/>
            <w:szCs w:val="30"/>
            <w:lang w:val="ru-RU"/>
          </w:rPr>
          <m:t>=</m:t>
        </m:r>
        <m:f>
          <m:fPr>
            <m:ctrlPr>
              <w:rPr>
                <w:rFonts w:ascii="Cambria Math" w:hAnsi="Cambria Math" w:cs="Times New Roman"/>
                <w:i/>
                <w:iCs/>
                <w:color w:val="000000"/>
                <w:sz w:val="30"/>
                <w:szCs w:val="30"/>
              </w:rPr>
            </m:ctrlPr>
          </m:fPr>
          <m:num>
            <m:sSup>
              <m:sSupPr>
                <m:ctrlPr>
                  <w:rPr>
                    <w:rFonts w:ascii="Cambria Math" w:hAnsi="Cambria Math" w:cs="Times New Roman"/>
                    <w:i/>
                    <w:iCs/>
                    <w:color w:val="000000"/>
                    <w:sz w:val="30"/>
                    <w:szCs w:val="30"/>
                  </w:rPr>
                </m:ctrlPr>
              </m:sSupPr>
              <m:e>
                <m:r>
                  <w:rPr>
                    <w:rFonts w:ascii="Cambria Math" w:hAnsi="Cambria Math" w:cs="Times New Roman"/>
                    <w:color w:val="000000"/>
                    <w:sz w:val="30"/>
                    <w:szCs w:val="30"/>
                  </w:rPr>
                  <m:t>α</m:t>
                </m:r>
              </m:e>
              <m:sup>
                <m:r>
                  <w:rPr>
                    <w:rFonts w:ascii="Cambria Math" w:hAnsi="Cambria Math" w:cs="Times New Roman"/>
                    <w:color w:val="000000"/>
                    <w:sz w:val="30"/>
                    <w:szCs w:val="30"/>
                    <w:lang w:val="ru-RU"/>
                  </w:rPr>
                  <m:t>2</m:t>
                </m:r>
              </m:sup>
            </m:sSup>
          </m:num>
          <m:den>
            <m:r>
              <w:rPr>
                <w:rFonts w:ascii="Cambria Math" w:hAnsi="Cambria Math" w:cs="Times New Roman"/>
                <w:color w:val="000000"/>
                <w:sz w:val="30"/>
                <w:szCs w:val="30"/>
                <w:lang w:val="ru-RU"/>
              </w:rPr>
              <m:t>1-</m:t>
            </m:r>
            <m:r>
              <w:rPr>
                <w:rFonts w:ascii="Cambria Math" w:hAnsi="Cambria Math" w:cs="Times New Roman"/>
                <w:color w:val="000000"/>
                <w:sz w:val="30"/>
                <w:szCs w:val="30"/>
              </w:rPr>
              <m:t>α</m:t>
            </m:r>
          </m:den>
        </m:f>
        <m:r>
          <w:rPr>
            <w:rFonts w:ascii="Cambria Math" w:hAnsi="Cambria Math" w:cs="Times New Roman"/>
            <w:color w:val="000000"/>
            <w:sz w:val="30"/>
            <w:szCs w:val="30"/>
            <w:lang w:val="ru-RU"/>
          </w:rPr>
          <m:t>С</m:t>
        </m:r>
      </m:oMath>
      <w:r w:rsidR="00CA52DB" w:rsidRPr="006E2701">
        <w:rPr>
          <w:rFonts w:ascii="Cambria Math" w:eastAsiaTheme="minorEastAsia" w:hAnsi="Cambria Math" w:cs="Times New Roman"/>
          <w:color w:val="000000"/>
          <w:sz w:val="30"/>
          <w:szCs w:val="30"/>
          <w:lang w:val="ru-RU"/>
        </w:rPr>
        <w:t xml:space="preserve"> = </w:t>
      </w:r>
      <m:oMath>
        <m:f>
          <m:fPr>
            <m:ctrlPr>
              <w:rPr>
                <w:rFonts w:ascii="Cambria Math" w:eastAsiaTheme="minorEastAsia" w:hAnsi="Cambria Math" w:cs="Times New Roman"/>
                <w:i/>
                <w:color w:val="000000"/>
                <w:sz w:val="30"/>
                <w:szCs w:val="30"/>
              </w:rPr>
            </m:ctrlPr>
          </m:fPr>
          <m:num>
            <m:sSup>
              <m:sSupPr>
                <m:ctrlPr>
                  <w:rPr>
                    <w:rFonts w:ascii="Cambria Math" w:eastAsiaTheme="minorEastAsia" w:hAnsi="Cambria Math" w:cs="Times New Roman"/>
                    <w:i/>
                    <w:color w:val="000000"/>
                    <w:sz w:val="30"/>
                    <w:szCs w:val="30"/>
                  </w:rPr>
                </m:ctrlPr>
              </m:sSupPr>
              <m:e>
                <m:r>
                  <w:rPr>
                    <w:rFonts w:ascii="Cambria Math" w:eastAsiaTheme="minorEastAsia" w:hAnsi="Cambria Math" w:cs="Times New Roman"/>
                    <w:color w:val="000000"/>
                    <w:sz w:val="30"/>
                    <w:szCs w:val="30"/>
                    <w:lang w:val="ru-RU"/>
                  </w:rPr>
                  <m:t>(0,0235)</m:t>
                </m:r>
              </m:e>
              <m:sup>
                <m:r>
                  <w:rPr>
                    <w:rFonts w:ascii="Cambria Math" w:eastAsiaTheme="minorEastAsia" w:hAnsi="Cambria Math" w:cs="Times New Roman"/>
                    <w:color w:val="000000"/>
                    <w:sz w:val="30"/>
                    <w:szCs w:val="30"/>
                    <w:lang w:val="ru-RU"/>
                  </w:rPr>
                  <m:t>2</m:t>
                </m:r>
              </m:sup>
            </m:sSup>
          </m:num>
          <m:den>
            <m:r>
              <w:rPr>
                <w:rFonts w:ascii="Cambria Math" w:eastAsiaTheme="minorEastAsia" w:hAnsi="Cambria Math" w:cs="Times New Roman"/>
                <w:color w:val="000000"/>
                <w:sz w:val="30"/>
                <w:szCs w:val="30"/>
                <w:lang w:val="ru-RU"/>
              </w:rPr>
              <m:t>(1-0,02351)</m:t>
            </m:r>
          </m:den>
        </m:f>
        <m:r>
          <w:rPr>
            <w:rFonts w:ascii="Cambria Math" w:eastAsiaTheme="minorEastAsia" w:hAnsi="Cambria Math" w:cs="Times New Roman"/>
            <w:color w:val="000000"/>
            <w:sz w:val="30"/>
            <w:szCs w:val="30"/>
            <w:lang w:val="ru-RU"/>
          </w:rPr>
          <m:t xml:space="preserve"> </m:t>
        </m:r>
      </m:oMath>
      <w:r w:rsidR="00910EF2" w:rsidRPr="006E2701">
        <w:rPr>
          <w:rFonts w:ascii="Cambria Math" w:eastAsiaTheme="minorEastAsia" w:hAnsi="Cambria Math" w:cs="Times New Roman"/>
          <w:color w:val="000000"/>
          <w:sz w:val="30"/>
          <w:szCs w:val="30"/>
          <w:lang w:val="ru-RU"/>
        </w:rPr>
        <w:t>∙</w:t>
      </w:r>
      <m:oMath>
        <m:f>
          <m:fPr>
            <m:ctrlPr>
              <w:rPr>
                <w:rFonts w:ascii="Cambria Math" w:eastAsiaTheme="minorEastAsia" w:hAnsi="Cambria Math" w:cs="Times New Roman"/>
                <w:i/>
                <w:color w:val="000000"/>
                <w:sz w:val="30"/>
                <w:szCs w:val="30"/>
              </w:rPr>
            </m:ctrlPr>
          </m:fPr>
          <m:num>
            <m:r>
              <w:rPr>
                <w:rFonts w:ascii="Cambria Math" w:eastAsiaTheme="minorEastAsia" w:hAnsi="Cambria Math" w:cs="Times New Roman"/>
                <w:color w:val="000000"/>
                <w:sz w:val="30"/>
                <w:szCs w:val="30"/>
                <w:lang w:val="ru-RU"/>
              </w:rPr>
              <m:t>1</m:t>
            </m:r>
          </m:num>
          <m:den>
            <m:r>
              <w:rPr>
                <w:rFonts w:ascii="Cambria Math" w:eastAsiaTheme="minorEastAsia" w:hAnsi="Cambria Math" w:cs="Times New Roman"/>
                <w:color w:val="000000"/>
                <w:sz w:val="30"/>
                <w:szCs w:val="30"/>
                <w:lang w:val="ru-RU"/>
              </w:rPr>
              <m:t>32</m:t>
            </m:r>
          </m:den>
        </m:f>
        <m:r>
          <w:rPr>
            <w:rFonts w:ascii="Cambria Math" w:eastAsiaTheme="minorEastAsia" w:hAnsi="Cambria Math" w:cs="Times New Roman"/>
            <w:color w:val="000000"/>
            <w:sz w:val="30"/>
            <w:szCs w:val="30"/>
            <w:lang w:val="ru-RU"/>
          </w:rPr>
          <m:t>=</m:t>
        </m:r>
      </m:oMath>
      <w:r w:rsidR="008168EE" w:rsidRPr="00D4482E">
        <w:rPr>
          <w:rFonts w:ascii="Cambria Math" w:hAnsi="Cambria Math" w:cs="TimesNewRomanPSMT"/>
          <w:sz w:val="28"/>
          <w:szCs w:val="28"/>
          <w:lang w:val="ru-RU"/>
        </w:rPr>
        <w:t>1,769 10</w:t>
      </w:r>
      <w:r w:rsidR="008168EE" w:rsidRPr="00D4482E">
        <w:rPr>
          <w:rFonts w:ascii="Cambria Math" w:hAnsi="Cambria Math" w:cs="TimesNewRomanPSMT"/>
          <w:sz w:val="28"/>
          <w:szCs w:val="28"/>
          <w:vertAlign w:val="superscript"/>
          <w:lang w:val="ru-RU"/>
        </w:rPr>
        <w:t>-5</w:t>
      </w:r>
      <w:r w:rsidR="008168EE" w:rsidRPr="006E2701">
        <w:rPr>
          <w:rFonts w:ascii="Cambria Math" w:hAnsi="Cambria Math" w:cs="TimesNewRomanPSMT"/>
          <w:sz w:val="30"/>
          <w:szCs w:val="30"/>
          <w:lang w:val="ru-RU"/>
        </w:rPr>
        <w:t xml:space="preserve"> </w:t>
      </w:r>
      <m:oMath>
        <m:f>
          <m:fPr>
            <m:ctrlPr>
              <w:rPr>
                <w:rFonts w:ascii="Cambria Math" w:hAnsi="Cambria Math" w:cs="TimesNewRomanPSMT"/>
                <w:i/>
                <w:sz w:val="30"/>
                <w:szCs w:val="30"/>
                <w:lang w:val="ru-RU"/>
              </w:rPr>
            </m:ctrlPr>
          </m:fPr>
          <m:num>
            <m:r>
              <m:rPr>
                <m:sty m:val="p"/>
              </m:rPr>
              <w:rPr>
                <w:rFonts w:ascii="Cambria Math" w:hAnsi="Cambria Math" w:cs="TimesNewRomanPSMT"/>
                <w:sz w:val="30"/>
                <w:szCs w:val="30"/>
                <w:lang w:val="ru-RU"/>
              </w:rPr>
              <m:t xml:space="preserve">моль </m:t>
            </m:r>
            <m:r>
              <m:rPr>
                <m:sty m:val="p"/>
              </m:rPr>
              <w:rPr>
                <w:rFonts w:ascii="Cambria Math" w:hAnsi="Cambria Math" w:cs="Times New Roman"/>
                <w:sz w:val="30"/>
                <w:szCs w:val="30"/>
                <w:lang w:val="ru-RU"/>
              </w:rPr>
              <m:t>-</m:t>
            </m:r>
            <m:r>
              <m:rPr>
                <m:sty m:val="p"/>
              </m:rPr>
              <w:rPr>
                <w:rFonts w:ascii="Cambria Math" w:hAnsi="Cambria Math" w:cs="TimesNewRomanPSMT"/>
                <w:sz w:val="30"/>
                <w:szCs w:val="30"/>
                <w:lang w:val="ru-RU"/>
              </w:rPr>
              <m:t>экв</m:t>
            </m:r>
          </m:num>
          <m:den>
            <m:r>
              <w:rPr>
                <w:rFonts w:ascii="Cambria Math" w:hAnsi="Cambria Math" w:cs="TimesNewRomanPSMT"/>
                <w:sz w:val="30"/>
                <w:szCs w:val="30"/>
                <w:lang w:val="ru-RU"/>
              </w:rPr>
              <m:t>л</m:t>
            </m:r>
          </m:den>
        </m:f>
      </m:oMath>
      <w:r w:rsidR="008168EE" w:rsidRPr="006E2701">
        <w:rPr>
          <w:rFonts w:ascii="Cambria Math" w:eastAsiaTheme="minorEastAsia" w:hAnsi="Cambria Math" w:cs="TimesNewRomanPSMT"/>
          <w:sz w:val="30"/>
          <w:szCs w:val="30"/>
          <w:lang w:val="ru-RU"/>
        </w:rPr>
        <w:t>.</w:t>
      </w:r>
    </w:p>
    <w:p w:rsidR="00A31EB3" w:rsidRPr="002A1C8C" w:rsidRDefault="00A31EB3" w:rsidP="008168EE">
      <w:pPr>
        <w:autoSpaceDE w:val="0"/>
        <w:autoSpaceDN w:val="0"/>
        <w:adjustRightInd w:val="0"/>
        <w:spacing w:after="0" w:line="240" w:lineRule="auto"/>
        <w:rPr>
          <w:rFonts w:eastAsiaTheme="minorEastAsia" w:cs="TimesNewRomanPSMT"/>
          <w:sz w:val="26"/>
          <w:szCs w:val="26"/>
          <w:lang w:val="ru-RU"/>
        </w:rPr>
      </w:pPr>
    </w:p>
    <w:p w:rsidR="00A31EB3" w:rsidRDefault="00A31EB3" w:rsidP="0017276D">
      <w:pPr>
        <w:autoSpaceDE w:val="0"/>
        <w:autoSpaceDN w:val="0"/>
        <w:adjustRightInd w:val="0"/>
        <w:spacing w:line="240" w:lineRule="auto"/>
        <w:rPr>
          <w:rFonts w:ascii="Times New Roman" w:eastAsiaTheme="minorEastAsia" w:hAnsi="Times New Roman" w:cs="Times New Roman"/>
          <w:sz w:val="24"/>
          <w:szCs w:val="24"/>
          <w:lang w:val="ru-RU"/>
        </w:rPr>
      </w:pPr>
      <w:r>
        <w:rPr>
          <w:rFonts w:ascii="Times New Roman" w:eastAsiaTheme="minorEastAsia" w:hAnsi="Times New Roman" w:cs="Times New Roman"/>
          <w:sz w:val="28"/>
          <w:szCs w:val="28"/>
          <w:lang w:val="ru-RU"/>
        </w:rPr>
        <w:t>рН= -</w:t>
      </w:r>
      <m:oMath>
        <m:func>
          <m:funcPr>
            <m:ctrlPr>
              <w:rPr>
                <w:rFonts w:ascii="Cambria Math" w:eastAsiaTheme="minorEastAsia" w:hAnsi="Cambria Math" w:cs="Times New Roman"/>
                <w:i/>
                <w:sz w:val="24"/>
                <w:szCs w:val="24"/>
                <w:lang w:val="ru-RU"/>
              </w:rPr>
            </m:ctrlPr>
          </m:funcPr>
          <m:fName>
            <m:r>
              <m:rPr>
                <m:sty m:val="p"/>
              </m:rPr>
              <w:rPr>
                <w:rFonts w:ascii="Cambria Math" w:hAnsi="Cambria Math" w:cs="Times New Roman"/>
                <w:sz w:val="24"/>
                <w:szCs w:val="24"/>
                <w:lang w:val="ru-RU"/>
              </w:rPr>
              <m:t>lg</m:t>
            </m:r>
          </m:fName>
          <m:e>
            <m:r>
              <w:rPr>
                <w:rFonts w:ascii="Cambria Math" w:eastAsiaTheme="minorEastAsia" w:hAnsi="Cambria Math" w:cs="Times New Roman"/>
                <w:sz w:val="24"/>
                <w:szCs w:val="24"/>
                <w:lang w:val="ru-RU"/>
              </w:rPr>
              <m:t>С(</m:t>
            </m:r>
            <m:sSup>
              <m:sSupPr>
                <m:ctrlPr>
                  <w:rPr>
                    <w:rFonts w:ascii="Cambria Math" w:eastAsiaTheme="minorEastAsia" w:hAnsi="Cambria Math" w:cs="Times New Roman"/>
                    <w:i/>
                    <w:sz w:val="24"/>
                    <w:szCs w:val="24"/>
                    <w:lang w:val="ru-RU"/>
                  </w:rPr>
                </m:ctrlPr>
              </m:sSupPr>
              <m:e>
                <m:r>
                  <w:rPr>
                    <w:rFonts w:ascii="Cambria Math" w:eastAsiaTheme="minorEastAsia" w:hAnsi="Cambria Math" w:cs="Times New Roman"/>
                    <w:sz w:val="24"/>
                    <w:szCs w:val="24"/>
                    <w:lang w:val="ru-RU"/>
                  </w:rPr>
                  <m:t>Н</m:t>
                </m:r>
              </m:e>
              <m:sup>
                <m:r>
                  <w:rPr>
                    <w:rFonts w:ascii="Cambria Math" w:eastAsiaTheme="minorEastAsia" w:hAnsi="Cambria Math" w:cs="Times New Roman"/>
                    <w:sz w:val="24"/>
                    <w:szCs w:val="24"/>
                    <w:lang w:val="ru-RU"/>
                  </w:rPr>
                  <m:t>+</m:t>
                </m:r>
              </m:sup>
            </m:sSup>
          </m:e>
        </m:func>
        <m:r>
          <w:rPr>
            <w:rFonts w:ascii="Cambria Math" w:eastAsiaTheme="minorEastAsia" w:hAnsi="Cambria Math" w:cs="Times New Roman"/>
            <w:sz w:val="24"/>
            <w:szCs w:val="24"/>
            <w:lang w:val="ru-RU"/>
          </w:rPr>
          <m:t>)=</m:t>
        </m:r>
        <m:func>
          <m:funcPr>
            <m:ctrlPr>
              <w:rPr>
                <w:rFonts w:ascii="Cambria Math" w:hAnsi="Cambria Math" w:cs="Times New Roman"/>
                <w:sz w:val="24"/>
                <w:szCs w:val="24"/>
                <w:lang w:val="ru-RU"/>
              </w:rPr>
            </m:ctrlPr>
          </m:funcPr>
          <m:fName>
            <m:r>
              <m:rPr>
                <m:sty m:val="p"/>
              </m:rPr>
              <w:rPr>
                <w:rFonts w:ascii="Cambria Math" w:hAnsi="Cambria Math" w:cs="Times New Roman"/>
                <w:sz w:val="24"/>
                <w:szCs w:val="24"/>
                <w:lang w:val="ru-RU"/>
              </w:rPr>
              <m:t>lg</m:t>
            </m:r>
            <m:ctrlPr>
              <w:rPr>
                <w:rFonts w:ascii="Cambria Math" w:eastAsiaTheme="minorEastAsia" w:hAnsi="Cambria Math" w:cs="Times New Roman"/>
                <w:i/>
                <w:sz w:val="24"/>
                <w:szCs w:val="24"/>
                <w:lang w:val="ru-RU"/>
              </w:rPr>
            </m:ctrlPr>
          </m:fName>
          <m:e>
            <m:d>
              <m:dPr>
                <m:ctrlPr>
                  <w:rPr>
                    <w:rFonts w:ascii="Cambria Math" w:eastAsiaTheme="minorEastAsia" w:hAnsi="Cambria Math" w:cs="Times New Roman"/>
                    <w:i/>
                    <w:sz w:val="24"/>
                    <w:szCs w:val="24"/>
                    <w:lang w:val="ru-RU"/>
                  </w:rPr>
                </m:ctrlPr>
              </m:dPr>
              <m:e>
                <m:r>
                  <w:rPr>
                    <w:rFonts w:ascii="Cambria Math" w:hAnsi="Cambria Math" w:cs="Times New Roman"/>
                    <w:color w:val="000000"/>
                    <w:sz w:val="24"/>
                    <w:szCs w:val="24"/>
                  </w:rPr>
                  <m:t>α</m:t>
                </m:r>
                <m:r>
                  <w:rPr>
                    <w:rFonts w:ascii="Cambria Math" w:hAnsi="Cambria Math" w:cs="Times New Roman"/>
                    <w:color w:val="000000"/>
                    <w:sz w:val="24"/>
                    <w:szCs w:val="24"/>
                    <w:lang w:val="ru-RU"/>
                  </w:rPr>
                  <m:t>∙С</m:t>
                </m:r>
                <m:ctrlPr>
                  <w:rPr>
                    <w:rFonts w:ascii="Cambria Math" w:hAnsi="Cambria Math" w:cs="Times New Roman"/>
                    <w:i/>
                    <w:color w:val="000000"/>
                    <w:sz w:val="24"/>
                    <w:szCs w:val="24"/>
                  </w:rPr>
                </m:ctrlPr>
              </m:e>
            </m:d>
            <m:r>
              <w:rPr>
                <w:rFonts w:ascii="Cambria Math" w:hAnsi="Cambria Math" w:cs="Times New Roman"/>
                <w:color w:val="000000"/>
                <w:sz w:val="24"/>
                <w:szCs w:val="24"/>
                <w:lang w:val="ru-RU"/>
              </w:rPr>
              <m:t>=</m:t>
            </m:r>
          </m:e>
        </m:func>
        <m:r>
          <w:rPr>
            <w:rFonts w:ascii="Cambria Math" w:hAnsi="Cambria Math" w:cs="Times New Roman"/>
            <w:sz w:val="24"/>
            <w:szCs w:val="24"/>
            <w:lang w:val="ru-RU"/>
          </w:rPr>
          <m:t xml:space="preserve"> </m:t>
        </m:r>
        <m:func>
          <m:funcPr>
            <m:ctrlPr>
              <w:rPr>
                <w:rFonts w:ascii="Cambria Math" w:hAnsi="Cambria Math" w:cs="Times New Roman"/>
                <w:sz w:val="24"/>
                <w:szCs w:val="24"/>
                <w:lang w:val="ru-RU"/>
              </w:rPr>
            </m:ctrlPr>
          </m:funcPr>
          <m:fName>
            <m:r>
              <m:rPr>
                <m:sty m:val="p"/>
              </m:rPr>
              <w:rPr>
                <w:rFonts w:ascii="Cambria Math" w:hAnsi="Cambria Math" w:cs="Times New Roman"/>
                <w:sz w:val="24"/>
                <w:szCs w:val="24"/>
                <w:lang w:val="ru-RU"/>
              </w:rPr>
              <m:t>lg</m:t>
            </m:r>
            <m:ctrlPr>
              <w:rPr>
                <w:rFonts w:ascii="Cambria Math" w:eastAsiaTheme="minorEastAsia" w:hAnsi="Cambria Math" w:cs="Times New Roman"/>
                <w:i/>
                <w:sz w:val="24"/>
                <w:szCs w:val="24"/>
                <w:lang w:val="ru-RU"/>
              </w:rPr>
            </m:ctrlPr>
          </m:fName>
          <m:e>
            <m:d>
              <m:dPr>
                <m:ctrlPr>
                  <w:rPr>
                    <w:rFonts w:ascii="Cambria Math" w:eastAsiaTheme="minorEastAsia" w:hAnsi="Cambria Math" w:cs="Times New Roman"/>
                    <w:i/>
                    <w:sz w:val="24"/>
                    <w:szCs w:val="24"/>
                    <w:lang w:val="ru-RU"/>
                  </w:rPr>
                </m:ctrlPr>
              </m:dPr>
              <m:e>
                <m:r>
                  <m:rPr>
                    <m:sty m:val="p"/>
                  </m:rPr>
                  <w:rPr>
                    <w:rFonts w:ascii="Cambria Math" w:eastAsiaTheme="minorEastAsia" w:hAnsi="Cambria Math" w:cs="Times New Roman"/>
                    <w:color w:val="000000"/>
                    <w:sz w:val="24"/>
                    <w:szCs w:val="24"/>
                    <w:lang w:val="ru-RU"/>
                  </w:rPr>
                  <m:t>0,02351</m:t>
                </m:r>
                <m:r>
                  <w:rPr>
                    <w:rFonts w:ascii="Cambria Math" w:hAnsi="Cambria Math" w:cs="Times New Roman"/>
                    <w:color w:val="000000"/>
                    <w:sz w:val="24"/>
                    <w:szCs w:val="24"/>
                    <w:lang w:val="ru-RU"/>
                  </w:rPr>
                  <m:t>∙</m:t>
                </m: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lang w:val="ru-RU"/>
                      </w:rPr>
                      <m:t>1</m:t>
                    </m:r>
                  </m:num>
                  <m:den>
                    <m:r>
                      <w:rPr>
                        <w:rFonts w:ascii="Cambria Math" w:eastAsiaTheme="minorEastAsia" w:hAnsi="Cambria Math" w:cs="Times New Roman"/>
                        <w:color w:val="000000"/>
                        <w:sz w:val="24"/>
                        <w:szCs w:val="24"/>
                        <w:lang w:val="ru-RU"/>
                      </w:rPr>
                      <m:t>32</m:t>
                    </m:r>
                  </m:den>
                </m:f>
                <m:ctrlPr>
                  <w:rPr>
                    <w:rFonts w:ascii="Cambria Math" w:hAnsi="Cambria Math" w:cs="Times New Roman"/>
                    <w:i/>
                    <w:color w:val="000000"/>
                    <w:sz w:val="24"/>
                    <w:szCs w:val="24"/>
                  </w:rPr>
                </m:ctrlPr>
              </m:e>
            </m:d>
            <m:r>
              <w:rPr>
                <w:rFonts w:ascii="Cambria Math" w:hAnsi="Cambria Math" w:cs="Times New Roman"/>
                <w:color w:val="000000"/>
                <w:sz w:val="24"/>
                <w:szCs w:val="24"/>
                <w:lang w:val="ru-RU"/>
              </w:rPr>
              <m:t>=3,134.</m:t>
            </m:r>
          </m:e>
        </m:func>
      </m:oMath>
    </w:p>
    <w:p w:rsidR="005C00A1" w:rsidRPr="005C00A1" w:rsidRDefault="005C00A1" w:rsidP="008168EE">
      <w:pPr>
        <w:autoSpaceDE w:val="0"/>
        <w:autoSpaceDN w:val="0"/>
        <w:adjustRightInd w:val="0"/>
        <w:spacing w:after="0" w:line="240" w:lineRule="auto"/>
        <w:rPr>
          <w:rFonts w:ascii="Times New Roman" w:hAnsi="Times New Roman" w:cs="Times New Roman"/>
          <w:sz w:val="28"/>
          <w:szCs w:val="28"/>
          <w:lang w:val="ru-RU"/>
        </w:rPr>
      </w:pPr>
      <w:r w:rsidRPr="00EF1A68">
        <w:rPr>
          <w:rFonts w:ascii="Times New Roman" w:eastAsiaTheme="minorEastAsia" w:hAnsi="Times New Roman" w:cs="Times New Roman"/>
          <w:b/>
          <w:sz w:val="28"/>
          <w:szCs w:val="28"/>
          <w:lang w:val="ru-RU"/>
        </w:rPr>
        <w:t>Ответ:</w:t>
      </w:r>
      <w:r w:rsidRPr="005C00A1">
        <w:rPr>
          <w:rFonts w:ascii="Times New Roman" w:eastAsiaTheme="minorEastAsia" w:hAnsi="Times New Roman" w:cs="Times New Roman"/>
          <w:sz w:val="28"/>
          <w:szCs w:val="28"/>
          <w:lang w:val="ru-RU"/>
        </w:rPr>
        <w:t xml:space="preserve"> </w:t>
      </w:r>
      <m:oMath>
        <m:r>
          <m:rPr>
            <m:sty m:val="p"/>
          </m:rPr>
          <w:rPr>
            <w:rFonts w:ascii="Cambria Math" w:hAnsi="Cambria Math" w:cs="Times New Roman"/>
            <w:color w:val="000000"/>
            <w:sz w:val="28"/>
            <w:szCs w:val="28"/>
          </w:rPr>
          <m:t>α</m:t>
        </m:r>
        <m:r>
          <m:rPr>
            <m:sty m:val="p"/>
          </m:rPr>
          <w:rPr>
            <w:rFonts w:ascii="Cambria Math" w:hAnsi="Cambria Math" w:cs="Times New Roman"/>
            <w:color w:val="000000"/>
            <w:sz w:val="28"/>
            <w:szCs w:val="28"/>
            <w:lang w:val="ru-RU"/>
          </w:rPr>
          <m:t>=</m:t>
        </m:r>
        <m:r>
          <m:rPr>
            <m:sty m:val="p"/>
          </m:rPr>
          <w:rPr>
            <w:rFonts w:ascii="Cambria Math" w:eastAsiaTheme="minorEastAsia" w:hAnsi="Cambria Math" w:cs="Times New Roman"/>
            <w:color w:val="000000"/>
            <w:sz w:val="28"/>
            <w:szCs w:val="28"/>
            <w:lang w:val="ru-RU"/>
          </w:rPr>
          <m:t>0,02351,</m:t>
        </m:r>
      </m:oMath>
      <w:r>
        <w:rPr>
          <w:rFonts w:ascii="Times New Roman" w:eastAsiaTheme="minorEastAsia" w:hAnsi="Times New Roman" w:cs="Times New Roman"/>
          <w:color w:val="000000"/>
          <w:sz w:val="28"/>
          <w:szCs w:val="28"/>
          <w:lang w:val="ru-RU"/>
        </w:rPr>
        <w:t xml:space="preserve"> </w:t>
      </w:r>
      <m:oMath>
        <m:sSub>
          <m:sSubPr>
            <m:ctrlPr>
              <w:rPr>
                <w:rFonts w:ascii="Cambria Math" w:hAnsi="Cambria Math" w:cs="Times New Roman"/>
                <w:i/>
                <w:iCs/>
                <w:color w:val="000000"/>
                <w:sz w:val="30"/>
                <w:szCs w:val="30"/>
              </w:rPr>
            </m:ctrlPr>
          </m:sSubPr>
          <m:e>
            <m:r>
              <w:rPr>
                <w:rFonts w:ascii="Cambria Math" w:hAnsi="Cambria Math" w:cs="Times New Roman"/>
                <w:color w:val="000000"/>
                <w:sz w:val="30"/>
                <w:szCs w:val="30"/>
                <w:lang w:val="ru-RU"/>
              </w:rPr>
              <m:t xml:space="preserve"> К</m:t>
            </m:r>
          </m:e>
          <m:sub>
            <m:r>
              <w:rPr>
                <w:rFonts w:ascii="Cambria Math" w:hAnsi="Cambria Math" w:cs="Times New Roman"/>
                <w:color w:val="000000"/>
                <w:sz w:val="30"/>
                <w:szCs w:val="30"/>
                <w:lang w:val="ru-RU"/>
              </w:rPr>
              <m:t>дис</m:t>
            </m:r>
          </m:sub>
        </m:sSub>
        <m:r>
          <w:rPr>
            <w:rFonts w:ascii="Cambria Math" w:hAnsi="Cambria Math" w:cs="Times New Roman"/>
            <w:color w:val="000000"/>
            <w:sz w:val="30"/>
            <w:szCs w:val="30"/>
            <w:lang w:val="ru-RU"/>
          </w:rPr>
          <m:t>=</m:t>
        </m:r>
      </m:oMath>
      <w:r>
        <w:rPr>
          <w:rFonts w:ascii="Times New Roman" w:eastAsiaTheme="minorEastAsia" w:hAnsi="Times New Roman" w:cs="Times New Roman"/>
          <w:color w:val="000000"/>
          <w:sz w:val="30"/>
          <w:szCs w:val="30"/>
          <w:lang w:val="ru-RU"/>
        </w:rPr>
        <w:t xml:space="preserve"> </w:t>
      </w:r>
      <w:r w:rsidRPr="005C00A1">
        <w:rPr>
          <w:rFonts w:ascii="TimesNewRomanPSMT" w:hAnsi="TimesNewRomanPSMT" w:cs="TimesNewRomanPSMT"/>
          <w:sz w:val="24"/>
          <w:szCs w:val="24"/>
          <w:lang w:val="ru-RU"/>
        </w:rPr>
        <w:t>1,769 10</w:t>
      </w:r>
      <w:r w:rsidRPr="005C00A1">
        <w:rPr>
          <w:rFonts w:ascii="TimesNewRomanPSMT" w:hAnsi="TimesNewRomanPSMT" w:cs="TimesNewRomanPSMT"/>
          <w:sz w:val="24"/>
          <w:szCs w:val="24"/>
          <w:vertAlign w:val="superscript"/>
          <w:lang w:val="ru-RU"/>
        </w:rPr>
        <w:t>-5</w:t>
      </w:r>
      <w:r w:rsidRPr="005C00A1">
        <w:rPr>
          <w:rFonts w:ascii="TimesNewRomanPSMT" w:hAnsi="TimesNewRomanPSMT" w:cs="TimesNewRomanPSMT"/>
          <w:sz w:val="30"/>
          <w:szCs w:val="30"/>
          <w:lang w:val="ru-RU"/>
        </w:rPr>
        <w:t xml:space="preserve"> </w:t>
      </w:r>
      <m:oMath>
        <m:f>
          <m:fPr>
            <m:ctrlPr>
              <w:rPr>
                <w:rFonts w:ascii="Cambria Math" w:hAnsi="Cambria Math" w:cs="TimesNewRomanPSMT"/>
                <w:i/>
                <w:sz w:val="30"/>
                <w:szCs w:val="30"/>
                <w:lang w:val="ru-RU"/>
              </w:rPr>
            </m:ctrlPr>
          </m:fPr>
          <m:num>
            <m:r>
              <m:rPr>
                <m:sty m:val="p"/>
              </m:rPr>
              <w:rPr>
                <w:rFonts w:ascii="Cambria Math" w:hAnsi="Cambria Math" w:cs="TimesNewRomanPSMT"/>
                <w:sz w:val="30"/>
                <w:szCs w:val="30"/>
                <w:lang w:val="ru-RU"/>
              </w:rPr>
              <m:t xml:space="preserve">моль </m:t>
            </m:r>
            <m:r>
              <m:rPr>
                <m:sty m:val="p"/>
              </m:rPr>
              <w:rPr>
                <w:rFonts w:ascii="Cambria Math" w:hAnsi="Cambria Math" w:cs="Times New Roman"/>
                <w:sz w:val="30"/>
                <w:szCs w:val="30"/>
                <w:lang w:val="ru-RU"/>
              </w:rPr>
              <m:t>-</m:t>
            </m:r>
            <m:r>
              <m:rPr>
                <m:sty m:val="p"/>
              </m:rPr>
              <w:rPr>
                <w:rFonts w:ascii="Cambria Math" w:hAnsi="Cambria Math" w:cs="TimesNewRomanPSMT"/>
                <w:sz w:val="30"/>
                <w:szCs w:val="30"/>
                <w:lang w:val="ru-RU"/>
              </w:rPr>
              <m:t>экв</m:t>
            </m:r>
          </m:num>
          <m:den>
            <m:sSup>
              <m:sSupPr>
                <m:ctrlPr>
                  <w:rPr>
                    <w:rFonts w:ascii="Cambria Math" w:hAnsi="Cambria Math" w:cs="TimesNewRomanPSMT"/>
                    <w:i/>
                    <w:sz w:val="30"/>
                    <w:szCs w:val="30"/>
                    <w:lang w:val="ru-RU"/>
                  </w:rPr>
                </m:ctrlPr>
              </m:sSupPr>
              <m:e>
                <m:r>
                  <w:rPr>
                    <w:rFonts w:ascii="Cambria Math" w:hAnsi="Cambria Math" w:cs="TimesNewRomanPSMT"/>
                    <w:sz w:val="30"/>
                    <w:szCs w:val="30"/>
                    <w:lang w:val="ru-RU"/>
                  </w:rPr>
                  <m:t>дм</m:t>
                </m:r>
              </m:e>
              <m:sup>
                <m:r>
                  <w:rPr>
                    <w:rFonts w:ascii="Cambria Math" w:hAnsi="Cambria Math" w:cs="TimesNewRomanPSMT"/>
                    <w:sz w:val="30"/>
                    <w:szCs w:val="30"/>
                    <w:lang w:val="ru-RU"/>
                  </w:rPr>
                  <m:t>3</m:t>
                </m:r>
              </m:sup>
            </m:sSup>
          </m:den>
        </m:f>
      </m:oMath>
      <w:r>
        <w:rPr>
          <w:rFonts w:eastAsiaTheme="minorEastAsia" w:cs="TimesNewRomanPSMT"/>
          <w:sz w:val="30"/>
          <w:szCs w:val="30"/>
          <w:lang w:val="ru-RU"/>
        </w:rPr>
        <w:t xml:space="preserve">, </w:t>
      </w:r>
      <w:r>
        <w:rPr>
          <w:rFonts w:ascii="Times New Roman" w:eastAsiaTheme="minorEastAsia" w:hAnsi="Times New Roman" w:cs="Times New Roman"/>
          <w:sz w:val="28"/>
          <w:szCs w:val="28"/>
          <w:lang w:val="ru-RU"/>
        </w:rPr>
        <w:t>рН=</w:t>
      </w:r>
      <m:oMath>
        <m:r>
          <w:rPr>
            <w:rFonts w:ascii="Cambria Math" w:hAnsi="Cambria Math" w:cs="Times New Roman"/>
            <w:color w:val="000000"/>
            <w:sz w:val="24"/>
            <w:szCs w:val="24"/>
            <w:lang w:val="ru-RU"/>
          </w:rPr>
          <m:t>3,134.</m:t>
        </m:r>
      </m:oMath>
    </w:p>
    <w:p w:rsidR="00BB5982" w:rsidRDefault="00BB5982" w:rsidP="00217E72">
      <w:pPr>
        <w:autoSpaceDE w:val="0"/>
        <w:autoSpaceDN w:val="0"/>
        <w:adjustRightInd w:val="0"/>
        <w:spacing w:after="0" w:line="240" w:lineRule="auto"/>
        <w:ind w:firstLine="567"/>
        <w:jc w:val="both"/>
        <w:rPr>
          <w:rFonts w:ascii="Cambria Math" w:eastAsiaTheme="minorEastAsia" w:hAnsi="Cambria Math" w:cs="Times New Roman"/>
          <w:sz w:val="28"/>
          <w:szCs w:val="28"/>
          <w:lang w:val="ru-RU"/>
        </w:rPr>
      </w:pPr>
    </w:p>
    <w:p w:rsidR="00116E24" w:rsidRPr="00AB2F1E" w:rsidRDefault="0084674B" w:rsidP="00116E24">
      <w:pPr>
        <w:spacing w:after="0" w:line="240" w:lineRule="auto"/>
        <w:ind w:firstLine="567"/>
        <w:jc w:val="both"/>
        <w:rPr>
          <w:rFonts w:ascii="Times New Roman" w:hAnsi="Times New Roman" w:cs="Times New Roman"/>
          <w:b/>
          <w:sz w:val="28"/>
          <w:szCs w:val="28"/>
          <w:lang w:val="ru-RU"/>
        </w:rPr>
      </w:pPr>
      <w:r w:rsidRPr="0084674B">
        <w:rPr>
          <w:rFonts w:ascii="Times New Roman" w:eastAsiaTheme="minorEastAsia" w:hAnsi="Times New Roman" w:cs="Times New Roman"/>
          <w:b/>
          <w:sz w:val="28"/>
          <w:szCs w:val="28"/>
          <w:lang w:val="ru-RU"/>
        </w:rPr>
        <w:t xml:space="preserve">2. </w:t>
      </w:r>
      <w:r w:rsidR="00116E24" w:rsidRPr="00AB2F1E">
        <w:rPr>
          <w:rFonts w:ascii="Times New Roman" w:hAnsi="Times New Roman" w:cs="Times New Roman"/>
          <w:b/>
          <w:sz w:val="28"/>
          <w:szCs w:val="28"/>
          <w:lang w:val="ru-RU"/>
        </w:rPr>
        <w:t>Электродные равновесия</w:t>
      </w:r>
    </w:p>
    <w:p w:rsidR="0084674B" w:rsidRDefault="0084674B" w:rsidP="00217E72">
      <w:pPr>
        <w:autoSpaceDE w:val="0"/>
        <w:autoSpaceDN w:val="0"/>
        <w:adjustRightInd w:val="0"/>
        <w:spacing w:after="0" w:line="240" w:lineRule="auto"/>
        <w:ind w:firstLine="567"/>
        <w:jc w:val="both"/>
        <w:rPr>
          <w:rFonts w:ascii="Times New Roman" w:eastAsiaTheme="minorEastAsia" w:hAnsi="Times New Roman" w:cs="Times New Roman"/>
          <w:b/>
          <w:sz w:val="28"/>
          <w:szCs w:val="28"/>
          <w:lang w:val="ru-RU"/>
        </w:rPr>
      </w:pPr>
    </w:p>
    <w:p w:rsidR="00B57F77" w:rsidRDefault="0084674B" w:rsidP="0084674B">
      <w:pPr>
        <w:shd w:val="clear" w:color="auto" w:fill="FFFFFF"/>
        <w:tabs>
          <w:tab w:val="left" w:pos="9072"/>
        </w:tabs>
        <w:spacing w:after="0" w:line="240" w:lineRule="auto"/>
        <w:ind w:firstLine="567"/>
        <w:jc w:val="both"/>
        <w:rPr>
          <w:rFonts w:ascii="Times New Roman" w:hAnsi="Times New Roman" w:cs="Times New Roman"/>
          <w:sz w:val="28"/>
          <w:szCs w:val="28"/>
          <w:lang w:val="ru-RU"/>
        </w:rPr>
      </w:pPr>
      <w:r w:rsidRPr="0084674B">
        <w:rPr>
          <w:rFonts w:ascii="Times New Roman" w:hAnsi="Times New Roman" w:cs="Times New Roman"/>
          <w:sz w:val="28"/>
          <w:szCs w:val="28"/>
          <w:lang w:val="ru-RU"/>
        </w:rPr>
        <w:t>В общем случае для цепи, где число электронов, участвующих в окислительно-восстановительных процессах, протекающих на электродах, различно (</w:t>
      </w:r>
      <w:r w:rsidRPr="0084674B">
        <w:rPr>
          <w:rFonts w:ascii="Times New Roman" w:hAnsi="Times New Roman" w:cs="Times New Roman"/>
          <w:sz w:val="28"/>
          <w:szCs w:val="28"/>
        </w:rPr>
        <w:t>z</w:t>
      </w:r>
      <w:r w:rsidRPr="0084674B">
        <w:rPr>
          <w:rFonts w:ascii="Times New Roman" w:hAnsi="Times New Roman" w:cs="Times New Roman"/>
          <w:sz w:val="28"/>
          <w:szCs w:val="28"/>
          <w:vertAlign w:val="subscript"/>
          <w:lang w:val="ru-RU"/>
        </w:rPr>
        <w:t>1</w:t>
      </w:r>
      <w:r w:rsidRPr="0084674B">
        <w:rPr>
          <w:rFonts w:ascii="Times New Roman" w:hAnsi="Times New Roman" w:cs="Times New Roman"/>
          <w:sz w:val="28"/>
          <w:szCs w:val="28"/>
          <w:lang w:val="ru-RU"/>
        </w:rPr>
        <w:t xml:space="preserve">≠ </w:t>
      </w:r>
      <w:r w:rsidRPr="0084674B">
        <w:rPr>
          <w:rFonts w:ascii="Times New Roman" w:hAnsi="Times New Roman" w:cs="Times New Roman"/>
          <w:sz w:val="28"/>
          <w:szCs w:val="28"/>
        </w:rPr>
        <w:t>z</w:t>
      </w:r>
      <w:r w:rsidRPr="0084674B">
        <w:rPr>
          <w:rFonts w:ascii="Times New Roman" w:hAnsi="Times New Roman" w:cs="Times New Roman"/>
          <w:sz w:val="28"/>
          <w:szCs w:val="28"/>
          <w:vertAlign w:val="subscript"/>
          <w:lang w:val="ru-RU"/>
        </w:rPr>
        <w:t>2</w:t>
      </w:r>
      <w:r w:rsidRPr="0084674B">
        <w:rPr>
          <w:rFonts w:ascii="Times New Roman" w:hAnsi="Times New Roman" w:cs="Times New Roman"/>
          <w:sz w:val="28"/>
          <w:szCs w:val="28"/>
          <w:lang w:val="ru-RU"/>
        </w:rPr>
        <w:t xml:space="preserve">) </w:t>
      </w:r>
    </w:p>
    <w:p w:rsidR="0084674B" w:rsidRPr="0084674B" w:rsidRDefault="0084674B" w:rsidP="0084674B">
      <w:pPr>
        <w:shd w:val="clear" w:color="auto" w:fill="FFFFFF"/>
        <w:tabs>
          <w:tab w:val="left" w:pos="9072"/>
        </w:tabs>
        <w:spacing w:after="0" w:line="240" w:lineRule="auto"/>
        <w:ind w:firstLine="567"/>
        <w:jc w:val="both"/>
        <w:rPr>
          <w:rFonts w:ascii="Times New Roman" w:hAnsi="Times New Roman" w:cs="Times New Roman"/>
          <w:sz w:val="30"/>
          <w:szCs w:val="30"/>
          <w:lang w:val="ru-RU"/>
        </w:rPr>
      </w:pPr>
      <w:r w:rsidRPr="0084674B">
        <w:rPr>
          <w:rFonts w:ascii="Times New Roman" w:hAnsi="Times New Roman" w:cs="Times New Roman"/>
          <w:sz w:val="28"/>
          <w:szCs w:val="28"/>
          <w:lang w:val="ru-RU"/>
        </w:rPr>
        <w:t xml:space="preserve"> </w:t>
      </w:r>
      <w:r w:rsidRPr="0084674B">
        <w:rPr>
          <w:rFonts w:ascii="Times New Roman" w:hAnsi="Times New Roman" w:cs="Times New Roman"/>
          <w:b/>
          <w:sz w:val="30"/>
          <w:szCs w:val="30"/>
          <w:lang w:val="ru-RU"/>
        </w:rPr>
        <w:t xml:space="preserve">(–) </w:t>
      </w:r>
      <w:r w:rsidRPr="0084674B">
        <w:rPr>
          <w:rFonts w:ascii="Times New Roman" w:hAnsi="Times New Roman" w:cs="Times New Roman"/>
          <w:b/>
          <w:i/>
          <w:sz w:val="30"/>
          <w:szCs w:val="30"/>
          <w:lang w:val="ru-RU"/>
        </w:rPr>
        <w:t>Ме</w:t>
      </w:r>
      <w:r w:rsidRPr="0084674B">
        <w:rPr>
          <w:rFonts w:ascii="Times New Roman" w:hAnsi="Times New Roman" w:cs="Times New Roman"/>
          <w:b/>
          <w:sz w:val="30"/>
          <w:szCs w:val="30"/>
          <w:vertAlign w:val="subscript"/>
          <w:lang w:val="ru-RU"/>
        </w:rPr>
        <w:t>1</w:t>
      </w:r>
      <w:r w:rsidRPr="0084674B">
        <w:rPr>
          <w:rFonts w:ascii="Times New Roman" w:hAnsi="Times New Roman" w:cs="Times New Roman"/>
          <w:b/>
          <w:sz w:val="30"/>
          <w:szCs w:val="30"/>
          <w:lang w:val="ru-RU"/>
        </w:rPr>
        <w:t xml:space="preserve"> | </w:t>
      </w:r>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Me</m:t>
            </m:r>
          </m:e>
          <m:sub>
            <m:r>
              <m:rPr>
                <m:sty m:val="bi"/>
              </m:rPr>
              <w:rPr>
                <w:rFonts w:ascii="Cambria Math" w:hAnsi="Cambria Math" w:cs="Times New Roman"/>
                <w:sz w:val="28"/>
                <w:szCs w:val="28"/>
              </w:rPr>
              <m:t>1</m:t>
            </m:r>
          </m:sub>
          <m:sup>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z</m:t>
                </m:r>
              </m:e>
              <m:sub>
                <m:r>
                  <m:rPr>
                    <m:sty m:val="bi"/>
                  </m:rPr>
                  <w:rPr>
                    <w:rFonts w:ascii="Cambria Math" w:hAnsi="Cambria Math" w:cs="Times New Roman"/>
                    <w:sz w:val="28"/>
                    <w:szCs w:val="28"/>
                  </w:rPr>
                  <m:t>1</m:t>
                </m:r>
              </m:sub>
              <m:sup>
                <m:r>
                  <m:rPr>
                    <m:sty m:val="bi"/>
                  </m:rPr>
                  <w:rPr>
                    <w:rFonts w:ascii="Cambria Math" w:hAnsi="Cambria Math" w:cs="Times New Roman"/>
                    <w:sz w:val="28"/>
                    <w:szCs w:val="28"/>
                    <w:lang w:val="ru-RU"/>
                  </w:rPr>
                  <m:t>+</m:t>
                </m:r>
              </m:sup>
            </m:sSubSup>
          </m:sup>
        </m:sSubSup>
      </m:oMath>
      <w:r w:rsidRPr="0084674B">
        <w:rPr>
          <w:rFonts w:ascii="Times New Roman" w:hAnsi="Times New Roman" w:cs="Times New Roman"/>
          <w:b/>
          <w:sz w:val="28"/>
          <w:szCs w:val="28"/>
          <w:lang w:val="ru-RU"/>
        </w:rPr>
        <w:t xml:space="preserve"> </w:t>
      </w:r>
      <w:r w:rsidRPr="0084674B">
        <w:rPr>
          <w:rFonts w:ascii="Times New Roman" w:hAnsi="Times New Roman" w:cs="Times New Roman"/>
          <w:b/>
          <w:sz w:val="30"/>
          <w:szCs w:val="30"/>
        </w:rPr>
        <w:fldChar w:fldCharType="begin"/>
      </w:r>
      <w:r w:rsidRPr="0084674B">
        <w:rPr>
          <w:rFonts w:ascii="Times New Roman" w:hAnsi="Times New Roman" w:cs="Times New Roman"/>
          <w:b/>
          <w:sz w:val="30"/>
          <w:szCs w:val="30"/>
          <w:lang w:val="ru-RU"/>
        </w:rPr>
        <w:instrText xml:space="preserve"> </w:instrText>
      </w:r>
      <w:r w:rsidRPr="0084674B">
        <w:rPr>
          <w:rFonts w:ascii="Times New Roman" w:hAnsi="Times New Roman" w:cs="Times New Roman"/>
          <w:b/>
          <w:sz w:val="30"/>
          <w:szCs w:val="30"/>
        </w:rPr>
        <w:instrText>QUOTE</w:instrText>
      </w:r>
      <w:r w:rsidRPr="0084674B">
        <w:rPr>
          <w:rFonts w:ascii="Times New Roman" w:hAnsi="Times New Roman" w:cs="Times New Roman"/>
          <w:b/>
          <w:sz w:val="30"/>
          <w:szCs w:val="30"/>
          <w:lang w:val="ru-RU"/>
        </w:rPr>
        <w:instrText xml:space="preserve"> </w:instrText>
      </w:r>
      <w:r w:rsidR="00A879A0">
        <w:rPr>
          <w:rFonts w:ascii="Times New Roman" w:hAnsi="Times New Roman" w:cs="Times New Roman"/>
          <w:b/>
          <w:position w:val="-9"/>
          <w:sz w:val="30"/>
          <w:szCs w:val="30"/>
        </w:rPr>
        <w:pict>
          <v:shape id="_x0000_i1124" type="#_x0000_t75" style="width:32.65pt;height:21.9pt" equationxml="&lt;">
            <v:imagedata r:id="rId101" o:title="" chromakey="white"/>
          </v:shape>
        </w:pict>
      </w:r>
      <w:r w:rsidRPr="0084674B">
        <w:rPr>
          <w:rFonts w:ascii="Times New Roman" w:hAnsi="Times New Roman" w:cs="Times New Roman"/>
          <w:b/>
          <w:sz w:val="30"/>
          <w:szCs w:val="30"/>
          <w:lang w:val="ru-RU"/>
        </w:rPr>
        <w:instrText xml:space="preserve"> </w:instrText>
      </w:r>
      <w:r w:rsidRPr="0084674B">
        <w:rPr>
          <w:rFonts w:ascii="Times New Roman" w:hAnsi="Times New Roman" w:cs="Times New Roman"/>
          <w:b/>
          <w:sz w:val="30"/>
          <w:szCs w:val="30"/>
        </w:rPr>
        <w:fldChar w:fldCharType="end"/>
      </w:r>
      <w:r w:rsidRPr="0084674B">
        <w:rPr>
          <w:rFonts w:ascii="Times New Roman" w:hAnsi="Times New Roman" w:cs="Times New Roman"/>
          <w:b/>
          <w:sz w:val="30"/>
          <w:szCs w:val="30"/>
          <w:lang w:val="ru-RU"/>
        </w:rPr>
        <w:t>(</w:t>
      </w:r>
      <w:r w:rsidRPr="0084674B">
        <w:rPr>
          <w:rFonts w:ascii="Times New Roman" w:hAnsi="Times New Roman" w:cs="Times New Roman"/>
          <w:b/>
          <w:sz w:val="30"/>
          <w:szCs w:val="30"/>
        </w:rPr>
        <w:t>a</w:t>
      </w:r>
      <w:r w:rsidRPr="0084674B">
        <w:rPr>
          <w:rFonts w:ascii="Times New Roman" w:hAnsi="Times New Roman" w:cs="Times New Roman"/>
          <w:b/>
          <w:sz w:val="30"/>
          <w:szCs w:val="30"/>
          <w:vertAlign w:val="subscript"/>
          <w:lang w:val="ru-RU"/>
        </w:rPr>
        <w:t>1</w:t>
      </w:r>
      <w:r w:rsidRPr="0084674B">
        <w:rPr>
          <w:rFonts w:ascii="Times New Roman" w:hAnsi="Times New Roman" w:cs="Times New Roman"/>
          <w:b/>
          <w:sz w:val="30"/>
          <w:szCs w:val="30"/>
          <w:lang w:val="ru-RU"/>
        </w:rPr>
        <w:t xml:space="preserve">) || </w:t>
      </w:r>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Me</m:t>
            </m:r>
          </m:e>
          <m:sub>
            <m:r>
              <m:rPr>
                <m:sty m:val="bi"/>
              </m:rPr>
              <w:rPr>
                <w:rFonts w:ascii="Cambria Math" w:hAnsi="Cambria Math" w:cs="Times New Roman"/>
                <w:sz w:val="28"/>
                <w:szCs w:val="28"/>
              </w:rPr>
              <m:t>2</m:t>
            </m:r>
          </m:sub>
          <m:sup>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z</m:t>
                </m:r>
              </m:e>
              <m:sub>
                <m:r>
                  <m:rPr>
                    <m:sty m:val="bi"/>
                  </m:rPr>
                  <w:rPr>
                    <w:rFonts w:ascii="Cambria Math" w:hAnsi="Cambria Math" w:cs="Times New Roman"/>
                    <w:sz w:val="28"/>
                    <w:szCs w:val="28"/>
                  </w:rPr>
                  <m:t>2</m:t>
                </m:r>
              </m:sub>
              <m:sup>
                <m:r>
                  <m:rPr>
                    <m:sty m:val="bi"/>
                  </m:rPr>
                  <w:rPr>
                    <w:rFonts w:ascii="Cambria Math" w:hAnsi="Cambria Math" w:cs="Times New Roman"/>
                    <w:sz w:val="28"/>
                    <w:szCs w:val="28"/>
                    <w:lang w:val="ru-RU"/>
                  </w:rPr>
                  <m:t>+</m:t>
                </m:r>
              </m:sup>
            </m:sSubSup>
          </m:sup>
        </m:sSubSup>
      </m:oMath>
      <w:r w:rsidRPr="0084674B">
        <w:rPr>
          <w:rFonts w:ascii="Times New Roman" w:hAnsi="Times New Roman" w:cs="Times New Roman"/>
          <w:b/>
          <w:sz w:val="30"/>
          <w:szCs w:val="30"/>
        </w:rPr>
        <w:fldChar w:fldCharType="begin"/>
      </w:r>
      <w:r w:rsidRPr="0084674B">
        <w:rPr>
          <w:rFonts w:ascii="Times New Roman" w:hAnsi="Times New Roman" w:cs="Times New Roman"/>
          <w:b/>
          <w:sz w:val="30"/>
          <w:szCs w:val="30"/>
          <w:lang w:val="ru-RU"/>
        </w:rPr>
        <w:instrText xml:space="preserve"> </w:instrText>
      </w:r>
      <w:r w:rsidRPr="0084674B">
        <w:rPr>
          <w:rFonts w:ascii="Times New Roman" w:hAnsi="Times New Roman" w:cs="Times New Roman"/>
          <w:b/>
          <w:sz w:val="30"/>
          <w:szCs w:val="30"/>
        </w:rPr>
        <w:instrText>QUOTE</w:instrText>
      </w:r>
      <w:r w:rsidRPr="0084674B">
        <w:rPr>
          <w:rFonts w:ascii="Times New Roman" w:hAnsi="Times New Roman" w:cs="Times New Roman"/>
          <w:b/>
          <w:sz w:val="30"/>
          <w:szCs w:val="30"/>
          <w:lang w:val="ru-RU"/>
        </w:rPr>
        <w:instrText xml:space="preserve"> </w:instrText>
      </w:r>
      <w:r w:rsidR="00A879A0">
        <w:rPr>
          <w:rFonts w:ascii="Times New Roman" w:hAnsi="Times New Roman" w:cs="Times New Roman"/>
          <w:b/>
          <w:position w:val="-9"/>
          <w:sz w:val="30"/>
          <w:szCs w:val="30"/>
        </w:rPr>
        <w:pict>
          <v:shape id="_x0000_i1125" type="#_x0000_t75" style="width:32.65pt;height:21.9pt" equationxml="&lt;">
            <v:imagedata r:id="rId102" o:title="" chromakey="white"/>
          </v:shape>
        </w:pict>
      </w:r>
      <w:r w:rsidRPr="0084674B">
        <w:rPr>
          <w:rFonts w:ascii="Times New Roman" w:hAnsi="Times New Roman" w:cs="Times New Roman"/>
          <w:b/>
          <w:sz w:val="30"/>
          <w:szCs w:val="30"/>
          <w:lang w:val="ru-RU"/>
        </w:rPr>
        <w:instrText xml:space="preserve"> </w:instrText>
      </w:r>
      <w:r w:rsidRPr="0084674B">
        <w:rPr>
          <w:rFonts w:ascii="Times New Roman" w:hAnsi="Times New Roman" w:cs="Times New Roman"/>
          <w:b/>
          <w:sz w:val="30"/>
          <w:szCs w:val="30"/>
        </w:rPr>
        <w:fldChar w:fldCharType="end"/>
      </w:r>
      <w:r w:rsidRPr="0084674B">
        <w:rPr>
          <w:rFonts w:ascii="Times New Roman" w:hAnsi="Times New Roman" w:cs="Times New Roman"/>
          <w:b/>
          <w:sz w:val="30"/>
          <w:szCs w:val="30"/>
          <w:lang w:val="ru-RU"/>
        </w:rPr>
        <w:t xml:space="preserve"> (а</w:t>
      </w:r>
      <w:r w:rsidRPr="0084674B">
        <w:rPr>
          <w:rFonts w:ascii="Times New Roman" w:hAnsi="Times New Roman" w:cs="Times New Roman"/>
          <w:b/>
          <w:sz w:val="30"/>
          <w:szCs w:val="30"/>
          <w:vertAlign w:val="subscript"/>
          <w:lang w:val="ru-RU"/>
        </w:rPr>
        <w:t>2</w:t>
      </w:r>
      <w:r w:rsidRPr="0084674B">
        <w:rPr>
          <w:rFonts w:ascii="Times New Roman" w:hAnsi="Times New Roman" w:cs="Times New Roman"/>
          <w:b/>
          <w:sz w:val="30"/>
          <w:szCs w:val="30"/>
          <w:lang w:val="ru-RU"/>
        </w:rPr>
        <w:t>) | Ме</w:t>
      </w:r>
      <w:r w:rsidRPr="0084674B">
        <w:rPr>
          <w:rFonts w:ascii="Times New Roman" w:hAnsi="Times New Roman" w:cs="Times New Roman"/>
          <w:b/>
          <w:sz w:val="30"/>
          <w:szCs w:val="30"/>
          <w:vertAlign w:val="subscript"/>
          <w:lang w:val="ru-RU"/>
        </w:rPr>
        <w:t>2</w:t>
      </w:r>
      <w:r w:rsidRPr="0084674B">
        <w:rPr>
          <w:rFonts w:ascii="Times New Roman" w:hAnsi="Times New Roman" w:cs="Times New Roman"/>
          <w:b/>
          <w:sz w:val="30"/>
          <w:szCs w:val="30"/>
          <w:lang w:val="ru-RU"/>
        </w:rPr>
        <w:t xml:space="preserve"> (+),</w:t>
      </w:r>
      <w:r w:rsidR="00B57F77">
        <w:rPr>
          <w:rFonts w:ascii="Times New Roman" w:hAnsi="Times New Roman" w:cs="Times New Roman"/>
          <w:b/>
          <w:sz w:val="30"/>
          <w:szCs w:val="30"/>
          <w:lang w:val="ru-RU"/>
        </w:rPr>
        <w:t xml:space="preserve"> </w:t>
      </w:r>
      <w:r w:rsidRPr="0084674B">
        <w:rPr>
          <w:rFonts w:ascii="Times New Roman" w:hAnsi="Times New Roman" w:cs="Times New Roman"/>
          <w:sz w:val="30"/>
          <w:szCs w:val="30"/>
          <w:lang w:val="ru-RU"/>
        </w:rPr>
        <w:t>уравнение ЭДС будет иметь вид:</w:t>
      </w:r>
    </w:p>
    <w:p w:rsidR="0084674B" w:rsidRPr="0084674B" w:rsidRDefault="0084674B" w:rsidP="0084674B">
      <w:pPr>
        <w:shd w:val="clear" w:color="auto" w:fill="FFFFFF"/>
        <w:tabs>
          <w:tab w:val="left" w:pos="9072"/>
        </w:tabs>
        <w:spacing w:after="0" w:line="240" w:lineRule="auto"/>
        <w:ind w:firstLine="567"/>
        <w:rPr>
          <w:rFonts w:ascii="Times New Roman" w:hAnsi="Times New Roman" w:cs="Times New Roman"/>
          <w:sz w:val="16"/>
          <w:szCs w:val="16"/>
          <w:lang w:val="ru-RU"/>
        </w:rPr>
      </w:pPr>
    </w:p>
    <w:p w:rsidR="0084674B" w:rsidRDefault="0084674B" w:rsidP="0084674B">
      <w:pPr>
        <w:spacing w:after="0" w:line="240" w:lineRule="auto"/>
        <w:ind w:firstLine="567"/>
        <w:jc w:val="both"/>
        <w:rPr>
          <w:rFonts w:ascii="Times New Roman" w:hAnsi="Times New Roman" w:cs="Times New Roman"/>
          <w:iCs/>
          <w:sz w:val="28"/>
          <w:szCs w:val="28"/>
          <w:lang w:val="ru-RU"/>
        </w:rPr>
      </w:pPr>
      <w:r w:rsidRPr="0084674B">
        <w:rPr>
          <w:rFonts w:ascii="Times New Roman" w:hAnsi="Times New Roman" w:cs="Times New Roman"/>
          <w:iCs/>
          <w:sz w:val="28"/>
          <w:szCs w:val="28"/>
          <w:lang w:val="ru-RU"/>
        </w:rPr>
        <w:t xml:space="preserve">                               </w:t>
      </w:r>
      <w:r w:rsidRPr="0084674B">
        <w:rPr>
          <w:rFonts w:ascii="Times New Roman" w:hAnsi="Times New Roman" w:cs="Times New Roman"/>
          <w:iCs/>
          <w:sz w:val="32"/>
          <w:szCs w:val="28"/>
          <w:lang w:val="ru-RU"/>
        </w:rPr>
        <w:t xml:space="preserve">  </w:t>
      </w:r>
      <m:oMath>
        <m:r>
          <w:rPr>
            <w:rFonts w:ascii="Cambria Math" w:hAnsi="Cambria Math" w:cs="Times New Roman"/>
            <w:sz w:val="28"/>
            <w:szCs w:val="28"/>
          </w:rPr>
          <m:t>E</m:t>
        </m:r>
        <m:r>
          <w:rPr>
            <w:rFonts w:ascii="Cambria Math" w:hAnsi="Cambria Math" w:cs="Times New Roman"/>
            <w:sz w:val="28"/>
            <w:szCs w:val="28"/>
            <w:lang w:val="ru-RU"/>
          </w:rPr>
          <m:t>=Е°</m:t>
        </m:r>
        <m:r>
          <m:rPr>
            <m:sty m:val="p"/>
          </m:rPr>
          <w:rPr>
            <w:rFonts w:ascii="Cambria Math" w:hAnsi="Cambria Math" w:cs="Times New Roman"/>
            <w:sz w:val="28"/>
            <w:szCs w:val="28"/>
            <w:lang w:val="ru-RU"/>
          </w:rPr>
          <m:t>+</m:t>
        </m:r>
        <m:r>
          <m:rPr>
            <m:sty m:val="p"/>
          </m:rPr>
          <w:rPr>
            <w:rFonts w:ascii="Cambria Math" w:hAnsi="Cambria Math" w:cs="Times New Roman"/>
            <w:sz w:val="28"/>
            <w:szCs w:val="28"/>
          </w:rPr>
          <m:t>b</m:t>
        </m:r>
        <m:r>
          <w:rPr>
            <w:rFonts w:ascii="Cambria Math" w:hAnsi="Cambria Math" w:cs="Times New Roman"/>
            <w:sz w:val="28"/>
            <w:szCs w:val="28"/>
            <w:lang w:val="ru-RU"/>
          </w:rPr>
          <m:t>∙</m:t>
        </m:r>
        <m:r>
          <w:rPr>
            <w:rFonts w:ascii="Cambria Math" w:hAnsi="Cambria Math" w:cs="Times New Roman"/>
            <w:sz w:val="28"/>
            <w:szCs w:val="28"/>
          </w:rPr>
          <m:t>lg</m:t>
        </m:r>
        <m:d>
          <m:dPr>
            <m:ctrlPr>
              <w:rPr>
                <w:rFonts w:ascii="Cambria Math" w:hAnsi="Cambria Math" w:cs="Times New Roman"/>
                <w:i/>
                <w:iCs/>
                <w:sz w:val="28"/>
                <w:szCs w:val="28"/>
              </w:rPr>
            </m:ctrlPr>
          </m:dPr>
          <m:e>
            <m:f>
              <m:fPr>
                <m:type m:val="skw"/>
                <m:ctrlPr>
                  <w:rPr>
                    <w:rFonts w:ascii="Cambria Math" w:hAnsi="Cambria Math" w:cs="Times New Roman"/>
                    <w:i/>
                    <w:iCs/>
                    <w:sz w:val="28"/>
                    <w:szCs w:val="28"/>
                  </w:rPr>
                </m:ctrlPr>
              </m:fPr>
              <m:num>
                <m:sSubSup>
                  <m:sSubSupPr>
                    <m:ctrlPr>
                      <w:rPr>
                        <w:rFonts w:ascii="Cambria Math" w:hAnsi="Cambria Math" w:cs="Times New Roman"/>
                        <w:i/>
                        <w:iCs/>
                        <w:sz w:val="28"/>
                        <w:szCs w:val="28"/>
                      </w:rPr>
                    </m:ctrlPr>
                  </m:sSubSupPr>
                  <m:e>
                    <m:r>
                      <w:rPr>
                        <w:rFonts w:ascii="Cambria Math" w:hAnsi="Cambria Math" w:cs="Times New Roman"/>
                        <w:sz w:val="28"/>
                        <w:szCs w:val="28"/>
                        <w:lang w:val="ru-RU"/>
                      </w:rPr>
                      <m:t>а</m:t>
                    </m:r>
                  </m:e>
                  <m:sub>
                    <m:r>
                      <w:rPr>
                        <w:rFonts w:ascii="Cambria Math" w:hAnsi="Cambria Math" w:cs="Times New Roman"/>
                        <w:sz w:val="28"/>
                        <w:szCs w:val="28"/>
                        <w:lang w:val="ru-RU"/>
                      </w:rPr>
                      <m:t>2</m:t>
                    </m:r>
                  </m:sub>
                  <m:sup>
                    <m:f>
                      <m:fPr>
                        <m:ctrlPr>
                          <w:rPr>
                            <w:rFonts w:ascii="Cambria Math" w:hAnsi="Cambria Math" w:cs="Times New Roman"/>
                            <w:i/>
                            <w:iCs/>
                            <w:sz w:val="28"/>
                            <w:szCs w:val="28"/>
                          </w:rPr>
                        </m:ctrlPr>
                      </m:fPr>
                      <m:num>
                        <m:r>
                          <w:rPr>
                            <w:rFonts w:ascii="Cambria Math" w:hAnsi="Cambria Math" w:cs="Times New Roman"/>
                            <w:sz w:val="28"/>
                            <w:szCs w:val="28"/>
                            <w:lang w:val="ru-RU"/>
                          </w:rPr>
                          <m:t>1</m:t>
                        </m:r>
                      </m:num>
                      <m:den>
                        <m:sSub>
                          <m:sSubPr>
                            <m:ctrlPr>
                              <w:rPr>
                                <w:rFonts w:ascii="Cambria Math" w:hAnsi="Cambria Math" w:cs="Times New Roman"/>
                                <w:i/>
                                <w:iCs/>
                                <w:sz w:val="28"/>
                                <w:szCs w:val="28"/>
                              </w:rPr>
                            </m:ctrlPr>
                          </m:sSubPr>
                          <m:e>
                            <m:r>
                              <w:rPr>
                                <w:rFonts w:ascii="Cambria Math" w:hAnsi="Cambria Math" w:cs="Times New Roman"/>
                                <w:sz w:val="28"/>
                                <w:szCs w:val="28"/>
                              </w:rPr>
                              <m:t>z</m:t>
                            </m:r>
                          </m:e>
                          <m:sub>
                            <m:r>
                              <w:rPr>
                                <w:rFonts w:ascii="Cambria Math" w:hAnsi="Cambria Math" w:cs="Times New Roman"/>
                                <w:sz w:val="28"/>
                                <w:szCs w:val="28"/>
                                <w:lang w:val="ru-RU"/>
                              </w:rPr>
                              <m:t>2</m:t>
                            </m:r>
                          </m:sub>
                        </m:sSub>
                      </m:den>
                    </m:f>
                  </m:sup>
                </m:sSubSup>
              </m:num>
              <m:den>
                <m:sSubSup>
                  <m:sSubSupPr>
                    <m:ctrlPr>
                      <w:rPr>
                        <w:rFonts w:ascii="Cambria Math" w:hAnsi="Cambria Math" w:cs="Times New Roman"/>
                        <w:i/>
                        <w:iCs/>
                        <w:sz w:val="28"/>
                        <w:szCs w:val="28"/>
                      </w:rPr>
                    </m:ctrlPr>
                  </m:sSubSupPr>
                  <m:e>
                    <m:r>
                      <w:rPr>
                        <w:rFonts w:ascii="Cambria Math" w:hAnsi="Cambria Math" w:cs="Times New Roman"/>
                        <w:sz w:val="28"/>
                        <w:szCs w:val="28"/>
                        <w:lang w:val="ru-RU"/>
                      </w:rPr>
                      <m:t>а</m:t>
                    </m:r>
                  </m:e>
                  <m:sub>
                    <m:r>
                      <w:rPr>
                        <w:rFonts w:ascii="Cambria Math" w:hAnsi="Cambria Math" w:cs="Times New Roman"/>
                        <w:sz w:val="28"/>
                        <w:szCs w:val="28"/>
                        <w:lang w:val="ru-RU"/>
                      </w:rPr>
                      <m:t>1</m:t>
                    </m:r>
                  </m:sub>
                  <m:sup>
                    <m:f>
                      <m:fPr>
                        <m:ctrlPr>
                          <w:rPr>
                            <w:rFonts w:ascii="Cambria Math" w:hAnsi="Cambria Math" w:cs="Times New Roman"/>
                            <w:i/>
                            <w:iCs/>
                            <w:sz w:val="28"/>
                            <w:szCs w:val="28"/>
                          </w:rPr>
                        </m:ctrlPr>
                      </m:fPr>
                      <m:num>
                        <m:r>
                          <w:rPr>
                            <w:rFonts w:ascii="Cambria Math" w:hAnsi="Cambria Math" w:cs="Times New Roman"/>
                            <w:sz w:val="28"/>
                            <w:szCs w:val="28"/>
                            <w:lang w:val="ru-RU"/>
                          </w:rPr>
                          <m:t>1</m:t>
                        </m:r>
                      </m:num>
                      <m:den>
                        <m:sSub>
                          <m:sSubPr>
                            <m:ctrlPr>
                              <w:rPr>
                                <w:rFonts w:ascii="Cambria Math" w:hAnsi="Cambria Math" w:cs="Times New Roman"/>
                                <w:i/>
                                <w:iCs/>
                                <w:sz w:val="28"/>
                                <w:szCs w:val="28"/>
                              </w:rPr>
                            </m:ctrlPr>
                          </m:sSubPr>
                          <m:e>
                            <m:r>
                              <w:rPr>
                                <w:rFonts w:ascii="Cambria Math" w:hAnsi="Cambria Math" w:cs="Times New Roman"/>
                                <w:sz w:val="28"/>
                                <w:szCs w:val="28"/>
                              </w:rPr>
                              <m:t>z</m:t>
                            </m:r>
                          </m:e>
                          <m:sub>
                            <m:r>
                              <w:rPr>
                                <w:rFonts w:ascii="Cambria Math" w:hAnsi="Cambria Math" w:cs="Times New Roman"/>
                                <w:sz w:val="28"/>
                                <w:szCs w:val="28"/>
                                <w:lang w:val="ru-RU"/>
                              </w:rPr>
                              <m:t>1</m:t>
                            </m:r>
                          </m:sub>
                        </m:sSub>
                      </m:den>
                    </m:f>
                  </m:sup>
                </m:sSubSup>
              </m:den>
            </m:f>
          </m:e>
        </m:d>
      </m:oMath>
      <w:r w:rsidRPr="0084674B">
        <w:rPr>
          <w:rFonts w:ascii="Times New Roman" w:hAnsi="Times New Roman" w:cs="Times New Roman"/>
          <w:iCs/>
          <w:sz w:val="28"/>
          <w:szCs w:val="28"/>
          <w:lang w:val="ru-RU"/>
        </w:rPr>
        <w:t>,</w:t>
      </w:r>
    </w:p>
    <w:p w:rsidR="00F86010" w:rsidRPr="0084674B" w:rsidRDefault="00F86010" w:rsidP="0084674B">
      <w:pPr>
        <w:spacing w:after="0" w:line="240" w:lineRule="auto"/>
        <w:ind w:firstLine="567"/>
        <w:jc w:val="both"/>
        <w:rPr>
          <w:rFonts w:ascii="Times New Roman" w:hAnsi="Times New Roman" w:cs="Times New Roman"/>
          <w:iCs/>
          <w:sz w:val="28"/>
          <w:szCs w:val="28"/>
          <w:lang w:val="ru-RU"/>
        </w:rPr>
      </w:pPr>
    </w:p>
    <w:p w:rsidR="0084674B" w:rsidRPr="0084674B" w:rsidRDefault="0084674B" w:rsidP="0084674B">
      <w:pPr>
        <w:shd w:val="clear" w:color="auto" w:fill="FFFFFF"/>
        <w:tabs>
          <w:tab w:val="left" w:pos="9072"/>
        </w:tabs>
        <w:spacing w:after="0" w:line="240" w:lineRule="auto"/>
        <w:ind w:firstLine="567"/>
        <w:jc w:val="both"/>
        <w:rPr>
          <w:rFonts w:ascii="Times New Roman" w:hAnsi="Times New Roman" w:cs="Times New Roman"/>
          <w:sz w:val="28"/>
          <w:szCs w:val="28"/>
          <w:lang w:val="ru-RU"/>
        </w:rPr>
      </w:pPr>
      <w:r w:rsidRPr="0084674B">
        <w:rPr>
          <w:rFonts w:ascii="Times New Roman" w:hAnsi="Times New Roman" w:cs="Times New Roman"/>
          <w:sz w:val="28"/>
          <w:szCs w:val="28"/>
          <w:lang w:val="ru-RU"/>
        </w:rPr>
        <w:t xml:space="preserve">где </w:t>
      </w:r>
      <w:r w:rsidRPr="0084674B">
        <w:rPr>
          <w:rFonts w:ascii="Times New Roman" w:hAnsi="Times New Roman" w:cs="Times New Roman"/>
          <w:i/>
          <w:iCs/>
          <w:sz w:val="28"/>
          <w:szCs w:val="28"/>
          <w:lang w:val="ru-RU"/>
        </w:rPr>
        <w:t>а</w:t>
      </w:r>
      <w:r w:rsidRPr="0084674B">
        <w:rPr>
          <w:rFonts w:ascii="Times New Roman" w:hAnsi="Times New Roman" w:cs="Times New Roman"/>
          <w:i/>
          <w:iCs/>
          <w:sz w:val="28"/>
          <w:szCs w:val="28"/>
          <w:vertAlign w:val="subscript"/>
          <w:lang w:val="ru-RU"/>
        </w:rPr>
        <w:t>1</w:t>
      </w:r>
      <w:r w:rsidRPr="0084674B">
        <w:rPr>
          <w:rFonts w:ascii="Times New Roman" w:hAnsi="Times New Roman" w:cs="Times New Roman"/>
          <w:i/>
          <w:iCs/>
          <w:sz w:val="28"/>
          <w:szCs w:val="28"/>
          <w:lang w:val="ru-RU"/>
        </w:rPr>
        <w:t xml:space="preserve"> </w:t>
      </w:r>
      <w:r w:rsidRPr="0084674B">
        <w:rPr>
          <w:rFonts w:ascii="Times New Roman" w:hAnsi="Times New Roman" w:cs="Times New Roman"/>
          <w:sz w:val="28"/>
          <w:szCs w:val="28"/>
          <w:lang w:val="ru-RU"/>
        </w:rPr>
        <w:t xml:space="preserve">и </w:t>
      </w:r>
      <w:r w:rsidRPr="0084674B">
        <w:rPr>
          <w:rFonts w:ascii="Times New Roman" w:hAnsi="Times New Roman" w:cs="Times New Roman"/>
          <w:i/>
          <w:iCs/>
          <w:sz w:val="28"/>
          <w:szCs w:val="28"/>
          <w:lang w:val="ru-RU"/>
        </w:rPr>
        <w:t>а</w:t>
      </w:r>
      <w:r w:rsidRPr="0084674B">
        <w:rPr>
          <w:rFonts w:ascii="Times New Roman" w:hAnsi="Times New Roman" w:cs="Times New Roman"/>
          <w:i/>
          <w:iCs/>
          <w:sz w:val="28"/>
          <w:szCs w:val="28"/>
          <w:vertAlign w:val="subscript"/>
          <w:lang w:val="ru-RU"/>
        </w:rPr>
        <w:t>2</w:t>
      </w:r>
      <w:r w:rsidRPr="0084674B">
        <w:rPr>
          <w:rFonts w:ascii="Times New Roman" w:hAnsi="Times New Roman" w:cs="Times New Roman"/>
          <w:i/>
          <w:iCs/>
          <w:sz w:val="28"/>
          <w:szCs w:val="28"/>
          <w:lang w:val="ru-RU"/>
        </w:rPr>
        <w:t xml:space="preserve"> </w:t>
      </w:r>
      <w:r w:rsidRPr="0084674B">
        <w:rPr>
          <w:rFonts w:ascii="Times New Roman" w:hAnsi="Times New Roman" w:cs="Times New Roman"/>
          <w:sz w:val="28"/>
          <w:szCs w:val="28"/>
          <w:lang w:val="ru-RU"/>
        </w:rPr>
        <w:t>— активности потенциалопределяющих ионов в растворе левого и правого электродов,</w:t>
      </w:r>
    </w:p>
    <w:p w:rsidR="0084674B" w:rsidRPr="0084674B" w:rsidRDefault="0084674B" w:rsidP="0084674B">
      <w:pPr>
        <w:shd w:val="clear" w:color="auto" w:fill="FFFFFF"/>
        <w:tabs>
          <w:tab w:val="left" w:pos="9072"/>
        </w:tabs>
        <w:spacing w:after="0" w:line="240" w:lineRule="auto"/>
        <w:ind w:firstLine="567"/>
        <w:jc w:val="both"/>
        <w:rPr>
          <w:rFonts w:ascii="Times New Roman" w:hAnsi="Times New Roman" w:cs="Times New Roman"/>
          <w:sz w:val="28"/>
          <w:szCs w:val="28"/>
          <w:lang w:val="ru-RU"/>
        </w:rPr>
      </w:pPr>
      <w:r w:rsidRPr="0084674B">
        <w:rPr>
          <w:rFonts w:ascii="Times New Roman" w:hAnsi="Times New Roman" w:cs="Times New Roman"/>
          <w:sz w:val="28"/>
          <w:szCs w:val="28"/>
          <w:lang w:val="ru-RU"/>
        </w:rPr>
        <w:t xml:space="preserve">        </w:t>
      </w:r>
      <w:r w:rsidRPr="0084674B">
        <w:rPr>
          <w:rFonts w:ascii="Times New Roman" w:hAnsi="Times New Roman" w:cs="Times New Roman"/>
          <w:i/>
          <w:iCs/>
          <w:sz w:val="28"/>
          <w:szCs w:val="28"/>
        </w:rPr>
        <w:t>b</w:t>
      </w:r>
      <w:r w:rsidRPr="0084674B">
        <w:rPr>
          <w:rFonts w:ascii="Times New Roman" w:hAnsi="Times New Roman" w:cs="Times New Roman"/>
          <w:i/>
          <w:iCs/>
          <w:sz w:val="28"/>
          <w:szCs w:val="28"/>
          <w:lang w:val="ru-RU"/>
        </w:rPr>
        <w:t>=</w:t>
      </w:r>
      <w:r w:rsidRPr="0084674B">
        <w:rPr>
          <w:rFonts w:ascii="Times New Roman" w:hAnsi="Times New Roman" w:cs="Times New Roman"/>
          <w:sz w:val="28"/>
          <w:szCs w:val="28"/>
          <w:lang w:val="ru-RU"/>
        </w:rPr>
        <w:t xml:space="preserve"> 2,303 (</w:t>
      </w:r>
      <w:r w:rsidRPr="0084674B">
        <w:rPr>
          <w:rFonts w:ascii="Times New Roman" w:hAnsi="Times New Roman" w:cs="Times New Roman"/>
          <w:sz w:val="28"/>
          <w:szCs w:val="28"/>
        </w:rPr>
        <w:t>RT</w:t>
      </w:r>
      <w:r w:rsidRPr="0084674B">
        <w:rPr>
          <w:rFonts w:ascii="Times New Roman" w:hAnsi="Times New Roman" w:cs="Times New Roman"/>
          <w:sz w:val="28"/>
          <w:szCs w:val="28"/>
          <w:lang w:val="ru-RU"/>
        </w:rPr>
        <w:t>/</w:t>
      </w:r>
      <w:r w:rsidRPr="0084674B">
        <w:rPr>
          <w:rFonts w:ascii="Times New Roman" w:hAnsi="Times New Roman" w:cs="Times New Roman"/>
          <w:sz w:val="28"/>
          <w:szCs w:val="28"/>
        </w:rPr>
        <w:t>F</w:t>
      </w:r>
      <w:r w:rsidRPr="0084674B">
        <w:rPr>
          <w:rFonts w:ascii="Times New Roman" w:hAnsi="Times New Roman" w:cs="Times New Roman"/>
          <w:sz w:val="28"/>
          <w:szCs w:val="28"/>
          <w:lang w:val="ru-RU"/>
        </w:rPr>
        <w:t>).</w:t>
      </w:r>
    </w:p>
    <w:p w:rsidR="0084674B" w:rsidRPr="0084674B" w:rsidRDefault="0084674B" w:rsidP="0084674B">
      <w:pPr>
        <w:spacing w:after="0" w:line="240" w:lineRule="auto"/>
        <w:ind w:firstLine="567"/>
        <w:jc w:val="both"/>
        <w:rPr>
          <w:rFonts w:ascii="Times New Roman" w:hAnsi="Times New Roman" w:cs="Times New Roman"/>
          <w:iCs/>
          <w:sz w:val="28"/>
          <w:szCs w:val="28"/>
          <w:lang w:val="ru-RU"/>
        </w:rPr>
      </w:pPr>
      <w:r w:rsidRPr="0084674B">
        <w:rPr>
          <w:rFonts w:ascii="Times New Roman" w:hAnsi="Times New Roman" w:cs="Times New Roman"/>
          <w:iCs/>
          <w:sz w:val="28"/>
          <w:szCs w:val="28"/>
          <w:lang w:val="ru-RU"/>
        </w:rPr>
        <w:t xml:space="preserve">       </w:t>
      </w:r>
    </w:p>
    <w:p w:rsidR="0084674B" w:rsidRPr="0084674B" w:rsidRDefault="0084674B" w:rsidP="0084674B">
      <w:pPr>
        <w:shd w:val="clear" w:color="auto" w:fill="FFFFFF"/>
        <w:tabs>
          <w:tab w:val="left" w:pos="9072"/>
        </w:tabs>
        <w:spacing w:after="0" w:line="240" w:lineRule="auto"/>
        <w:ind w:firstLine="567"/>
        <w:jc w:val="both"/>
        <w:rPr>
          <w:rFonts w:ascii="Times New Roman" w:hAnsi="Times New Roman" w:cs="Times New Roman"/>
          <w:i/>
          <w:iCs/>
          <w:sz w:val="28"/>
          <w:szCs w:val="28"/>
          <w:lang w:val="ru-RU"/>
        </w:rPr>
      </w:pPr>
      <w:r w:rsidRPr="0084674B">
        <w:rPr>
          <w:rFonts w:ascii="Times New Roman" w:hAnsi="Times New Roman" w:cs="Times New Roman"/>
          <w:i/>
          <w:iCs/>
          <w:sz w:val="28"/>
          <w:szCs w:val="28"/>
          <w:lang w:val="ru-RU"/>
        </w:rPr>
        <w:t xml:space="preserve">Это основное уравнение ЭДС гальванического элемента составленного из двух металлических электродов, его часто называют уравнением Нернста для определения ЭДС гальванического элемента. </w:t>
      </w:r>
    </w:p>
    <w:p w:rsidR="0084674B" w:rsidRPr="0084674B" w:rsidRDefault="0084674B" w:rsidP="0084674B">
      <w:pPr>
        <w:spacing w:after="0" w:line="240" w:lineRule="auto"/>
        <w:ind w:firstLine="567"/>
        <w:contextualSpacing/>
        <w:jc w:val="both"/>
        <w:rPr>
          <w:rFonts w:ascii="Times New Roman" w:hAnsi="Times New Roman" w:cs="Times New Roman"/>
          <w:sz w:val="28"/>
          <w:szCs w:val="30"/>
          <w:lang w:val="ru-RU"/>
        </w:rPr>
      </w:pPr>
      <w:r w:rsidRPr="0084674B">
        <w:rPr>
          <w:rFonts w:ascii="Times New Roman" w:hAnsi="Times New Roman" w:cs="Times New Roman"/>
          <w:sz w:val="28"/>
          <w:szCs w:val="30"/>
          <w:lang w:val="ru-RU"/>
        </w:rPr>
        <w:t>ЭДС элемента (Е) рассчитывается как разность величины потенциала катода и величины потенциал анода.</w:t>
      </w:r>
    </w:p>
    <w:p w:rsidR="0084674B" w:rsidRPr="0084674B" w:rsidRDefault="0084674B" w:rsidP="0084674B">
      <w:pPr>
        <w:spacing w:after="0" w:line="240" w:lineRule="auto"/>
        <w:ind w:firstLine="567"/>
        <w:jc w:val="both"/>
        <w:rPr>
          <w:rFonts w:ascii="Times New Roman" w:hAnsi="Times New Roman" w:cs="Times New Roman"/>
          <w:i/>
          <w:sz w:val="28"/>
          <w:szCs w:val="28"/>
        </w:rPr>
      </w:pPr>
      <m:oMathPara>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2</m:t>
              </m:r>
            </m:sub>
          </m:sSub>
          <m:r>
            <w:rPr>
              <w:rFonts w:ascii="Cambria Math" w:hAnsi="Cambria Math" w:cs="Times New Roman"/>
              <w:sz w:val="28"/>
              <w:szCs w:val="28"/>
            </w:rPr>
            <m:t>.</m:t>
          </m:r>
        </m:oMath>
      </m:oMathPara>
    </w:p>
    <w:p w:rsidR="0084674B" w:rsidRPr="0084674B" w:rsidRDefault="0084674B" w:rsidP="0084674B">
      <w:pPr>
        <w:spacing w:after="0" w:line="240" w:lineRule="auto"/>
        <w:ind w:firstLine="567"/>
        <w:jc w:val="both"/>
        <w:rPr>
          <w:rFonts w:ascii="Times New Roman" w:hAnsi="Times New Roman" w:cs="Times New Roman"/>
          <w:sz w:val="28"/>
          <w:szCs w:val="30"/>
          <w:lang w:val="ru-RU"/>
        </w:rPr>
      </w:pPr>
      <w:r w:rsidRPr="0084674B">
        <w:rPr>
          <w:rFonts w:ascii="Times New Roman" w:hAnsi="Times New Roman" w:cs="Times New Roman"/>
          <w:sz w:val="28"/>
          <w:szCs w:val="30"/>
          <w:lang w:val="ru-RU"/>
        </w:rPr>
        <w:lastRenderedPageBreak/>
        <w:t>Зависимость электродного потенциала металла от активности потенциалопределяющих ионов в растворе дается уравнением электродного потенциала Нернста:</w:t>
      </w:r>
    </w:p>
    <w:p w:rsidR="0084674B" w:rsidRPr="00074819" w:rsidRDefault="0084674B" w:rsidP="0084674B">
      <w:pPr>
        <w:spacing w:after="0" w:line="240" w:lineRule="auto"/>
        <w:ind w:firstLine="567"/>
        <w:jc w:val="both"/>
        <w:rPr>
          <w:rFonts w:ascii="Times New Roman" w:hAnsi="Times New Roman" w:cs="Times New Roman"/>
          <w:sz w:val="28"/>
          <w:szCs w:val="30"/>
          <w:lang w:val="ru-RU"/>
        </w:rPr>
      </w:pPr>
    </w:p>
    <w:p w:rsidR="0084674B" w:rsidRPr="0084674B" w:rsidRDefault="0084674B" w:rsidP="0014324A">
      <w:pPr>
        <w:spacing w:after="0" w:line="240" w:lineRule="auto"/>
        <w:ind w:firstLine="567"/>
        <w:jc w:val="center"/>
        <w:rPr>
          <w:rFonts w:ascii="Times New Roman" w:hAnsi="Times New Roman" w:cs="Times New Roman"/>
          <w:sz w:val="28"/>
          <w:szCs w:val="30"/>
          <w:lang w:val="ru-RU"/>
        </w:rPr>
      </w:pPr>
      <m:oMathPara>
        <m:oMath>
          <m:r>
            <w:rPr>
              <w:rFonts w:ascii="Cambria Math" w:hAnsi="Cambria Math" w:cs="Times New Roman"/>
              <w:sz w:val="28"/>
              <w:szCs w:val="30"/>
              <w:vertAlign w:val="superscript"/>
            </w:rPr>
            <m:t>φ</m:t>
          </m:r>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lang w:val="ru-RU"/>
                </w:rPr>
                <m:t>Ме</m:t>
              </m:r>
            </m:e>
            <m:sup>
              <m:sSup>
                <m:sSupPr>
                  <m:ctrlPr>
                    <w:rPr>
                      <w:rFonts w:ascii="Cambria Math" w:hAnsi="Cambria Math" w:cs="Times New Roman"/>
                      <w:i/>
                      <w:iCs/>
                      <w:sz w:val="28"/>
                      <w:szCs w:val="30"/>
                      <w:vertAlign w:val="superscript"/>
                    </w:rPr>
                  </m:ctrlPr>
                </m:sSupPr>
                <m:e>
                  <m:r>
                    <w:rPr>
                      <w:rFonts w:ascii="Cambria Math" w:hAnsi="Cambria Math" w:cs="Times New Roman"/>
                      <w:sz w:val="28"/>
                      <w:szCs w:val="30"/>
                      <w:vertAlign w:val="superscript"/>
                    </w:rPr>
                    <m:t>z</m:t>
                  </m:r>
                </m:e>
                <m:sup>
                  <m:r>
                    <w:rPr>
                      <w:rFonts w:ascii="Cambria Math" w:hAnsi="Cambria Math" w:cs="Times New Roman"/>
                      <w:sz w:val="28"/>
                      <w:szCs w:val="30"/>
                      <w:vertAlign w:val="superscript"/>
                      <w:lang w:val="ru-RU"/>
                    </w:rPr>
                    <m:t>+</m:t>
                  </m:r>
                </m:sup>
              </m:sSup>
            </m:sup>
          </m:sSup>
          <m:d>
            <m:dPr>
              <m:begChr m:val="|"/>
              <m:endChr m:val="|"/>
              <m:ctrlPr>
                <w:rPr>
                  <w:rFonts w:ascii="Cambria Math" w:hAnsi="Cambria Math" w:cs="Times New Roman"/>
                  <w:i/>
                  <w:iCs/>
                  <w:sz w:val="28"/>
                  <w:szCs w:val="30"/>
                  <w:vertAlign w:val="superscript"/>
                </w:rPr>
              </m:ctrlPr>
            </m:dPr>
            <m:e>
              <m:r>
                <w:rPr>
                  <w:rFonts w:ascii="Cambria Math" w:hAnsi="Cambria Math" w:cs="Times New Roman"/>
                  <w:sz w:val="28"/>
                  <w:szCs w:val="30"/>
                  <w:vertAlign w:val="superscript"/>
                </w:rPr>
                <m:t> </m:t>
              </m:r>
              <m:r>
                <w:rPr>
                  <w:rFonts w:ascii="Cambria Math" w:hAnsi="Cambria Math" w:cs="Times New Roman"/>
                  <w:sz w:val="28"/>
                  <w:szCs w:val="30"/>
                  <w:vertAlign w:val="subscript"/>
                </w:rPr>
                <m:t>Me</m:t>
              </m:r>
              <m:r>
                <w:rPr>
                  <w:rFonts w:ascii="Cambria Math" w:hAnsi="Cambria Math" w:cs="Times New Roman"/>
                  <w:sz w:val="28"/>
                  <w:szCs w:val="30"/>
                  <w:lang w:val="ru-RU"/>
                </w:rPr>
                <m:t>=</m:t>
              </m:r>
              <m:sSup>
                <m:sSupPr>
                  <m:ctrlPr>
                    <w:rPr>
                      <w:rFonts w:ascii="Cambria Math" w:hAnsi="Cambria Math" w:cs="Times New Roman"/>
                      <w:i/>
                      <w:iCs/>
                      <w:sz w:val="28"/>
                      <w:szCs w:val="30"/>
                    </w:rPr>
                  </m:ctrlPr>
                </m:sSupPr>
                <m:e>
                  <m:r>
                    <w:rPr>
                      <w:rFonts w:ascii="Cambria Math" w:hAnsi="Cambria Math" w:cs="Times New Roman"/>
                      <w:sz w:val="28"/>
                      <w:szCs w:val="30"/>
                    </w:rPr>
                    <m:t>φ</m:t>
                  </m:r>
                </m:e>
                <m:sup>
                  <m:r>
                    <w:rPr>
                      <w:rFonts w:ascii="Cambria Math" w:hAnsi="Cambria Math" w:cs="Times New Roman"/>
                      <w:sz w:val="28"/>
                      <w:szCs w:val="30"/>
                      <w:lang w:val="ru-RU"/>
                    </w:rPr>
                    <m:t>0</m:t>
                  </m:r>
                </m:sup>
              </m:sSup>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lang w:val="ru-RU"/>
                    </w:rPr>
                    <m:t>Ме</m:t>
                  </m:r>
                </m:e>
                <m:sup>
                  <m:sSup>
                    <m:sSupPr>
                      <m:ctrlPr>
                        <w:rPr>
                          <w:rFonts w:ascii="Cambria Math" w:hAnsi="Cambria Math" w:cs="Times New Roman"/>
                          <w:i/>
                          <w:iCs/>
                          <w:sz w:val="28"/>
                          <w:szCs w:val="30"/>
                          <w:vertAlign w:val="superscript"/>
                        </w:rPr>
                      </m:ctrlPr>
                    </m:sSupPr>
                    <m:e>
                      <m:r>
                        <w:rPr>
                          <w:rFonts w:ascii="Cambria Math" w:hAnsi="Cambria Math" w:cs="Times New Roman"/>
                          <w:sz w:val="28"/>
                          <w:szCs w:val="30"/>
                          <w:vertAlign w:val="superscript"/>
                        </w:rPr>
                        <m:t>z</m:t>
                      </m:r>
                    </m:e>
                    <m:sup>
                      <m:r>
                        <w:rPr>
                          <w:rFonts w:ascii="Cambria Math" w:hAnsi="Cambria Math" w:cs="Times New Roman"/>
                          <w:sz w:val="28"/>
                          <w:szCs w:val="30"/>
                          <w:vertAlign w:val="superscript"/>
                          <w:lang w:val="ru-RU"/>
                        </w:rPr>
                        <m:t>+</m:t>
                      </m:r>
                    </m:sup>
                  </m:sSup>
                </m:sup>
              </m:sSup>
            </m:e>
          </m:d>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rPr>
                <m:t>Me</m:t>
              </m:r>
            </m:e>
            <m:sup>
              <m:r>
                <w:rPr>
                  <w:rFonts w:ascii="Cambria Math" w:hAnsi="Cambria Math" w:cs="Times New Roman"/>
                  <w:sz w:val="28"/>
                  <w:szCs w:val="30"/>
                  <w:vertAlign w:val="superscript"/>
                  <w:lang w:val="ru-RU"/>
                </w:rPr>
                <m:t xml:space="preserve"> +</m:t>
              </m:r>
              <m:r>
                <w:rPr>
                  <w:rFonts w:ascii="Cambria Math" w:hAnsi="Cambria Math" w:cs="Times New Roman"/>
                  <w:sz w:val="28"/>
                  <w:szCs w:val="30"/>
                  <w:vertAlign w:val="superscript"/>
                </w:rPr>
                <m:t> </m:t>
              </m:r>
              <m:r>
                <w:rPr>
                  <w:rFonts w:ascii="Cambria Math" w:hAnsi="Cambria Math" w:cs="Times New Roman"/>
                  <w:sz w:val="28"/>
                  <w:szCs w:val="30"/>
                  <w:vertAlign w:val="superscript"/>
                  <w:lang w:val="ru-RU"/>
                </w:rPr>
                <m:t xml:space="preserve"> </m:t>
              </m:r>
            </m:sup>
          </m:sSup>
          <m:f>
            <m:fPr>
              <m:ctrlPr>
                <w:rPr>
                  <w:rFonts w:ascii="Cambria Math" w:hAnsi="Cambria Math" w:cs="Times New Roman"/>
                  <w:i/>
                  <w:iCs/>
                  <w:sz w:val="28"/>
                  <w:szCs w:val="30"/>
                  <w:vertAlign w:val="superscript"/>
                </w:rPr>
              </m:ctrlPr>
            </m:fPr>
            <m:num>
              <m:r>
                <w:rPr>
                  <w:rFonts w:ascii="Cambria Math" w:hAnsi="Cambria Math" w:cs="Times New Roman"/>
                  <w:sz w:val="28"/>
                  <w:szCs w:val="30"/>
                  <w:vertAlign w:val="superscript"/>
                </w:rPr>
                <m:t>b</m:t>
              </m:r>
            </m:num>
            <m:den>
              <m:r>
                <w:rPr>
                  <w:rFonts w:ascii="Cambria Math" w:hAnsi="Cambria Math" w:cs="Times New Roman"/>
                  <w:sz w:val="28"/>
                  <w:szCs w:val="30"/>
                  <w:vertAlign w:val="superscript"/>
                </w:rPr>
                <m:t>z</m:t>
              </m:r>
            </m:den>
          </m:f>
          <m:r>
            <m:rPr>
              <m:scr m:val="script"/>
            </m:rPr>
            <w:rPr>
              <w:rFonts w:ascii="Cambria Math" w:hAnsi="Cambria Math" w:cs="Times New Roman"/>
              <w:sz w:val="28"/>
              <w:szCs w:val="30"/>
              <w:vertAlign w:val="superscript"/>
              <w:lang w:val="ru-RU"/>
            </w:rPr>
            <m:t>∙l</m:t>
          </m:r>
          <m:r>
            <w:rPr>
              <w:rFonts w:ascii="Cambria Math" w:hAnsi="Cambria Math" w:cs="Times New Roman"/>
              <w:sz w:val="28"/>
              <w:szCs w:val="30"/>
              <w:vertAlign w:val="superscript"/>
            </w:rPr>
            <m:t>g a </m:t>
          </m:r>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lang w:val="ru-RU"/>
                </w:rPr>
                <m:t>Ме</m:t>
              </m:r>
            </m:e>
            <m:sup>
              <m:sSup>
                <m:sSupPr>
                  <m:ctrlPr>
                    <w:rPr>
                      <w:rFonts w:ascii="Cambria Math" w:hAnsi="Cambria Math" w:cs="Times New Roman"/>
                      <w:i/>
                      <w:iCs/>
                      <w:sz w:val="28"/>
                      <w:szCs w:val="30"/>
                      <w:vertAlign w:val="superscript"/>
                    </w:rPr>
                  </m:ctrlPr>
                </m:sSupPr>
                <m:e>
                  <m:r>
                    <w:rPr>
                      <w:rFonts w:ascii="Cambria Math" w:hAnsi="Cambria Math" w:cs="Times New Roman"/>
                      <w:sz w:val="28"/>
                      <w:szCs w:val="30"/>
                      <w:vertAlign w:val="superscript"/>
                    </w:rPr>
                    <m:t>z</m:t>
                  </m:r>
                </m:e>
                <m:sup>
                  <m:r>
                    <w:rPr>
                      <w:rFonts w:ascii="Cambria Math" w:hAnsi="Cambria Math" w:cs="Times New Roman"/>
                      <w:sz w:val="28"/>
                      <w:szCs w:val="30"/>
                      <w:vertAlign w:val="superscript"/>
                      <w:lang w:val="ru-RU"/>
                    </w:rPr>
                    <m:t>+</m:t>
                  </m:r>
                </m:sup>
              </m:sSup>
            </m:sup>
          </m:sSup>
          <m:r>
            <w:rPr>
              <w:rFonts w:ascii="Cambria Math" w:hAnsi="Cambria Math" w:cs="Times New Roman"/>
              <w:sz w:val="28"/>
              <w:szCs w:val="30"/>
              <w:vertAlign w:val="subscript"/>
              <w:lang w:val="ru-RU"/>
            </w:rPr>
            <m:t>,</m:t>
          </m:r>
        </m:oMath>
      </m:oMathPara>
    </w:p>
    <w:p w:rsidR="0084674B" w:rsidRPr="0084674B" w:rsidRDefault="0084674B" w:rsidP="0084674B">
      <w:pPr>
        <w:spacing w:after="0" w:line="240" w:lineRule="auto"/>
        <w:ind w:firstLine="567"/>
        <w:jc w:val="both"/>
        <w:rPr>
          <w:rFonts w:ascii="Times New Roman" w:hAnsi="Times New Roman" w:cs="Times New Roman"/>
          <w:sz w:val="28"/>
          <w:szCs w:val="30"/>
          <w:lang w:val="ru-RU"/>
        </w:rPr>
      </w:pPr>
    </w:p>
    <w:p w:rsidR="0084674B" w:rsidRPr="0084674B" w:rsidRDefault="0084674B" w:rsidP="0084674B">
      <w:pPr>
        <w:spacing w:after="0" w:line="240" w:lineRule="auto"/>
        <w:ind w:firstLine="567"/>
        <w:jc w:val="both"/>
        <w:rPr>
          <w:rFonts w:ascii="Times New Roman" w:hAnsi="Times New Roman" w:cs="Times New Roman"/>
          <w:sz w:val="28"/>
          <w:szCs w:val="30"/>
          <w:lang w:val="ru-RU"/>
        </w:rPr>
      </w:pPr>
      <w:r w:rsidRPr="0084674B">
        <w:rPr>
          <w:rFonts w:ascii="Times New Roman" w:hAnsi="Times New Roman" w:cs="Times New Roman"/>
          <w:sz w:val="28"/>
          <w:szCs w:val="30"/>
          <w:lang w:val="ru-RU"/>
        </w:rPr>
        <w:t>где</w:t>
      </w:r>
      <m:oMath>
        <m:d>
          <m:dPr>
            <m:begChr m:val="|"/>
            <m:endChr m:val="|"/>
            <m:ctrlPr>
              <w:rPr>
                <w:rFonts w:ascii="Cambria Math" w:hAnsi="Cambria Math" w:cs="Times New Roman"/>
                <w:i/>
                <w:iCs/>
                <w:sz w:val="28"/>
                <w:szCs w:val="30"/>
                <w:vertAlign w:val="superscript"/>
              </w:rPr>
            </m:ctrlPr>
          </m:dPr>
          <m:e>
            <m:sSup>
              <m:sSupPr>
                <m:ctrlPr>
                  <w:rPr>
                    <w:rFonts w:ascii="Cambria Math" w:hAnsi="Cambria Math" w:cs="Times New Roman"/>
                    <w:i/>
                    <w:iCs/>
                    <w:sz w:val="28"/>
                    <w:szCs w:val="30"/>
                  </w:rPr>
                </m:ctrlPr>
              </m:sSupPr>
              <m:e>
                <m:r>
                  <w:rPr>
                    <w:rFonts w:ascii="Cambria Math" w:hAnsi="Cambria Math" w:cs="Times New Roman"/>
                    <w:sz w:val="28"/>
                    <w:szCs w:val="30"/>
                  </w:rPr>
                  <m:t>φ</m:t>
                </m:r>
              </m:e>
              <m:sup>
                <m:r>
                  <w:rPr>
                    <w:rFonts w:ascii="Cambria Math" w:hAnsi="Cambria Math" w:cs="Times New Roman"/>
                    <w:sz w:val="28"/>
                    <w:szCs w:val="30"/>
                    <w:lang w:val="ru-RU"/>
                  </w:rPr>
                  <m:t>0</m:t>
                </m:r>
              </m:sup>
            </m:sSup>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lang w:val="ru-RU"/>
                  </w:rPr>
                  <m:t>Ме</m:t>
                </m:r>
              </m:e>
              <m:sup>
                <m:sSup>
                  <m:sSupPr>
                    <m:ctrlPr>
                      <w:rPr>
                        <w:rFonts w:ascii="Cambria Math" w:hAnsi="Cambria Math" w:cs="Times New Roman"/>
                        <w:i/>
                        <w:iCs/>
                        <w:sz w:val="28"/>
                        <w:szCs w:val="30"/>
                        <w:vertAlign w:val="superscript"/>
                      </w:rPr>
                    </m:ctrlPr>
                  </m:sSupPr>
                  <m:e>
                    <m:r>
                      <w:rPr>
                        <w:rFonts w:ascii="Cambria Math" w:hAnsi="Cambria Math" w:cs="Times New Roman"/>
                        <w:sz w:val="28"/>
                        <w:szCs w:val="30"/>
                        <w:vertAlign w:val="superscript"/>
                      </w:rPr>
                      <m:t>z</m:t>
                    </m:r>
                  </m:e>
                  <m:sup>
                    <m:r>
                      <w:rPr>
                        <w:rFonts w:ascii="Cambria Math" w:hAnsi="Cambria Math" w:cs="Times New Roman"/>
                        <w:sz w:val="28"/>
                        <w:szCs w:val="30"/>
                        <w:vertAlign w:val="superscript"/>
                        <w:lang w:val="ru-RU"/>
                      </w:rPr>
                      <m:t>+</m:t>
                    </m:r>
                  </m:sup>
                </m:sSup>
              </m:sup>
            </m:sSup>
          </m:e>
        </m:d>
        <m:sSup>
          <m:sSupPr>
            <m:ctrlPr>
              <w:rPr>
                <w:rFonts w:ascii="Cambria Math" w:hAnsi="Cambria Math" w:cs="Times New Roman"/>
                <w:i/>
                <w:iCs/>
                <w:sz w:val="28"/>
                <w:szCs w:val="30"/>
                <w:vertAlign w:val="subscript"/>
              </w:rPr>
            </m:ctrlPr>
          </m:sSupPr>
          <m:e>
            <m:r>
              <w:rPr>
                <w:rFonts w:ascii="Cambria Math" w:hAnsi="Cambria Math" w:cs="Times New Roman"/>
                <w:sz w:val="28"/>
                <w:szCs w:val="30"/>
                <w:vertAlign w:val="subscript"/>
              </w:rPr>
              <m:t>Me</m:t>
            </m:r>
          </m:e>
          <m:sup>
            <m:r>
              <w:rPr>
                <w:rFonts w:ascii="Cambria Math" w:hAnsi="Cambria Math" w:cs="Times New Roman"/>
                <w:sz w:val="28"/>
                <w:szCs w:val="30"/>
                <w:vertAlign w:val="superscript"/>
                <w:lang w:val="ru-RU"/>
              </w:rPr>
              <m:t>+</m:t>
            </m:r>
            <m:r>
              <w:rPr>
                <w:rFonts w:ascii="Cambria Math" w:hAnsi="Cambria Math" w:cs="Times New Roman"/>
                <w:sz w:val="28"/>
                <w:szCs w:val="30"/>
                <w:vertAlign w:val="superscript"/>
              </w:rPr>
              <m:t> </m:t>
            </m:r>
            <m:r>
              <w:rPr>
                <w:rFonts w:ascii="Cambria Math" w:hAnsi="Cambria Math" w:cs="Times New Roman"/>
                <w:sz w:val="28"/>
                <w:szCs w:val="30"/>
                <w:vertAlign w:val="superscript"/>
                <w:lang w:val="ru-RU"/>
              </w:rPr>
              <m:t xml:space="preserve"> </m:t>
            </m:r>
          </m:sup>
        </m:sSup>
      </m:oMath>
      <w:r w:rsidRPr="0084674B">
        <w:rPr>
          <w:rFonts w:ascii="Times New Roman" w:hAnsi="Times New Roman" w:cs="Times New Roman"/>
          <w:iCs/>
          <w:sz w:val="28"/>
          <w:szCs w:val="30"/>
          <w:vertAlign w:val="subscript"/>
          <w:lang w:val="ru-RU"/>
        </w:rPr>
        <w:t xml:space="preserve"> </w:t>
      </w:r>
      <w:r w:rsidRPr="0084674B">
        <w:rPr>
          <w:rFonts w:ascii="Times New Roman" w:eastAsiaTheme="minorEastAsia" w:hAnsi="Times New Roman" w:cs="Times New Roman"/>
          <w:sz w:val="28"/>
          <w:szCs w:val="28"/>
          <w:lang w:val="ru-RU"/>
        </w:rPr>
        <w:t>стандартный электродный потенциал металла.</w:t>
      </w:r>
    </w:p>
    <w:p w:rsidR="0084674B" w:rsidRPr="00074819" w:rsidRDefault="0084674B" w:rsidP="00074819">
      <w:pPr>
        <w:spacing w:line="240" w:lineRule="auto"/>
        <w:ind w:firstLine="567"/>
        <w:jc w:val="both"/>
        <w:rPr>
          <w:rFonts w:ascii="Times New Roman" w:hAnsi="Times New Roman" w:cs="Times New Roman"/>
          <w:sz w:val="28"/>
          <w:szCs w:val="28"/>
          <w:lang w:val="ru-RU"/>
        </w:rPr>
      </w:pPr>
    </w:p>
    <w:p w:rsidR="00074819" w:rsidRPr="00074819" w:rsidRDefault="00074819" w:rsidP="00074819">
      <w:pPr>
        <w:spacing w:after="0" w:line="240" w:lineRule="auto"/>
        <w:ind w:firstLine="708"/>
        <w:jc w:val="both"/>
        <w:rPr>
          <w:rFonts w:ascii="Times New Roman" w:hAnsi="Times New Roman" w:cs="Times New Roman"/>
          <w:sz w:val="28"/>
          <w:szCs w:val="28"/>
          <w:lang w:val="ru-RU"/>
        </w:rPr>
      </w:pPr>
      <w:r w:rsidRPr="00074819">
        <w:rPr>
          <w:rFonts w:ascii="Times New Roman" w:hAnsi="Times New Roman" w:cs="Times New Roman"/>
          <w:sz w:val="28"/>
          <w:szCs w:val="28"/>
          <w:lang w:val="ru-RU"/>
        </w:rPr>
        <w:t>Общий случай уравнения Нернста для расчета электродных потенциалов</w:t>
      </w:r>
      <w:r>
        <w:rPr>
          <w:rFonts w:ascii="Times New Roman" w:hAnsi="Times New Roman" w:cs="Times New Roman"/>
          <w:sz w:val="28"/>
          <w:szCs w:val="28"/>
          <w:lang w:val="ru-RU"/>
        </w:rPr>
        <w:t xml:space="preserve"> окислительно-востановительных электродов</w:t>
      </w:r>
      <w:r w:rsidRPr="00074819">
        <w:rPr>
          <w:rFonts w:ascii="Times New Roman" w:hAnsi="Times New Roman" w:cs="Times New Roman"/>
          <w:sz w:val="28"/>
          <w:szCs w:val="28"/>
          <w:lang w:val="ru-RU"/>
        </w:rPr>
        <w:t>:</w:t>
      </w:r>
    </w:p>
    <w:p w:rsidR="00074819" w:rsidRPr="00074819" w:rsidRDefault="00074819" w:rsidP="00074819">
      <w:pPr>
        <w:spacing w:after="0" w:line="240" w:lineRule="auto"/>
        <w:ind w:firstLine="708"/>
        <w:jc w:val="both"/>
        <w:rPr>
          <w:rFonts w:ascii="Times New Roman" w:hAnsi="Times New Roman" w:cs="Times New Roman"/>
          <w:sz w:val="28"/>
          <w:szCs w:val="28"/>
          <w:lang w:val="ru-RU"/>
        </w:rPr>
      </w:pPr>
    </w:p>
    <w:p w:rsidR="00903198" w:rsidRDefault="00074819" w:rsidP="00074819">
      <w:pPr>
        <w:spacing w:line="240" w:lineRule="auto"/>
        <w:ind w:firstLine="567"/>
        <w:jc w:val="both"/>
        <w:rPr>
          <w:rFonts w:ascii="Times New Roman" w:hAnsi="Times New Roman" w:cs="Times New Roman"/>
          <w:sz w:val="28"/>
          <w:szCs w:val="28"/>
          <w:lang w:val="ru-RU"/>
        </w:rPr>
      </w:pPr>
      <w:r w:rsidRPr="00074819">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Ox</m:t>
            </m:r>
            <m:r>
              <w:rPr>
                <w:rFonts w:ascii="Cambria Math" w:hAnsi="Cambria Math" w:cs="Times New Roman"/>
                <w:sz w:val="28"/>
                <w:szCs w:val="28"/>
                <w:lang w:val="ru-RU"/>
              </w:rPr>
              <m:t>,</m:t>
            </m:r>
            <m:r>
              <w:rPr>
                <w:rFonts w:ascii="Cambria Math" w:hAnsi="Cambria Math" w:cs="Times New Roman"/>
                <w:sz w:val="28"/>
                <w:szCs w:val="28"/>
              </w:rPr>
              <m:t>Red</m:t>
            </m:r>
          </m:sub>
        </m:sSub>
        <m:r>
          <w:rPr>
            <w:rFonts w:ascii="Cambria Math" w:hAnsi="Cambria Math" w:cs="Times New Roman"/>
            <w:sz w:val="28"/>
            <w:szCs w:val="28"/>
            <w:lang w:val="ru-RU"/>
          </w:rPr>
          <m:t>=</m:t>
        </m:r>
        <m:sSubSup>
          <m:sSubSupPr>
            <m:ctrlPr>
              <w:rPr>
                <w:rFonts w:ascii="Cambria Math" w:hAnsi="Cambria Math" w:cs="Times New Roman"/>
                <w:i/>
                <w:sz w:val="28"/>
                <w:szCs w:val="28"/>
              </w:rPr>
            </m:ctrlPr>
          </m:sSubSupPr>
          <m:e>
            <m:r>
              <w:rPr>
                <w:rFonts w:ascii="Cambria Math" w:hAnsi="Cambria Math" w:cs="Times New Roman"/>
                <w:sz w:val="28"/>
                <w:szCs w:val="28"/>
              </w:rPr>
              <m:t>φ</m:t>
            </m:r>
          </m:e>
          <m:sub>
            <m:r>
              <w:rPr>
                <w:rFonts w:ascii="Cambria Math" w:hAnsi="Cambria Math" w:cs="Times New Roman"/>
                <w:sz w:val="28"/>
                <w:szCs w:val="28"/>
              </w:rPr>
              <m:t>Ox</m:t>
            </m:r>
            <m:r>
              <w:rPr>
                <w:rFonts w:ascii="Cambria Math" w:hAnsi="Cambria Math" w:cs="Times New Roman"/>
                <w:sz w:val="28"/>
                <w:szCs w:val="28"/>
                <w:lang w:val="ru-RU"/>
              </w:rPr>
              <m:t>,</m:t>
            </m:r>
            <m:r>
              <w:rPr>
                <w:rFonts w:ascii="Cambria Math" w:hAnsi="Cambria Math" w:cs="Times New Roman"/>
                <w:sz w:val="28"/>
                <w:szCs w:val="28"/>
              </w:rPr>
              <m:t>Red</m:t>
            </m:r>
          </m:sub>
          <m:sup>
            <m:r>
              <w:rPr>
                <w:rFonts w:ascii="Cambria Math" w:hAnsi="Cambria Math" w:cs="Times New Roman"/>
                <w:sz w:val="28"/>
                <w:szCs w:val="28"/>
                <w:lang w:val="ru-RU"/>
              </w:rPr>
              <m:t>0</m:t>
            </m:r>
          </m:sup>
        </m:sSubSup>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z</m:t>
            </m:r>
          </m:den>
        </m:f>
        <m:r>
          <w:rPr>
            <w:rFonts w:ascii="Cambria Math" w:hAnsi="Cambria Math" w:cs="Times New Roman"/>
            <w:sz w:val="28"/>
            <w:szCs w:val="28"/>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Ox</m:t>
                </m:r>
              </m:sub>
            </m:sSub>
          </m:num>
          <m:den>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Red</m:t>
                </m:r>
              </m:sub>
            </m:sSub>
          </m:den>
        </m:f>
        <m:r>
          <w:rPr>
            <w:rFonts w:ascii="Cambria Math" w:hAnsi="Cambria Math" w:cs="Times New Roman"/>
            <w:sz w:val="28"/>
            <w:szCs w:val="28"/>
            <w:lang w:val="ru-RU"/>
          </w:rPr>
          <m:t xml:space="preserve"> .</m:t>
        </m:r>
      </m:oMath>
      <w:r w:rsidRPr="00074819">
        <w:rPr>
          <w:rFonts w:ascii="Times New Roman" w:hAnsi="Times New Roman" w:cs="Times New Roman"/>
          <w:sz w:val="28"/>
          <w:szCs w:val="28"/>
          <w:lang w:val="ru-RU"/>
        </w:rPr>
        <w:t xml:space="preserve"> </w:t>
      </w:r>
    </w:p>
    <w:p w:rsidR="00074819" w:rsidRPr="00903198" w:rsidRDefault="00074819" w:rsidP="00903198">
      <w:pPr>
        <w:spacing w:after="0" w:line="240" w:lineRule="auto"/>
        <w:ind w:firstLine="567"/>
        <w:jc w:val="both"/>
        <w:rPr>
          <w:rFonts w:ascii="Times New Roman" w:hAnsi="Times New Roman" w:cs="Times New Roman"/>
          <w:b/>
          <w:sz w:val="28"/>
          <w:szCs w:val="28"/>
          <w:lang w:val="ru-RU"/>
        </w:rPr>
      </w:pPr>
      <w:r w:rsidRPr="00903198">
        <w:rPr>
          <w:rFonts w:ascii="Times New Roman" w:hAnsi="Times New Roman" w:cs="Times New Roman"/>
          <w:sz w:val="28"/>
          <w:szCs w:val="28"/>
        </w:rPr>
        <w:fldChar w:fldCharType="begin"/>
      </w:r>
      <w:r w:rsidRPr="00903198">
        <w:rPr>
          <w:rFonts w:ascii="Times New Roman" w:hAnsi="Times New Roman" w:cs="Times New Roman"/>
          <w:sz w:val="28"/>
          <w:szCs w:val="28"/>
          <w:lang w:val="ru-RU"/>
        </w:rPr>
        <w:instrText xml:space="preserve"> </w:instrText>
      </w:r>
      <w:r w:rsidRPr="00903198">
        <w:rPr>
          <w:rFonts w:ascii="Times New Roman" w:hAnsi="Times New Roman" w:cs="Times New Roman"/>
          <w:sz w:val="28"/>
          <w:szCs w:val="28"/>
        </w:rPr>
        <w:instrText>QUOTE</w:instrText>
      </w:r>
      <w:r w:rsidRPr="00903198">
        <w:rPr>
          <w:rFonts w:ascii="Times New Roman" w:hAnsi="Times New Roman" w:cs="Times New Roman"/>
          <w:sz w:val="28"/>
          <w:szCs w:val="28"/>
          <w:lang w:val="ru-RU"/>
        </w:rPr>
        <w:instrText xml:space="preserve"> </w:instrText>
      </w:r>
      <w:r w:rsidR="00182171">
        <w:rPr>
          <w:rFonts w:ascii="Times New Roman" w:hAnsi="Times New Roman" w:cs="Times New Roman"/>
          <w:position w:val="-21"/>
          <w:sz w:val="28"/>
          <w:szCs w:val="28"/>
        </w:rPr>
        <w:pict>
          <v:shape id="_x0000_i1126" type="#_x0000_t75" style="width:180.65pt;height:27.3pt" equationxml="&lt;">
            <v:imagedata chromakey="white"/>
          </v:shape>
        </w:pict>
      </w:r>
      <w:r w:rsidRPr="00903198">
        <w:rPr>
          <w:rFonts w:ascii="Times New Roman" w:hAnsi="Times New Roman" w:cs="Times New Roman"/>
          <w:sz w:val="28"/>
          <w:szCs w:val="28"/>
          <w:lang w:val="ru-RU"/>
        </w:rPr>
        <w:instrText xml:space="preserve"> </w:instrText>
      </w:r>
      <w:r w:rsidRPr="00903198">
        <w:rPr>
          <w:rFonts w:ascii="Times New Roman" w:hAnsi="Times New Roman" w:cs="Times New Roman"/>
          <w:sz w:val="28"/>
          <w:szCs w:val="28"/>
        </w:rPr>
        <w:fldChar w:fldCharType="end"/>
      </w:r>
    </w:p>
    <w:p w:rsidR="00B4612B" w:rsidRPr="00B4612B" w:rsidRDefault="00B4612B" w:rsidP="00B4612B">
      <w:pPr>
        <w:spacing w:after="0" w:line="240" w:lineRule="auto"/>
        <w:ind w:left="708"/>
        <w:jc w:val="both"/>
        <w:rPr>
          <w:rFonts w:ascii="Times New Roman" w:hAnsi="Times New Roman" w:cs="Times New Roman"/>
          <w:b/>
          <w:i/>
          <w:sz w:val="28"/>
          <w:lang w:val="ru-RU"/>
        </w:rPr>
      </w:pPr>
      <w:r w:rsidRPr="00B4612B">
        <w:rPr>
          <w:rFonts w:ascii="Times New Roman" w:hAnsi="Times New Roman" w:cs="Times New Roman"/>
          <w:b/>
          <w:i/>
          <w:sz w:val="28"/>
          <w:lang w:val="ru-RU"/>
        </w:rPr>
        <w:t xml:space="preserve">Пример </w:t>
      </w:r>
      <w:r>
        <w:rPr>
          <w:rFonts w:ascii="Times New Roman" w:hAnsi="Times New Roman" w:cs="Times New Roman"/>
          <w:b/>
          <w:i/>
          <w:sz w:val="28"/>
          <w:lang w:val="ru-RU"/>
        </w:rPr>
        <w:t>3.</w:t>
      </w:r>
    </w:p>
    <w:p w:rsidR="00903198" w:rsidRPr="00903198" w:rsidRDefault="00903198" w:rsidP="00B4612B">
      <w:pPr>
        <w:spacing w:after="0" w:line="240" w:lineRule="auto"/>
        <w:ind w:left="708"/>
        <w:jc w:val="both"/>
        <w:rPr>
          <w:rFonts w:ascii="Times New Roman" w:hAnsi="Times New Roman" w:cs="Times New Roman"/>
          <w:sz w:val="28"/>
          <w:lang w:val="ru-RU"/>
        </w:rPr>
      </w:pPr>
      <w:r w:rsidRPr="00903198">
        <w:rPr>
          <w:rFonts w:ascii="Times New Roman" w:hAnsi="Times New Roman" w:cs="Times New Roman"/>
          <w:sz w:val="28"/>
          <w:lang w:val="ru-RU"/>
        </w:rPr>
        <w:t>Определить активность ионов меди, если ЭДС цепи</w:t>
      </w:r>
    </w:p>
    <w:p w:rsidR="00903198" w:rsidRPr="00903198" w:rsidRDefault="00903198" w:rsidP="00903198">
      <w:pPr>
        <w:spacing w:after="0" w:line="240" w:lineRule="auto"/>
        <w:ind w:left="708"/>
        <w:jc w:val="both"/>
        <w:rPr>
          <w:rFonts w:ascii="Times New Roman" w:hAnsi="Times New Roman" w:cs="Times New Roman"/>
          <w:sz w:val="28"/>
          <w:lang w:val="ru-RU" w:bidi="he-IL"/>
        </w:rPr>
      </w:pPr>
      <w:r w:rsidRPr="00903198">
        <w:rPr>
          <w:rFonts w:ascii="Times New Roman" w:hAnsi="Times New Roman" w:cs="Times New Roman"/>
          <w:sz w:val="28"/>
          <w:lang w:val="ru-RU"/>
        </w:rPr>
        <w:t xml:space="preserve">                                          </w:t>
      </w:r>
      <w:r w:rsidRPr="00903198">
        <w:rPr>
          <w:rFonts w:ascii="Times New Roman" w:hAnsi="Times New Roman" w:cs="Times New Roman"/>
          <w:sz w:val="28"/>
        </w:rPr>
        <w:t>Cu</w:t>
      </w:r>
      <w:r w:rsidRPr="00903198">
        <w:rPr>
          <w:rFonts w:ascii="Times New Roman" w:hAnsi="Times New Roman" w:cs="Times New Roman"/>
          <w:sz w:val="28"/>
          <w:vertAlign w:val="superscript"/>
          <w:lang w:val="ru-RU"/>
        </w:rPr>
        <w:t>2+</w:t>
      </w:r>
      <w:r w:rsidRPr="00903198">
        <w:rPr>
          <w:rFonts w:ascii="Times New Roman" w:hAnsi="Times New Roman" w:cs="Times New Roman"/>
          <w:sz w:val="28"/>
          <w:lang w:val="ru-RU" w:bidi="he-IL"/>
        </w:rPr>
        <w:t xml:space="preserve"> | </w:t>
      </w:r>
      <w:r w:rsidRPr="00903198">
        <w:rPr>
          <w:rFonts w:ascii="Times New Roman" w:hAnsi="Times New Roman" w:cs="Times New Roman"/>
          <w:sz w:val="28"/>
          <w:lang w:bidi="he-IL"/>
        </w:rPr>
        <w:t>Cu</w:t>
      </w:r>
      <w:r w:rsidRPr="00903198">
        <w:rPr>
          <w:rFonts w:ascii="Times New Roman" w:hAnsi="Times New Roman" w:cs="Times New Roman"/>
          <w:sz w:val="28"/>
          <w:lang w:val="ru-RU" w:bidi="he-IL"/>
        </w:rPr>
        <w:t xml:space="preserve"> || </w:t>
      </w:r>
      <w:r w:rsidRPr="00903198">
        <w:rPr>
          <w:rFonts w:ascii="Times New Roman" w:hAnsi="Times New Roman" w:cs="Times New Roman"/>
          <w:sz w:val="28"/>
          <w:lang w:bidi="he-IL"/>
        </w:rPr>
        <w:t>Cu</w:t>
      </w:r>
      <w:r w:rsidRPr="00903198">
        <w:rPr>
          <w:rFonts w:ascii="Times New Roman" w:hAnsi="Times New Roman" w:cs="Times New Roman"/>
          <w:sz w:val="28"/>
          <w:vertAlign w:val="superscript"/>
          <w:lang w:val="ru-RU" w:bidi="he-IL"/>
        </w:rPr>
        <w:t>2+</w:t>
      </w:r>
      <w:r w:rsidRPr="00903198">
        <w:rPr>
          <w:rFonts w:ascii="Times New Roman" w:hAnsi="Times New Roman" w:cs="Times New Roman"/>
          <w:sz w:val="28"/>
          <w:lang w:val="ru-RU" w:bidi="he-IL"/>
        </w:rPr>
        <w:t xml:space="preserve"> | </w:t>
      </w:r>
      <w:r w:rsidRPr="00903198">
        <w:rPr>
          <w:rFonts w:ascii="Times New Roman" w:hAnsi="Times New Roman" w:cs="Times New Roman"/>
          <w:sz w:val="28"/>
          <w:lang w:bidi="he-IL"/>
        </w:rPr>
        <w:t>Cu</w:t>
      </w:r>
    </w:p>
    <w:p w:rsidR="00903198" w:rsidRPr="00903198" w:rsidRDefault="00903198" w:rsidP="00903198">
      <w:pPr>
        <w:spacing w:after="0" w:line="240" w:lineRule="auto"/>
        <w:ind w:left="360"/>
        <w:jc w:val="both"/>
        <w:rPr>
          <w:rFonts w:ascii="Times New Roman" w:hAnsi="Times New Roman" w:cs="Times New Roman"/>
          <w:sz w:val="28"/>
          <w:lang w:val="ru-RU" w:bidi="he-IL"/>
        </w:rPr>
      </w:pPr>
      <w:r w:rsidRPr="00903198">
        <w:rPr>
          <w:rFonts w:ascii="Times New Roman" w:hAnsi="Times New Roman" w:cs="Times New Roman"/>
          <w:sz w:val="28"/>
          <w:lang w:val="ru-RU" w:bidi="he-IL"/>
        </w:rPr>
        <w:t xml:space="preserve">                 </w:t>
      </w:r>
      <w:r>
        <w:rPr>
          <w:rFonts w:ascii="Times New Roman" w:hAnsi="Times New Roman" w:cs="Times New Roman"/>
          <w:sz w:val="28"/>
          <w:lang w:val="ru-RU" w:bidi="he-IL"/>
        </w:rPr>
        <w:t xml:space="preserve">                             </w:t>
      </w:r>
      <w:r w:rsidRPr="00903198">
        <w:rPr>
          <w:rFonts w:ascii="Times New Roman" w:hAnsi="Times New Roman" w:cs="Times New Roman"/>
          <w:sz w:val="28"/>
          <w:lang w:val="ru-RU" w:bidi="he-IL"/>
        </w:rPr>
        <w:t xml:space="preserve">      а</w:t>
      </w:r>
      <w:r w:rsidRPr="00903198">
        <w:rPr>
          <w:rFonts w:ascii="Times New Roman" w:hAnsi="Times New Roman" w:cs="Times New Roman"/>
          <w:sz w:val="28"/>
          <w:vertAlign w:val="subscript"/>
          <w:lang w:val="ru-RU" w:bidi="he-IL"/>
        </w:rPr>
        <w:t>1</w:t>
      </w:r>
      <w:r w:rsidRPr="00903198">
        <w:rPr>
          <w:rFonts w:ascii="Times New Roman" w:hAnsi="Times New Roman" w:cs="Times New Roman"/>
          <w:sz w:val="28"/>
          <w:lang w:val="ru-RU" w:bidi="he-IL"/>
        </w:rPr>
        <w:t>=</w:t>
      </w:r>
      <w:r w:rsidRPr="00903198">
        <w:rPr>
          <w:rFonts w:ascii="Times New Roman" w:hAnsi="Times New Roman" w:cs="Times New Roman"/>
          <w:sz w:val="28"/>
          <w:lang w:bidi="he-IL"/>
        </w:rPr>
        <w:t>x</w:t>
      </w:r>
      <w:r w:rsidRPr="00903198">
        <w:rPr>
          <w:rFonts w:ascii="Times New Roman" w:hAnsi="Times New Roman" w:cs="Times New Roman"/>
          <w:sz w:val="28"/>
          <w:lang w:val="ru-RU" w:bidi="he-IL"/>
        </w:rPr>
        <w:t xml:space="preserve">  </w:t>
      </w:r>
      <w:r>
        <w:rPr>
          <w:rFonts w:ascii="Times New Roman" w:hAnsi="Times New Roman" w:cs="Times New Roman"/>
          <w:sz w:val="28"/>
          <w:lang w:val="ru-RU" w:bidi="he-IL"/>
        </w:rPr>
        <w:t xml:space="preserve">       </w:t>
      </w:r>
      <w:r w:rsidRPr="00903198">
        <w:rPr>
          <w:rFonts w:ascii="Times New Roman" w:hAnsi="Times New Roman" w:cs="Times New Roman"/>
          <w:sz w:val="28"/>
          <w:lang w:val="ru-RU" w:bidi="he-IL"/>
        </w:rPr>
        <w:t xml:space="preserve"> а</w:t>
      </w:r>
      <w:r w:rsidRPr="00903198">
        <w:rPr>
          <w:rFonts w:ascii="Times New Roman" w:hAnsi="Times New Roman" w:cs="Times New Roman"/>
          <w:sz w:val="28"/>
          <w:vertAlign w:val="subscript"/>
          <w:lang w:val="ru-RU" w:bidi="he-IL"/>
        </w:rPr>
        <w:t>2</w:t>
      </w:r>
      <w:r w:rsidRPr="00903198">
        <w:rPr>
          <w:rFonts w:ascii="Times New Roman" w:hAnsi="Times New Roman" w:cs="Times New Roman"/>
          <w:sz w:val="28"/>
          <w:lang w:val="ru-RU" w:bidi="he-IL"/>
        </w:rPr>
        <w:t>=1</w:t>
      </w:r>
    </w:p>
    <w:p w:rsidR="00903198" w:rsidRDefault="00903198" w:rsidP="00903198">
      <w:pPr>
        <w:spacing w:after="0" w:line="240" w:lineRule="auto"/>
        <w:jc w:val="both"/>
        <w:rPr>
          <w:rFonts w:ascii="Times New Roman" w:hAnsi="Times New Roman" w:cs="Times New Roman"/>
          <w:sz w:val="28"/>
          <w:lang w:val="ru-RU" w:bidi="he-IL"/>
        </w:rPr>
      </w:pPr>
      <w:r w:rsidRPr="00903198">
        <w:rPr>
          <w:rFonts w:ascii="Times New Roman" w:hAnsi="Times New Roman" w:cs="Times New Roman"/>
          <w:sz w:val="28"/>
          <w:lang w:val="ru-RU" w:bidi="he-IL"/>
        </w:rPr>
        <w:t>при  Т = 289К равна 0,08885В.</w:t>
      </w:r>
    </w:p>
    <w:p w:rsidR="00F86010" w:rsidRPr="00903198" w:rsidRDefault="00F86010" w:rsidP="00903198">
      <w:pPr>
        <w:spacing w:after="0" w:line="240" w:lineRule="auto"/>
        <w:jc w:val="both"/>
        <w:rPr>
          <w:rFonts w:ascii="Times New Roman" w:hAnsi="Times New Roman" w:cs="Times New Roman"/>
          <w:sz w:val="28"/>
          <w:lang w:val="ru-RU" w:bidi="he-IL"/>
        </w:rPr>
      </w:pPr>
    </w:p>
    <w:p w:rsidR="00903198" w:rsidRPr="00903198" w:rsidRDefault="00F86010" w:rsidP="00903198">
      <w:pPr>
        <w:spacing w:after="0" w:line="240" w:lineRule="auto"/>
        <w:ind w:firstLine="708"/>
        <w:jc w:val="both"/>
        <w:rPr>
          <w:rFonts w:ascii="Times New Roman" w:hAnsi="Times New Roman" w:cs="Times New Roman"/>
          <w:b/>
          <w:sz w:val="28"/>
          <w:lang w:val="ru-RU" w:bidi="he-IL"/>
        </w:rPr>
      </w:pPr>
      <w:r>
        <w:rPr>
          <w:rFonts w:ascii="Times New Roman" w:hAnsi="Times New Roman" w:cs="Times New Roman"/>
          <w:b/>
          <w:sz w:val="28"/>
          <w:lang w:val="ru-RU" w:bidi="he-IL"/>
        </w:rPr>
        <w:t>Решение:</w:t>
      </w:r>
    </w:p>
    <w:p w:rsidR="00903198" w:rsidRDefault="00903198" w:rsidP="00903198">
      <w:pPr>
        <w:spacing w:after="0" w:line="240" w:lineRule="auto"/>
        <w:ind w:firstLine="708"/>
        <w:jc w:val="both"/>
        <w:rPr>
          <w:rFonts w:ascii="Times New Roman" w:hAnsi="Times New Roman" w:cs="Times New Roman"/>
          <w:sz w:val="28"/>
          <w:lang w:val="ru-RU" w:bidi="he-IL"/>
        </w:rPr>
      </w:pPr>
      <w:r w:rsidRPr="00903198">
        <w:rPr>
          <w:rFonts w:ascii="Times New Roman" w:hAnsi="Times New Roman" w:cs="Times New Roman"/>
          <w:sz w:val="28"/>
          <w:lang w:val="ru-RU" w:bidi="he-IL"/>
        </w:rPr>
        <w:t>ЭДС цепи равна разности электродных потенциалов:</w:t>
      </w:r>
    </w:p>
    <w:p w:rsidR="004F4F71" w:rsidRPr="004F4F71" w:rsidRDefault="00822C00" w:rsidP="00822C00">
      <w:pPr>
        <w:spacing w:after="0" w:line="240" w:lineRule="auto"/>
        <w:jc w:val="both"/>
        <w:rPr>
          <w:rFonts w:ascii="Times New Roman" w:hAnsi="Times New Roman" w:cs="Times New Roman"/>
          <w:sz w:val="28"/>
          <w:lang w:bidi="he-IL"/>
        </w:rPr>
      </w:pP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2</m:t>
            </m:r>
          </m:sub>
        </m:sSub>
        <m:r>
          <w:rPr>
            <w:rFonts w:ascii="Cambria Math" w:hAnsi="Cambria Math" w:cs="Times New Roman"/>
            <w:sz w:val="28"/>
            <w:szCs w:val="28"/>
          </w:rPr>
          <m:t xml:space="preserve">= </m:t>
        </m:r>
      </m:oMath>
      <w:r w:rsidRPr="00822C00">
        <w:rPr>
          <w:rFonts w:ascii="Times New Roman" w:hAnsi="Times New Roman" w:cs="Times New Roman"/>
          <w:sz w:val="28"/>
          <w:lang w:bidi="he-IL"/>
        </w:rPr>
        <w:t>(</w:t>
      </w:r>
      <w:r w:rsidRPr="00903198">
        <w:rPr>
          <w:rFonts w:ascii="Times New Roman" w:hAnsi="Times New Roman" w:cs="Times New Roman"/>
          <w:sz w:val="28"/>
          <w:lang w:bidi="he-IL"/>
        </w:rPr>
        <w:t>φ</w:t>
      </w:r>
      <w:r w:rsidRPr="00822C00">
        <w:rPr>
          <w:rFonts w:ascii="Times New Roman" w:hAnsi="Times New Roman" w:cs="Times New Roman"/>
          <w:sz w:val="28"/>
          <w:lang w:bidi="he-IL"/>
        </w:rPr>
        <w:t>°</w:t>
      </w:r>
      <w:r w:rsidRPr="00903198">
        <w:rPr>
          <w:rFonts w:ascii="Times New Roman" w:hAnsi="Times New Roman" w:cs="Times New Roman"/>
          <w:sz w:val="28"/>
          <w:vertAlign w:val="subscript"/>
          <w:lang w:bidi="he-IL"/>
        </w:rPr>
        <w:t>Cu</w:t>
      </w:r>
      <w:r w:rsidRPr="00822C00">
        <w:rPr>
          <w:rFonts w:ascii="Times New Roman" w:hAnsi="Times New Roman" w:cs="Times New Roman"/>
          <w:sz w:val="28"/>
          <w:vertAlign w:val="subscript"/>
          <w:lang w:bidi="he-IL"/>
        </w:rPr>
        <w:t>2+/</w:t>
      </w:r>
      <w:r w:rsidRPr="00903198">
        <w:rPr>
          <w:rFonts w:ascii="Times New Roman" w:hAnsi="Times New Roman" w:cs="Times New Roman"/>
          <w:sz w:val="28"/>
          <w:vertAlign w:val="subscript"/>
          <w:lang w:bidi="he-IL"/>
        </w:rPr>
        <w:t>Cu</w:t>
      </w:r>
      <w:r w:rsidRPr="00822C00">
        <w:rPr>
          <w:rFonts w:ascii="Times New Roman" w:hAnsi="Times New Roman" w:cs="Times New Roman"/>
          <w:sz w:val="28"/>
          <w:lang w:bidi="he-IL"/>
        </w:rPr>
        <w:t xml:space="preserve"> + </w:t>
      </w:r>
      <w:r w:rsidR="004F4F71" w:rsidRPr="004F4F71">
        <w:rPr>
          <w:rFonts w:ascii="Times New Roman" w:hAnsi="Times New Roman" w:cs="Times New Roman"/>
          <w:sz w:val="28"/>
          <w:lang w:bidi="he-IL"/>
        </w:rPr>
        <w:t>(</w:t>
      </w:r>
      <w:r w:rsidRPr="00903198">
        <w:rPr>
          <w:rFonts w:ascii="Times New Roman" w:hAnsi="Times New Roman" w:cs="Times New Roman"/>
          <w:sz w:val="28"/>
          <w:lang w:bidi="he-IL"/>
        </w:rPr>
        <w:t>RT</w:t>
      </w:r>
      <w:r w:rsidRPr="00822C00">
        <w:rPr>
          <w:rFonts w:ascii="Times New Roman" w:hAnsi="Times New Roman" w:cs="Times New Roman"/>
          <w:sz w:val="28"/>
          <w:lang w:bidi="he-IL"/>
        </w:rPr>
        <w:t>/</w:t>
      </w:r>
      <w:r w:rsidRPr="00903198">
        <w:rPr>
          <w:rFonts w:ascii="Times New Roman" w:hAnsi="Times New Roman" w:cs="Times New Roman"/>
          <w:sz w:val="28"/>
          <w:lang w:bidi="he-IL"/>
        </w:rPr>
        <w:t>nF</w:t>
      </w:r>
      <w:r w:rsidR="004F4F71" w:rsidRPr="004F4F71">
        <w:rPr>
          <w:rFonts w:ascii="Times New Roman" w:hAnsi="Times New Roman" w:cs="Times New Roman"/>
          <w:sz w:val="28"/>
          <w:lang w:bidi="he-IL"/>
        </w:rPr>
        <w:t>)</w:t>
      </w:r>
      <w:r w:rsidR="004F4F71">
        <w:rPr>
          <w:rFonts w:ascii="Times New Roman" w:hAnsi="Times New Roman" w:cs="Times New Roman"/>
          <w:sz w:val="28"/>
          <w:lang w:bidi="he-IL"/>
        </w:rPr>
        <w:t>∙</w:t>
      </w:r>
      <w:r w:rsidRPr="00903198">
        <w:rPr>
          <w:rFonts w:ascii="Times New Roman" w:hAnsi="Times New Roman" w:cs="Times New Roman"/>
          <w:sz w:val="28"/>
          <w:lang w:bidi="he-IL"/>
        </w:rPr>
        <w:t>ln</w:t>
      </w:r>
      <w:r w:rsidRPr="00822C00">
        <w:rPr>
          <w:rFonts w:ascii="Times New Roman" w:hAnsi="Times New Roman" w:cs="Times New Roman"/>
          <w:sz w:val="28"/>
          <w:lang w:bidi="he-IL"/>
        </w:rPr>
        <w:t xml:space="preserve"> </w:t>
      </w:r>
      <w:r w:rsidRPr="00903198">
        <w:rPr>
          <w:rFonts w:ascii="Times New Roman" w:hAnsi="Times New Roman" w:cs="Times New Roman"/>
          <w:sz w:val="28"/>
          <w:lang w:bidi="he-IL"/>
        </w:rPr>
        <w:t>a</w:t>
      </w:r>
      <w:r w:rsidRPr="00822C00">
        <w:rPr>
          <w:rFonts w:ascii="Times New Roman" w:hAnsi="Times New Roman" w:cs="Times New Roman"/>
          <w:sz w:val="28"/>
          <w:vertAlign w:val="subscript"/>
          <w:lang w:bidi="he-IL"/>
        </w:rPr>
        <w:t>2</w:t>
      </w:r>
      <w:r w:rsidRPr="00822C00">
        <w:rPr>
          <w:rFonts w:ascii="Times New Roman" w:hAnsi="Times New Roman" w:cs="Times New Roman"/>
          <w:sz w:val="28"/>
          <w:lang w:bidi="he-IL"/>
        </w:rPr>
        <w:t>) – (</w:t>
      </w:r>
      <w:r w:rsidRPr="00903198">
        <w:rPr>
          <w:rFonts w:ascii="Times New Roman" w:hAnsi="Times New Roman" w:cs="Times New Roman"/>
          <w:sz w:val="28"/>
          <w:lang w:bidi="he-IL"/>
        </w:rPr>
        <w:t>φ</w:t>
      </w:r>
      <w:r w:rsidRPr="00822C00">
        <w:rPr>
          <w:rFonts w:ascii="Times New Roman" w:hAnsi="Times New Roman" w:cs="Times New Roman"/>
          <w:sz w:val="28"/>
          <w:lang w:bidi="he-IL"/>
        </w:rPr>
        <w:t>°</w:t>
      </w:r>
      <w:r w:rsidRPr="00903198">
        <w:rPr>
          <w:rFonts w:ascii="Times New Roman" w:hAnsi="Times New Roman" w:cs="Times New Roman"/>
          <w:sz w:val="28"/>
          <w:vertAlign w:val="subscript"/>
          <w:lang w:bidi="he-IL"/>
        </w:rPr>
        <w:t>Cu</w:t>
      </w:r>
      <w:r w:rsidR="008A3A67">
        <w:rPr>
          <w:rFonts w:ascii="Times New Roman" w:hAnsi="Times New Roman" w:cs="Times New Roman"/>
          <w:sz w:val="28"/>
          <w:vertAlign w:val="subscript"/>
          <w:lang w:bidi="he-IL"/>
        </w:rPr>
        <w:t>2+</w:t>
      </w:r>
      <w:r w:rsidRPr="00822C00">
        <w:rPr>
          <w:rFonts w:ascii="Times New Roman" w:hAnsi="Times New Roman" w:cs="Times New Roman"/>
          <w:sz w:val="28"/>
          <w:vertAlign w:val="subscript"/>
          <w:lang w:bidi="he-IL"/>
        </w:rPr>
        <w:t>/</w:t>
      </w:r>
      <w:r w:rsidRPr="00903198">
        <w:rPr>
          <w:rFonts w:ascii="Times New Roman" w:hAnsi="Times New Roman" w:cs="Times New Roman"/>
          <w:sz w:val="28"/>
          <w:vertAlign w:val="subscript"/>
          <w:lang w:bidi="he-IL"/>
        </w:rPr>
        <w:t>Cu</w:t>
      </w:r>
      <w:r w:rsidRPr="00822C00">
        <w:rPr>
          <w:rFonts w:ascii="Times New Roman" w:hAnsi="Times New Roman" w:cs="Times New Roman"/>
          <w:sz w:val="28"/>
          <w:lang w:bidi="he-IL"/>
        </w:rPr>
        <w:t xml:space="preserve"> + </w:t>
      </w:r>
      <w:r w:rsidR="004F4F71" w:rsidRPr="004F4F71">
        <w:rPr>
          <w:rFonts w:ascii="Times New Roman" w:hAnsi="Times New Roman" w:cs="Times New Roman"/>
          <w:sz w:val="28"/>
          <w:lang w:bidi="he-IL"/>
        </w:rPr>
        <w:t>(</w:t>
      </w:r>
      <w:r w:rsidRPr="00903198">
        <w:rPr>
          <w:rFonts w:ascii="Times New Roman" w:hAnsi="Times New Roman" w:cs="Times New Roman"/>
          <w:sz w:val="28"/>
          <w:lang w:bidi="he-IL"/>
        </w:rPr>
        <w:t>RT</w:t>
      </w:r>
      <w:r w:rsidRPr="00822C00">
        <w:rPr>
          <w:rFonts w:ascii="Times New Roman" w:hAnsi="Times New Roman" w:cs="Times New Roman"/>
          <w:sz w:val="28"/>
          <w:lang w:bidi="he-IL"/>
        </w:rPr>
        <w:t>/</w:t>
      </w:r>
      <w:r w:rsidRPr="00903198">
        <w:rPr>
          <w:rFonts w:ascii="Times New Roman" w:hAnsi="Times New Roman" w:cs="Times New Roman"/>
          <w:sz w:val="28"/>
          <w:lang w:bidi="he-IL"/>
        </w:rPr>
        <w:t>nF</w:t>
      </w:r>
      <w:r w:rsidR="004F4F71" w:rsidRPr="004F4F71">
        <w:rPr>
          <w:rFonts w:ascii="Times New Roman" w:hAnsi="Times New Roman" w:cs="Times New Roman"/>
          <w:sz w:val="28"/>
          <w:lang w:bidi="he-IL"/>
        </w:rPr>
        <w:t>)</w:t>
      </w:r>
      <w:r>
        <w:rPr>
          <w:rFonts w:ascii="Times New Roman" w:hAnsi="Times New Roman" w:cs="Times New Roman"/>
          <w:sz w:val="28"/>
          <w:lang w:bidi="he-IL"/>
        </w:rPr>
        <w:t>·</w:t>
      </w:r>
      <w:r w:rsidRPr="00903198">
        <w:rPr>
          <w:rFonts w:ascii="Times New Roman" w:hAnsi="Times New Roman" w:cs="Times New Roman"/>
          <w:sz w:val="28"/>
          <w:lang w:bidi="he-IL"/>
        </w:rPr>
        <w:t>ln</w:t>
      </w:r>
      <w:r w:rsidRPr="00822C00">
        <w:rPr>
          <w:rFonts w:ascii="Times New Roman" w:hAnsi="Times New Roman" w:cs="Times New Roman"/>
          <w:sz w:val="28"/>
          <w:lang w:bidi="he-IL"/>
        </w:rPr>
        <w:t xml:space="preserve"> </w:t>
      </w:r>
      <w:r w:rsidRPr="00903198">
        <w:rPr>
          <w:rFonts w:ascii="Times New Roman" w:hAnsi="Times New Roman" w:cs="Times New Roman"/>
          <w:sz w:val="28"/>
          <w:lang w:bidi="he-IL"/>
        </w:rPr>
        <w:t>a</w:t>
      </w:r>
      <w:r w:rsidRPr="00822C00">
        <w:rPr>
          <w:rFonts w:ascii="Times New Roman" w:hAnsi="Times New Roman" w:cs="Times New Roman"/>
          <w:sz w:val="28"/>
          <w:vertAlign w:val="subscript"/>
          <w:lang w:bidi="he-IL"/>
        </w:rPr>
        <w:t>1</w:t>
      </w:r>
      <w:r w:rsidRPr="00822C00">
        <w:rPr>
          <w:rFonts w:ascii="Times New Roman" w:hAnsi="Times New Roman" w:cs="Times New Roman"/>
          <w:sz w:val="28"/>
          <w:lang w:bidi="he-IL"/>
        </w:rPr>
        <w:t>)</w:t>
      </w:r>
      <w:r w:rsidR="004F4F71" w:rsidRPr="004F4F71">
        <w:rPr>
          <w:rFonts w:ascii="Times New Roman" w:hAnsi="Times New Roman" w:cs="Times New Roman"/>
          <w:sz w:val="28"/>
          <w:lang w:bidi="he-IL"/>
        </w:rPr>
        <w:t xml:space="preserve"> =</w:t>
      </w:r>
    </w:p>
    <w:p w:rsidR="004F4F71" w:rsidRDefault="004F4F71" w:rsidP="00822C00">
      <w:pPr>
        <w:spacing w:after="0" w:line="240" w:lineRule="auto"/>
        <w:jc w:val="both"/>
        <w:rPr>
          <w:rFonts w:ascii="Times New Roman" w:hAnsi="Times New Roman" w:cs="Times New Roman"/>
          <w:sz w:val="28"/>
          <w:lang w:bidi="he-IL"/>
        </w:rPr>
      </w:pPr>
    </w:p>
    <w:p w:rsidR="003E4F00" w:rsidRDefault="00822C00" w:rsidP="00822C00">
      <w:pPr>
        <w:spacing w:after="0" w:line="240" w:lineRule="auto"/>
        <w:jc w:val="both"/>
        <w:rPr>
          <w:rFonts w:ascii="Times New Roman" w:hAnsi="Times New Roman" w:cs="Times New Roman"/>
          <w:sz w:val="28"/>
          <w:lang w:bidi="he-IL"/>
        </w:rPr>
      </w:pPr>
      <w:r w:rsidRPr="00822C00">
        <w:rPr>
          <w:rFonts w:ascii="Times New Roman" w:hAnsi="Times New Roman" w:cs="Times New Roman"/>
          <w:sz w:val="28"/>
          <w:lang w:bidi="he-IL"/>
        </w:rPr>
        <w:t xml:space="preserve"> = </w:t>
      </w:r>
      <w:r w:rsidR="004F4F71" w:rsidRPr="004F4F71">
        <w:rPr>
          <w:rFonts w:ascii="Times New Roman" w:hAnsi="Times New Roman" w:cs="Times New Roman"/>
          <w:sz w:val="28"/>
          <w:lang w:bidi="he-IL"/>
        </w:rPr>
        <w:t>(</w:t>
      </w:r>
      <w:r w:rsidRPr="00903198">
        <w:rPr>
          <w:rFonts w:ascii="Times New Roman" w:hAnsi="Times New Roman" w:cs="Times New Roman"/>
          <w:sz w:val="28"/>
          <w:lang w:bidi="he-IL"/>
        </w:rPr>
        <w:t>RT/nF</w:t>
      </w:r>
      <w:r w:rsidR="004F4F71" w:rsidRPr="004F4F71">
        <w:rPr>
          <w:rFonts w:ascii="Times New Roman" w:hAnsi="Times New Roman" w:cs="Times New Roman"/>
          <w:sz w:val="28"/>
          <w:lang w:bidi="he-IL"/>
        </w:rPr>
        <w:t>)</w:t>
      </w:r>
      <w:r w:rsidR="004F4F71">
        <w:rPr>
          <w:rFonts w:ascii="Times New Roman" w:hAnsi="Times New Roman" w:cs="Times New Roman"/>
          <w:sz w:val="28"/>
          <w:lang w:bidi="he-IL"/>
        </w:rPr>
        <w:t xml:space="preserve">·ln </w:t>
      </w:r>
      <w:r w:rsidR="006F7139" w:rsidRPr="006F7139">
        <w:rPr>
          <w:rFonts w:ascii="Times New Roman" w:hAnsi="Times New Roman" w:cs="Times New Roman"/>
          <w:sz w:val="28"/>
          <w:lang w:bidi="he-IL"/>
        </w:rPr>
        <w:t>(</w:t>
      </w:r>
      <w:r w:rsidRPr="00903198">
        <w:rPr>
          <w:rFonts w:ascii="Times New Roman" w:hAnsi="Times New Roman" w:cs="Times New Roman"/>
          <w:sz w:val="28"/>
          <w:lang w:bidi="he-IL"/>
        </w:rPr>
        <w:t>a</w:t>
      </w:r>
      <w:r>
        <w:rPr>
          <w:rFonts w:ascii="Times New Roman" w:hAnsi="Times New Roman" w:cs="Times New Roman"/>
          <w:sz w:val="28"/>
          <w:vertAlign w:val="subscript"/>
          <w:lang w:bidi="he-IL"/>
        </w:rPr>
        <w:t>2</w:t>
      </w:r>
      <w:r w:rsidRPr="00903198">
        <w:rPr>
          <w:rFonts w:ascii="Times New Roman" w:hAnsi="Times New Roman" w:cs="Times New Roman"/>
          <w:sz w:val="28"/>
          <w:lang w:bidi="he-IL"/>
        </w:rPr>
        <w:t>/a</w:t>
      </w:r>
      <w:r>
        <w:rPr>
          <w:rFonts w:ascii="Times New Roman" w:hAnsi="Times New Roman" w:cs="Times New Roman"/>
          <w:sz w:val="28"/>
          <w:vertAlign w:val="subscript"/>
          <w:lang w:bidi="he-IL"/>
        </w:rPr>
        <w:t>1</w:t>
      </w:r>
      <w:r w:rsidR="006F7139" w:rsidRPr="006F7139">
        <w:rPr>
          <w:rFonts w:ascii="Times New Roman" w:hAnsi="Times New Roman" w:cs="Times New Roman"/>
          <w:sz w:val="28"/>
          <w:lang w:bidi="he-IL"/>
        </w:rPr>
        <w:t>)</w:t>
      </w:r>
      <w:r w:rsidR="004F4F71" w:rsidRPr="004F4F71">
        <w:rPr>
          <w:rFonts w:ascii="Times New Roman" w:hAnsi="Times New Roman" w:cs="Times New Roman"/>
          <w:sz w:val="28"/>
          <w:vertAlign w:val="subscript"/>
          <w:lang w:bidi="he-IL"/>
        </w:rPr>
        <w:t xml:space="preserve"> </w:t>
      </w:r>
      <w:r w:rsidR="004F4F71">
        <w:rPr>
          <w:rFonts w:ascii="Times New Roman" w:hAnsi="Times New Roman" w:cs="Times New Roman"/>
          <w:sz w:val="28"/>
          <w:lang w:bidi="he-IL"/>
        </w:rPr>
        <w:t>= (</w:t>
      </w:r>
      <m:oMath>
        <m:r>
          <w:rPr>
            <w:rFonts w:ascii="Cambria Math" w:eastAsiaTheme="minorEastAsia" w:hAnsi="Cambria Math" w:cs="Times New Roman"/>
            <w:sz w:val="28"/>
            <w:lang w:bidi="he-IL"/>
          </w:rPr>
          <m:t xml:space="preserve"> </m:t>
        </m:r>
        <m:f>
          <m:fPr>
            <m:ctrlPr>
              <w:rPr>
                <w:rFonts w:ascii="Cambria Math" w:hAnsi="Cambria Math" w:cs="Times New Roman"/>
                <w:i/>
                <w:sz w:val="28"/>
                <w:lang w:bidi="he-IL"/>
              </w:rPr>
            </m:ctrlPr>
          </m:fPr>
          <m:num>
            <m:r>
              <w:rPr>
                <w:rFonts w:ascii="Cambria Math" w:eastAsiaTheme="minorEastAsia" w:hAnsi="Cambria Math" w:cs="Times New Roman"/>
                <w:sz w:val="28"/>
                <w:lang w:bidi="he-IL"/>
              </w:rPr>
              <m:t xml:space="preserve">2,303∙8,314· 298 </m:t>
            </m:r>
          </m:num>
          <m:den>
            <m:r>
              <w:rPr>
                <w:rFonts w:ascii="Cambria Math" w:eastAsiaTheme="minorEastAsia" w:hAnsi="Cambria Math" w:cs="Times New Roman"/>
                <w:sz w:val="28"/>
                <w:lang w:bidi="he-IL"/>
              </w:rPr>
              <m:t>2 · 96500</m:t>
            </m:r>
          </m:den>
        </m:f>
      </m:oMath>
      <w:r w:rsidR="004F4F71">
        <w:rPr>
          <w:rFonts w:ascii="Times New Roman" w:hAnsi="Times New Roman" w:cs="Times New Roman"/>
          <w:sz w:val="28"/>
          <w:lang w:bidi="he-IL"/>
        </w:rPr>
        <w:t xml:space="preserve"> </w:t>
      </w:r>
      <w:r w:rsidR="006F7139">
        <w:rPr>
          <w:rFonts w:ascii="Times New Roman" w:hAnsi="Times New Roman" w:cs="Times New Roman"/>
          <w:sz w:val="28"/>
          <w:lang w:bidi="he-IL"/>
        </w:rPr>
        <w:t>)·ln(</w:t>
      </w:r>
      <w:r w:rsidR="008A3A67">
        <w:rPr>
          <w:rFonts w:ascii="Times New Roman" w:hAnsi="Times New Roman" w:cs="Times New Roman"/>
          <w:sz w:val="28"/>
          <w:lang w:bidi="he-IL"/>
        </w:rPr>
        <w:t>1/x</w:t>
      </w:r>
      <w:r w:rsidR="006F7139" w:rsidRPr="006F7139">
        <w:rPr>
          <w:rFonts w:ascii="Times New Roman" w:hAnsi="Times New Roman" w:cs="Times New Roman"/>
          <w:sz w:val="28"/>
          <w:lang w:bidi="he-IL"/>
        </w:rPr>
        <w:t>)</w:t>
      </w:r>
      <w:r w:rsidR="008A3A67">
        <w:rPr>
          <w:rFonts w:ascii="Times New Roman" w:hAnsi="Times New Roman" w:cs="Times New Roman"/>
          <w:sz w:val="28"/>
          <w:lang w:bidi="he-IL"/>
        </w:rPr>
        <w:t xml:space="preserve"> = </w:t>
      </w:r>
      <m:oMath>
        <m:r>
          <w:rPr>
            <w:rFonts w:ascii="Cambria Math" w:hAnsi="Cambria Math" w:cs="Times New Roman"/>
            <w:sz w:val="28"/>
            <w:szCs w:val="28"/>
          </w:rPr>
          <m:t>- (</m:t>
        </m:r>
      </m:oMath>
      <w:r w:rsidR="008A3A67">
        <w:rPr>
          <w:rFonts w:ascii="Times New Roman" w:hAnsi="Times New Roman" w:cs="Times New Roman"/>
          <w:sz w:val="28"/>
          <w:lang w:bidi="he-IL"/>
        </w:rPr>
        <w:t>0,059/2</w:t>
      </w:r>
      <w:r w:rsidR="004F4F71" w:rsidRPr="006F7139">
        <w:rPr>
          <w:rFonts w:ascii="Times New Roman" w:hAnsi="Times New Roman" w:cs="Times New Roman"/>
          <w:sz w:val="28"/>
          <w:lang w:bidi="he-IL"/>
        </w:rPr>
        <w:t>)</w:t>
      </w:r>
      <w:r w:rsidR="008A3A67" w:rsidRPr="00903198">
        <w:rPr>
          <w:rFonts w:ascii="Times New Roman" w:hAnsi="Times New Roman" w:cs="Times New Roman"/>
          <w:sz w:val="28"/>
          <w:lang w:bidi="he-IL"/>
        </w:rPr>
        <w:t>·</w:t>
      </w:r>
      <w:r w:rsidRPr="00903198">
        <w:rPr>
          <w:rFonts w:ascii="Times New Roman" w:hAnsi="Times New Roman" w:cs="Times New Roman"/>
          <w:sz w:val="28"/>
          <w:lang w:bidi="he-IL"/>
        </w:rPr>
        <w:t>ln x =</w:t>
      </w:r>
      <w:r w:rsidRPr="003E4F00">
        <w:rPr>
          <w:rFonts w:ascii="Times New Roman" w:hAnsi="Times New Roman" w:cs="Times New Roman"/>
          <w:sz w:val="28"/>
          <w:lang w:bidi="he-IL"/>
        </w:rPr>
        <w:t xml:space="preserve"> </w:t>
      </w:r>
      <w:r w:rsidR="003E4F00">
        <w:rPr>
          <w:rFonts w:ascii="Times New Roman" w:hAnsi="Times New Roman" w:cs="Times New Roman"/>
          <w:sz w:val="28"/>
          <w:lang w:bidi="he-IL"/>
        </w:rPr>
        <w:t>0,0885.</w:t>
      </w:r>
    </w:p>
    <w:p w:rsidR="006F7139" w:rsidRDefault="006F7139" w:rsidP="00822C00">
      <w:pPr>
        <w:spacing w:after="0" w:line="240" w:lineRule="auto"/>
        <w:jc w:val="both"/>
        <w:rPr>
          <w:rFonts w:ascii="Times New Roman" w:hAnsi="Times New Roman" w:cs="Times New Roman"/>
          <w:sz w:val="28"/>
          <w:lang w:bidi="he-IL"/>
        </w:rPr>
      </w:pPr>
    </w:p>
    <w:p w:rsidR="00822C00" w:rsidRPr="003E4F00" w:rsidRDefault="00822C00" w:rsidP="00F86010">
      <w:pPr>
        <w:spacing w:line="240" w:lineRule="auto"/>
        <w:jc w:val="both"/>
        <w:rPr>
          <w:rFonts w:ascii="Times New Roman" w:hAnsi="Times New Roman" w:cs="Times New Roman"/>
          <w:sz w:val="28"/>
          <w:lang w:val="ru-RU" w:bidi="he-IL"/>
        </w:rPr>
      </w:pPr>
      <w:r w:rsidRPr="003E4F00">
        <w:rPr>
          <w:rFonts w:ascii="Times New Roman" w:hAnsi="Times New Roman" w:cs="Times New Roman"/>
          <w:sz w:val="28"/>
          <w:lang w:val="ru-RU" w:bidi="he-IL"/>
        </w:rPr>
        <w:t xml:space="preserve">откуда </w:t>
      </w:r>
      <w:r w:rsidRPr="00903198">
        <w:rPr>
          <w:rFonts w:ascii="Times New Roman" w:hAnsi="Times New Roman" w:cs="Times New Roman"/>
          <w:sz w:val="28"/>
          <w:lang w:bidi="he-IL"/>
        </w:rPr>
        <w:t>x</w:t>
      </w:r>
      <w:r w:rsidRPr="003E4F00">
        <w:rPr>
          <w:rFonts w:ascii="Times New Roman" w:hAnsi="Times New Roman" w:cs="Times New Roman"/>
          <w:sz w:val="28"/>
          <w:lang w:val="ru-RU" w:bidi="he-IL"/>
        </w:rPr>
        <w:t xml:space="preserve"> =</w:t>
      </w:r>
      <w:r w:rsidR="0017276D">
        <w:rPr>
          <w:rFonts w:ascii="Times New Roman" w:hAnsi="Times New Roman" w:cs="Times New Roman"/>
          <w:sz w:val="28"/>
          <w:lang w:val="ru-RU" w:bidi="he-IL"/>
        </w:rPr>
        <w:t xml:space="preserve"> </w:t>
      </w:r>
      <w:r w:rsidR="0017276D" w:rsidRPr="003E4F00">
        <w:rPr>
          <w:rFonts w:ascii="Times New Roman" w:hAnsi="Times New Roman" w:cs="Times New Roman"/>
          <w:sz w:val="28"/>
          <w:lang w:val="ru-RU" w:bidi="he-IL"/>
        </w:rPr>
        <w:t>0,0013</w:t>
      </w:r>
      <w:r w:rsidRPr="003E4F00">
        <w:rPr>
          <w:rFonts w:ascii="Times New Roman" w:hAnsi="Times New Roman" w:cs="Times New Roman"/>
          <w:sz w:val="28"/>
          <w:lang w:val="ru-RU" w:bidi="he-IL"/>
        </w:rPr>
        <w:t>.</w:t>
      </w:r>
    </w:p>
    <w:p w:rsidR="004B28E6" w:rsidRDefault="003E4F00" w:rsidP="00822C00">
      <w:pPr>
        <w:spacing w:after="0" w:line="240" w:lineRule="auto"/>
        <w:jc w:val="both"/>
        <w:rPr>
          <w:rFonts w:ascii="Times New Roman" w:hAnsi="Times New Roman" w:cs="Times New Roman"/>
          <w:sz w:val="28"/>
          <w:lang w:val="ru-RU" w:bidi="he-IL"/>
        </w:rPr>
      </w:pPr>
      <w:r w:rsidRPr="003E4F00">
        <w:rPr>
          <w:rFonts w:ascii="Times New Roman" w:hAnsi="Times New Roman" w:cs="Times New Roman"/>
          <w:b/>
          <w:sz w:val="28"/>
          <w:szCs w:val="28"/>
          <w:lang w:val="ru-RU"/>
        </w:rPr>
        <w:t>Ответ:</w:t>
      </w:r>
      <w:r>
        <w:rPr>
          <w:rFonts w:ascii="Times New Roman" w:hAnsi="Times New Roman" w:cs="Times New Roman"/>
          <w:b/>
          <w:sz w:val="28"/>
          <w:szCs w:val="28"/>
          <w:lang w:val="ru-RU"/>
        </w:rPr>
        <w:t xml:space="preserve"> </w:t>
      </w:r>
      <w:r w:rsidRPr="00903198">
        <w:rPr>
          <w:rFonts w:ascii="Times New Roman" w:hAnsi="Times New Roman" w:cs="Times New Roman"/>
          <w:sz w:val="28"/>
          <w:lang w:val="ru-RU" w:bidi="he-IL"/>
        </w:rPr>
        <w:t>а</w:t>
      </w:r>
      <w:r w:rsidRPr="00903198">
        <w:rPr>
          <w:rFonts w:ascii="Times New Roman" w:hAnsi="Times New Roman" w:cs="Times New Roman"/>
          <w:sz w:val="28"/>
          <w:vertAlign w:val="subscript"/>
          <w:lang w:val="ru-RU" w:bidi="he-IL"/>
        </w:rPr>
        <w:t>1</w:t>
      </w:r>
      <w:r w:rsidRPr="00903198">
        <w:rPr>
          <w:rFonts w:ascii="Times New Roman" w:hAnsi="Times New Roman" w:cs="Times New Roman"/>
          <w:sz w:val="28"/>
          <w:lang w:val="ru-RU" w:bidi="he-IL"/>
        </w:rPr>
        <w:t>=</w:t>
      </w:r>
      <w:r w:rsidRPr="003E4F00">
        <w:rPr>
          <w:rFonts w:ascii="Times New Roman" w:hAnsi="Times New Roman" w:cs="Times New Roman"/>
          <w:sz w:val="28"/>
          <w:lang w:val="ru-RU" w:bidi="he-IL"/>
        </w:rPr>
        <w:t>0,0013</w:t>
      </w:r>
      <w:r w:rsidR="006F7139">
        <w:rPr>
          <w:rFonts w:ascii="Times New Roman" w:hAnsi="Times New Roman" w:cs="Times New Roman"/>
          <w:sz w:val="28"/>
          <w:lang w:val="ru-RU" w:bidi="he-IL"/>
        </w:rPr>
        <w:t xml:space="preserve"> моль/дм</w:t>
      </w:r>
      <w:r w:rsidR="006F7139">
        <w:rPr>
          <w:rFonts w:ascii="Times New Roman" w:hAnsi="Times New Roman" w:cs="Times New Roman"/>
          <w:sz w:val="28"/>
          <w:vertAlign w:val="superscript"/>
          <w:lang w:val="ru-RU" w:bidi="he-IL"/>
        </w:rPr>
        <w:t>3</w:t>
      </w:r>
      <w:r w:rsidR="004B28E6">
        <w:rPr>
          <w:rFonts w:ascii="Times New Roman" w:hAnsi="Times New Roman" w:cs="Times New Roman"/>
          <w:sz w:val="28"/>
          <w:lang w:val="ru-RU" w:bidi="he-IL"/>
        </w:rPr>
        <w:t>.</w:t>
      </w:r>
    </w:p>
    <w:p w:rsidR="004B28E6" w:rsidRDefault="004B28E6" w:rsidP="00822C00">
      <w:pPr>
        <w:spacing w:after="0" w:line="240" w:lineRule="auto"/>
        <w:jc w:val="both"/>
        <w:rPr>
          <w:rFonts w:ascii="Times New Roman" w:hAnsi="Times New Roman" w:cs="Times New Roman"/>
          <w:sz w:val="28"/>
          <w:lang w:val="ru-RU" w:bidi="he-IL"/>
        </w:rPr>
      </w:pPr>
    </w:p>
    <w:p w:rsidR="004B28E6" w:rsidRPr="004B28E6" w:rsidRDefault="0001716C" w:rsidP="000F5F6F">
      <w:pPr>
        <w:spacing w:after="0" w:line="240" w:lineRule="auto"/>
        <w:ind w:firstLine="567"/>
        <w:jc w:val="both"/>
        <w:rPr>
          <w:rFonts w:ascii="Times New Roman" w:hAnsi="Times New Roman" w:cs="Times New Roman"/>
          <w:b/>
          <w:i/>
          <w:sz w:val="28"/>
          <w:lang w:val="ru-RU"/>
        </w:rPr>
      </w:pPr>
      <w:r>
        <w:rPr>
          <w:rFonts w:ascii="Times New Roman" w:hAnsi="Times New Roman" w:cs="Times New Roman"/>
          <w:b/>
          <w:i/>
          <w:sz w:val="28"/>
          <w:lang w:val="ru-RU"/>
        </w:rPr>
        <w:t>Пример 4</w:t>
      </w:r>
      <w:r w:rsidR="004B28E6" w:rsidRPr="004B28E6">
        <w:rPr>
          <w:rFonts w:ascii="Times New Roman" w:hAnsi="Times New Roman" w:cs="Times New Roman"/>
          <w:b/>
          <w:i/>
          <w:sz w:val="28"/>
          <w:lang w:val="ru-RU"/>
        </w:rPr>
        <w:t>.</w:t>
      </w:r>
    </w:p>
    <w:p w:rsidR="004B28E6" w:rsidRPr="004B28E6" w:rsidRDefault="004B28E6" w:rsidP="000F5F6F">
      <w:pPr>
        <w:spacing w:line="240" w:lineRule="auto"/>
        <w:ind w:firstLine="567"/>
        <w:jc w:val="both"/>
        <w:rPr>
          <w:rFonts w:ascii="Times New Roman" w:hAnsi="Times New Roman" w:cs="Times New Roman"/>
          <w:sz w:val="28"/>
          <w:lang w:val="ru-RU" w:bidi="he-IL"/>
        </w:rPr>
      </w:pPr>
      <w:r w:rsidRPr="004B28E6">
        <w:rPr>
          <w:rFonts w:ascii="Times New Roman" w:hAnsi="Times New Roman" w:cs="Times New Roman"/>
          <w:sz w:val="28"/>
          <w:lang w:val="ru-RU" w:bidi="he-IL"/>
        </w:rPr>
        <w:t>Определить рН раствора, если Т = 298К, ЭДС элемента равна 0,15 В.</w:t>
      </w:r>
    </w:p>
    <w:p w:rsidR="004B28E6" w:rsidRPr="004B28E6" w:rsidRDefault="004B28E6" w:rsidP="000F5F6F">
      <w:pPr>
        <w:spacing w:line="240" w:lineRule="auto"/>
        <w:ind w:left="708" w:firstLine="567"/>
        <w:jc w:val="both"/>
        <w:rPr>
          <w:rFonts w:ascii="Times New Roman" w:hAnsi="Times New Roman" w:cs="Times New Roman"/>
          <w:sz w:val="28"/>
          <w:lang w:val="ru-RU" w:bidi="he-IL"/>
        </w:rPr>
      </w:pPr>
      <w:r w:rsidRPr="004B28E6">
        <w:rPr>
          <w:rFonts w:ascii="Times New Roman" w:hAnsi="Times New Roman" w:cs="Times New Roman"/>
          <w:sz w:val="28"/>
          <w:lang w:bidi="he-IL"/>
        </w:rPr>
        <w:t>P</w:t>
      </w:r>
      <w:r w:rsidR="008A3A67" w:rsidRPr="004B28E6">
        <w:rPr>
          <w:rFonts w:ascii="Times New Roman" w:hAnsi="Times New Roman" w:cs="Times New Roman"/>
          <w:sz w:val="28"/>
          <w:lang w:bidi="he-IL"/>
        </w:rPr>
        <w:t>t</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Hg</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HgCl</w:t>
      </w:r>
      <w:r w:rsidRPr="004B28E6">
        <w:rPr>
          <w:rFonts w:ascii="Times New Roman" w:hAnsi="Times New Roman" w:cs="Times New Roman"/>
          <w:sz w:val="28"/>
          <w:vertAlign w:val="subscript"/>
          <w:lang w:val="ru-RU" w:bidi="he-IL"/>
        </w:rPr>
        <w:t>2</w:t>
      </w:r>
      <w:r w:rsidR="008A3A67">
        <w:rPr>
          <w:rFonts w:ascii="Times New Roman" w:hAnsi="Times New Roman" w:cs="Times New Roman"/>
          <w:sz w:val="28"/>
          <w:lang w:val="ru-RU" w:bidi="he-IL"/>
        </w:rPr>
        <w:t xml:space="preserve"> (т.),  </w:t>
      </w:r>
      <w:r w:rsidRPr="004B28E6">
        <w:rPr>
          <w:rFonts w:ascii="Times New Roman" w:hAnsi="Times New Roman" w:cs="Times New Roman"/>
          <w:sz w:val="28"/>
          <w:lang w:bidi="he-IL"/>
        </w:rPr>
        <w:t>KCl</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H</w:t>
      </w:r>
      <w:r w:rsidRPr="004B28E6">
        <w:rPr>
          <w:rFonts w:ascii="Times New Roman" w:hAnsi="Times New Roman" w:cs="Times New Roman"/>
          <w:sz w:val="28"/>
          <w:vertAlign w:val="superscript"/>
          <w:lang w:val="ru-RU" w:bidi="he-IL"/>
        </w:rPr>
        <w:t>+</w:t>
      </w:r>
      <w:r w:rsidRPr="004B28E6">
        <w:rPr>
          <w:rFonts w:ascii="Times New Roman" w:hAnsi="Times New Roman" w:cs="Times New Roman"/>
          <w:sz w:val="28"/>
          <w:lang w:val="ru-RU" w:bidi="he-IL"/>
        </w:rPr>
        <w:t xml:space="preserve">, хингидрон | </w:t>
      </w:r>
      <w:r w:rsidRPr="004B28E6">
        <w:rPr>
          <w:rFonts w:ascii="Times New Roman" w:hAnsi="Times New Roman" w:cs="Times New Roman"/>
          <w:sz w:val="28"/>
          <w:lang w:bidi="he-IL"/>
        </w:rPr>
        <w:t>Pt</w:t>
      </w:r>
      <w:r w:rsidRPr="004B28E6">
        <w:rPr>
          <w:rFonts w:ascii="Times New Roman" w:hAnsi="Times New Roman" w:cs="Times New Roman"/>
          <w:sz w:val="28"/>
          <w:lang w:val="ru-RU" w:bidi="he-IL"/>
        </w:rPr>
        <w:t xml:space="preserve"> </w:t>
      </w:r>
    </w:p>
    <w:p w:rsidR="004B28E6" w:rsidRPr="004B28E6" w:rsidRDefault="008A3A67" w:rsidP="000F5F6F">
      <w:pPr>
        <w:spacing w:line="240" w:lineRule="auto"/>
        <w:ind w:left="708" w:firstLine="567"/>
        <w:jc w:val="both"/>
        <w:rPr>
          <w:rFonts w:ascii="Times New Roman" w:hAnsi="Times New Roman" w:cs="Times New Roman"/>
          <w:sz w:val="28"/>
          <w:lang w:val="ru-RU" w:bidi="he-IL"/>
        </w:rPr>
      </w:pPr>
      <w:r>
        <w:rPr>
          <w:rFonts w:ascii="Times New Roman" w:hAnsi="Times New Roman" w:cs="Times New Roman"/>
          <w:sz w:val="28"/>
          <w:lang w:val="ru-RU" w:bidi="he-IL"/>
        </w:rPr>
        <w:t xml:space="preserve">                       </w:t>
      </w:r>
      <w:r w:rsidR="004B28E6" w:rsidRPr="004B28E6">
        <w:rPr>
          <w:rFonts w:ascii="Times New Roman" w:hAnsi="Times New Roman" w:cs="Times New Roman"/>
          <w:sz w:val="28"/>
          <w:lang w:val="ru-RU" w:bidi="he-IL"/>
        </w:rPr>
        <w:t xml:space="preserve">    0,1н.</w:t>
      </w:r>
      <w:r>
        <w:rPr>
          <w:rFonts w:ascii="Times New Roman" w:hAnsi="Times New Roman" w:cs="Times New Roman"/>
          <w:sz w:val="28"/>
          <w:lang w:val="ru-RU" w:bidi="he-IL"/>
        </w:rPr>
        <w:t xml:space="preserve">           </w:t>
      </w:r>
      <w:r w:rsidR="004B28E6" w:rsidRPr="004B28E6">
        <w:rPr>
          <w:rFonts w:ascii="Times New Roman" w:hAnsi="Times New Roman" w:cs="Times New Roman"/>
          <w:sz w:val="28"/>
          <w:lang w:val="ru-RU" w:bidi="he-IL"/>
        </w:rPr>
        <w:t xml:space="preserve">  рН = </w:t>
      </w:r>
      <w:r w:rsidR="004B28E6" w:rsidRPr="004B28E6">
        <w:rPr>
          <w:rFonts w:ascii="Times New Roman" w:hAnsi="Times New Roman" w:cs="Times New Roman"/>
          <w:sz w:val="28"/>
          <w:lang w:bidi="he-IL"/>
        </w:rPr>
        <w:t>x</w:t>
      </w:r>
      <w:r w:rsidR="004B28E6" w:rsidRPr="004B28E6">
        <w:rPr>
          <w:rFonts w:ascii="Times New Roman" w:hAnsi="Times New Roman" w:cs="Times New Roman"/>
          <w:sz w:val="28"/>
          <w:lang w:val="ru-RU" w:bidi="he-IL"/>
        </w:rPr>
        <w:t xml:space="preserve"> </w:t>
      </w:r>
    </w:p>
    <w:p w:rsidR="004B28E6" w:rsidRDefault="004B28E6" w:rsidP="000F5F6F">
      <w:pPr>
        <w:spacing w:after="0" w:line="240" w:lineRule="auto"/>
        <w:ind w:firstLine="567"/>
        <w:jc w:val="both"/>
        <w:rPr>
          <w:rFonts w:ascii="Times New Roman" w:hAnsi="Times New Roman" w:cs="Times New Roman"/>
          <w:sz w:val="28"/>
          <w:lang w:val="ru-RU" w:bidi="he-IL"/>
        </w:rPr>
      </w:pPr>
      <w:r w:rsidRPr="004B28E6">
        <w:rPr>
          <w:rFonts w:ascii="Times New Roman" w:hAnsi="Times New Roman" w:cs="Times New Roman"/>
          <w:sz w:val="28"/>
          <w:lang w:val="ru-RU" w:bidi="he-IL"/>
        </w:rPr>
        <w:t>Стандартный электродный потенциал хингидронного электрода 0,6994 В, каломельного 0,3369 В.</w:t>
      </w:r>
    </w:p>
    <w:p w:rsidR="00577146" w:rsidRDefault="00577146" w:rsidP="000F5F6F">
      <w:pPr>
        <w:spacing w:after="0" w:line="240" w:lineRule="auto"/>
        <w:ind w:firstLine="567"/>
        <w:jc w:val="both"/>
        <w:rPr>
          <w:rFonts w:ascii="Times New Roman" w:hAnsi="Times New Roman" w:cs="Times New Roman"/>
          <w:sz w:val="28"/>
          <w:lang w:val="ru-RU" w:bidi="he-IL"/>
        </w:rPr>
      </w:pPr>
    </w:p>
    <w:p w:rsidR="00577146" w:rsidRDefault="00577146" w:rsidP="000F5F6F">
      <w:pPr>
        <w:spacing w:after="0" w:line="240" w:lineRule="auto"/>
        <w:ind w:firstLine="567"/>
        <w:jc w:val="both"/>
        <w:rPr>
          <w:rFonts w:ascii="Times New Roman" w:hAnsi="Times New Roman" w:cs="Times New Roman"/>
          <w:sz w:val="28"/>
          <w:lang w:val="ru-RU" w:bidi="he-IL"/>
        </w:rPr>
      </w:pPr>
    </w:p>
    <w:p w:rsidR="004B28E6" w:rsidRPr="004B28E6" w:rsidRDefault="002D39C0" w:rsidP="000F5F6F">
      <w:pPr>
        <w:spacing w:after="0" w:line="240" w:lineRule="auto"/>
        <w:ind w:firstLine="567"/>
        <w:jc w:val="both"/>
        <w:rPr>
          <w:rFonts w:ascii="Times New Roman" w:hAnsi="Times New Roman" w:cs="Times New Roman"/>
          <w:b/>
          <w:sz w:val="28"/>
          <w:lang w:val="ru-RU" w:bidi="he-IL"/>
        </w:rPr>
      </w:pPr>
      <w:r>
        <w:rPr>
          <w:rFonts w:ascii="Times New Roman" w:hAnsi="Times New Roman" w:cs="Times New Roman"/>
          <w:b/>
          <w:sz w:val="28"/>
          <w:lang w:val="ru-RU" w:bidi="he-IL"/>
        </w:rPr>
        <w:lastRenderedPageBreak/>
        <w:t>Решение:</w:t>
      </w:r>
    </w:p>
    <w:p w:rsidR="004B28E6" w:rsidRDefault="004B28E6" w:rsidP="000F5F6F">
      <w:pPr>
        <w:spacing w:after="0" w:line="240" w:lineRule="auto"/>
        <w:ind w:firstLine="567"/>
        <w:jc w:val="both"/>
        <w:rPr>
          <w:rFonts w:ascii="Times New Roman" w:hAnsi="Times New Roman" w:cs="Times New Roman"/>
          <w:sz w:val="28"/>
          <w:lang w:val="ru-RU" w:bidi="he-IL"/>
        </w:rPr>
      </w:pPr>
      <w:r w:rsidRPr="004B28E6">
        <w:rPr>
          <w:rFonts w:ascii="Times New Roman" w:hAnsi="Times New Roman" w:cs="Times New Roman"/>
          <w:sz w:val="28"/>
          <w:lang w:val="ru-RU" w:bidi="he-IL"/>
        </w:rPr>
        <w:t>Е</w:t>
      </w:r>
      <w:r w:rsidRPr="004B28E6">
        <w:rPr>
          <w:rFonts w:ascii="Times New Roman" w:hAnsi="Times New Roman" w:cs="Times New Roman"/>
          <w:sz w:val="28"/>
          <w:vertAlign w:val="subscript"/>
          <w:lang w:val="ru-RU" w:bidi="he-IL"/>
        </w:rPr>
        <w:t xml:space="preserve">цепи </w:t>
      </w:r>
      <w:r w:rsidRPr="004B28E6">
        <w:rPr>
          <w:rFonts w:ascii="Times New Roman" w:hAnsi="Times New Roman" w:cs="Times New Roman"/>
          <w:sz w:val="28"/>
          <w:lang w:val="ru-RU" w:bidi="he-IL"/>
        </w:rPr>
        <w:t xml:space="preserve">= </w:t>
      </w:r>
      <w:r w:rsidRPr="004B28E6">
        <w:rPr>
          <w:rFonts w:ascii="Times New Roman" w:hAnsi="Times New Roman" w:cs="Times New Roman"/>
          <w:sz w:val="28"/>
          <w:lang w:bidi="he-IL"/>
        </w:rPr>
        <w:t>φ</w:t>
      </w:r>
      <w:r w:rsidRPr="004B28E6">
        <w:rPr>
          <w:rFonts w:ascii="Times New Roman" w:hAnsi="Times New Roman" w:cs="Times New Roman"/>
          <w:sz w:val="28"/>
          <w:lang w:val="ru-RU" w:bidi="he-IL"/>
        </w:rPr>
        <w:t>°</w:t>
      </w:r>
      <w:r w:rsidRPr="004B28E6">
        <w:rPr>
          <w:rFonts w:ascii="Times New Roman" w:hAnsi="Times New Roman" w:cs="Times New Roman"/>
          <w:sz w:val="28"/>
          <w:vertAlign w:val="subscript"/>
          <w:lang w:val="ru-RU" w:bidi="he-IL"/>
        </w:rPr>
        <w:t>хинг</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φ</w:t>
      </w:r>
      <w:r w:rsidRPr="004B28E6">
        <w:rPr>
          <w:rFonts w:ascii="Times New Roman" w:hAnsi="Times New Roman" w:cs="Times New Roman"/>
          <w:sz w:val="28"/>
          <w:vertAlign w:val="subscript"/>
          <w:lang w:val="ru-RU" w:bidi="he-IL"/>
        </w:rPr>
        <w:t>кал</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φ</w:t>
      </w:r>
      <w:r w:rsidRPr="004B28E6">
        <w:rPr>
          <w:rFonts w:ascii="Times New Roman" w:hAnsi="Times New Roman" w:cs="Times New Roman"/>
          <w:sz w:val="28"/>
          <w:lang w:val="ru-RU" w:bidi="he-IL"/>
        </w:rPr>
        <w:t>°</w:t>
      </w:r>
      <w:r w:rsidRPr="004B28E6">
        <w:rPr>
          <w:rFonts w:ascii="Times New Roman" w:hAnsi="Times New Roman" w:cs="Times New Roman"/>
          <w:sz w:val="28"/>
          <w:vertAlign w:val="subscript"/>
          <w:lang w:val="ru-RU" w:bidi="he-IL"/>
        </w:rPr>
        <w:t>хинг</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RT</w:t>
      </w:r>
      <w:r w:rsidRPr="004B28E6">
        <w:rPr>
          <w:rFonts w:ascii="Times New Roman" w:hAnsi="Times New Roman" w:cs="Times New Roman"/>
          <w:sz w:val="28"/>
          <w:lang w:val="ru-RU" w:bidi="he-IL"/>
        </w:rPr>
        <w:t>/</w:t>
      </w:r>
      <w:r w:rsidRPr="004B28E6">
        <w:rPr>
          <w:rFonts w:ascii="Times New Roman" w:hAnsi="Times New Roman" w:cs="Times New Roman"/>
          <w:sz w:val="28"/>
          <w:lang w:bidi="he-IL"/>
        </w:rPr>
        <w:t>nF</w:t>
      </w:r>
      <w:r w:rsidRPr="004B28E6">
        <w:rPr>
          <w:rFonts w:ascii="Times New Roman" w:hAnsi="Times New Roman" w:cs="Times New Roman"/>
          <w:sz w:val="28"/>
          <w:lang w:val="ru-RU" w:bidi="he-IL"/>
        </w:rPr>
        <w:t xml:space="preserve"> · 2,303 </w:t>
      </w:r>
      <w:r w:rsidRPr="004B28E6">
        <w:rPr>
          <w:rFonts w:ascii="Times New Roman" w:hAnsi="Times New Roman" w:cs="Times New Roman"/>
          <w:sz w:val="28"/>
          <w:lang w:bidi="he-IL"/>
        </w:rPr>
        <w:t>lg</w:t>
      </w:r>
      <w:r w:rsidRPr="004B28E6">
        <w:rPr>
          <w:rFonts w:ascii="Times New Roman" w:hAnsi="Times New Roman" w:cs="Times New Roman"/>
          <w:sz w:val="28"/>
          <w:lang w:val="ru-RU" w:bidi="he-IL"/>
        </w:rPr>
        <w:t xml:space="preserve"> </w:t>
      </w:r>
      <w:r w:rsidRPr="004B28E6">
        <w:rPr>
          <w:rFonts w:ascii="Times New Roman" w:hAnsi="Times New Roman" w:cs="Times New Roman"/>
          <w:sz w:val="28"/>
          <w:lang w:bidi="he-IL"/>
        </w:rPr>
        <w:t>a</w:t>
      </w:r>
      <w:r w:rsidRPr="004B28E6">
        <w:rPr>
          <w:rFonts w:ascii="Times New Roman" w:hAnsi="Times New Roman" w:cs="Times New Roman"/>
          <w:sz w:val="28"/>
          <w:vertAlign w:val="subscript"/>
          <w:lang w:bidi="he-IL"/>
        </w:rPr>
        <w:t>H</w:t>
      </w:r>
      <w:r w:rsidRPr="004B28E6">
        <w:rPr>
          <w:rFonts w:ascii="Times New Roman" w:hAnsi="Times New Roman" w:cs="Times New Roman"/>
          <w:sz w:val="28"/>
          <w:vertAlign w:val="subscript"/>
          <w:lang w:val="ru-RU" w:bidi="he-IL"/>
        </w:rPr>
        <w:t>+</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φ</w:t>
      </w:r>
      <w:r w:rsidRPr="004B28E6">
        <w:rPr>
          <w:rFonts w:ascii="Times New Roman" w:hAnsi="Times New Roman" w:cs="Times New Roman"/>
          <w:sz w:val="28"/>
          <w:vertAlign w:val="subscript"/>
          <w:lang w:val="ru-RU" w:bidi="he-IL"/>
        </w:rPr>
        <w:t>кал</w:t>
      </w:r>
      <w:r w:rsidRPr="004B28E6">
        <w:rPr>
          <w:rFonts w:ascii="Times New Roman" w:hAnsi="Times New Roman" w:cs="Times New Roman"/>
          <w:sz w:val="28"/>
          <w:lang w:val="ru-RU" w:bidi="he-IL"/>
        </w:rPr>
        <w:t xml:space="preserve"> );</w:t>
      </w:r>
    </w:p>
    <w:p w:rsidR="00845987" w:rsidRPr="004B28E6" w:rsidRDefault="00845987" w:rsidP="000F5F6F">
      <w:pPr>
        <w:spacing w:after="0" w:line="240" w:lineRule="auto"/>
        <w:ind w:firstLine="567"/>
        <w:jc w:val="both"/>
        <w:rPr>
          <w:rFonts w:ascii="Times New Roman" w:hAnsi="Times New Roman" w:cs="Times New Roman"/>
          <w:sz w:val="28"/>
          <w:lang w:val="ru-RU" w:bidi="he-IL"/>
        </w:rPr>
      </w:pPr>
    </w:p>
    <w:p w:rsidR="004B28E6" w:rsidRDefault="004B28E6" w:rsidP="000F5F6F">
      <w:pPr>
        <w:spacing w:after="0" w:line="240" w:lineRule="auto"/>
        <w:ind w:firstLine="567"/>
        <w:jc w:val="both"/>
        <w:rPr>
          <w:rFonts w:ascii="Times New Roman" w:hAnsi="Times New Roman" w:cs="Times New Roman"/>
          <w:sz w:val="28"/>
          <w:lang w:val="ru-RU" w:bidi="he-IL"/>
        </w:rPr>
      </w:pPr>
      <w:r w:rsidRPr="004B28E6">
        <w:rPr>
          <w:rFonts w:ascii="Times New Roman" w:hAnsi="Times New Roman" w:cs="Times New Roman"/>
          <w:sz w:val="28"/>
          <w:lang w:val="ru-RU" w:bidi="he-IL"/>
        </w:rPr>
        <w:t xml:space="preserve"> 2,303 </w:t>
      </w:r>
      <w:r w:rsidRPr="004B28E6">
        <w:rPr>
          <w:rFonts w:ascii="Times New Roman" w:hAnsi="Times New Roman" w:cs="Times New Roman"/>
          <w:sz w:val="28"/>
          <w:lang w:bidi="he-IL"/>
        </w:rPr>
        <w:t>RT</w:t>
      </w:r>
      <w:r w:rsidRPr="004B28E6">
        <w:rPr>
          <w:rFonts w:ascii="Times New Roman" w:hAnsi="Times New Roman" w:cs="Times New Roman"/>
          <w:sz w:val="28"/>
          <w:lang w:val="ru-RU" w:bidi="he-IL"/>
        </w:rPr>
        <w:t xml:space="preserve"> </w:t>
      </w:r>
      <w:r w:rsidRPr="004B28E6">
        <w:rPr>
          <w:rFonts w:ascii="Times New Roman" w:hAnsi="Times New Roman" w:cs="Times New Roman"/>
          <w:b/>
          <w:sz w:val="28"/>
          <w:lang w:val="ru-RU" w:bidi="he-IL"/>
        </w:rPr>
        <w:t>/</w:t>
      </w:r>
      <w:r w:rsidRPr="004B28E6">
        <w:rPr>
          <w:rFonts w:ascii="Times New Roman" w:hAnsi="Times New Roman" w:cs="Times New Roman"/>
          <w:sz w:val="28"/>
          <w:lang w:val="ru-RU" w:bidi="he-IL"/>
        </w:rPr>
        <w:t xml:space="preserve"> </w:t>
      </w:r>
      <w:r w:rsidRPr="004B28E6">
        <w:rPr>
          <w:rFonts w:ascii="Times New Roman" w:hAnsi="Times New Roman" w:cs="Times New Roman"/>
          <w:sz w:val="28"/>
          <w:lang w:bidi="he-IL"/>
        </w:rPr>
        <w:t>F</w:t>
      </w:r>
      <w:r w:rsidRPr="004B28E6">
        <w:rPr>
          <w:rFonts w:ascii="Times New Roman" w:hAnsi="Times New Roman" w:cs="Times New Roman"/>
          <w:sz w:val="28"/>
          <w:lang w:val="ru-RU" w:bidi="he-IL"/>
        </w:rPr>
        <w:t xml:space="preserve">  = 0,059,  Т = 298К,</w:t>
      </w:r>
    </w:p>
    <w:p w:rsidR="00845987" w:rsidRPr="004B28E6" w:rsidRDefault="00845987" w:rsidP="000F5F6F">
      <w:pPr>
        <w:spacing w:after="0" w:line="240" w:lineRule="auto"/>
        <w:ind w:firstLine="567"/>
        <w:jc w:val="both"/>
        <w:rPr>
          <w:rFonts w:ascii="Times New Roman" w:hAnsi="Times New Roman" w:cs="Times New Roman"/>
          <w:sz w:val="28"/>
          <w:lang w:val="ru-RU" w:bidi="he-IL"/>
        </w:rPr>
      </w:pPr>
    </w:p>
    <w:p w:rsidR="004B28E6" w:rsidRDefault="004B28E6" w:rsidP="000F5F6F">
      <w:pPr>
        <w:spacing w:line="240" w:lineRule="auto"/>
        <w:ind w:firstLine="567"/>
        <w:jc w:val="both"/>
        <w:rPr>
          <w:rFonts w:ascii="Times New Roman" w:hAnsi="Times New Roman" w:cs="Times New Roman"/>
          <w:sz w:val="28"/>
          <w:lang w:val="ru-RU" w:bidi="he-IL"/>
        </w:rPr>
      </w:pPr>
      <w:r w:rsidRPr="004B28E6">
        <w:rPr>
          <w:rFonts w:ascii="Times New Roman" w:hAnsi="Times New Roman" w:cs="Times New Roman"/>
          <w:sz w:val="28"/>
          <w:lang w:val="ru-RU" w:bidi="he-IL"/>
        </w:rPr>
        <w:t xml:space="preserve"> рН = (</w:t>
      </w:r>
      <w:r w:rsidRPr="004B28E6">
        <w:rPr>
          <w:rFonts w:ascii="Times New Roman" w:hAnsi="Times New Roman" w:cs="Times New Roman"/>
          <w:sz w:val="28"/>
          <w:lang w:bidi="he-IL"/>
        </w:rPr>
        <w:t>φ</w:t>
      </w:r>
      <w:r w:rsidRPr="004B28E6">
        <w:rPr>
          <w:rFonts w:ascii="Times New Roman" w:hAnsi="Times New Roman" w:cs="Times New Roman"/>
          <w:sz w:val="28"/>
          <w:lang w:val="ru-RU" w:bidi="he-IL"/>
        </w:rPr>
        <w:t>°</w:t>
      </w:r>
      <w:r w:rsidRPr="004B28E6">
        <w:rPr>
          <w:rFonts w:ascii="Times New Roman" w:hAnsi="Times New Roman" w:cs="Times New Roman"/>
          <w:sz w:val="28"/>
          <w:vertAlign w:val="subscript"/>
          <w:lang w:val="ru-RU" w:bidi="he-IL"/>
        </w:rPr>
        <w:t>хинг</w:t>
      </w:r>
      <w:r w:rsidRPr="004B28E6">
        <w:rPr>
          <w:rFonts w:ascii="Times New Roman" w:hAnsi="Times New Roman" w:cs="Times New Roman"/>
          <w:sz w:val="28"/>
          <w:lang w:val="ru-RU" w:bidi="he-IL"/>
        </w:rPr>
        <w:t xml:space="preserve"> – </w:t>
      </w:r>
      <w:r w:rsidRPr="004B28E6">
        <w:rPr>
          <w:rFonts w:ascii="Times New Roman" w:hAnsi="Times New Roman" w:cs="Times New Roman"/>
          <w:sz w:val="28"/>
          <w:lang w:bidi="he-IL"/>
        </w:rPr>
        <w:t>φ</w:t>
      </w:r>
      <w:r w:rsidRPr="004B28E6">
        <w:rPr>
          <w:rFonts w:ascii="Times New Roman" w:hAnsi="Times New Roman" w:cs="Times New Roman"/>
          <w:sz w:val="28"/>
          <w:vertAlign w:val="subscript"/>
          <w:lang w:val="ru-RU" w:bidi="he-IL"/>
        </w:rPr>
        <w:t>кал</w:t>
      </w:r>
      <w:r w:rsidRPr="004B28E6">
        <w:rPr>
          <w:rFonts w:ascii="Times New Roman" w:hAnsi="Times New Roman" w:cs="Times New Roman"/>
          <w:sz w:val="28"/>
          <w:lang w:val="ru-RU" w:bidi="he-IL"/>
        </w:rPr>
        <w:t xml:space="preserve"> – Е</w:t>
      </w:r>
      <w:r w:rsidRPr="004B28E6">
        <w:rPr>
          <w:rFonts w:ascii="Times New Roman" w:hAnsi="Times New Roman" w:cs="Times New Roman"/>
          <w:sz w:val="28"/>
          <w:vertAlign w:val="subscript"/>
          <w:lang w:val="ru-RU" w:bidi="he-IL"/>
        </w:rPr>
        <w:t>цепи</w:t>
      </w:r>
      <w:r w:rsidRPr="004B28E6">
        <w:rPr>
          <w:rFonts w:ascii="Times New Roman" w:hAnsi="Times New Roman" w:cs="Times New Roman"/>
          <w:sz w:val="28"/>
          <w:lang w:val="ru-RU" w:bidi="he-IL"/>
        </w:rPr>
        <w:t xml:space="preserve"> ) / 0,059 = ( 0,699</w:t>
      </w:r>
      <w:r w:rsidR="000F5F6F">
        <w:rPr>
          <w:rFonts w:ascii="Times New Roman" w:hAnsi="Times New Roman" w:cs="Times New Roman"/>
          <w:sz w:val="28"/>
          <w:lang w:val="ru-RU" w:bidi="he-IL"/>
        </w:rPr>
        <w:t>4 – 0,3369 – 0,15 / 0,059) = 3,</w:t>
      </w:r>
      <w:r w:rsidRPr="004B28E6">
        <w:rPr>
          <w:rFonts w:ascii="Times New Roman" w:hAnsi="Times New Roman" w:cs="Times New Roman"/>
          <w:sz w:val="28"/>
          <w:lang w:val="ru-RU" w:bidi="he-IL"/>
        </w:rPr>
        <w:t>602.</w:t>
      </w:r>
    </w:p>
    <w:p w:rsidR="000F5F6F" w:rsidRPr="000F5F6F" w:rsidRDefault="000F5F6F" w:rsidP="000F5F6F">
      <w:pPr>
        <w:spacing w:after="0" w:line="240" w:lineRule="auto"/>
        <w:ind w:firstLine="567"/>
        <w:jc w:val="both"/>
        <w:rPr>
          <w:rFonts w:ascii="Times New Roman" w:hAnsi="Times New Roman" w:cs="Times New Roman"/>
          <w:b/>
          <w:sz w:val="28"/>
          <w:lang w:val="ru-RU" w:bidi="he-IL"/>
        </w:rPr>
      </w:pPr>
      <w:r w:rsidRPr="000F5F6F">
        <w:rPr>
          <w:rFonts w:ascii="Times New Roman" w:hAnsi="Times New Roman" w:cs="Times New Roman"/>
          <w:b/>
          <w:sz w:val="28"/>
          <w:lang w:val="ru-RU" w:bidi="he-IL"/>
        </w:rPr>
        <w:t>Ответ</w:t>
      </w:r>
      <w:r>
        <w:rPr>
          <w:rFonts w:ascii="Times New Roman" w:hAnsi="Times New Roman" w:cs="Times New Roman"/>
          <w:b/>
          <w:sz w:val="28"/>
          <w:lang w:val="ru-RU" w:bidi="he-IL"/>
        </w:rPr>
        <w:t>:</w:t>
      </w:r>
      <w:r w:rsidRPr="004B28E6">
        <w:rPr>
          <w:rFonts w:ascii="Times New Roman" w:hAnsi="Times New Roman" w:cs="Times New Roman"/>
          <w:sz w:val="28"/>
          <w:lang w:val="ru-RU" w:bidi="he-IL"/>
        </w:rPr>
        <w:t xml:space="preserve"> рН =3, 602</w:t>
      </w:r>
      <w:r>
        <w:rPr>
          <w:rFonts w:ascii="Times New Roman" w:hAnsi="Times New Roman" w:cs="Times New Roman"/>
          <w:sz w:val="28"/>
          <w:lang w:val="ru-RU" w:bidi="he-IL"/>
        </w:rPr>
        <w:t>.</w:t>
      </w:r>
    </w:p>
    <w:p w:rsidR="00822C00" w:rsidRPr="003E4F00" w:rsidRDefault="003E4F00" w:rsidP="00822C00">
      <w:pPr>
        <w:spacing w:after="0" w:line="240" w:lineRule="auto"/>
        <w:jc w:val="both"/>
        <w:rPr>
          <w:rFonts w:ascii="Times New Roman" w:hAnsi="Times New Roman" w:cs="Times New Roman"/>
          <w:b/>
          <w:sz w:val="28"/>
          <w:szCs w:val="28"/>
          <w:lang w:val="ru-RU"/>
        </w:rPr>
      </w:pPr>
      <w:r w:rsidRPr="00903198">
        <w:rPr>
          <w:rFonts w:ascii="Times New Roman" w:hAnsi="Times New Roman" w:cs="Times New Roman"/>
          <w:sz w:val="28"/>
          <w:lang w:val="ru-RU" w:bidi="he-IL"/>
        </w:rPr>
        <w:t xml:space="preserve">  </w:t>
      </w:r>
      <w:r>
        <w:rPr>
          <w:rFonts w:ascii="Times New Roman" w:hAnsi="Times New Roman" w:cs="Times New Roman"/>
          <w:sz w:val="28"/>
          <w:lang w:val="ru-RU" w:bidi="he-IL"/>
        </w:rPr>
        <w:t xml:space="preserve">       </w:t>
      </w:r>
      <w:r w:rsidRPr="00903198">
        <w:rPr>
          <w:rFonts w:ascii="Times New Roman" w:hAnsi="Times New Roman" w:cs="Times New Roman"/>
          <w:sz w:val="28"/>
          <w:lang w:val="ru-RU" w:bidi="he-IL"/>
        </w:rPr>
        <w:t xml:space="preserve"> </w:t>
      </w:r>
    </w:p>
    <w:p w:rsidR="00F4032F" w:rsidRPr="00F4032F" w:rsidRDefault="00F4032F" w:rsidP="00F4032F">
      <w:pPr>
        <w:spacing w:after="0" w:line="240" w:lineRule="auto"/>
        <w:ind w:firstLine="567"/>
        <w:jc w:val="both"/>
        <w:rPr>
          <w:rFonts w:ascii="Times New Roman" w:hAnsi="Times New Roman" w:cs="Times New Roman"/>
          <w:b/>
          <w:i/>
          <w:sz w:val="28"/>
          <w:lang w:val="ru-RU" w:bidi="he-IL"/>
        </w:rPr>
      </w:pPr>
      <w:r w:rsidRPr="00F4032F">
        <w:rPr>
          <w:rFonts w:ascii="Times New Roman" w:hAnsi="Times New Roman" w:cs="Times New Roman"/>
          <w:b/>
          <w:i/>
          <w:sz w:val="28"/>
          <w:lang w:val="ru-RU" w:bidi="he-IL"/>
        </w:rPr>
        <w:t xml:space="preserve">Пример </w:t>
      </w:r>
      <w:r w:rsidR="0001716C">
        <w:rPr>
          <w:rFonts w:ascii="Times New Roman" w:hAnsi="Times New Roman" w:cs="Times New Roman"/>
          <w:b/>
          <w:i/>
          <w:sz w:val="28"/>
          <w:lang w:val="ru-RU" w:bidi="he-IL"/>
        </w:rPr>
        <w:t>5</w:t>
      </w:r>
      <w:r w:rsidRPr="00F4032F">
        <w:rPr>
          <w:rFonts w:ascii="Times New Roman" w:hAnsi="Times New Roman" w:cs="Times New Roman"/>
          <w:b/>
          <w:i/>
          <w:sz w:val="28"/>
          <w:lang w:val="ru-RU" w:bidi="he-IL"/>
        </w:rPr>
        <w:t>.</w:t>
      </w:r>
    </w:p>
    <w:p w:rsidR="00D23759" w:rsidRPr="00D23759" w:rsidRDefault="00D23759" w:rsidP="00F4032F">
      <w:pPr>
        <w:spacing w:after="0"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 Определить ЭДС цепи при Т = 298К .  </w:t>
      </w:r>
    </w:p>
    <w:p w:rsidR="00D23759" w:rsidRPr="00D23759" w:rsidRDefault="00D23759" w:rsidP="00F4032F">
      <w:pPr>
        <w:spacing w:after="0"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 </w:t>
      </w:r>
      <w:r w:rsidRPr="00D23759">
        <w:rPr>
          <w:rFonts w:ascii="Times New Roman" w:hAnsi="Times New Roman" w:cs="Times New Roman"/>
          <w:sz w:val="28"/>
          <w:lang w:val="ru-RU" w:bidi="he-IL"/>
        </w:rPr>
        <w:tab/>
      </w:r>
      <w:r w:rsidRPr="00D23759">
        <w:rPr>
          <w:rFonts w:ascii="Times New Roman" w:hAnsi="Times New Roman" w:cs="Times New Roman"/>
          <w:sz w:val="28"/>
          <w:lang w:val="ru-RU" w:bidi="he-IL"/>
        </w:rPr>
        <w:tab/>
      </w:r>
      <w:r w:rsidRPr="00D23759">
        <w:rPr>
          <w:rFonts w:ascii="Times New Roman" w:hAnsi="Times New Roman" w:cs="Times New Roman"/>
          <w:sz w:val="28"/>
          <w:lang w:val="ru-RU" w:bidi="he-IL"/>
        </w:rPr>
        <w:tab/>
      </w:r>
      <w:r w:rsidRPr="00D23759">
        <w:rPr>
          <w:rFonts w:ascii="Times New Roman" w:hAnsi="Times New Roman" w:cs="Times New Roman"/>
          <w:sz w:val="28"/>
          <w:lang w:val="ru-RU" w:bidi="he-IL"/>
        </w:rPr>
        <w:tab/>
      </w:r>
      <w:r w:rsidRPr="00D23759">
        <w:rPr>
          <w:rFonts w:ascii="Times New Roman" w:hAnsi="Times New Roman" w:cs="Times New Roman"/>
          <w:sz w:val="28"/>
        </w:rPr>
        <w:t>Cd</w:t>
      </w:r>
      <w:r w:rsidRPr="00D23759">
        <w:rPr>
          <w:rFonts w:ascii="Times New Roman" w:hAnsi="Times New Roman" w:cs="Times New Roman"/>
          <w:sz w:val="28"/>
          <w:lang w:val="ru-RU" w:bidi="he-IL"/>
        </w:rPr>
        <w:t xml:space="preserve"> | </w:t>
      </w:r>
      <w:r w:rsidRPr="00D23759">
        <w:rPr>
          <w:rFonts w:ascii="Times New Roman" w:hAnsi="Times New Roman" w:cs="Times New Roman"/>
          <w:sz w:val="28"/>
          <w:lang w:bidi="he-IL"/>
        </w:rPr>
        <w:t>Cd</w:t>
      </w:r>
      <w:r w:rsidRPr="00D23759">
        <w:rPr>
          <w:rFonts w:ascii="Times New Roman" w:hAnsi="Times New Roman" w:cs="Times New Roman"/>
          <w:sz w:val="28"/>
          <w:lang w:val="ru-RU" w:bidi="he-IL"/>
        </w:rPr>
        <w:t>(</w:t>
      </w:r>
      <w:r w:rsidRPr="00D23759">
        <w:rPr>
          <w:rFonts w:ascii="Times New Roman" w:hAnsi="Times New Roman" w:cs="Times New Roman"/>
          <w:sz w:val="28"/>
          <w:lang w:bidi="he-IL"/>
        </w:rPr>
        <w:t>NO</w:t>
      </w:r>
      <w:r w:rsidRPr="00D23759">
        <w:rPr>
          <w:rFonts w:ascii="Times New Roman" w:hAnsi="Times New Roman" w:cs="Times New Roman"/>
          <w:sz w:val="28"/>
          <w:vertAlign w:val="subscript"/>
          <w:lang w:val="ru-RU" w:bidi="he-IL"/>
        </w:rPr>
        <w:t>3</w:t>
      </w:r>
      <w:r w:rsidRPr="00D23759">
        <w:rPr>
          <w:rFonts w:ascii="Times New Roman" w:hAnsi="Times New Roman" w:cs="Times New Roman"/>
          <w:sz w:val="28"/>
          <w:lang w:val="ru-RU" w:bidi="he-IL"/>
        </w:rPr>
        <w:t>)</w:t>
      </w:r>
      <w:r w:rsidRPr="00D23759">
        <w:rPr>
          <w:rFonts w:ascii="Times New Roman" w:hAnsi="Times New Roman" w:cs="Times New Roman"/>
          <w:sz w:val="28"/>
          <w:vertAlign w:val="subscript"/>
          <w:lang w:val="ru-RU" w:bidi="he-IL"/>
        </w:rPr>
        <w:t>2</w:t>
      </w:r>
      <w:r w:rsidRPr="00D23759">
        <w:rPr>
          <w:rFonts w:ascii="Times New Roman" w:hAnsi="Times New Roman" w:cs="Times New Roman"/>
          <w:sz w:val="28"/>
          <w:lang w:val="ru-RU" w:bidi="he-IL"/>
        </w:rPr>
        <w:t xml:space="preserve"> || </w:t>
      </w:r>
      <w:r w:rsidRPr="00D23759">
        <w:rPr>
          <w:rFonts w:ascii="Times New Roman" w:hAnsi="Times New Roman" w:cs="Times New Roman"/>
          <w:sz w:val="28"/>
          <w:lang w:bidi="he-IL"/>
        </w:rPr>
        <w:t>AgNO</w:t>
      </w:r>
      <w:r w:rsidRPr="00D23759">
        <w:rPr>
          <w:rFonts w:ascii="Times New Roman" w:hAnsi="Times New Roman" w:cs="Times New Roman"/>
          <w:sz w:val="28"/>
          <w:vertAlign w:val="subscript"/>
          <w:lang w:val="ru-RU" w:bidi="he-IL"/>
        </w:rPr>
        <w:t>3</w:t>
      </w:r>
      <w:r w:rsidRPr="00D23759">
        <w:rPr>
          <w:rFonts w:ascii="Times New Roman" w:hAnsi="Times New Roman" w:cs="Times New Roman"/>
          <w:sz w:val="28"/>
          <w:lang w:val="ru-RU" w:bidi="he-IL"/>
        </w:rPr>
        <w:t xml:space="preserve"> | </w:t>
      </w:r>
      <w:r w:rsidRPr="00D23759">
        <w:rPr>
          <w:rFonts w:ascii="Times New Roman" w:hAnsi="Times New Roman" w:cs="Times New Roman"/>
          <w:sz w:val="28"/>
          <w:lang w:bidi="he-IL"/>
        </w:rPr>
        <w:t>Ag</w:t>
      </w:r>
    </w:p>
    <w:p w:rsidR="00D23759" w:rsidRDefault="00D23759" w:rsidP="00F4032F">
      <w:pPr>
        <w:spacing w:after="0"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                               </w:t>
      </w:r>
      <w:r w:rsidRPr="00D23759">
        <w:rPr>
          <w:rFonts w:ascii="Times New Roman" w:hAnsi="Times New Roman" w:cs="Times New Roman"/>
          <w:sz w:val="28"/>
          <w:lang w:bidi="he-IL"/>
        </w:rPr>
        <w:t>c</w:t>
      </w:r>
      <w:r w:rsidRPr="00D23759">
        <w:rPr>
          <w:rFonts w:ascii="Times New Roman" w:hAnsi="Times New Roman" w:cs="Times New Roman"/>
          <w:sz w:val="28"/>
          <w:vertAlign w:val="subscript"/>
          <w:lang w:val="ru-RU" w:bidi="he-IL"/>
        </w:rPr>
        <w:t xml:space="preserve">І </w:t>
      </w:r>
      <w:r w:rsidRPr="00D23759">
        <w:rPr>
          <w:rFonts w:ascii="Times New Roman" w:hAnsi="Times New Roman" w:cs="Times New Roman"/>
          <w:sz w:val="28"/>
          <w:lang w:val="ru-RU" w:bidi="he-IL"/>
        </w:rPr>
        <w:t>= 0,01кмоль/м</w:t>
      </w:r>
      <w:r w:rsidRPr="00D23759">
        <w:rPr>
          <w:rFonts w:ascii="Times New Roman" w:hAnsi="Times New Roman" w:cs="Times New Roman"/>
          <w:sz w:val="28"/>
          <w:vertAlign w:val="superscript"/>
          <w:lang w:val="ru-RU" w:bidi="he-IL"/>
        </w:rPr>
        <w:t>3</w:t>
      </w:r>
      <w:r w:rsidRPr="00D23759">
        <w:rPr>
          <w:rFonts w:ascii="Times New Roman" w:hAnsi="Times New Roman" w:cs="Times New Roman"/>
          <w:sz w:val="28"/>
          <w:lang w:val="ru-RU" w:bidi="he-IL"/>
        </w:rPr>
        <w:t xml:space="preserve"> </w:t>
      </w:r>
      <w:r w:rsidR="00F4032F">
        <w:rPr>
          <w:rFonts w:ascii="Times New Roman" w:hAnsi="Times New Roman" w:cs="Times New Roman"/>
          <w:sz w:val="28"/>
          <w:lang w:val="ru-RU" w:bidi="he-IL"/>
        </w:rPr>
        <w:t xml:space="preserve">         </w:t>
      </w:r>
      <w:r w:rsidRPr="00D23759">
        <w:rPr>
          <w:rFonts w:ascii="Times New Roman" w:hAnsi="Times New Roman" w:cs="Times New Roman"/>
          <w:sz w:val="28"/>
          <w:lang w:val="ru-RU" w:bidi="he-IL"/>
        </w:rPr>
        <w:t xml:space="preserve">  </w:t>
      </w:r>
      <w:r w:rsidRPr="00D23759">
        <w:rPr>
          <w:rFonts w:ascii="Times New Roman" w:hAnsi="Times New Roman" w:cs="Times New Roman"/>
          <w:sz w:val="28"/>
          <w:lang w:bidi="he-IL"/>
        </w:rPr>
        <w:t>c</w:t>
      </w:r>
      <w:r w:rsidRPr="00D23759">
        <w:rPr>
          <w:rFonts w:ascii="Times New Roman" w:hAnsi="Times New Roman" w:cs="Times New Roman"/>
          <w:sz w:val="28"/>
          <w:vertAlign w:val="subscript"/>
          <w:lang w:val="ru-RU" w:bidi="he-IL"/>
        </w:rPr>
        <w:t xml:space="preserve">ІІ </w:t>
      </w:r>
      <w:r w:rsidRPr="00D23759">
        <w:rPr>
          <w:rFonts w:ascii="Times New Roman" w:hAnsi="Times New Roman" w:cs="Times New Roman"/>
          <w:sz w:val="28"/>
          <w:lang w:val="ru-RU" w:bidi="he-IL"/>
        </w:rPr>
        <w:t>= 0,1кмоль/м</w:t>
      </w:r>
      <w:r w:rsidRPr="00D23759">
        <w:rPr>
          <w:rFonts w:ascii="Times New Roman" w:hAnsi="Times New Roman" w:cs="Times New Roman"/>
          <w:sz w:val="28"/>
          <w:vertAlign w:val="superscript"/>
          <w:lang w:val="ru-RU" w:bidi="he-IL"/>
        </w:rPr>
        <w:t>3</w:t>
      </w:r>
      <w:r w:rsidRPr="00D23759">
        <w:rPr>
          <w:rFonts w:ascii="Times New Roman" w:hAnsi="Times New Roman" w:cs="Times New Roman"/>
          <w:sz w:val="28"/>
          <w:lang w:val="ru-RU" w:bidi="he-IL"/>
        </w:rPr>
        <w:t xml:space="preserve"> </w:t>
      </w:r>
    </w:p>
    <w:p w:rsidR="00B442FC" w:rsidRPr="00D23759" w:rsidRDefault="00B442FC" w:rsidP="00F4032F">
      <w:pPr>
        <w:spacing w:after="0" w:line="240" w:lineRule="auto"/>
        <w:ind w:firstLine="567"/>
        <w:jc w:val="both"/>
        <w:rPr>
          <w:rFonts w:ascii="Times New Roman" w:hAnsi="Times New Roman" w:cs="Times New Roman"/>
          <w:sz w:val="28"/>
          <w:lang w:val="ru-RU" w:bidi="he-IL"/>
        </w:rPr>
      </w:pPr>
    </w:p>
    <w:p w:rsidR="00D23759" w:rsidRDefault="00D23759" w:rsidP="00F4032F">
      <w:pPr>
        <w:spacing w:after="0"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Стандартные электродные потенциалы серебряного и кадмиевого электрода соответственно равны: </w:t>
      </w:r>
      <w:r w:rsidRPr="00D23759">
        <w:rPr>
          <w:rFonts w:ascii="Times New Roman" w:hAnsi="Times New Roman" w:cs="Times New Roman"/>
          <w:sz w:val="28"/>
          <w:lang w:bidi="he-IL"/>
        </w:rPr>
        <w:t>φ</w:t>
      </w:r>
      <w:r w:rsidRPr="00D23759">
        <w:rPr>
          <w:rFonts w:ascii="Times New Roman" w:hAnsi="Times New Roman" w:cs="Times New Roman"/>
          <w:sz w:val="28"/>
          <w:lang w:val="ru-RU" w:bidi="he-IL"/>
        </w:rPr>
        <w:t>°</w:t>
      </w:r>
      <w:r w:rsidRPr="00D23759">
        <w:rPr>
          <w:rFonts w:ascii="Times New Roman" w:hAnsi="Times New Roman" w:cs="Times New Roman"/>
          <w:sz w:val="28"/>
          <w:vertAlign w:val="subscript"/>
          <w:lang w:bidi="he-IL"/>
        </w:rPr>
        <w:t>Ag</w:t>
      </w:r>
      <w:r w:rsidR="00F4032F" w:rsidRPr="00FF1596">
        <w:rPr>
          <w:rFonts w:ascii="Times New Roman" w:hAnsi="Times New Roman" w:cs="Times New Roman"/>
          <w:sz w:val="28"/>
          <w:vertAlign w:val="superscript"/>
          <w:lang w:val="ru-RU" w:bidi="he-IL"/>
        </w:rPr>
        <w:t>+</w:t>
      </w:r>
      <w:r w:rsidRPr="00D23759">
        <w:rPr>
          <w:rFonts w:ascii="Times New Roman" w:hAnsi="Times New Roman" w:cs="Times New Roman"/>
          <w:sz w:val="28"/>
          <w:vertAlign w:val="subscript"/>
          <w:lang w:val="ru-RU" w:bidi="he-IL"/>
        </w:rPr>
        <w:t xml:space="preserve"> | </w:t>
      </w:r>
      <w:r w:rsidRPr="00D23759">
        <w:rPr>
          <w:rFonts w:ascii="Times New Roman" w:hAnsi="Times New Roman" w:cs="Times New Roman"/>
          <w:sz w:val="28"/>
          <w:vertAlign w:val="subscript"/>
          <w:lang w:bidi="he-IL"/>
        </w:rPr>
        <w:t>Ag</w:t>
      </w:r>
      <w:r w:rsidRPr="00D23759">
        <w:rPr>
          <w:rFonts w:ascii="Times New Roman" w:hAnsi="Times New Roman" w:cs="Times New Roman"/>
          <w:sz w:val="28"/>
          <w:vertAlign w:val="subscript"/>
          <w:lang w:val="ru-RU" w:bidi="he-IL"/>
        </w:rPr>
        <w:t xml:space="preserve"> </w:t>
      </w:r>
      <w:r w:rsidRPr="00D23759">
        <w:rPr>
          <w:rFonts w:ascii="Times New Roman" w:hAnsi="Times New Roman" w:cs="Times New Roman"/>
          <w:sz w:val="28"/>
          <w:lang w:val="ru-RU" w:bidi="he-IL"/>
        </w:rPr>
        <w:t xml:space="preserve"> = 0,799 В,  </w:t>
      </w:r>
      <w:r w:rsidRPr="00D23759">
        <w:rPr>
          <w:rFonts w:ascii="Times New Roman" w:hAnsi="Times New Roman" w:cs="Times New Roman"/>
          <w:sz w:val="28"/>
          <w:lang w:bidi="he-IL"/>
        </w:rPr>
        <w:t>φ</w:t>
      </w:r>
      <w:r w:rsidRPr="00D23759">
        <w:rPr>
          <w:rFonts w:ascii="Times New Roman" w:hAnsi="Times New Roman" w:cs="Times New Roman"/>
          <w:sz w:val="28"/>
          <w:lang w:val="ru-RU" w:bidi="he-IL"/>
        </w:rPr>
        <w:t>°</w:t>
      </w:r>
      <w:r w:rsidRPr="00D23759">
        <w:rPr>
          <w:rFonts w:ascii="Times New Roman" w:hAnsi="Times New Roman" w:cs="Times New Roman"/>
          <w:sz w:val="28"/>
          <w:vertAlign w:val="subscript"/>
        </w:rPr>
        <w:t>Cd</w:t>
      </w:r>
      <w:r w:rsidRPr="00FF1596">
        <w:rPr>
          <w:rFonts w:ascii="Times New Roman" w:hAnsi="Times New Roman" w:cs="Times New Roman"/>
          <w:sz w:val="28"/>
          <w:vertAlign w:val="superscript"/>
          <w:lang w:val="ru-RU"/>
        </w:rPr>
        <w:t>2+</w:t>
      </w:r>
      <w:r w:rsidRPr="00D23759">
        <w:rPr>
          <w:rFonts w:ascii="Times New Roman" w:hAnsi="Times New Roman" w:cs="Times New Roman"/>
          <w:sz w:val="28"/>
          <w:vertAlign w:val="subscript"/>
          <w:lang w:val="ru-RU" w:bidi="he-IL"/>
        </w:rPr>
        <w:t xml:space="preserve"> | </w:t>
      </w:r>
      <w:r w:rsidRPr="00D23759">
        <w:rPr>
          <w:rFonts w:ascii="Times New Roman" w:hAnsi="Times New Roman" w:cs="Times New Roman"/>
          <w:sz w:val="28"/>
          <w:vertAlign w:val="subscript"/>
          <w:lang w:bidi="he-IL"/>
        </w:rPr>
        <w:t>Cd</w:t>
      </w:r>
      <w:r w:rsidRPr="00D23759">
        <w:rPr>
          <w:rFonts w:ascii="Times New Roman" w:hAnsi="Times New Roman" w:cs="Times New Roman"/>
          <w:sz w:val="28"/>
          <w:vertAlign w:val="subscript"/>
          <w:lang w:val="ru-RU" w:bidi="he-IL"/>
        </w:rPr>
        <w:t xml:space="preserve"> </w:t>
      </w:r>
      <w:r w:rsidR="00FF1596">
        <w:rPr>
          <w:rFonts w:ascii="Times New Roman" w:hAnsi="Times New Roman" w:cs="Times New Roman"/>
          <w:sz w:val="28"/>
          <w:lang w:val="ru-RU" w:bidi="he-IL"/>
        </w:rPr>
        <w:t xml:space="preserve"> = </w:t>
      </w:r>
      <w:r w:rsidR="00B442FC">
        <w:rPr>
          <w:rFonts w:ascii="Times New Roman" w:hAnsi="Times New Roman" w:cs="Times New Roman"/>
          <w:sz w:val="28"/>
          <w:lang w:val="ru-RU" w:bidi="he-IL"/>
        </w:rPr>
        <w:t>−</w:t>
      </w:r>
      <w:r w:rsidRPr="00D23759">
        <w:rPr>
          <w:rFonts w:ascii="Times New Roman" w:hAnsi="Times New Roman" w:cs="Times New Roman"/>
          <w:sz w:val="28"/>
          <w:lang w:val="ru-RU" w:bidi="he-IL"/>
        </w:rPr>
        <w:t xml:space="preserve"> 0,402 В. Средние коэффициенты активности определяют по таблице.</w:t>
      </w:r>
    </w:p>
    <w:p w:rsidR="002D39C0" w:rsidRPr="00D23759" w:rsidRDefault="002D39C0" w:rsidP="00F4032F">
      <w:pPr>
        <w:spacing w:after="0" w:line="240" w:lineRule="auto"/>
        <w:ind w:firstLine="567"/>
        <w:jc w:val="both"/>
        <w:rPr>
          <w:rFonts w:ascii="Times New Roman" w:hAnsi="Times New Roman" w:cs="Times New Roman"/>
          <w:sz w:val="28"/>
          <w:lang w:val="ru-RU" w:bidi="he-IL"/>
        </w:rPr>
      </w:pPr>
    </w:p>
    <w:p w:rsidR="00D23759" w:rsidRDefault="002D39C0" w:rsidP="00F4032F">
      <w:pPr>
        <w:spacing w:after="0" w:line="240" w:lineRule="auto"/>
        <w:ind w:firstLine="567"/>
        <w:jc w:val="both"/>
        <w:rPr>
          <w:rFonts w:ascii="Times New Roman" w:hAnsi="Times New Roman" w:cs="Times New Roman"/>
          <w:b/>
          <w:sz w:val="28"/>
          <w:lang w:val="ru-RU" w:bidi="he-IL"/>
        </w:rPr>
      </w:pPr>
      <w:r>
        <w:rPr>
          <w:rFonts w:ascii="Times New Roman" w:hAnsi="Times New Roman" w:cs="Times New Roman"/>
          <w:b/>
          <w:sz w:val="28"/>
          <w:lang w:val="ru-RU" w:bidi="he-IL"/>
        </w:rPr>
        <w:t>Решение:</w:t>
      </w:r>
    </w:p>
    <w:p w:rsidR="008A3A67" w:rsidRDefault="008A3A67" w:rsidP="00B442FC">
      <w:pPr>
        <w:spacing w:after="0"/>
        <w:jc w:val="center"/>
        <w:rPr>
          <w:rFonts w:ascii="Cambria Math" w:hAnsi="Cambria Math"/>
          <w:sz w:val="28"/>
          <w:lang w:val="ru-RU" w:bidi="he-IL"/>
        </w:rPr>
      </w:pPr>
      <w:r w:rsidRPr="00B442FC">
        <w:rPr>
          <w:rFonts w:ascii="Cambria Math" w:hAnsi="Cambria Math"/>
          <w:sz w:val="28"/>
          <w:lang w:bidi="he-IL"/>
        </w:rPr>
        <w:t>I</w:t>
      </w:r>
      <w:r w:rsidR="00B442FC">
        <w:rPr>
          <w:rFonts w:ascii="Cambria Math" w:hAnsi="Cambria Math"/>
          <w:sz w:val="28"/>
          <w:lang w:val="ru-RU" w:bidi="he-IL"/>
        </w:rPr>
        <w:t xml:space="preserve"> </w:t>
      </w:r>
      <w:r w:rsidRPr="003D2C4B">
        <w:rPr>
          <w:rFonts w:ascii="Cambria Math" w:hAnsi="Cambria Math"/>
          <w:sz w:val="28"/>
          <w:lang w:val="ru-RU" w:bidi="he-IL"/>
        </w:rPr>
        <w:t>= 1/2 ∑(</w:t>
      </w:r>
      <w:r w:rsidR="003D2C4B" w:rsidRPr="003D2C4B">
        <w:rPr>
          <w:rFonts w:ascii="Cambria Math" w:hAnsi="Cambria Math"/>
          <w:sz w:val="28"/>
          <w:lang w:val="ru-RU" w:bidi="he-IL"/>
        </w:rPr>
        <w:t>С</w:t>
      </w:r>
      <w:r w:rsidRPr="008A3A67">
        <w:rPr>
          <w:rFonts w:ascii="Cambria Math" w:hAnsi="Cambria Math"/>
          <w:sz w:val="28"/>
          <w:vertAlign w:val="subscript"/>
          <w:lang w:bidi="he-IL"/>
        </w:rPr>
        <w:t>i</w:t>
      </w:r>
      <w:r w:rsidRPr="003D2C4B">
        <w:rPr>
          <w:rFonts w:ascii="Cambria Math" w:hAnsi="Cambria Math"/>
          <w:sz w:val="28"/>
          <w:lang w:val="ru-RU" w:bidi="he-IL"/>
        </w:rPr>
        <w:t xml:space="preserve"> </w:t>
      </w:r>
      <w:r w:rsidR="003D2C4B">
        <w:rPr>
          <w:rFonts w:ascii="Cambria Math" w:hAnsi="Cambria Math"/>
          <w:sz w:val="28"/>
          <w:lang w:bidi="he-IL"/>
        </w:rPr>
        <w:t>Z</w:t>
      </w:r>
      <w:r w:rsidRPr="008A3A67">
        <w:rPr>
          <w:rFonts w:ascii="Cambria Math" w:hAnsi="Cambria Math"/>
          <w:sz w:val="28"/>
          <w:vertAlign w:val="subscript"/>
          <w:lang w:bidi="he-IL"/>
        </w:rPr>
        <w:t>i</w:t>
      </w:r>
      <w:r w:rsidRPr="003D2C4B">
        <w:rPr>
          <w:rFonts w:ascii="Cambria Math" w:hAnsi="Cambria Math"/>
          <w:sz w:val="28"/>
          <w:vertAlign w:val="superscript"/>
          <w:lang w:val="ru-RU" w:bidi="he-IL"/>
        </w:rPr>
        <w:t>2</w:t>
      </w:r>
      <w:r w:rsidRPr="003D2C4B">
        <w:rPr>
          <w:rFonts w:ascii="Cambria Math" w:hAnsi="Cambria Math"/>
          <w:sz w:val="28"/>
          <w:lang w:val="ru-RU" w:bidi="he-IL"/>
        </w:rPr>
        <w:t>),</w:t>
      </w:r>
    </w:p>
    <w:p w:rsidR="002D39C0" w:rsidRPr="003D2C4B" w:rsidRDefault="002D39C0" w:rsidP="002D39C0">
      <w:pPr>
        <w:spacing w:after="0"/>
        <w:jc w:val="both"/>
        <w:rPr>
          <w:rFonts w:ascii="Cambria Math" w:hAnsi="Cambria Math"/>
          <w:sz w:val="28"/>
          <w:lang w:val="ru-RU" w:bidi="he-IL"/>
        </w:rPr>
      </w:pPr>
    </w:p>
    <w:p w:rsidR="008A3A67" w:rsidRDefault="008A3A67" w:rsidP="003D2C4B">
      <w:pPr>
        <w:spacing w:after="0"/>
        <w:ind w:firstLine="567"/>
        <w:jc w:val="both"/>
        <w:rPr>
          <w:rFonts w:ascii="Times New Roman" w:hAnsi="Times New Roman" w:cs="Times New Roman"/>
          <w:color w:val="000000"/>
          <w:sz w:val="28"/>
          <w:szCs w:val="28"/>
          <w:lang w:val="ru-RU"/>
        </w:rPr>
      </w:pPr>
      <w:r>
        <w:rPr>
          <w:rFonts w:ascii="Cambria Math" w:hAnsi="Cambria Math"/>
          <w:sz w:val="28"/>
          <w:lang w:val="ru-RU" w:bidi="he-IL"/>
        </w:rPr>
        <w:t>где</w:t>
      </w:r>
      <w:r w:rsidRPr="003D2C4B">
        <w:rPr>
          <w:rFonts w:ascii="Cambria Math" w:hAnsi="Cambria Math"/>
          <w:sz w:val="28"/>
          <w:lang w:val="ru-RU" w:bidi="he-IL"/>
        </w:rPr>
        <w:t xml:space="preserve"> </w:t>
      </w:r>
      <w:r w:rsidR="003D2C4B" w:rsidRPr="003D2C4B">
        <w:rPr>
          <w:rFonts w:ascii="Cambria Math" w:hAnsi="Cambria Math"/>
          <w:sz w:val="28"/>
          <w:lang w:val="ru-RU" w:bidi="he-IL"/>
        </w:rPr>
        <w:t>С</w:t>
      </w:r>
      <w:r w:rsidRPr="008A3A67">
        <w:rPr>
          <w:rFonts w:ascii="Cambria Math" w:hAnsi="Cambria Math"/>
          <w:sz w:val="28"/>
          <w:vertAlign w:val="subscript"/>
          <w:lang w:bidi="he-IL"/>
        </w:rPr>
        <w:t>i</w:t>
      </w:r>
      <w:r w:rsidR="003D2C4B" w:rsidRPr="003D2C4B">
        <w:rPr>
          <w:rFonts w:ascii="Cambria Math" w:hAnsi="Cambria Math"/>
          <w:sz w:val="28"/>
          <w:vertAlign w:val="subscript"/>
          <w:lang w:val="ru-RU" w:bidi="he-IL"/>
        </w:rPr>
        <w:t xml:space="preserve"> </w:t>
      </w:r>
      <w:r w:rsidR="003D2C4B" w:rsidRPr="006E7C29">
        <w:rPr>
          <w:rFonts w:ascii="Times New Roman" w:hAnsi="Times New Roman" w:cs="Times New Roman"/>
          <w:color w:val="000000"/>
          <w:sz w:val="28"/>
          <w:szCs w:val="28"/>
          <w:lang w:val="ru-RU"/>
        </w:rPr>
        <w:t>–</w:t>
      </w:r>
      <w:r w:rsidR="003D2C4B" w:rsidRPr="003D2C4B">
        <w:rPr>
          <w:rFonts w:ascii="Times New Roman" w:hAnsi="Times New Roman" w:cs="Times New Roman"/>
          <w:color w:val="000000"/>
          <w:sz w:val="28"/>
          <w:szCs w:val="28"/>
          <w:lang w:val="ru-RU"/>
        </w:rPr>
        <w:t xml:space="preserve"> </w:t>
      </w:r>
      <w:r w:rsidR="003D2C4B">
        <w:rPr>
          <w:rFonts w:ascii="Times New Roman" w:hAnsi="Times New Roman" w:cs="Times New Roman"/>
          <w:color w:val="000000"/>
          <w:sz w:val="28"/>
          <w:szCs w:val="28"/>
          <w:lang w:val="ru-RU"/>
        </w:rPr>
        <w:t>концентрация иона,</w:t>
      </w:r>
    </w:p>
    <w:p w:rsidR="003D2C4B" w:rsidRPr="003D2C4B" w:rsidRDefault="003D2C4B" w:rsidP="003D2C4B">
      <w:pPr>
        <w:ind w:firstLine="567"/>
        <w:jc w:val="both"/>
        <w:rPr>
          <w:rFonts w:ascii="Cambria Math" w:hAnsi="Cambria Math"/>
          <w:sz w:val="28"/>
          <w:lang w:val="ru-RU" w:bidi="he-IL"/>
        </w:rPr>
      </w:pPr>
      <w:r>
        <w:rPr>
          <w:rFonts w:ascii="Times New Roman" w:hAnsi="Times New Roman" w:cs="Times New Roman"/>
          <w:color w:val="000000"/>
          <w:sz w:val="28"/>
          <w:szCs w:val="28"/>
          <w:lang w:val="ru-RU"/>
        </w:rPr>
        <w:t xml:space="preserve">       </w:t>
      </w:r>
      <w:r>
        <w:rPr>
          <w:rFonts w:ascii="Cambria Math" w:hAnsi="Cambria Math"/>
          <w:sz w:val="28"/>
          <w:lang w:bidi="he-IL"/>
        </w:rPr>
        <w:t>Z</w:t>
      </w:r>
      <w:r w:rsidRPr="008A3A67">
        <w:rPr>
          <w:rFonts w:ascii="Cambria Math" w:hAnsi="Cambria Math"/>
          <w:sz w:val="28"/>
          <w:vertAlign w:val="subscript"/>
          <w:lang w:bidi="he-IL"/>
        </w:rPr>
        <w:t>i</w:t>
      </w:r>
      <w:r>
        <w:rPr>
          <w:rFonts w:ascii="Cambria Math" w:hAnsi="Cambria Math"/>
          <w:sz w:val="28"/>
          <w:lang w:val="ru-RU" w:bidi="he-IL"/>
        </w:rPr>
        <w:t xml:space="preserve"> </w:t>
      </w:r>
      <w:r w:rsidRPr="006E7C29">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заряд иона.</w:t>
      </w:r>
    </w:p>
    <w:p w:rsidR="00D23759" w:rsidRDefault="00D23759" w:rsidP="00F4032F">
      <w:pPr>
        <w:spacing w:after="0"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Ионная сила раствора  </w:t>
      </w:r>
      <w:r w:rsidRPr="00D23759">
        <w:rPr>
          <w:rFonts w:ascii="Times New Roman" w:hAnsi="Times New Roman" w:cs="Times New Roman"/>
          <w:sz w:val="28"/>
          <w:lang w:bidi="he-IL"/>
        </w:rPr>
        <w:t>Cd</w:t>
      </w:r>
      <w:r w:rsidRPr="00D23759">
        <w:rPr>
          <w:rFonts w:ascii="Times New Roman" w:hAnsi="Times New Roman" w:cs="Times New Roman"/>
          <w:sz w:val="28"/>
          <w:lang w:val="ru-RU" w:bidi="he-IL"/>
        </w:rPr>
        <w:t>(</w:t>
      </w:r>
      <w:r w:rsidRPr="00D23759">
        <w:rPr>
          <w:rFonts w:ascii="Times New Roman" w:hAnsi="Times New Roman" w:cs="Times New Roman"/>
          <w:sz w:val="28"/>
          <w:lang w:bidi="he-IL"/>
        </w:rPr>
        <w:t>NO</w:t>
      </w:r>
      <w:r w:rsidRPr="00D23759">
        <w:rPr>
          <w:rFonts w:ascii="Times New Roman" w:hAnsi="Times New Roman" w:cs="Times New Roman"/>
          <w:sz w:val="28"/>
          <w:vertAlign w:val="subscript"/>
          <w:lang w:val="ru-RU" w:bidi="he-IL"/>
        </w:rPr>
        <w:t>3</w:t>
      </w:r>
      <w:r w:rsidRPr="00D23759">
        <w:rPr>
          <w:rFonts w:ascii="Times New Roman" w:hAnsi="Times New Roman" w:cs="Times New Roman"/>
          <w:sz w:val="28"/>
          <w:lang w:val="ru-RU" w:bidi="he-IL"/>
        </w:rPr>
        <w:t>)</w:t>
      </w:r>
      <w:r w:rsidRPr="00D23759">
        <w:rPr>
          <w:rFonts w:ascii="Times New Roman" w:hAnsi="Times New Roman" w:cs="Times New Roman"/>
          <w:sz w:val="28"/>
          <w:vertAlign w:val="subscript"/>
          <w:lang w:val="ru-RU" w:bidi="he-IL"/>
        </w:rPr>
        <w:t>2</w:t>
      </w:r>
      <w:r w:rsidRPr="00D23759">
        <w:rPr>
          <w:rFonts w:ascii="Times New Roman" w:hAnsi="Times New Roman" w:cs="Times New Roman"/>
          <w:sz w:val="28"/>
          <w:lang w:val="ru-RU" w:bidi="he-IL"/>
        </w:rPr>
        <w:t xml:space="preserve"> равна</w:t>
      </w:r>
      <w:r w:rsidR="002D39C0">
        <w:rPr>
          <w:rFonts w:ascii="Times New Roman" w:hAnsi="Times New Roman" w:cs="Times New Roman"/>
          <w:sz w:val="28"/>
          <w:lang w:val="ru-RU" w:bidi="he-IL"/>
        </w:rPr>
        <w:t>:</w:t>
      </w:r>
      <w:r w:rsidRPr="00D23759">
        <w:rPr>
          <w:rFonts w:ascii="Times New Roman" w:hAnsi="Times New Roman" w:cs="Times New Roman"/>
          <w:sz w:val="28"/>
          <w:lang w:val="ru-RU" w:bidi="he-IL"/>
        </w:rPr>
        <w:t xml:space="preserve"> </w:t>
      </w:r>
    </w:p>
    <w:p w:rsidR="00B442FC" w:rsidRPr="00D23759" w:rsidRDefault="00B442FC" w:rsidP="00F4032F">
      <w:pPr>
        <w:spacing w:after="0" w:line="240" w:lineRule="auto"/>
        <w:ind w:firstLine="567"/>
        <w:jc w:val="both"/>
        <w:rPr>
          <w:rFonts w:ascii="Times New Roman" w:hAnsi="Times New Roman" w:cs="Times New Roman"/>
          <w:sz w:val="28"/>
          <w:lang w:val="ru-RU" w:bidi="he-IL"/>
        </w:rPr>
      </w:pPr>
    </w:p>
    <w:p w:rsidR="00D23759" w:rsidRPr="00D23759" w:rsidRDefault="00D23759" w:rsidP="00FF1596">
      <w:pPr>
        <w:spacing w:line="240" w:lineRule="auto"/>
        <w:ind w:firstLine="567"/>
        <w:jc w:val="both"/>
        <w:rPr>
          <w:rFonts w:ascii="Times New Roman" w:hAnsi="Times New Roman" w:cs="Times New Roman"/>
          <w:sz w:val="28"/>
          <w:lang w:val="ru-RU" w:bidi="he-IL"/>
        </w:rPr>
      </w:pPr>
      <w:r w:rsidRPr="00B442FC">
        <w:rPr>
          <w:rFonts w:ascii="Times New Roman" w:hAnsi="Times New Roman" w:cs="Times New Roman"/>
          <w:b/>
          <w:sz w:val="28"/>
          <w:lang w:bidi="he-IL"/>
        </w:rPr>
        <w:t>I</w:t>
      </w:r>
      <w:r w:rsidRPr="00B442FC">
        <w:rPr>
          <w:rFonts w:ascii="Times New Roman" w:hAnsi="Times New Roman" w:cs="Times New Roman"/>
          <w:b/>
          <w:sz w:val="28"/>
          <w:vertAlign w:val="subscript"/>
          <w:lang w:bidi="he-IL"/>
        </w:rPr>
        <w:t>I</w:t>
      </w:r>
      <w:r w:rsidRPr="00B442FC">
        <w:rPr>
          <w:rFonts w:ascii="Times New Roman" w:hAnsi="Times New Roman" w:cs="Times New Roman"/>
          <w:b/>
          <w:sz w:val="28"/>
          <w:vertAlign w:val="subscript"/>
          <w:lang w:val="ru-RU" w:bidi="he-IL"/>
        </w:rPr>
        <w:t xml:space="preserve"> </w:t>
      </w:r>
      <w:r w:rsidRPr="00D23759">
        <w:rPr>
          <w:rFonts w:ascii="Times New Roman" w:hAnsi="Times New Roman" w:cs="Times New Roman"/>
          <w:sz w:val="28"/>
          <w:lang w:val="ru-RU" w:bidi="he-IL"/>
        </w:rPr>
        <w:t>= (0,01·1</w:t>
      </w:r>
      <w:r w:rsidRPr="00D23759">
        <w:rPr>
          <w:rFonts w:ascii="Times New Roman" w:hAnsi="Times New Roman" w:cs="Times New Roman"/>
          <w:sz w:val="28"/>
          <w:vertAlign w:val="superscript"/>
          <w:lang w:val="ru-RU" w:bidi="he-IL"/>
        </w:rPr>
        <w:t>2</w:t>
      </w:r>
      <w:r w:rsidRPr="00D23759">
        <w:rPr>
          <w:rFonts w:ascii="Times New Roman" w:hAnsi="Times New Roman" w:cs="Times New Roman"/>
          <w:sz w:val="28"/>
          <w:lang w:val="ru-RU" w:bidi="he-IL"/>
        </w:rPr>
        <w:t xml:space="preserve"> + 0,02·1</w:t>
      </w:r>
      <w:r w:rsidRPr="00D23759">
        <w:rPr>
          <w:rFonts w:ascii="Times New Roman" w:hAnsi="Times New Roman" w:cs="Times New Roman"/>
          <w:sz w:val="28"/>
          <w:vertAlign w:val="superscript"/>
          <w:lang w:val="ru-RU" w:bidi="he-IL"/>
        </w:rPr>
        <w:t xml:space="preserve">2 </w:t>
      </w:r>
      <w:r w:rsidRPr="00D23759">
        <w:rPr>
          <w:rFonts w:ascii="Times New Roman" w:hAnsi="Times New Roman" w:cs="Times New Roman"/>
          <w:sz w:val="28"/>
          <w:lang w:val="ru-RU" w:bidi="he-IL"/>
        </w:rPr>
        <w:t>)</w:t>
      </w:r>
      <w:r w:rsidRPr="00D23759">
        <w:rPr>
          <w:rFonts w:ascii="Times New Roman" w:hAnsi="Times New Roman" w:cs="Times New Roman"/>
          <w:sz w:val="28"/>
          <w:vertAlign w:val="superscript"/>
          <w:lang w:val="ru-RU" w:bidi="he-IL"/>
        </w:rPr>
        <w:t xml:space="preserve"> </w:t>
      </w:r>
      <w:r w:rsidRPr="00D23759">
        <w:rPr>
          <w:rFonts w:ascii="Times New Roman" w:hAnsi="Times New Roman" w:cs="Times New Roman"/>
          <w:b/>
          <w:sz w:val="28"/>
          <w:lang w:val="ru-RU" w:bidi="he-IL"/>
        </w:rPr>
        <w:t>/</w:t>
      </w:r>
      <w:r w:rsidR="00FF1596">
        <w:rPr>
          <w:rFonts w:ascii="Times New Roman" w:hAnsi="Times New Roman" w:cs="Times New Roman"/>
          <w:sz w:val="28"/>
          <w:lang w:val="ru-RU" w:bidi="he-IL"/>
        </w:rPr>
        <w:t xml:space="preserve"> 2 = 0,03 = 3</w:t>
      </w:r>
      <w:r w:rsidRPr="00D23759">
        <w:rPr>
          <w:rFonts w:ascii="Times New Roman" w:hAnsi="Times New Roman" w:cs="Times New Roman"/>
          <w:sz w:val="28"/>
          <w:lang w:val="ru-RU" w:bidi="he-IL"/>
        </w:rPr>
        <w:t>·10</w:t>
      </w:r>
      <w:r w:rsidRPr="00D23759">
        <w:rPr>
          <w:rFonts w:ascii="Times New Roman" w:hAnsi="Times New Roman" w:cs="Times New Roman"/>
          <w:sz w:val="28"/>
          <w:vertAlign w:val="superscript"/>
          <w:lang w:val="ru-RU" w:bidi="he-IL"/>
        </w:rPr>
        <w:t>-2</w:t>
      </w:r>
      <w:r w:rsidRPr="00D23759">
        <w:rPr>
          <w:rFonts w:ascii="Times New Roman" w:hAnsi="Times New Roman" w:cs="Times New Roman"/>
          <w:sz w:val="28"/>
          <w:lang w:val="ru-RU" w:bidi="he-IL"/>
        </w:rPr>
        <w:t>.</w:t>
      </w:r>
    </w:p>
    <w:p w:rsidR="00D23759" w:rsidRPr="00FF1596" w:rsidRDefault="00D23759" w:rsidP="00FF1596">
      <w:pPr>
        <w:spacing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Для двухвалентного иона при значении ионной силы </w:t>
      </w:r>
      <w:r w:rsidRPr="00B442FC">
        <w:rPr>
          <w:rFonts w:ascii="Times New Roman" w:hAnsi="Times New Roman" w:cs="Times New Roman"/>
          <w:b/>
          <w:sz w:val="28"/>
          <w:lang w:bidi="he-IL"/>
        </w:rPr>
        <w:t>I</w:t>
      </w:r>
      <w:r w:rsidRPr="00B442FC">
        <w:rPr>
          <w:rFonts w:ascii="Times New Roman" w:hAnsi="Times New Roman" w:cs="Times New Roman"/>
          <w:b/>
          <w:sz w:val="28"/>
          <w:vertAlign w:val="subscript"/>
          <w:lang w:bidi="he-IL"/>
        </w:rPr>
        <w:t>I</w:t>
      </w:r>
      <w:r w:rsidRPr="00B442FC">
        <w:rPr>
          <w:rFonts w:ascii="Times New Roman" w:hAnsi="Times New Roman" w:cs="Times New Roman"/>
          <w:b/>
          <w:sz w:val="28"/>
          <w:vertAlign w:val="subscript"/>
          <w:lang w:val="ru-RU" w:bidi="he-IL"/>
        </w:rPr>
        <w:t xml:space="preserve"> </w:t>
      </w:r>
      <w:r w:rsidR="00FF1596">
        <w:rPr>
          <w:rFonts w:ascii="Times New Roman" w:hAnsi="Times New Roman" w:cs="Times New Roman"/>
          <w:sz w:val="28"/>
          <w:lang w:val="ru-RU" w:bidi="he-IL"/>
        </w:rPr>
        <w:t xml:space="preserve"> = 3</w:t>
      </w:r>
      <w:r w:rsidR="00FF1596" w:rsidRPr="00D23759">
        <w:rPr>
          <w:rFonts w:ascii="Times New Roman" w:hAnsi="Times New Roman" w:cs="Times New Roman"/>
          <w:sz w:val="28"/>
          <w:lang w:val="ru-RU" w:bidi="he-IL"/>
        </w:rPr>
        <w:t>·</w:t>
      </w:r>
      <w:r w:rsidRPr="00D23759">
        <w:rPr>
          <w:rFonts w:ascii="Times New Roman" w:hAnsi="Times New Roman" w:cs="Times New Roman"/>
          <w:sz w:val="28"/>
          <w:lang w:val="ru-RU" w:bidi="he-IL"/>
        </w:rPr>
        <w:t>10</w:t>
      </w:r>
      <w:r w:rsidRPr="00D23759">
        <w:rPr>
          <w:rFonts w:ascii="Times New Roman" w:hAnsi="Times New Roman" w:cs="Times New Roman"/>
          <w:sz w:val="28"/>
          <w:vertAlign w:val="superscript"/>
          <w:lang w:val="ru-RU" w:bidi="he-IL"/>
        </w:rPr>
        <w:t>-2</w:t>
      </w:r>
      <w:r w:rsidR="00FF1596">
        <w:rPr>
          <w:rFonts w:ascii="Times New Roman" w:hAnsi="Times New Roman" w:cs="Times New Roman"/>
          <w:sz w:val="28"/>
          <w:lang w:val="ru-RU" w:bidi="he-IL"/>
        </w:rPr>
        <w:t>,</w:t>
      </w:r>
      <w:r w:rsidRPr="00D23759">
        <w:rPr>
          <w:rFonts w:ascii="Times New Roman" w:hAnsi="Times New Roman" w:cs="Times New Roman"/>
          <w:sz w:val="28"/>
          <w:vertAlign w:val="superscript"/>
          <w:lang w:val="ru-RU" w:bidi="he-IL"/>
        </w:rPr>
        <w:t xml:space="preserve"> </w:t>
      </w:r>
      <w:r w:rsidRPr="00D23759">
        <w:rPr>
          <w:rFonts w:ascii="Times New Roman" w:hAnsi="Times New Roman" w:cs="Times New Roman"/>
          <w:sz w:val="28"/>
          <w:lang w:val="ru-RU" w:bidi="he-IL"/>
        </w:rPr>
        <w:t xml:space="preserve"> </w:t>
      </w:r>
      <w:r w:rsidRPr="00D23759">
        <w:rPr>
          <w:rFonts w:ascii="Times New Roman" w:hAnsi="Times New Roman" w:cs="Times New Roman"/>
          <w:sz w:val="28"/>
          <w:lang w:bidi="he-IL"/>
        </w:rPr>
        <w:t>γ</w:t>
      </w:r>
      <w:r w:rsidRPr="00D23759">
        <w:rPr>
          <w:rFonts w:ascii="Times New Roman" w:hAnsi="Times New Roman" w:cs="Times New Roman"/>
          <w:sz w:val="28"/>
          <w:vertAlign w:val="subscript"/>
          <w:lang w:val="ru-RU" w:bidi="he-IL"/>
        </w:rPr>
        <w:t>±</w:t>
      </w:r>
      <w:r w:rsidRPr="00D23759">
        <w:rPr>
          <w:rFonts w:ascii="Times New Roman" w:hAnsi="Times New Roman" w:cs="Times New Roman"/>
          <w:sz w:val="28"/>
          <w:lang w:val="ru-RU" w:bidi="he-IL"/>
        </w:rPr>
        <w:t xml:space="preserve"> = 0,53. </w:t>
      </w:r>
      <w:r w:rsidRPr="00FF1596">
        <w:rPr>
          <w:rFonts w:ascii="Times New Roman" w:hAnsi="Times New Roman" w:cs="Times New Roman"/>
          <w:sz w:val="28"/>
          <w:lang w:val="ru-RU" w:bidi="he-IL"/>
        </w:rPr>
        <w:t xml:space="preserve">Ионная сила раствора </w:t>
      </w:r>
      <w:r w:rsidRPr="00D23759">
        <w:rPr>
          <w:rFonts w:ascii="Times New Roman" w:hAnsi="Times New Roman" w:cs="Times New Roman"/>
          <w:sz w:val="28"/>
          <w:lang w:bidi="he-IL"/>
        </w:rPr>
        <w:t>AgNO</w:t>
      </w:r>
      <w:r w:rsidRPr="00FF1596">
        <w:rPr>
          <w:rFonts w:ascii="Times New Roman" w:hAnsi="Times New Roman" w:cs="Times New Roman"/>
          <w:sz w:val="28"/>
          <w:vertAlign w:val="subscript"/>
          <w:lang w:val="ru-RU" w:bidi="he-IL"/>
        </w:rPr>
        <w:t>3</w:t>
      </w:r>
      <w:r w:rsidRPr="00FF1596">
        <w:rPr>
          <w:rFonts w:ascii="Times New Roman" w:hAnsi="Times New Roman" w:cs="Times New Roman"/>
          <w:sz w:val="28"/>
          <w:lang w:val="ru-RU" w:bidi="he-IL"/>
        </w:rPr>
        <w:t xml:space="preserve"> равна</w:t>
      </w:r>
      <w:r w:rsidR="002D39C0">
        <w:rPr>
          <w:rFonts w:ascii="Times New Roman" w:hAnsi="Times New Roman" w:cs="Times New Roman"/>
          <w:sz w:val="28"/>
          <w:lang w:val="ru-RU" w:bidi="he-IL"/>
        </w:rPr>
        <w:t>:</w:t>
      </w:r>
      <w:r w:rsidRPr="00FF1596">
        <w:rPr>
          <w:rFonts w:ascii="Times New Roman" w:hAnsi="Times New Roman" w:cs="Times New Roman"/>
          <w:sz w:val="28"/>
          <w:lang w:val="ru-RU" w:bidi="he-IL"/>
        </w:rPr>
        <w:t xml:space="preserve"> </w:t>
      </w:r>
    </w:p>
    <w:p w:rsidR="00D23759" w:rsidRPr="00FF1596" w:rsidRDefault="00D23759" w:rsidP="00FF1596">
      <w:pPr>
        <w:spacing w:line="240" w:lineRule="auto"/>
        <w:ind w:firstLine="567"/>
        <w:jc w:val="both"/>
        <w:rPr>
          <w:rFonts w:ascii="Times New Roman" w:hAnsi="Times New Roman" w:cs="Times New Roman"/>
          <w:sz w:val="28"/>
          <w:lang w:val="ru-RU" w:bidi="he-IL"/>
        </w:rPr>
      </w:pPr>
      <w:r w:rsidRPr="00B442FC">
        <w:rPr>
          <w:rFonts w:ascii="Times New Roman" w:hAnsi="Times New Roman" w:cs="Times New Roman"/>
          <w:b/>
          <w:sz w:val="28"/>
          <w:lang w:bidi="he-IL"/>
        </w:rPr>
        <w:t>I</w:t>
      </w:r>
      <w:r w:rsidRPr="00B442FC">
        <w:rPr>
          <w:rFonts w:ascii="Times New Roman" w:hAnsi="Times New Roman" w:cs="Times New Roman"/>
          <w:b/>
          <w:sz w:val="28"/>
          <w:vertAlign w:val="subscript"/>
          <w:lang w:bidi="he-IL"/>
        </w:rPr>
        <w:t>II</w:t>
      </w:r>
      <w:r w:rsidRPr="00B442FC">
        <w:rPr>
          <w:rFonts w:ascii="Times New Roman" w:hAnsi="Times New Roman" w:cs="Times New Roman"/>
          <w:b/>
          <w:sz w:val="28"/>
          <w:vertAlign w:val="subscript"/>
          <w:lang w:val="ru-RU" w:bidi="he-IL"/>
        </w:rPr>
        <w:t xml:space="preserve"> </w:t>
      </w:r>
      <w:r w:rsidRPr="00FF1596">
        <w:rPr>
          <w:rFonts w:ascii="Times New Roman" w:hAnsi="Times New Roman" w:cs="Times New Roman"/>
          <w:sz w:val="28"/>
          <w:lang w:val="ru-RU" w:bidi="he-IL"/>
        </w:rPr>
        <w:t xml:space="preserve">= </w:t>
      </w:r>
      <w:r w:rsidRPr="00FF1596">
        <w:rPr>
          <w:rFonts w:ascii="Times New Roman" w:hAnsi="Times New Roman" w:cs="Times New Roman"/>
          <w:b/>
          <w:sz w:val="28"/>
          <w:lang w:val="ru-RU" w:bidi="he-IL"/>
        </w:rPr>
        <w:t>∑</w:t>
      </w:r>
      <w:r w:rsidRPr="00D23759">
        <w:rPr>
          <w:rFonts w:ascii="Times New Roman" w:hAnsi="Times New Roman" w:cs="Times New Roman"/>
          <w:b/>
          <w:sz w:val="28"/>
          <w:lang w:bidi="he-IL"/>
        </w:rPr>
        <w:t>c</w:t>
      </w:r>
      <w:r w:rsidRPr="00D23759">
        <w:rPr>
          <w:rFonts w:ascii="Times New Roman" w:hAnsi="Times New Roman" w:cs="Times New Roman"/>
          <w:b/>
          <w:i/>
          <w:sz w:val="28"/>
          <w:vertAlign w:val="subscript"/>
          <w:lang w:bidi="he-IL"/>
        </w:rPr>
        <w:t>II</w:t>
      </w:r>
      <w:r w:rsidRPr="00FF1596">
        <w:rPr>
          <w:rFonts w:ascii="Times New Roman" w:hAnsi="Times New Roman" w:cs="Times New Roman"/>
          <w:b/>
          <w:sz w:val="28"/>
          <w:vertAlign w:val="subscript"/>
          <w:lang w:val="ru-RU" w:bidi="he-IL"/>
        </w:rPr>
        <w:t xml:space="preserve"> </w:t>
      </w:r>
      <w:r w:rsidRPr="00FF1596">
        <w:rPr>
          <w:rFonts w:ascii="Times New Roman" w:hAnsi="Times New Roman" w:cs="Times New Roman"/>
          <w:b/>
          <w:sz w:val="28"/>
          <w:lang w:val="ru-RU" w:bidi="he-IL"/>
        </w:rPr>
        <w:t xml:space="preserve">· </w:t>
      </w:r>
      <w:r w:rsidRPr="00D23759">
        <w:rPr>
          <w:rFonts w:ascii="Times New Roman" w:hAnsi="Times New Roman" w:cs="Times New Roman"/>
          <w:b/>
          <w:sz w:val="28"/>
          <w:lang w:bidi="he-IL"/>
        </w:rPr>
        <w:t>z</w:t>
      </w:r>
      <w:r w:rsidRPr="00FF1596">
        <w:rPr>
          <w:rFonts w:ascii="Times New Roman" w:hAnsi="Times New Roman" w:cs="Times New Roman"/>
          <w:b/>
          <w:sz w:val="28"/>
          <w:vertAlign w:val="superscript"/>
          <w:lang w:val="ru-RU" w:bidi="he-IL"/>
        </w:rPr>
        <w:t>2</w:t>
      </w:r>
      <w:r w:rsidRPr="00FF1596">
        <w:rPr>
          <w:rFonts w:ascii="Times New Roman" w:hAnsi="Times New Roman" w:cs="Times New Roman"/>
          <w:b/>
          <w:sz w:val="28"/>
          <w:lang w:val="ru-RU" w:bidi="he-IL"/>
        </w:rPr>
        <w:t xml:space="preserve"> =</w:t>
      </w:r>
      <w:r w:rsidRPr="00FF1596">
        <w:rPr>
          <w:rFonts w:ascii="Times New Roman" w:hAnsi="Times New Roman" w:cs="Times New Roman"/>
          <w:sz w:val="28"/>
          <w:lang w:val="ru-RU" w:bidi="he-IL"/>
        </w:rPr>
        <w:t xml:space="preserve"> (0,1·1</w:t>
      </w:r>
      <w:r w:rsidRPr="00FF1596">
        <w:rPr>
          <w:rFonts w:ascii="Times New Roman" w:hAnsi="Times New Roman" w:cs="Times New Roman"/>
          <w:sz w:val="28"/>
          <w:vertAlign w:val="superscript"/>
          <w:lang w:val="ru-RU" w:bidi="he-IL"/>
        </w:rPr>
        <w:t>2</w:t>
      </w:r>
      <w:r w:rsidRPr="00FF1596">
        <w:rPr>
          <w:rFonts w:ascii="Times New Roman" w:hAnsi="Times New Roman" w:cs="Times New Roman"/>
          <w:sz w:val="28"/>
          <w:lang w:val="ru-RU" w:bidi="he-IL"/>
        </w:rPr>
        <w:t xml:space="preserve"> + 0,1·1</w:t>
      </w:r>
      <w:r w:rsidRPr="00FF1596">
        <w:rPr>
          <w:rFonts w:ascii="Times New Roman" w:hAnsi="Times New Roman" w:cs="Times New Roman"/>
          <w:sz w:val="28"/>
          <w:vertAlign w:val="superscript"/>
          <w:lang w:val="ru-RU" w:bidi="he-IL"/>
        </w:rPr>
        <w:t xml:space="preserve">2 </w:t>
      </w:r>
      <w:r w:rsidRPr="00FF1596">
        <w:rPr>
          <w:rFonts w:ascii="Times New Roman" w:hAnsi="Times New Roman" w:cs="Times New Roman"/>
          <w:sz w:val="28"/>
          <w:lang w:val="ru-RU" w:bidi="he-IL"/>
        </w:rPr>
        <w:t>)</w:t>
      </w:r>
      <w:r w:rsidRPr="00FF1596">
        <w:rPr>
          <w:rFonts w:ascii="Times New Roman" w:hAnsi="Times New Roman" w:cs="Times New Roman"/>
          <w:sz w:val="28"/>
          <w:vertAlign w:val="superscript"/>
          <w:lang w:val="ru-RU" w:bidi="he-IL"/>
        </w:rPr>
        <w:t xml:space="preserve"> </w:t>
      </w:r>
      <w:r w:rsidRPr="00FF1596">
        <w:rPr>
          <w:rFonts w:ascii="Times New Roman" w:hAnsi="Times New Roman" w:cs="Times New Roman"/>
          <w:b/>
          <w:sz w:val="28"/>
          <w:lang w:val="ru-RU" w:bidi="he-IL"/>
        </w:rPr>
        <w:t>/</w:t>
      </w:r>
      <w:r w:rsidRPr="00FF1596">
        <w:rPr>
          <w:rFonts w:ascii="Times New Roman" w:hAnsi="Times New Roman" w:cs="Times New Roman"/>
          <w:sz w:val="28"/>
          <w:lang w:val="ru-RU" w:bidi="he-IL"/>
        </w:rPr>
        <w:t xml:space="preserve"> 2 = 0,1.</w:t>
      </w:r>
    </w:p>
    <w:p w:rsidR="00D23759" w:rsidRPr="00D23759" w:rsidRDefault="00D23759" w:rsidP="00FF1596">
      <w:pPr>
        <w:spacing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 xml:space="preserve">При </w:t>
      </w:r>
      <w:r w:rsidRPr="00B442FC">
        <w:rPr>
          <w:rFonts w:ascii="Times New Roman" w:hAnsi="Times New Roman" w:cs="Times New Roman"/>
          <w:b/>
          <w:sz w:val="28"/>
          <w:lang w:bidi="he-IL"/>
        </w:rPr>
        <w:t>I</w:t>
      </w:r>
      <w:r w:rsidRPr="00D23759">
        <w:rPr>
          <w:rFonts w:ascii="Times New Roman" w:hAnsi="Times New Roman" w:cs="Times New Roman"/>
          <w:b/>
          <w:i/>
          <w:sz w:val="28"/>
          <w:vertAlign w:val="subscript"/>
          <w:lang w:val="ru-RU" w:bidi="he-IL"/>
        </w:rPr>
        <w:t xml:space="preserve"> </w:t>
      </w:r>
      <w:r w:rsidRPr="00D23759">
        <w:rPr>
          <w:rFonts w:ascii="Times New Roman" w:hAnsi="Times New Roman" w:cs="Times New Roman"/>
          <w:sz w:val="28"/>
          <w:lang w:val="ru-RU" w:bidi="he-IL"/>
        </w:rPr>
        <w:t xml:space="preserve">= 0,1 среднее значение коэффициента активности одновалентного иона </w:t>
      </w:r>
      <w:r w:rsidRPr="00D23759">
        <w:rPr>
          <w:rFonts w:ascii="Times New Roman" w:hAnsi="Times New Roman" w:cs="Times New Roman"/>
          <w:sz w:val="28"/>
          <w:lang w:bidi="he-IL"/>
        </w:rPr>
        <w:t>γ</w:t>
      </w:r>
      <w:r w:rsidRPr="00D23759">
        <w:rPr>
          <w:rFonts w:ascii="Times New Roman" w:hAnsi="Times New Roman" w:cs="Times New Roman"/>
          <w:sz w:val="28"/>
          <w:vertAlign w:val="subscript"/>
          <w:lang w:val="ru-RU" w:bidi="he-IL"/>
        </w:rPr>
        <w:t>±</w:t>
      </w:r>
      <w:r w:rsidRPr="00D23759">
        <w:rPr>
          <w:rFonts w:ascii="Times New Roman" w:hAnsi="Times New Roman" w:cs="Times New Roman"/>
          <w:sz w:val="28"/>
          <w:lang w:val="ru-RU" w:bidi="he-IL"/>
        </w:rPr>
        <w:t xml:space="preserve"> = 0,78. Учитывая, что а</w:t>
      </w:r>
      <w:r w:rsidRPr="00D23759">
        <w:rPr>
          <w:rFonts w:ascii="Times New Roman" w:hAnsi="Times New Roman" w:cs="Times New Roman"/>
          <w:sz w:val="28"/>
          <w:vertAlign w:val="subscript"/>
          <w:lang w:val="ru-RU" w:bidi="he-IL"/>
        </w:rPr>
        <w:t>±</w:t>
      </w:r>
      <w:r w:rsidRPr="00D23759">
        <w:rPr>
          <w:rFonts w:ascii="Times New Roman" w:hAnsi="Times New Roman" w:cs="Times New Roman"/>
          <w:sz w:val="28"/>
          <w:lang w:val="ru-RU" w:bidi="he-IL"/>
        </w:rPr>
        <w:t xml:space="preserve"> = с</w:t>
      </w:r>
      <w:r w:rsidRPr="00D23759">
        <w:rPr>
          <w:rFonts w:ascii="Times New Roman" w:hAnsi="Times New Roman" w:cs="Times New Roman"/>
          <w:sz w:val="28"/>
          <w:vertAlign w:val="subscript"/>
          <w:lang w:val="ru-RU" w:bidi="he-IL"/>
        </w:rPr>
        <w:t>±</w:t>
      </w:r>
      <w:r w:rsidRPr="00D23759">
        <w:rPr>
          <w:rFonts w:ascii="Times New Roman" w:hAnsi="Times New Roman" w:cs="Times New Roman"/>
          <w:sz w:val="28"/>
          <w:lang w:val="ru-RU" w:bidi="he-IL"/>
        </w:rPr>
        <w:t xml:space="preserve"> </w:t>
      </w:r>
      <w:r w:rsidRPr="00D23759">
        <w:rPr>
          <w:rFonts w:ascii="Times New Roman" w:hAnsi="Times New Roman" w:cs="Times New Roman"/>
          <w:sz w:val="28"/>
          <w:lang w:bidi="he-IL"/>
        </w:rPr>
        <w:t>γ</w:t>
      </w:r>
      <w:r w:rsidRPr="00D23759">
        <w:rPr>
          <w:rFonts w:ascii="Times New Roman" w:hAnsi="Times New Roman" w:cs="Times New Roman"/>
          <w:sz w:val="28"/>
          <w:vertAlign w:val="subscript"/>
          <w:lang w:val="ru-RU" w:bidi="he-IL"/>
        </w:rPr>
        <w:t xml:space="preserve">± </w:t>
      </w:r>
      <w:r w:rsidRPr="00D23759">
        <w:rPr>
          <w:rFonts w:ascii="Times New Roman" w:hAnsi="Times New Roman" w:cs="Times New Roman"/>
          <w:sz w:val="28"/>
          <w:lang w:val="ru-RU" w:bidi="he-IL"/>
        </w:rPr>
        <w:t>, рассчитываем</w:t>
      </w:r>
      <w:r w:rsidR="00FF1596">
        <w:rPr>
          <w:rFonts w:ascii="Times New Roman" w:hAnsi="Times New Roman" w:cs="Times New Roman"/>
          <w:sz w:val="28"/>
          <w:lang w:val="ru-RU" w:bidi="he-IL"/>
        </w:rPr>
        <w:t>:</w:t>
      </w:r>
    </w:p>
    <w:p w:rsidR="00D23759" w:rsidRPr="006832B3" w:rsidRDefault="00D23759" w:rsidP="00FF1596">
      <w:pPr>
        <w:spacing w:line="240" w:lineRule="auto"/>
        <w:ind w:firstLine="567"/>
        <w:jc w:val="both"/>
        <w:rPr>
          <w:rFonts w:ascii="Times New Roman" w:hAnsi="Times New Roman" w:cs="Times New Roman"/>
          <w:sz w:val="28"/>
          <w:lang w:val="ru-RU" w:bidi="he-IL"/>
        </w:rPr>
      </w:pPr>
      <w:r w:rsidRPr="00D23759">
        <w:rPr>
          <w:rFonts w:ascii="Times New Roman" w:hAnsi="Times New Roman" w:cs="Times New Roman"/>
          <w:sz w:val="28"/>
          <w:lang w:val="ru-RU" w:bidi="he-IL"/>
        </w:rPr>
        <w:t>Е</w:t>
      </w:r>
      <w:r w:rsidRPr="00D23759">
        <w:rPr>
          <w:rFonts w:ascii="Times New Roman" w:hAnsi="Times New Roman" w:cs="Times New Roman"/>
          <w:sz w:val="28"/>
          <w:vertAlign w:val="subscript"/>
          <w:lang w:val="ru-RU" w:bidi="he-IL"/>
        </w:rPr>
        <w:t>цепи</w:t>
      </w:r>
      <w:r w:rsidRPr="006832B3">
        <w:rPr>
          <w:rFonts w:ascii="Times New Roman" w:hAnsi="Times New Roman" w:cs="Times New Roman"/>
          <w:sz w:val="28"/>
          <w:vertAlign w:val="subscript"/>
          <w:lang w:val="ru-RU" w:bidi="he-IL"/>
        </w:rPr>
        <w:t xml:space="preserve"> </w:t>
      </w:r>
      <w:r w:rsidRPr="006832B3">
        <w:rPr>
          <w:rFonts w:ascii="Times New Roman" w:hAnsi="Times New Roman" w:cs="Times New Roman"/>
          <w:sz w:val="28"/>
          <w:lang w:val="ru-RU" w:bidi="he-IL"/>
        </w:rPr>
        <w:t>= (</w:t>
      </w:r>
      <w:r w:rsidRPr="00D23759">
        <w:rPr>
          <w:rFonts w:ascii="Times New Roman" w:hAnsi="Times New Roman" w:cs="Times New Roman"/>
          <w:sz w:val="28"/>
          <w:lang w:bidi="he-IL"/>
        </w:rPr>
        <w:t>φ</w:t>
      </w:r>
      <w:r w:rsidRPr="006832B3">
        <w:rPr>
          <w:rFonts w:ascii="Times New Roman" w:hAnsi="Times New Roman" w:cs="Times New Roman"/>
          <w:sz w:val="28"/>
          <w:lang w:val="ru-RU" w:bidi="he-IL"/>
        </w:rPr>
        <w:t>°</w:t>
      </w:r>
      <w:r w:rsidRPr="00D23759">
        <w:rPr>
          <w:rFonts w:ascii="Times New Roman" w:hAnsi="Times New Roman" w:cs="Times New Roman"/>
          <w:sz w:val="28"/>
          <w:vertAlign w:val="subscript"/>
          <w:lang w:bidi="he-IL"/>
        </w:rPr>
        <w:t>Ag</w:t>
      </w:r>
      <w:r w:rsidR="00FF1596" w:rsidRPr="006832B3">
        <w:rPr>
          <w:rFonts w:ascii="Times New Roman" w:hAnsi="Times New Roman" w:cs="Times New Roman"/>
          <w:sz w:val="28"/>
          <w:vertAlign w:val="subscript"/>
          <w:lang w:val="ru-RU" w:bidi="he-IL"/>
        </w:rPr>
        <w:t>+</w:t>
      </w:r>
      <w:r w:rsidRPr="006832B3">
        <w:rPr>
          <w:rFonts w:ascii="Times New Roman" w:hAnsi="Times New Roman" w:cs="Times New Roman"/>
          <w:sz w:val="28"/>
          <w:vertAlign w:val="subscript"/>
          <w:lang w:val="ru-RU" w:bidi="he-IL"/>
        </w:rPr>
        <w:t xml:space="preserve">/ </w:t>
      </w:r>
      <w:r w:rsidRPr="00D23759">
        <w:rPr>
          <w:rFonts w:ascii="Times New Roman" w:hAnsi="Times New Roman" w:cs="Times New Roman"/>
          <w:sz w:val="28"/>
          <w:vertAlign w:val="subscript"/>
          <w:lang w:bidi="he-IL"/>
        </w:rPr>
        <w:t>Ag</w:t>
      </w:r>
      <w:r w:rsidRPr="006832B3">
        <w:rPr>
          <w:rFonts w:ascii="Times New Roman" w:hAnsi="Times New Roman" w:cs="Times New Roman"/>
          <w:sz w:val="28"/>
          <w:vertAlign w:val="subscript"/>
          <w:lang w:val="ru-RU" w:bidi="he-IL"/>
        </w:rPr>
        <w:t xml:space="preserve"> </w:t>
      </w:r>
      <w:r w:rsidRPr="006832B3">
        <w:rPr>
          <w:rFonts w:ascii="Times New Roman" w:hAnsi="Times New Roman" w:cs="Times New Roman"/>
          <w:sz w:val="28"/>
          <w:lang w:val="ru-RU" w:bidi="he-IL"/>
        </w:rPr>
        <w:t xml:space="preserve">+ </w:t>
      </w:r>
      <w:r w:rsidR="00151929" w:rsidRPr="006832B3">
        <w:rPr>
          <w:rFonts w:ascii="Times New Roman" w:hAnsi="Times New Roman" w:cs="Times New Roman"/>
          <w:sz w:val="28"/>
          <w:lang w:val="ru-RU" w:bidi="he-IL"/>
        </w:rPr>
        <w:t>(</w:t>
      </w:r>
      <w:r w:rsidRPr="00D23759">
        <w:rPr>
          <w:rFonts w:ascii="Times New Roman" w:hAnsi="Times New Roman" w:cs="Times New Roman"/>
          <w:sz w:val="28"/>
          <w:lang w:bidi="he-IL"/>
        </w:rPr>
        <w:t>RT</w:t>
      </w:r>
      <w:r w:rsidRPr="006832B3">
        <w:rPr>
          <w:rFonts w:ascii="Times New Roman" w:hAnsi="Times New Roman" w:cs="Times New Roman"/>
          <w:sz w:val="28"/>
          <w:lang w:val="ru-RU" w:bidi="he-IL"/>
        </w:rPr>
        <w:t>/</w:t>
      </w:r>
      <w:r w:rsidRPr="00D23759">
        <w:rPr>
          <w:rFonts w:ascii="Times New Roman" w:hAnsi="Times New Roman" w:cs="Times New Roman"/>
          <w:sz w:val="28"/>
          <w:lang w:bidi="he-IL"/>
        </w:rPr>
        <w:t>nF</w:t>
      </w:r>
      <w:r w:rsidR="00151929" w:rsidRPr="006832B3">
        <w:rPr>
          <w:rFonts w:ascii="Times New Roman" w:hAnsi="Times New Roman" w:cs="Times New Roman"/>
          <w:sz w:val="28"/>
          <w:lang w:val="ru-RU" w:bidi="he-IL"/>
        </w:rPr>
        <w:t>)·</w:t>
      </w:r>
      <w:r w:rsidRPr="006832B3">
        <w:rPr>
          <w:rFonts w:ascii="Times New Roman" w:hAnsi="Times New Roman" w:cs="Times New Roman"/>
          <w:sz w:val="28"/>
          <w:lang w:val="ru-RU" w:bidi="he-IL"/>
        </w:rPr>
        <w:t xml:space="preserve">2,303 </w:t>
      </w:r>
      <w:r w:rsidRPr="00D23759">
        <w:rPr>
          <w:rFonts w:ascii="Times New Roman" w:hAnsi="Times New Roman" w:cs="Times New Roman"/>
          <w:sz w:val="28"/>
          <w:lang w:bidi="he-IL"/>
        </w:rPr>
        <w:t>lg</w:t>
      </w:r>
      <w:r w:rsidRPr="006832B3">
        <w:rPr>
          <w:rFonts w:ascii="Times New Roman" w:hAnsi="Times New Roman" w:cs="Times New Roman"/>
          <w:sz w:val="28"/>
          <w:lang w:val="ru-RU" w:bidi="he-IL"/>
        </w:rPr>
        <w:t xml:space="preserve"> </w:t>
      </w:r>
      <w:r w:rsidRPr="00D23759">
        <w:rPr>
          <w:rFonts w:ascii="Times New Roman" w:hAnsi="Times New Roman" w:cs="Times New Roman"/>
          <w:sz w:val="28"/>
          <w:lang w:bidi="he-IL"/>
        </w:rPr>
        <w:t>a</w:t>
      </w:r>
      <w:r w:rsidRPr="006832B3">
        <w:rPr>
          <w:rFonts w:ascii="Times New Roman" w:hAnsi="Times New Roman" w:cs="Times New Roman"/>
          <w:sz w:val="28"/>
          <w:vertAlign w:val="subscript"/>
          <w:lang w:val="ru-RU" w:bidi="he-IL"/>
        </w:rPr>
        <w:t xml:space="preserve"> </w:t>
      </w:r>
      <w:r w:rsidRPr="00D23759">
        <w:rPr>
          <w:rFonts w:ascii="Times New Roman" w:hAnsi="Times New Roman" w:cs="Times New Roman"/>
          <w:sz w:val="28"/>
          <w:vertAlign w:val="subscript"/>
          <w:lang w:bidi="he-IL"/>
        </w:rPr>
        <w:t>Ag</w:t>
      </w:r>
      <w:r w:rsidR="00FF1596" w:rsidRPr="006832B3">
        <w:rPr>
          <w:rFonts w:ascii="Times New Roman" w:hAnsi="Times New Roman" w:cs="Times New Roman"/>
          <w:sz w:val="28"/>
          <w:vertAlign w:val="subscript"/>
          <w:lang w:val="ru-RU" w:bidi="he-IL"/>
        </w:rPr>
        <w:t>+</w:t>
      </w:r>
      <w:r w:rsidRPr="006832B3">
        <w:rPr>
          <w:rFonts w:ascii="Times New Roman" w:hAnsi="Times New Roman" w:cs="Times New Roman"/>
          <w:sz w:val="28"/>
          <w:lang w:val="ru-RU" w:bidi="he-IL"/>
        </w:rPr>
        <w:t>) – (</w:t>
      </w:r>
      <w:r w:rsidRPr="00D23759">
        <w:rPr>
          <w:rFonts w:ascii="Times New Roman" w:hAnsi="Times New Roman" w:cs="Times New Roman"/>
          <w:sz w:val="28"/>
          <w:lang w:bidi="he-IL"/>
        </w:rPr>
        <w:t>φ</w:t>
      </w:r>
      <w:r w:rsidRPr="006832B3">
        <w:rPr>
          <w:rFonts w:ascii="Times New Roman" w:hAnsi="Times New Roman" w:cs="Times New Roman"/>
          <w:sz w:val="28"/>
          <w:lang w:val="ru-RU" w:bidi="he-IL"/>
        </w:rPr>
        <w:t>°</w:t>
      </w:r>
      <w:r w:rsidRPr="00D23759">
        <w:rPr>
          <w:rFonts w:ascii="Times New Roman" w:hAnsi="Times New Roman" w:cs="Times New Roman"/>
          <w:sz w:val="28"/>
          <w:vertAlign w:val="subscript"/>
          <w:lang w:bidi="he-IL"/>
        </w:rPr>
        <w:t>Cd</w:t>
      </w:r>
      <w:r w:rsidRPr="006832B3">
        <w:rPr>
          <w:rFonts w:ascii="Times New Roman" w:hAnsi="Times New Roman" w:cs="Times New Roman"/>
          <w:sz w:val="28"/>
          <w:vertAlign w:val="subscript"/>
          <w:lang w:val="ru-RU" w:bidi="he-IL"/>
        </w:rPr>
        <w:t>2+‌‌/</w:t>
      </w:r>
      <w:r w:rsidRPr="00D23759">
        <w:rPr>
          <w:rFonts w:ascii="Times New Roman" w:hAnsi="Times New Roman" w:cs="Times New Roman"/>
          <w:sz w:val="28"/>
          <w:vertAlign w:val="subscript"/>
          <w:lang w:bidi="he-IL"/>
        </w:rPr>
        <w:t>Cd</w:t>
      </w:r>
      <w:r w:rsidRPr="006832B3">
        <w:rPr>
          <w:rFonts w:ascii="Times New Roman" w:hAnsi="Times New Roman" w:cs="Times New Roman"/>
          <w:sz w:val="28"/>
          <w:lang w:val="ru-RU" w:bidi="he-IL"/>
        </w:rPr>
        <w:t xml:space="preserve"> + </w:t>
      </w:r>
      <w:r w:rsidR="00151929" w:rsidRPr="006832B3">
        <w:rPr>
          <w:rFonts w:ascii="Times New Roman" w:hAnsi="Times New Roman" w:cs="Times New Roman"/>
          <w:sz w:val="28"/>
          <w:lang w:val="ru-RU" w:bidi="he-IL"/>
        </w:rPr>
        <w:t>(</w:t>
      </w:r>
      <w:r w:rsidRPr="00D23759">
        <w:rPr>
          <w:rFonts w:ascii="Times New Roman" w:hAnsi="Times New Roman" w:cs="Times New Roman"/>
          <w:sz w:val="28"/>
          <w:lang w:bidi="he-IL"/>
        </w:rPr>
        <w:t>RT</w:t>
      </w:r>
      <w:r w:rsidRPr="006832B3">
        <w:rPr>
          <w:rFonts w:ascii="Times New Roman" w:hAnsi="Times New Roman" w:cs="Times New Roman"/>
          <w:sz w:val="28"/>
          <w:lang w:val="ru-RU" w:bidi="he-IL"/>
        </w:rPr>
        <w:t>/</w:t>
      </w:r>
      <w:r w:rsidRPr="00D23759">
        <w:rPr>
          <w:rFonts w:ascii="Times New Roman" w:hAnsi="Times New Roman" w:cs="Times New Roman"/>
          <w:sz w:val="28"/>
          <w:lang w:bidi="he-IL"/>
        </w:rPr>
        <w:t>nF</w:t>
      </w:r>
      <w:r w:rsidR="00151929" w:rsidRPr="006832B3">
        <w:rPr>
          <w:rFonts w:ascii="Times New Roman" w:hAnsi="Times New Roman" w:cs="Times New Roman"/>
          <w:sz w:val="28"/>
          <w:lang w:val="ru-RU" w:bidi="he-IL"/>
        </w:rPr>
        <w:t>)·</w:t>
      </w:r>
      <w:r w:rsidRPr="006832B3">
        <w:rPr>
          <w:rFonts w:ascii="Times New Roman" w:hAnsi="Times New Roman" w:cs="Times New Roman"/>
          <w:sz w:val="28"/>
          <w:lang w:val="ru-RU" w:bidi="he-IL"/>
        </w:rPr>
        <w:t xml:space="preserve">2,303 </w:t>
      </w:r>
      <w:r w:rsidRPr="00D23759">
        <w:rPr>
          <w:rFonts w:ascii="Times New Roman" w:hAnsi="Times New Roman" w:cs="Times New Roman"/>
          <w:sz w:val="28"/>
          <w:lang w:bidi="he-IL"/>
        </w:rPr>
        <w:t>lg</w:t>
      </w:r>
      <w:r w:rsidRPr="006832B3">
        <w:rPr>
          <w:rFonts w:ascii="Times New Roman" w:hAnsi="Times New Roman" w:cs="Times New Roman"/>
          <w:sz w:val="28"/>
          <w:lang w:val="ru-RU" w:bidi="he-IL"/>
        </w:rPr>
        <w:t xml:space="preserve"> </w:t>
      </w:r>
      <w:r w:rsidRPr="00D23759">
        <w:rPr>
          <w:rFonts w:ascii="Times New Roman" w:hAnsi="Times New Roman" w:cs="Times New Roman"/>
          <w:sz w:val="28"/>
          <w:lang w:bidi="he-IL"/>
        </w:rPr>
        <w:t>a</w:t>
      </w:r>
      <w:r w:rsidRPr="006832B3">
        <w:rPr>
          <w:rFonts w:ascii="Times New Roman" w:hAnsi="Times New Roman" w:cs="Times New Roman"/>
          <w:sz w:val="28"/>
          <w:vertAlign w:val="subscript"/>
          <w:lang w:val="ru-RU" w:bidi="he-IL"/>
        </w:rPr>
        <w:t xml:space="preserve"> </w:t>
      </w:r>
      <w:r w:rsidRPr="00D23759">
        <w:rPr>
          <w:rFonts w:ascii="Times New Roman" w:hAnsi="Times New Roman" w:cs="Times New Roman"/>
          <w:sz w:val="28"/>
          <w:vertAlign w:val="subscript"/>
          <w:lang w:bidi="he-IL"/>
        </w:rPr>
        <w:t>Cd</w:t>
      </w:r>
      <w:r w:rsidRPr="006832B3">
        <w:rPr>
          <w:rFonts w:ascii="Times New Roman" w:hAnsi="Times New Roman" w:cs="Times New Roman"/>
          <w:sz w:val="28"/>
          <w:vertAlign w:val="subscript"/>
          <w:lang w:val="ru-RU" w:bidi="he-IL"/>
        </w:rPr>
        <w:t>2+</w:t>
      </w:r>
      <w:r w:rsidRPr="006832B3">
        <w:rPr>
          <w:rFonts w:ascii="Times New Roman" w:hAnsi="Times New Roman" w:cs="Times New Roman"/>
          <w:sz w:val="28"/>
          <w:lang w:val="ru-RU" w:bidi="he-IL"/>
        </w:rPr>
        <w:t>)</w:t>
      </w:r>
      <w:r w:rsidR="00151929" w:rsidRPr="006832B3">
        <w:rPr>
          <w:rFonts w:ascii="Times New Roman" w:hAnsi="Times New Roman" w:cs="Times New Roman"/>
          <w:sz w:val="28"/>
          <w:lang w:val="ru-RU" w:bidi="he-IL"/>
        </w:rPr>
        <w:t xml:space="preserve"> </w:t>
      </w:r>
      <w:r w:rsidRPr="006832B3">
        <w:rPr>
          <w:rFonts w:ascii="Times New Roman" w:hAnsi="Times New Roman" w:cs="Times New Roman"/>
          <w:sz w:val="28"/>
          <w:lang w:val="ru-RU" w:bidi="he-IL"/>
        </w:rPr>
        <w:t>=</w:t>
      </w:r>
    </w:p>
    <w:p w:rsidR="00151929" w:rsidRPr="006832B3" w:rsidRDefault="00151929" w:rsidP="00FF1596">
      <w:pPr>
        <w:spacing w:line="240" w:lineRule="auto"/>
        <w:ind w:firstLine="567"/>
        <w:jc w:val="both"/>
        <w:rPr>
          <w:rFonts w:ascii="Times New Roman" w:hAnsi="Times New Roman" w:cs="Times New Roman"/>
          <w:sz w:val="28"/>
          <w:lang w:val="ru-RU" w:bidi="he-IL"/>
        </w:rPr>
      </w:pPr>
    </w:p>
    <w:p w:rsidR="00D23759" w:rsidRPr="0017276D" w:rsidRDefault="00D23759" w:rsidP="00151929">
      <w:pPr>
        <w:spacing w:line="240" w:lineRule="auto"/>
        <w:jc w:val="both"/>
        <w:rPr>
          <w:rFonts w:ascii="Times New Roman" w:hAnsi="Times New Roman" w:cs="Times New Roman"/>
          <w:sz w:val="28"/>
          <w:lang w:val="ru-RU" w:bidi="he-IL"/>
        </w:rPr>
      </w:pPr>
      <w:r w:rsidRPr="0017276D">
        <w:rPr>
          <w:rFonts w:ascii="Times New Roman" w:hAnsi="Times New Roman" w:cs="Times New Roman"/>
          <w:sz w:val="28"/>
          <w:lang w:val="ru-RU" w:bidi="he-IL"/>
        </w:rPr>
        <w:t>=</w:t>
      </w:r>
      <w:r w:rsidR="00151929">
        <w:rPr>
          <w:rFonts w:ascii="Times New Roman" w:hAnsi="Times New Roman" w:cs="Times New Roman"/>
          <w:sz w:val="28"/>
          <w:lang w:val="ru-RU" w:bidi="he-IL"/>
        </w:rPr>
        <w:t xml:space="preserve"> </w:t>
      </w:r>
      <w:r w:rsidRPr="0017276D">
        <w:rPr>
          <w:rFonts w:ascii="Times New Roman" w:hAnsi="Times New Roman" w:cs="Times New Roman"/>
          <w:sz w:val="28"/>
          <w:lang w:val="ru-RU" w:bidi="he-IL"/>
        </w:rPr>
        <w:t>0,799 + 0,059</w:t>
      </w:r>
      <w:r w:rsidR="00151929">
        <w:rPr>
          <w:rFonts w:ascii="Times New Roman" w:hAnsi="Times New Roman" w:cs="Times New Roman"/>
          <w:sz w:val="28"/>
          <w:lang w:val="ru-RU" w:bidi="he-IL"/>
        </w:rPr>
        <w:t>∙</w:t>
      </w:r>
      <w:r w:rsidRPr="00D23759">
        <w:rPr>
          <w:rFonts w:ascii="Times New Roman" w:hAnsi="Times New Roman" w:cs="Times New Roman"/>
          <w:sz w:val="28"/>
          <w:lang w:bidi="he-IL"/>
        </w:rPr>
        <w:t>lg</w:t>
      </w:r>
      <w:r w:rsidR="00151929">
        <w:rPr>
          <w:rFonts w:ascii="Times New Roman" w:hAnsi="Times New Roman" w:cs="Times New Roman"/>
          <w:sz w:val="28"/>
          <w:lang w:val="ru-RU" w:bidi="he-IL"/>
        </w:rPr>
        <w:t xml:space="preserve"> (0,78·</w:t>
      </w:r>
      <w:r w:rsidRPr="0017276D">
        <w:rPr>
          <w:rFonts w:ascii="Times New Roman" w:hAnsi="Times New Roman" w:cs="Times New Roman"/>
          <w:sz w:val="28"/>
          <w:lang w:val="ru-RU" w:bidi="he-IL"/>
        </w:rPr>
        <w:t xml:space="preserve">0,10) </w:t>
      </w:r>
      <w:r w:rsidR="00151929" w:rsidRPr="006832B3">
        <w:rPr>
          <w:rFonts w:ascii="Times New Roman" w:hAnsi="Times New Roman" w:cs="Times New Roman"/>
          <w:sz w:val="28"/>
          <w:lang w:val="ru-RU" w:bidi="he-IL"/>
        </w:rPr>
        <w:t>–</w:t>
      </w:r>
      <w:r w:rsidR="00151929">
        <w:rPr>
          <w:rFonts w:ascii="Times New Roman" w:hAnsi="Times New Roman" w:cs="Times New Roman"/>
          <w:sz w:val="28"/>
          <w:lang w:val="ru-RU" w:bidi="he-IL"/>
        </w:rPr>
        <w:t xml:space="preserve"> [</w:t>
      </w:r>
      <w:r w:rsidR="00151929" w:rsidRPr="006832B3">
        <w:rPr>
          <w:rFonts w:ascii="Times New Roman" w:hAnsi="Times New Roman" w:cs="Times New Roman"/>
          <w:sz w:val="28"/>
          <w:lang w:val="ru-RU" w:bidi="he-IL"/>
        </w:rPr>
        <w:t>–</w:t>
      </w:r>
      <w:r w:rsidR="00151929">
        <w:rPr>
          <w:rFonts w:ascii="Times New Roman" w:hAnsi="Times New Roman" w:cs="Times New Roman"/>
          <w:sz w:val="28"/>
          <w:lang w:val="ru-RU" w:bidi="he-IL"/>
        </w:rPr>
        <w:t xml:space="preserve"> 0,402 + (0,059/2)·</w:t>
      </w:r>
      <w:r w:rsidRPr="00D23759">
        <w:rPr>
          <w:rFonts w:ascii="Times New Roman" w:hAnsi="Times New Roman" w:cs="Times New Roman"/>
          <w:sz w:val="28"/>
          <w:lang w:bidi="he-IL"/>
        </w:rPr>
        <w:t>lg</w:t>
      </w:r>
      <w:r w:rsidR="00151929">
        <w:rPr>
          <w:rFonts w:ascii="Times New Roman" w:hAnsi="Times New Roman" w:cs="Times New Roman"/>
          <w:sz w:val="28"/>
          <w:lang w:val="ru-RU" w:bidi="he-IL"/>
        </w:rPr>
        <w:t xml:space="preserve"> (0,053·</w:t>
      </w:r>
      <w:r w:rsidRPr="0017276D">
        <w:rPr>
          <w:rFonts w:ascii="Times New Roman" w:hAnsi="Times New Roman" w:cs="Times New Roman"/>
          <w:sz w:val="28"/>
          <w:lang w:val="ru-RU" w:bidi="he-IL"/>
        </w:rPr>
        <w:t>0,01)] =1,1992В.</w:t>
      </w:r>
    </w:p>
    <w:p w:rsidR="0017276D" w:rsidRDefault="00FF1596" w:rsidP="002D39C0">
      <w:pPr>
        <w:spacing w:after="0" w:line="240" w:lineRule="auto"/>
        <w:ind w:firstLine="567"/>
        <w:jc w:val="both"/>
        <w:rPr>
          <w:rFonts w:ascii="Times New Roman" w:hAnsi="Times New Roman" w:cs="Times New Roman"/>
          <w:sz w:val="28"/>
          <w:lang w:val="ru-RU" w:bidi="he-IL"/>
        </w:rPr>
      </w:pPr>
      <w:r w:rsidRPr="00FF1596">
        <w:rPr>
          <w:rFonts w:ascii="Times New Roman" w:hAnsi="Times New Roman" w:cs="Times New Roman"/>
          <w:b/>
          <w:sz w:val="28"/>
          <w:lang w:val="ru-RU" w:bidi="he-IL"/>
        </w:rPr>
        <w:t>Ответ</w:t>
      </w:r>
      <w:r>
        <w:rPr>
          <w:rFonts w:ascii="Times New Roman" w:hAnsi="Times New Roman" w:cs="Times New Roman"/>
          <w:b/>
          <w:sz w:val="28"/>
          <w:lang w:val="ru-RU" w:bidi="he-IL"/>
        </w:rPr>
        <w:t>:</w:t>
      </w:r>
      <w:r w:rsidR="0017276D">
        <w:rPr>
          <w:rFonts w:ascii="Times New Roman" w:hAnsi="Times New Roman" w:cs="Times New Roman"/>
          <w:b/>
          <w:sz w:val="28"/>
          <w:lang w:val="ru-RU" w:bidi="he-IL"/>
        </w:rPr>
        <w:t xml:space="preserve"> </w:t>
      </w:r>
      <w:r w:rsidR="0017276D" w:rsidRPr="00D23759">
        <w:rPr>
          <w:rFonts w:ascii="Times New Roman" w:hAnsi="Times New Roman" w:cs="Times New Roman"/>
          <w:sz w:val="28"/>
          <w:lang w:val="ru-RU" w:bidi="he-IL"/>
        </w:rPr>
        <w:t>Е</w:t>
      </w:r>
      <w:r w:rsidR="0017276D" w:rsidRPr="00D23759">
        <w:rPr>
          <w:rFonts w:ascii="Times New Roman" w:hAnsi="Times New Roman" w:cs="Times New Roman"/>
          <w:sz w:val="28"/>
          <w:vertAlign w:val="subscript"/>
          <w:lang w:val="ru-RU" w:bidi="he-IL"/>
        </w:rPr>
        <w:t>цепи</w:t>
      </w:r>
      <w:r w:rsidR="0017276D" w:rsidRPr="0017276D">
        <w:rPr>
          <w:rFonts w:ascii="Times New Roman" w:hAnsi="Times New Roman" w:cs="Times New Roman"/>
          <w:sz w:val="28"/>
          <w:lang w:val="ru-RU" w:bidi="he-IL"/>
        </w:rPr>
        <w:t>=1,1992В.</w:t>
      </w:r>
    </w:p>
    <w:p w:rsidR="00577146" w:rsidRDefault="00577146" w:rsidP="002D39C0">
      <w:pPr>
        <w:spacing w:after="0" w:line="240" w:lineRule="auto"/>
        <w:ind w:firstLine="567"/>
        <w:jc w:val="both"/>
        <w:rPr>
          <w:rFonts w:ascii="Times New Roman" w:hAnsi="Times New Roman" w:cs="Times New Roman"/>
          <w:sz w:val="28"/>
          <w:lang w:val="ru-RU" w:bidi="he-IL"/>
        </w:rPr>
      </w:pPr>
    </w:p>
    <w:p w:rsidR="00B6493E" w:rsidRPr="00B6493E" w:rsidRDefault="00B6493E" w:rsidP="00B6493E">
      <w:pPr>
        <w:spacing w:after="0" w:line="240" w:lineRule="auto"/>
        <w:ind w:firstLine="567"/>
        <w:jc w:val="both"/>
        <w:rPr>
          <w:rFonts w:ascii="Times New Roman" w:hAnsi="Times New Roman" w:cs="Times New Roman"/>
          <w:sz w:val="28"/>
          <w:lang w:val="ru-RU" w:bidi="he-IL"/>
        </w:rPr>
      </w:pPr>
      <w:r w:rsidRPr="00B6493E">
        <w:rPr>
          <w:rFonts w:ascii="Times New Roman" w:hAnsi="Times New Roman" w:cs="Times New Roman"/>
          <w:b/>
          <w:i/>
          <w:sz w:val="28"/>
          <w:lang w:val="ru-RU" w:bidi="he-IL"/>
        </w:rPr>
        <w:t xml:space="preserve">Пример </w:t>
      </w:r>
      <w:r w:rsidR="0001716C">
        <w:rPr>
          <w:rFonts w:ascii="Times New Roman" w:hAnsi="Times New Roman" w:cs="Times New Roman"/>
          <w:b/>
          <w:i/>
          <w:sz w:val="28"/>
          <w:lang w:val="ru-RU" w:bidi="he-IL"/>
        </w:rPr>
        <w:t>6</w:t>
      </w:r>
      <w:r>
        <w:rPr>
          <w:rFonts w:ascii="Times New Roman" w:hAnsi="Times New Roman" w:cs="Times New Roman"/>
          <w:b/>
          <w:i/>
          <w:sz w:val="28"/>
          <w:lang w:val="ru-RU" w:bidi="he-IL"/>
        </w:rPr>
        <w:t>.</w:t>
      </w:r>
    </w:p>
    <w:p w:rsidR="00B6493E" w:rsidRDefault="00B6493E" w:rsidP="00B6493E">
      <w:pPr>
        <w:spacing w:after="0" w:line="240" w:lineRule="auto"/>
        <w:ind w:firstLine="567"/>
        <w:jc w:val="both"/>
        <w:rPr>
          <w:rFonts w:ascii="Times New Roman" w:hAnsi="Times New Roman" w:cs="Times New Roman"/>
          <w:sz w:val="28"/>
          <w:lang w:val="ru-RU" w:bidi="he-IL"/>
        </w:rPr>
      </w:pPr>
      <w:r w:rsidRPr="00B6493E">
        <w:rPr>
          <w:rFonts w:ascii="Times New Roman" w:hAnsi="Times New Roman" w:cs="Times New Roman"/>
          <w:sz w:val="28"/>
          <w:lang w:val="ru-RU" w:bidi="he-IL"/>
        </w:rPr>
        <w:t>Реакция восстановления трехвалентного железа двухвалентным оловом</w:t>
      </w:r>
    </w:p>
    <w:p w:rsidR="006D3C79" w:rsidRPr="00B6493E" w:rsidRDefault="006D3C79" w:rsidP="00B6493E">
      <w:pPr>
        <w:spacing w:after="0" w:line="240" w:lineRule="auto"/>
        <w:ind w:firstLine="567"/>
        <w:jc w:val="both"/>
        <w:rPr>
          <w:rFonts w:ascii="Times New Roman" w:hAnsi="Times New Roman" w:cs="Times New Roman"/>
          <w:sz w:val="28"/>
          <w:lang w:val="ru-RU" w:bidi="he-IL"/>
        </w:rPr>
      </w:pPr>
    </w:p>
    <w:p w:rsidR="006D3C79" w:rsidRDefault="00B6493E" w:rsidP="00B6493E">
      <w:pPr>
        <w:spacing w:after="0" w:line="240" w:lineRule="auto"/>
        <w:ind w:firstLine="567"/>
        <w:jc w:val="both"/>
        <w:rPr>
          <w:rFonts w:ascii="Times New Roman" w:hAnsi="Times New Roman" w:cs="Times New Roman"/>
          <w:sz w:val="28"/>
          <w:lang w:val="ru-RU" w:bidi="he-IL"/>
        </w:rPr>
      </w:pPr>
      <w:r w:rsidRPr="00B6493E">
        <w:rPr>
          <w:rFonts w:ascii="Times New Roman" w:hAnsi="Times New Roman" w:cs="Times New Roman"/>
          <w:sz w:val="28"/>
          <w:lang w:val="ru-RU" w:bidi="he-IL"/>
        </w:rPr>
        <w:t>2</w:t>
      </w:r>
      <w:r w:rsidRPr="00B6493E">
        <w:rPr>
          <w:rFonts w:ascii="Times New Roman" w:hAnsi="Times New Roman" w:cs="Times New Roman"/>
          <w:sz w:val="28"/>
          <w:lang w:bidi="he-IL"/>
        </w:rPr>
        <w:t>FeCl</w:t>
      </w:r>
      <w:r w:rsidRPr="00B6493E">
        <w:rPr>
          <w:rFonts w:ascii="Times New Roman" w:hAnsi="Times New Roman" w:cs="Times New Roman"/>
          <w:sz w:val="28"/>
          <w:vertAlign w:val="subscript"/>
          <w:lang w:val="ru-RU" w:bidi="he-IL"/>
        </w:rPr>
        <w:t>3</w:t>
      </w:r>
      <w:r w:rsidRPr="00B6493E">
        <w:rPr>
          <w:rFonts w:ascii="Times New Roman" w:hAnsi="Times New Roman" w:cs="Times New Roman"/>
          <w:sz w:val="28"/>
          <w:lang w:val="ru-RU" w:bidi="he-IL"/>
        </w:rPr>
        <w:t xml:space="preserve"> + </w:t>
      </w:r>
      <w:r w:rsidRPr="00B6493E">
        <w:rPr>
          <w:rFonts w:ascii="Times New Roman" w:hAnsi="Times New Roman" w:cs="Times New Roman"/>
          <w:sz w:val="28"/>
          <w:lang w:bidi="he-IL"/>
        </w:rPr>
        <w:t>SnCl</w:t>
      </w:r>
      <w:r w:rsidRPr="00B6493E">
        <w:rPr>
          <w:rFonts w:ascii="Times New Roman" w:hAnsi="Times New Roman" w:cs="Times New Roman"/>
          <w:sz w:val="28"/>
          <w:vertAlign w:val="subscript"/>
          <w:lang w:val="ru-RU" w:bidi="he-IL"/>
        </w:rPr>
        <w:t>2</w:t>
      </w:r>
      <w:r w:rsidRPr="00B6493E">
        <w:rPr>
          <w:rFonts w:ascii="Times New Roman" w:hAnsi="Times New Roman" w:cs="Times New Roman"/>
          <w:sz w:val="28"/>
          <w:lang w:val="ru-RU" w:bidi="he-IL"/>
        </w:rPr>
        <w:t xml:space="preserve"> = 2</w:t>
      </w:r>
      <w:r w:rsidRPr="00B6493E">
        <w:rPr>
          <w:rFonts w:ascii="Times New Roman" w:hAnsi="Times New Roman" w:cs="Times New Roman"/>
          <w:sz w:val="28"/>
          <w:lang w:bidi="he-IL"/>
        </w:rPr>
        <w:t>FeCl</w:t>
      </w:r>
      <w:r w:rsidRPr="00B6493E">
        <w:rPr>
          <w:rFonts w:ascii="Times New Roman" w:hAnsi="Times New Roman" w:cs="Times New Roman"/>
          <w:sz w:val="28"/>
          <w:vertAlign w:val="subscript"/>
          <w:lang w:val="ru-RU" w:bidi="he-IL"/>
        </w:rPr>
        <w:t>2</w:t>
      </w:r>
      <w:r w:rsidRPr="00B6493E">
        <w:rPr>
          <w:rFonts w:ascii="Times New Roman" w:hAnsi="Times New Roman" w:cs="Times New Roman"/>
          <w:sz w:val="28"/>
          <w:lang w:val="ru-RU" w:bidi="he-IL"/>
        </w:rPr>
        <w:t xml:space="preserve"> + </w:t>
      </w:r>
      <w:r w:rsidRPr="00B6493E">
        <w:rPr>
          <w:rFonts w:ascii="Times New Roman" w:hAnsi="Times New Roman" w:cs="Times New Roman"/>
          <w:sz w:val="28"/>
          <w:lang w:bidi="he-IL"/>
        </w:rPr>
        <w:t>SnCl</w:t>
      </w:r>
      <w:r w:rsidRPr="00B6493E">
        <w:rPr>
          <w:rFonts w:ascii="Times New Roman" w:hAnsi="Times New Roman" w:cs="Times New Roman"/>
          <w:sz w:val="28"/>
          <w:vertAlign w:val="subscript"/>
          <w:lang w:val="ru-RU" w:bidi="he-IL"/>
        </w:rPr>
        <w:t>4</w:t>
      </w:r>
      <w:r w:rsidRPr="00B6493E">
        <w:rPr>
          <w:rFonts w:ascii="Times New Roman" w:hAnsi="Times New Roman" w:cs="Times New Roman"/>
          <w:sz w:val="28"/>
          <w:lang w:val="ru-RU" w:bidi="he-IL"/>
        </w:rPr>
        <w:t xml:space="preserve"> </w:t>
      </w:r>
    </w:p>
    <w:p w:rsidR="006D3C79" w:rsidRDefault="006D3C79" w:rsidP="00B6493E">
      <w:pPr>
        <w:spacing w:after="0" w:line="240" w:lineRule="auto"/>
        <w:ind w:firstLine="567"/>
        <w:jc w:val="both"/>
        <w:rPr>
          <w:rFonts w:ascii="Times New Roman" w:hAnsi="Times New Roman" w:cs="Times New Roman"/>
          <w:sz w:val="28"/>
          <w:lang w:val="ru-RU" w:bidi="he-IL"/>
        </w:rPr>
      </w:pPr>
    </w:p>
    <w:p w:rsidR="00B6493E" w:rsidRDefault="00B6493E" w:rsidP="006D3C79">
      <w:pPr>
        <w:spacing w:after="0" w:line="240" w:lineRule="auto"/>
        <w:jc w:val="both"/>
        <w:rPr>
          <w:rFonts w:ascii="Times New Roman" w:hAnsi="Times New Roman" w:cs="Times New Roman"/>
          <w:sz w:val="28"/>
          <w:lang w:val="ru-RU"/>
        </w:rPr>
      </w:pPr>
      <w:r w:rsidRPr="00B6493E">
        <w:rPr>
          <w:rFonts w:ascii="Times New Roman" w:hAnsi="Times New Roman" w:cs="Times New Roman"/>
          <w:sz w:val="28"/>
          <w:lang w:val="ru-RU" w:bidi="he-IL"/>
        </w:rPr>
        <w:t xml:space="preserve">при Т = 298 К протекает в гальваническом элементе: </w:t>
      </w:r>
      <w:r w:rsidRPr="00B6493E">
        <w:rPr>
          <w:rFonts w:ascii="Times New Roman" w:hAnsi="Times New Roman" w:cs="Times New Roman"/>
          <w:sz w:val="28"/>
          <w:lang w:val="ru-RU"/>
        </w:rPr>
        <w:t xml:space="preserve"> </w:t>
      </w:r>
      <w:r w:rsidRPr="00B6493E">
        <w:rPr>
          <w:rFonts w:ascii="Times New Roman" w:hAnsi="Times New Roman" w:cs="Times New Roman"/>
          <w:sz w:val="28"/>
        </w:rPr>
        <w:t>Pt</w:t>
      </w:r>
      <w:r w:rsidRPr="00B6493E">
        <w:rPr>
          <w:rFonts w:ascii="Times New Roman" w:hAnsi="Times New Roman" w:cs="Times New Roman"/>
          <w:sz w:val="28"/>
          <w:lang w:val="ru-RU" w:bidi="he-IL"/>
        </w:rPr>
        <w:t xml:space="preserve"> | </w:t>
      </w:r>
      <w:r w:rsidRPr="00B6493E">
        <w:rPr>
          <w:rFonts w:ascii="Times New Roman" w:hAnsi="Times New Roman" w:cs="Times New Roman"/>
          <w:sz w:val="28"/>
          <w:lang w:bidi="he-IL"/>
        </w:rPr>
        <w:t>Sn</w:t>
      </w:r>
      <w:r w:rsidRPr="00B6493E">
        <w:rPr>
          <w:rFonts w:ascii="Times New Roman" w:hAnsi="Times New Roman" w:cs="Times New Roman"/>
          <w:sz w:val="28"/>
          <w:vertAlign w:val="superscript"/>
          <w:lang w:val="ru-RU" w:bidi="he-IL"/>
        </w:rPr>
        <w:t>2+</w:t>
      </w:r>
      <w:r w:rsidRPr="00B6493E">
        <w:rPr>
          <w:rFonts w:ascii="Times New Roman" w:hAnsi="Times New Roman" w:cs="Times New Roman"/>
          <w:sz w:val="28"/>
          <w:lang w:val="ru-RU" w:bidi="he-IL"/>
        </w:rPr>
        <w:t xml:space="preserve">, </w:t>
      </w:r>
      <w:r w:rsidRPr="00B6493E">
        <w:rPr>
          <w:rFonts w:ascii="Times New Roman" w:hAnsi="Times New Roman" w:cs="Times New Roman"/>
          <w:sz w:val="28"/>
          <w:lang w:bidi="he-IL"/>
        </w:rPr>
        <w:t>Sn</w:t>
      </w:r>
      <w:r w:rsidRPr="00B6493E">
        <w:rPr>
          <w:rFonts w:ascii="Times New Roman" w:hAnsi="Times New Roman" w:cs="Times New Roman"/>
          <w:sz w:val="28"/>
          <w:vertAlign w:val="superscript"/>
          <w:lang w:val="ru-RU" w:bidi="he-IL"/>
        </w:rPr>
        <w:t>4+</w:t>
      </w:r>
      <w:r w:rsidRPr="00B6493E">
        <w:rPr>
          <w:rFonts w:ascii="Times New Roman" w:hAnsi="Times New Roman" w:cs="Times New Roman"/>
          <w:sz w:val="28"/>
          <w:lang w:val="ru-RU" w:bidi="he-IL"/>
        </w:rPr>
        <w:t xml:space="preserve"> || </w:t>
      </w:r>
      <w:r w:rsidRPr="00B6493E">
        <w:rPr>
          <w:rFonts w:ascii="Times New Roman" w:hAnsi="Times New Roman" w:cs="Times New Roman"/>
          <w:sz w:val="28"/>
          <w:lang w:bidi="he-IL"/>
        </w:rPr>
        <w:t>Fe</w:t>
      </w:r>
      <w:r w:rsidRPr="00B6493E">
        <w:rPr>
          <w:rFonts w:ascii="Times New Roman" w:hAnsi="Times New Roman" w:cs="Times New Roman"/>
          <w:sz w:val="28"/>
          <w:vertAlign w:val="superscript"/>
          <w:lang w:val="ru-RU" w:bidi="he-IL"/>
        </w:rPr>
        <w:t>2+</w:t>
      </w:r>
      <w:r w:rsidRPr="00B6493E">
        <w:rPr>
          <w:rFonts w:ascii="Times New Roman" w:hAnsi="Times New Roman" w:cs="Times New Roman"/>
          <w:sz w:val="28"/>
          <w:lang w:val="ru-RU" w:bidi="he-IL"/>
        </w:rPr>
        <w:t xml:space="preserve">, </w:t>
      </w:r>
      <w:r w:rsidRPr="00B6493E">
        <w:rPr>
          <w:rFonts w:ascii="Times New Roman" w:hAnsi="Times New Roman" w:cs="Times New Roman"/>
          <w:sz w:val="28"/>
          <w:lang w:bidi="he-IL"/>
        </w:rPr>
        <w:t>Fe</w:t>
      </w:r>
      <w:r w:rsidRPr="00B6493E">
        <w:rPr>
          <w:rFonts w:ascii="Times New Roman" w:hAnsi="Times New Roman" w:cs="Times New Roman"/>
          <w:sz w:val="28"/>
          <w:vertAlign w:val="superscript"/>
          <w:lang w:val="ru-RU" w:bidi="he-IL"/>
        </w:rPr>
        <w:t>3+</w:t>
      </w:r>
      <w:r w:rsidRPr="00B6493E">
        <w:rPr>
          <w:rFonts w:ascii="Times New Roman" w:hAnsi="Times New Roman" w:cs="Times New Roman"/>
          <w:sz w:val="28"/>
          <w:lang w:val="ru-RU" w:bidi="he-IL"/>
        </w:rPr>
        <w:t xml:space="preserve"> | </w:t>
      </w:r>
      <w:r w:rsidRPr="00B6493E">
        <w:rPr>
          <w:rFonts w:ascii="Times New Roman" w:hAnsi="Times New Roman" w:cs="Times New Roman"/>
          <w:sz w:val="28"/>
        </w:rPr>
        <w:t>Pt</w:t>
      </w:r>
      <w:r w:rsidR="006D3C79">
        <w:rPr>
          <w:rFonts w:ascii="Times New Roman" w:hAnsi="Times New Roman" w:cs="Times New Roman"/>
          <w:sz w:val="28"/>
          <w:lang w:val="ru-RU"/>
        </w:rPr>
        <w:t xml:space="preserve"> </w:t>
      </w:r>
    </w:p>
    <w:p w:rsidR="006D3C79" w:rsidRPr="00B6493E" w:rsidRDefault="006D3C79" w:rsidP="006D3C79">
      <w:pPr>
        <w:spacing w:after="0" w:line="240" w:lineRule="auto"/>
        <w:jc w:val="both"/>
        <w:rPr>
          <w:rFonts w:ascii="Times New Roman" w:hAnsi="Times New Roman" w:cs="Times New Roman"/>
          <w:sz w:val="28"/>
          <w:lang w:val="ru-RU"/>
        </w:rPr>
      </w:pPr>
    </w:p>
    <w:p w:rsidR="00B6493E" w:rsidRPr="00B6493E" w:rsidRDefault="00B6493E" w:rsidP="00AE315B">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 xml:space="preserve">Определить </w:t>
      </w:r>
      <w:r w:rsidRPr="00B6493E">
        <w:rPr>
          <w:rFonts w:ascii="Times New Roman" w:hAnsi="Times New Roman" w:cs="Times New Roman"/>
          <w:sz w:val="28"/>
        </w:rPr>
        <w:t>ΔG</w:t>
      </w:r>
      <w:r w:rsidRPr="00B6493E">
        <w:rPr>
          <w:rFonts w:ascii="Times New Roman" w:hAnsi="Times New Roman" w:cs="Times New Roman"/>
          <w:sz w:val="28"/>
          <w:lang w:val="ru-RU" w:bidi="he-IL"/>
        </w:rPr>
        <w:t>°</w:t>
      </w:r>
      <w:r w:rsidRPr="00B6493E">
        <w:rPr>
          <w:rFonts w:ascii="Times New Roman" w:hAnsi="Times New Roman" w:cs="Times New Roman"/>
          <w:sz w:val="28"/>
          <w:lang w:val="ru-RU"/>
        </w:rPr>
        <w:t xml:space="preserve"> и константу равновесия реакции.</w:t>
      </w:r>
    </w:p>
    <w:p w:rsidR="00B6493E" w:rsidRPr="00B6493E" w:rsidRDefault="004D4C1E" w:rsidP="00AE315B">
      <w:pPr>
        <w:spacing w:after="0" w:line="240" w:lineRule="auto"/>
        <w:ind w:firstLine="567"/>
        <w:jc w:val="both"/>
        <w:rPr>
          <w:rFonts w:ascii="Times New Roman" w:hAnsi="Times New Roman" w:cs="Times New Roman"/>
          <w:b/>
          <w:sz w:val="28"/>
          <w:lang w:val="ru-RU"/>
        </w:rPr>
      </w:pPr>
      <w:r>
        <w:rPr>
          <w:rFonts w:ascii="Times New Roman" w:hAnsi="Times New Roman" w:cs="Times New Roman"/>
          <w:b/>
          <w:sz w:val="28"/>
          <w:lang w:val="ru-RU"/>
        </w:rPr>
        <w:t>Решение:</w:t>
      </w:r>
      <w:r w:rsidR="00B6493E" w:rsidRPr="00B6493E">
        <w:rPr>
          <w:rFonts w:ascii="Times New Roman" w:hAnsi="Times New Roman" w:cs="Times New Roman"/>
          <w:b/>
          <w:sz w:val="28"/>
          <w:lang w:val="ru-RU"/>
        </w:rPr>
        <w:t xml:space="preserve"> </w:t>
      </w:r>
    </w:p>
    <w:p w:rsidR="00B6493E" w:rsidRPr="00B6493E"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Пренебрегая диффузионными потенциалами, можно сказать, что ЭДС гальванической цепи равна разности электродных потенциалов, зависит от концентрации всех ионов в растворе. При работе в обратимых условиях  Е связано с изменением энергии Гиббса соотношением</w:t>
      </w:r>
      <w:r w:rsidR="00AE315B">
        <w:rPr>
          <w:rFonts w:ascii="Times New Roman" w:hAnsi="Times New Roman" w:cs="Times New Roman"/>
          <w:sz w:val="28"/>
          <w:lang w:val="ru-RU"/>
        </w:rPr>
        <w:t>:</w:t>
      </w:r>
      <w:r w:rsidRPr="00B6493E">
        <w:rPr>
          <w:rFonts w:ascii="Times New Roman" w:hAnsi="Times New Roman" w:cs="Times New Roman"/>
          <w:sz w:val="28"/>
          <w:lang w:val="ru-RU"/>
        </w:rPr>
        <w:t xml:space="preserve"> </w:t>
      </w:r>
    </w:p>
    <w:p w:rsidR="00B6493E" w:rsidRPr="00B6493E" w:rsidRDefault="00B6493E" w:rsidP="00B6493E">
      <w:pPr>
        <w:spacing w:line="240" w:lineRule="auto"/>
        <w:ind w:left="3540" w:firstLine="567"/>
        <w:jc w:val="both"/>
        <w:rPr>
          <w:rFonts w:ascii="Times New Roman" w:hAnsi="Times New Roman" w:cs="Times New Roman"/>
          <w:sz w:val="28"/>
          <w:lang w:val="ru-RU"/>
        </w:rPr>
      </w:pPr>
      <w:r w:rsidRPr="00B6493E">
        <w:rPr>
          <w:rFonts w:ascii="Times New Roman" w:hAnsi="Times New Roman" w:cs="Times New Roman"/>
          <w:sz w:val="28"/>
        </w:rPr>
        <w:t>ΔG</w:t>
      </w:r>
      <w:r w:rsidRPr="00B6493E">
        <w:rPr>
          <w:rFonts w:ascii="Times New Roman" w:hAnsi="Times New Roman" w:cs="Times New Roman"/>
          <w:sz w:val="28"/>
          <w:lang w:val="ru-RU"/>
        </w:rPr>
        <w:t xml:space="preserve"> = </w:t>
      </w:r>
      <w:r w:rsidR="006D3C79" w:rsidRPr="006832B3">
        <w:rPr>
          <w:rFonts w:ascii="Times New Roman" w:hAnsi="Times New Roman" w:cs="Times New Roman"/>
          <w:sz w:val="28"/>
          <w:lang w:val="ru-RU"/>
        </w:rPr>
        <w:t>–</w:t>
      </w:r>
      <w:r w:rsidRPr="00B6493E">
        <w:rPr>
          <w:rFonts w:ascii="Times New Roman" w:hAnsi="Times New Roman" w:cs="Times New Roman"/>
          <w:sz w:val="28"/>
        </w:rPr>
        <w:t>n</w:t>
      </w:r>
      <w:r w:rsidRPr="00B6493E">
        <w:rPr>
          <w:rFonts w:ascii="Times New Roman" w:hAnsi="Times New Roman" w:cs="Times New Roman"/>
          <w:sz w:val="28"/>
          <w:lang w:val="ru-RU"/>
        </w:rPr>
        <w:t>·</w:t>
      </w:r>
      <w:r w:rsidRPr="00B6493E">
        <w:rPr>
          <w:rFonts w:ascii="Times New Roman" w:hAnsi="Times New Roman" w:cs="Times New Roman"/>
          <w:sz w:val="28"/>
        </w:rPr>
        <w:t>F</w:t>
      </w:r>
      <w:r w:rsidRPr="00B6493E">
        <w:rPr>
          <w:rFonts w:ascii="Times New Roman" w:hAnsi="Times New Roman" w:cs="Times New Roman"/>
          <w:sz w:val="28"/>
          <w:lang w:val="ru-RU"/>
        </w:rPr>
        <w:t>·</w:t>
      </w:r>
      <w:r w:rsidRPr="00B6493E">
        <w:rPr>
          <w:rFonts w:ascii="Times New Roman" w:hAnsi="Times New Roman" w:cs="Times New Roman"/>
          <w:sz w:val="28"/>
        </w:rPr>
        <w:t>E</w:t>
      </w:r>
      <w:r w:rsidRPr="00B6493E">
        <w:rPr>
          <w:rFonts w:ascii="Times New Roman" w:hAnsi="Times New Roman" w:cs="Times New Roman"/>
          <w:sz w:val="28"/>
          <w:lang w:val="ru-RU"/>
        </w:rPr>
        <w:t xml:space="preserve">. </w:t>
      </w:r>
    </w:p>
    <w:p w:rsidR="00B6493E" w:rsidRPr="00B6493E"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Для этой гальванической цепи</w:t>
      </w:r>
      <w:r w:rsidR="004056B2">
        <w:rPr>
          <w:rFonts w:ascii="Times New Roman" w:hAnsi="Times New Roman" w:cs="Times New Roman"/>
          <w:sz w:val="28"/>
          <w:lang w:val="ru-RU"/>
        </w:rPr>
        <w:t xml:space="preserve"> ЭДС равно:</w:t>
      </w:r>
    </w:p>
    <w:p w:rsidR="00B6493E" w:rsidRPr="004056B2" w:rsidRDefault="00B6493E" w:rsidP="00341AA0">
      <w:pPr>
        <w:spacing w:line="240" w:lineRule="auto"/>
        <w:ind w:firstLine="567"/>
        <w:jc w:val="both"/>
        <w:rPr>
          <w:rFonts w:ascii="Times New Roman" w:hAnsi="Times New Roman" w:cs="Times New Roman"/>
          <w:sz w:val="28"/>
        </w:rPr>
      </w:pPr>
      <w:r w:rsidRPr="00B6493E">
        <w:rPr>
          <w:rFonts w:ascii="Times New Roman" w:hAnsi="Times New Roman" w:cs="Times New Roman"/>
          <w:sz w:val="28"/>
          <w:lang w:val="ru-RU"/>
        </w:rPr>
        <w:t>Е</w:t>
      </w:r>
      <w:r w:rsidRPr="004056B2">
        <w:rPr>
          <w:rFonts w:ascii="Times New Roman" w:hAnsi="Times New Roman" w:cs="Times New Roman"/>
          <w:sz w:val="28"/>
        </w:rPr>
        <w:t xml:space="preserve"> = </w:t>
      </w:r>
      <m:oMath>
        <m:f>
          <m:fPr>
            <m:ctrlPr>
              <w:rPr>
                <w:rFonts w:ascii="Cambria Math" w:hAnsi="Cambria Math" w:cs="Times New Roman"/>
                <w:i/>
                <w:sz w:val="28"/>
              </w:rPr>
            </m:ctrlPr>
          </m:fPr>
          <m:num>
            <m:r>
              <m:rPr>
                <m:sty m:val="p"/>
              </m:rPr>
              <w:rPr>
                <w:rFonts w:ascii="Cambria Math" w:hAnsi="Cambria Math" w:cs="Times New Roman"/>
                <w:sz w:val="28"/>
              </w:rPr>
              <m:t>R·T</m:t>
            </m:r>
          </m:num>
          <m:den>
            <m:r>
              <m:rPr>
                <m:sty m:val="p"/>
              </m:rPr>
              <w:rPr>
                <w:rFonts w:ascii="Cambria Math" w:hAnsi="Cambria Math" w:cs="Times New Roman"/>
                <w:sz w:val="28"/>
              </w:rPr>
              <m:t>2·F</m:t>
            </m:r>
          </m:den>
        </m:f>
      </m:oMath>
      <w:r w:rsidRPr="004056B2">
        <w:rPr>
          <w:rFonts w:ascii="Times New Roman" w:hAnsi="Times New Roman" w:cs="Times New Roman"/>
          <w:sz w:val="28"/>
        </w:rPr>
        <w:t>·(</w:t>
      </w:r>
      <w:r w:rsidRPr="00B6493E">
        <w:rPr>
          <w:rFonts w:ascii="Times New Roman" w:hAnsi="Times New Roman" w:cs="Times New Roman"/>
          <w:sz w:val="28"/>
        </w:rPr>
        <w:t>ln</w:t>
      </w:r>
      <w:r w:rsidRPr="004056B2">
        <w:rPr>
          <w:rFonts w:ascii="Times New Roman" w:hAnsi="Times New Roman" w:cs="Times New Roman"/>
          <w:sz w:val="28"/>
        </w:rPr>
        <w:t>·</w:t>
      </w:r>
      <w:r w:rsidRPr="00B6493E">
        <w:rPr>
          <w:rFonts w:ascii="Times New Roman" w:hAnsi="Times New Roman" w:cs="Times New Roman"/>
          <w:sz w:val="28"/>
        </w:rPr>
        <w:t>K</w:t>
      </w:r>
      <w:r w:rsidRPr="00341AA0">
        <w:rPr>
          <w:rFonts w:ascii="Times New Roman" w:hAnsi="Times New Roman" w:cs="Times New Roman"/>
          <w:sz w:val="32"/>
          <w:szCs w:val="32"/>
          <w:vertAlign w:val="subscript"/>
        </w:rPr>
        <w:t>a</w:t>
      </w:r>
      <w:r w:rsidRPr="004056B2">
        <w:rPr>
          <w:rFonts w:ascii="Times New Roman" w:hAnsi="Times New Roman" w:cs="Times New Roman"/>
          <w:sz w:val="28"/>
        </w:rPr>
        <w:t xml:space="preserve"> – </w:t>
      </w:r>
      <w:r w:rsidRPr="00B6493E">
        <w:rPr>
          <w:rFonts w:ascii="Times New Roman" w:hAnsi="Times New Roman" w:cs="Times New Roman"/>
          <w:sz w:val="28"/>
        </w:rPr>
        <w:t>ln</w:t>
      </w:r>
      <w:r w:rsidRPr="004056B2">
        <w:rPr>
          <w:rFonts w:ascii="Times New Roman" w:hAnsi="Times New Roman" w:cs="Times New Roman"/>
          <w:sz w:val="28"/>
        </w:rPr>
        <w:t>·(</w:t>
      </w:r>
      <w:r w:rsidRPr="00B6493E">
        <w:rPr>
          <w:rFonts w:ascii="Times New Roman" w:hAnsi="Times New Roman" w:cs="Times New Roman"/>
          <w:sz w:val="28"/>
        </w:rPr>
        <w:t>a</w:t>
      </w:r>
      <w:r w:rsidRPr="00B6493E">
        <w:rPr>
          <w:rFonts w:ascii="Times New Roman" w:hAnsi="Times New Roman" w:cs="Times New Roman"/>
          <w:sz w:val="28"/>
          <w:vertAlign w:val="subscript"/>
        </w:rPr>
        <w:t>Sn</w:t>
      </w:r>
      <w:r w:rsidRPr="00341AA0">
        <w:rPr>
          <w:rFonts w:ascii="Times New Roman" w:hAnsi="Times New Roman" w:cs="Times New Roman"/>
          <w:sz w:val="28"/>
          <w:vertAlign w:val="superscript"/>
        </w:rPr>
        <w:t>4+</w:t>
      </w:r>
      <w:r w:rsidRPr="004056B2">
        <w:rPr>
          <w:rFonts w:ascii="Times New Roman" w:hAnsi="Times New Roman" w:cs="Times New Roman"/>
          <w:sz w:val="28"/>
        </w:rPr>
        <w:t xml:space="preserve"> · </w:t>
      </w:r>
      <w:r w:rsidRPr="00B6493E">
        <w:rPr>
          <w:rFonts w:ascii="Times New Roman" w:hAnsi="Times New Roman" w:cs="Times New Roman"/>
          <w:sz w:val="28"/>
        </w:rPr>
        <w:t>a</w:t>
      </w:r>
      <w:r w:rsidRPr="004056B2">
        <w:rPr>
          <w:rFonts w:ascii="Times New Roman" w:hAnsi="Times New Roman" w:cs="Times New Roman"/>
          <w:sz w:val="28"/>
          <w:vertAlign w:val="superscript"/>
        </w:rPr>
        <w:t>2</w:t>
      </w:r>
      <w:r w:rsidRPr="00B6493E">
        <w:rPr>
          <w:rFonts w:ascii="Times New Roman" w:hAnsi="Times New Roman" w:cs="Times New Roman"/>
          <w:sz w:val="28"/>
          <w:vertAlign w:val="subscript"/>
        </w:rPr>
        <w:t>Fe</w:t>
      </w:r>
      <w:r w:rsidRPr="00341AA0">
        <w:rPr>
          <w:rFonts w:ascii="Times New Roman" w:hAnsi="Times New Roman" w:cs="Times New Roman"/>
          <w:sz w:val="28"/>
          <w:vertAlign w:val="superscript"/>
        </w:rPr>
        <w:t>2+</w:t>
      </w:r>
      <w:r w:rsidRPr="004056B2">
        <w:rPr>
          <w:rFonts w:ascii="Times New Roman" w:hAnsi="Times New Roman" w:cs="Times New Roman"/>
          <w:sz w:val="28"/>
        </w:rPr>
        <w:t xml:space="preserve"> / </w:t>
      </w:r>
      <w:r w:rsidRPr="00B6493E">
        <w:rPr>
          <w:rFonts w:ascii="Times New Roman" w:hAnsi="Times New Roman" w:cs="Times New Roman"/>
          <w:sz w:val="28"/>
        </w:rPr>
        <w:t>a</w:t>
      </w:r>
      <w:r w:rsidRPr="00B6493E">
        <w:rPr>
          <w:rFonts w:ascii="Times New Roman" w:hAnsi="Times New Roman" w:cs="Times New Roman"/>
          <w:sz w:val="28"/>
          <w:vertAlign w:val="subscript"/>
        </w:rPr>
        <w:t>Sn</w:t>
      </w:r>
      <w:r w:rsidRPr="00341AA0">
        <w:rPr>
          <w:rFonts w:ascii="Times New Roman" w:hAnsi="Times New Roman" w:cs="Times New Roman"/>
          <w:sz w:val="28"/>
          <w:vertAlign w:val="superscript"/>
        </w:rPr>
        <w:t>2+</w:t>
      </w:r>
      <w:r w:rsidRPr="004056B2">
        <w:rPr>
          <w:rFonts w:ascii="Times New Roman" w:hAnsi="Times New Roman" w:cs="Times New Roman"/>
          <w:sz w:val="28"/>
        </w:rPr>
        <w:t xml:space="preserve"> · </w:t>
      </w:r>
      <w:r w:rsidRPr="00B6493E">
        <w:rPr>
          <w:rFonts w:ascii="Times New Roman" w:hAnsi="Times New Roman" w:cs="Times New Roman"/>
          <w:sz w:val="28"/>
        </w:rPr>
        <w:t>a</w:t>
      </w:r>
      <w:r w:rsidRPr="004056B2">
        <w:rPr>
          <w:rFonts w:ascii="Times New Roman" w:hAnsi="Times New Roman" w:cs="Times New Roman"/>
          <w:sz w:val="28"/>
          <w:vertAlign w:val="superscript"/>
        </w:rPr>
        <w:t>2</w:t>
      </w:r>
      <w:r w:rsidRPr="00B6493E">
        <w:rPr>
          <w:rFonts w:ascii="Times New Roman" w:hAnsi="Times New Roman" w:cs="Times New Roman"/>
          <w:sz w:val="28"/>
          <w:vertAlign w:val="subscript"/>
        </w:rPr>
        <w:t>Fe</w:t>
      </w:r>
      <w:r w:rsidRPr="00341AA0">
        <w:rPr>
          <w:rFonts w:ascii="Times New Roman" w:hAnsi="Times New Roman" w:cs="Times New Roman"/>
          <w:sz w:val="28"/>
          <w:vertAlign w:val="superscript"/>
        </w:rPr>
        <w:t>3+</w:t>
      </w:r>
      <w:r w:rsidRPr="004056B2">
        <w:rPr>
          <w:rFonts w:ascii="Times New Roman" w:hAnsi="Times New Roman" w:cs="Times New Roman"/>
          <w:sz w:val="28"/>
        </w:rPr>
        <w:t>)).</w:t>
      </w:r>
    </w:p>
    <w:p w:rsidR="00B6493E" w:rsidRPr="00B6493E" w:rsidRDefault="00B6493E" w:rsidP="00B6493E">
      <w:pPr>
        <w:spacing w:line="240" w:lineRule="auto"/>
        <w:ind w:firstLine="567"/>
        <w:jc w:val="both"/>
        <w:rPr>
          <w:rFonts w:ascii="Times New Roman" w:hAnsi="Times New Roman" w:cs="Times New Roman"/>
          <w:sz w:val="28"/>
          <w:lang w:val="ru-RU"/>
        </w:rPr>
      </w:pPr>
      <w:r w:rsidRPr="004056B2">
        <w:rPr>
          <w:rFonts w:ascii="Times New Roman" w:hAnsi="Times New Roman" w:cs="Times New Roman"/>
          <w:sz w:val="28"/>
        </w:rPr>
        <w:tab/>
      </w:r>
      <w:r w:rsidRPr="00B6493E">
        <w:rPr>
          <w:rFonts w:ascii="Times New Roman" w:hAnsi="Times New Roman" w:cs="Times New Roman"/>
          <w:sz w:val="28"/>
          <w:lang w:val="ru-RU"/>
        </w:rPr>
        <w:t>Стандартные потенциалы электродов этой цепи отвечают равновесию в условиях, когда активности всех ионов равны единице:</w:t>
      </w:r>
    </w:p>
    <w:p w:rsidR="00B6493E" w:rsidRPr="004056B2" w:rsidRDefault="00B6493E" w:rsidP="004056B2">
      <w:pPr>
        <w:spacing w:line="240" w:lineRule="auto"/>
        <w:rPr>
          <w:rFonts w:ascii="Times New Roman" w:hAnsi="Times New Roman" w:cs="Times New Roman"/>
          <w:sz w:val="28"/>
          <w:lang w:val="ru-RU"/>
        </w:rPr>
      </w:pPr>
      <w:r w:rsidRPr="00B6493E">
        <w:rPr>
          <w:rFonts w:ascii="Times New Roman" w:hAnsi="Times New Roman" w:cs="Times New Roman"/>
          <w:sz w:val="28"/>
        </w:rPr>
        <w:t>a</w:t>
      </w:r>
      <w:r w:rsidRPr="00B6493E">
        <w:rPr>
          <w:rFonts w:ascii="Times New Roman" w:hAnsi="Times New Roman" w:cs="Times New Roman"/>
          <w:sz w:val="28"/>
          <w:vertAlign w:val="subscript"/>
        </w:rPr>
        <w:t>Sn</w:t>
      </w:r>
      <w:r w:rsidRPr="00341AA0">
        <w:rPr>
          <w:rFonts w:ascii="Times New Roman" w:hAnsi="Times New Roman" w:cs="Times New Roman"/>
          <w:sz w:val="28"/>
          <w:vertAlign w:val="superscript"/>
          <w:lang w:val="ru-RU"/>
        </w:rPr>
        <w:t>2+</w:t>
      </w:r>
      <w:r w:rsidR="00341AA0">
        <w:rPr>
          <w:rFonts w:ascii="Times New Roman" w:hAnsi="Times New Roman" w:cs="Times New Roman"/>
          <w:sz w:val="28"/>
          <w:lang w:val="ru-RU"/>
        </w:rPr>
        <w:t>=</w:t>
      </w:r>
      <w:r w:rsidRPr="00B6493E">
        <w:rPr>
          <w:rFonts w:ascii="Times New Roman" w:hAnsi="Times New Roman" w:cs="Times New Roman"/>
          <w:sz w:val="28"/>
        </w:rPr>
        <w:t>a</w:t>
      </w:r>
      <w:r w:rsidRPr="00B6493E">
        <w:rPr>
          <w:rFonts w:ascii="Times New Roman" w:hAnsi="Times New Roman" w:cs="Times New Roman"/>
          <w:sz w:val="28"/>
          <w:vertAlign w:val="subscript"/>
        </w:rPr>
        <w:t>Sn</w:t>
      </w:r>
      <w:r w:rsidRPr="00341AA0">
        <w:rPr>
          <w:rFonts w:ascii="Times New Roman" w:hAnsi="Times New Roman" w:cs="Times New Roman"/>
          <w:sz w:val="28"/>
          <w:vertAlign w:val="superscript"/>
          <w:lang w:val="ru-RU"/>
        </w:rPr>
        <w:t>4+</w:t>
      </w:r>
      <w:r w:rsidR="00341AA0">
        <w:rPr>
          <w:rFonts w:ascii="Times New Roman" w:hAnsi="Times New Roman" w:cs="Times New Roman"/>
          <w:sz w:val="28"/>
          <w:lang w:val="ru-RU"/>
        </w:rPr>
        <w:t>=</w:t>
      </w:r>
      <w:r w:rsidRPr="00B6493E">
        <w:rPr>
          <w:rFonts w:ascii="Times New Roman" w:hAnsi="Times New Roman" w:cs="Times New Roman"/>
          <w:sz w:val="28"/>
        </w:rPr>
        <w:t>a</w:t>
      </w:r>
      <w:r w:rsidRPr="00B6493E">
        <w:rPr>
          <w:rFonts w:ascii="Times New Roman" w:hAnsi="Times New Roman" w:cs="Times New Roman"/>
          <w:sz w:val="28"/>
          <w:vertAlign w:val="subscript"/>
        </w:rPr>
        <w:t>Fe</w:t>
      </w:r>
      <w:r w:rsidRPr="00341AA0">
        <w:rPr>
          <w:rFonts w:ascii="Times New Roman" w:hAnsi="Times New Roman" w:cs="Times New Roman"/>
          <w:sz w:val="28"/>
          <w:vertAlign w:val="superscript"/>
          <w:lang w:val="ru-RU"/>
        </w:rPr>
        <w:t>2+</w:t>
      </w:r>
      <w:r w:rsidR="00341AA0">
        <w:rPr>
          <w:rFonts w:ascii="Times New Roman" w:hAnsi="Times New Roman" w:cs="Times New Roman"/>
          <w:sz w:val="28"/>
          <w:lang w:val="ru-RU"/>
        </w:rPr>
        <w:t>=</w:t>
      </w:r>
      <w:r w:rsidRPr="00B6493E">
        <w:rPr>
          <w:rFonts w:ascii="Times New Roman" w:hAnsi="Times New Roman" w:cs="Times New Roman"/>
          <w:sz w:val="28"/>
        </w:rPr>
        <w:t>a</w:t>
      </w:r>
      <w:r w:rsidRPr="00B6493E">
        <w:rPr>
          <w:rFonts w:ascii="Times New Roman" w:hAnsi="Times New Roman" w:cs="Times New Roman"/>
          <w:sz w:val="28"/>
          <w:vertAlign w:val="subscript"/>
        </w:rPr>
        <w:t>Fe</w:t>
      </w:r>
      <w:r w:rsidRPr="00341AA0">
        <w:rPr>
          <w:rFonts w:ascii="Times New Roman" w:hAnsi="Times New Roman" w:cs="Times New Roman"/>
          <w:sz w:val="28"/>
          <w:vertAlign w:val="superscript"/>
          <w:lang w:val="ru-RU"/>
        </w:rPr>
        <w:t>3+</w:t>
      </w:r>
      <w:r w:rsidRPr="004056B2">
        <w:rPr>
          <w:rFonts w:ascii="Times New Roman" w:hAnsi="Times New Roman" w:cs="Times New Roman"/>
          <w:sz w:val="28"/>
          <w:lang w:val="ru-RU"/>
        </w:rPr>
        <w:t xml:space="preserve"> = 1.</w:t>
      </w:r>
    </w:p>
    <w:p w:rsidR="00B6493E" w:rsidRPr="00B6493E"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Из справочника берем следующие значения (при Т = 298 К):</w:t>
      </w:r>
    </w:p>
    <w:p w:rsidR="004056B2" w:rsidRDefault="00B6493E" w:rsidP="004056B2">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Е°</w:t>
      </w:r>
      <w:r w:rsidRPr="00B6493E">
        <w:rPr>
          <w:rFonts w:ascii="Times New Roman" w:hAnsi="Times New Roman" w:cs="Times New Roman"/>
          <w:sz w:val="28"/>
          <w:vertAlign w:val="subscript"/>
        </w:rPr>
        <w:t>Sn</w:t>
      </w:r>
      <w:r w:rsidRPr="00AE315B">
        <w:rPr>
          <w:rFonts w:ascii="Times New Roman" w:hAnsi="Times New Roman" w:cs="Times New Roman"/>
          <w:sz w:val="28"/>
          <w:vertAlign w:val="superscript"/>
          <w:lang w:val="ru-RU"/>
        </w:rPr>
        <w:t>2+</w:t>
      </w:r>
      <w:r w:rsidR="00AE315B">
        <w:rPr>
          <w:rFonts w:ascii="Times New Roman" w:hAnsi="Times New Roman" w:cs="Times New Roman"/>
          <w:sz w:val="28"/>
          <w:lang w:val="ru-RU"/>
        </w:rPr>
        <w:t xml:space="preserve">, </w:t>
      </w:r>
      <w:r w:rsidRPr="00B6493E">
        <w:rPr>
          <w:rFonts w:ascii="Times New Roman" w:hAnsi="Times New Roman" w:cs="Times New Roman"/>
          <w:sz w:val="28"/>
          <w:vertAlign w:val="subscript"/>
        </w:rPr>
        <w:t>Sn</w:t>
      </w:r>
      <w:r w:rsidRPr="00AE315B">
        <w:rPr>
          <w:rFonts w:ascii="Times New Roman" w:hAnsi="Times New Roman" w:cs="Times New Roman"/>
          <w:sz w:val="28"/>
          <w:vertAlign w:val="superscript"/>
          <w:lang w:val="ru-RU"/>
        </w:rPr>
        <w:t>4+</w:t>
      </w:r>
      <w:r w:rsidR="004056B2">
        <w:rPr>
          <w:rFonts w:ascii="Times New Roman" w:hAnsi="Times New Roman" w:cs="Times New Roman"/>
          <w:sz w:val="28"/>
          <w:lang w:val="ru-RU"/>
        </w:rPr>
        <w:t xml:space="preserve"> = 0,153 В</w:t>
      </w:r>
      <w:r w:rsidR="004D4C1E">
        <w:rPr>
          <w:rFonts w:ascii="Times New Roman" w:hAnsi="Times New Roman" w:cs="Times New Roman"/>
          <w:sz w:val="28"/>
          <w:lang w:val="ru-RU"/>
        </w:rPr>
        <w:t>,</w:t>
      </w:r>
      <w:r w:rsidR="004056B2">
        <w:rPr>
          <w:rFonts w:ascii="Times New Roman" w:hAnsi="Times New Roman" w:cs="Times New Roman"/>
          <w:sz w:val="28"/>
          <w:lang w:val="ru-RU"/>
        </w:rPr>
        <w:t xml:space="preserve"> </w:t>
      </w:r>
    </w:p>
    <w:p w:rsidR="00B6493E" w:rsidRPr="00B6493E" w:rsidRDefault="00B6493E" w:rsidP="004056B2">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Е°</w:t>
      </w:r>
      <w:r w:rsidRPr="00B6493E">
        <w:rPr>
          <w:rFonts w:ascii="Times New Roman" w:hAnsi="Times New Roman" w:cs="Times New Roman"/>
          <w:sz w:val="28"/>
          <w:vertAlign w:val="subscript"/>
        </w:rPr>
        <w:t>Fe</w:t>
      </w:r>
      <w:r w:rsidR="00AE315B">
        <w:rPr>
          <w:rFonts w:ascii="Times New Roman" w:hAnsi="Times New Roman" w:cs="Times New Roman"/>
          <w:sz w:val="28"/>
          <w:vertAlign w:val="superscript"/>
          <w:lang w:val="ru-RU"/>
        </w:rPr>
        <w:t>2+</w:t>
      </w:r>
      <w:r w:rsidR="00AE315B">
        <w:rPr>
          <w:rFonts w:ascii="Times New Roman" w:hAnsi="Times New Roman" w:cs="Times New Roman"/>
          <w:sz w:val="28"/>
          <w:lang w:val="ru-RU"/>
        </w:rPr>
        <w:t xml:space="preserve">, </w:t>
      </w:r>
      <w:r w:rsidRPr="00B6493E">
        <w:rPr>
          <w:rFonts w:ascii="Times New Roman" w:hAnsi="Times New Roman" w:cs="Times New Roman"/>
          <w:sz w:val="28"/>
          <w:vertAlign w:val="subscript"/>
        </w:rPr>
        <w:t>Fe</w:t>
      </w:r>
      <w:r w:rsidRPr="00AE315B">
        <w:rPr>
          <w:rFonts w:ascii="Times New Roman" w:hAnsi="Times New Roman" w:cs="Times New Roman"/>
          <w:sz w:val="28"/>
          <w:vertAlign w:val="superscript"/>
          <w:lang w:val="ru-RU"/>
        </w:rPr>
        <w:t>3+</w:t>
      </w:r>
      <w:r w:rsidRPr="00B6493E">
        <w:rPr>
          <w:rFonts w:ascii="Times New Roman" w:hAnsi="Times New Roman" w:cs="Times New Roman"/>
          <w:sz w:val="28"/>
          <w:lang w:val="ru-RU"/>
        </w:rPr>
        <w:t xml:space="preserve"> =</w:t>
      </w:r>
      <w:r w:rsidR="00D223F6">
        <w:rPr>
          <w:rFonts w:ascii="Times New Roman" w:hAnsi="Times New Roman" w:cs="Times New Roman"/>
          <w:sz w:val="28"/>
          <w:lang w:val="ru-RU"/>
        </w:rPr>
        <w:t xml:space="preserve"> </w:t>
      </w:r>
      <w:r w:rsidRPr="00B6493E">
        <w:rPr>
          <w:rFonts w:ascii="Times New Roman" w:hAnsi="Times New Roman" w:cs="Times New Roman"/>
          <w:sz w:val="28"/>
          <w:lang w:val="ru-RU"/>
        </w:rPr>
        <w:t>0,771.</w:t>
      </w:r>
    </w:p>
    <w:p w:rsidR="00D223F6"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 xml:space="preserve">Стандартная ЭДС цепи равна разности стандартных потенциалов электродов, т.е. </w:t>
      </w:r>
    </w:p>
    <w:p w:rsidR="00B6493E" w:rsidRPr="00B6493E"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Е° = (</w:t>
      </w:r>
      <w:r w:rsidRPr="00B6493E">
        <w:rPr>
          <w:rFonts w:ascii="Times New Roman" w:hAnsi="Times New Roman" w:cs="Times New Roman"/>
          <w:sz w:val="28"/>
        </w:rPr>
        <w:t>R</w:t>
      </w:r>
      <w:r w:rsidRPr="00B6493E">
        <w:rPr>
          <w:rFonts w:ascii="Times New Roman" w:hAnsi="Times New Roman" w:cs="Times New Roman"/>
          <w:sz w:val="28"/>
          <w:lang w:val="ru-RU"/>
        </w:rPr>
        <w:t>·</w:t>
      </w:r>
      <w:r w:rsidRPr="00B6493E">
        <w:rPr>
          <w:rFonts w:ascii="Times New Roman" w:hAnsi="Times New Roman" w:cs="Times New Roman"/>
          <w:sz w:val="28"/>
        </w:rPr>
        <w:t>T</w:t>
      </w:r>
      <w:r w:rsidR="00D223F6">
        <w:rPr>
          <w:rFonts w:ascii="Times New Roman" w:hAnsi="Times New Roman" w:cs="Times New Roman"/>
          <w:sz w:val="28"/>
          <w:lang w:val="ru-RU"/>
        </w:rPr>
        <w:t xml:space="preserve"> / </w:t>
      </w:r>
      <w:r w:rsidRPr="00B6493E">
        <w:rPr>
          <w:rFonts w:ascii="Times New Roman" w:hAnsi="Times New Roman" w:cs="Times New Roman"/>
          <w:sz w:val="28"/>
          <w:lang w:val="ru-RU"/>
        </w:rPr>
        <w:t>2·</w:t>
      </w:r>
      <w:r w:rsidRPr="00B6493E">
        <w:rPr>
          <w:rFonts w:ascii="Times New Roman" w:hAnsi="Times New Roman" w:cs="Times New Roman"/>
          <w:sz w:val="28"/>
        </w:rPr>
        <w:t>F</w:t>
      </w:r>
      <w:r w:rsidR="00D223F6">
        <w:rPr>
          <w:rFonts w:ascii="Times New Roman" w:hAnsi="Times New Roman" w:cs="Times New Roman"/>
          <w:sz w:val="28"/>
          <w:lang w:val="ru-RU"/>
        </w:rPr>
        <w:t>)·</w:t>
      </w:r>
      <w:r w:rsidRPr="00B6493E">
        <w:rPr>
          <w:rFonts w:ascii="Times New Roman" w:hAnsi="Times New Roman" w:cs="Times New Roman"/>
          <w:sz w:val="28"/>
        </w:rPr>
        <w:t>ln</w:t>
      </w:r>
      <w:r w:rsidR="00D223F6">
        <w:rPr>
          <w:rFonts w:ascii="Times New Roman" w:hAnsi="Times New Roman" w:cs="Times New Roman"/>
          <w:sz w:val="28"/>
          <w:lang w:val="ru-RU"/>
        </w:rPr>
        <w:t xml:space="preserve"> </w:t>
      </w:r>
      <w:r w:rsidRPr="00B6493E">
        <w:rPr>
          <w:rFonts w:ascii="Times New Roman" w:hAnsi="Times New Roman" w:cs="Times New Roman"/>
          <w:sz w:val="28"/>
        </w:rPr>
        <w:t>K</w:t>
      </w:r>
      <w:r w:rsidRPr="00B6493E">
        <w:rPr>
          <w:rFonts w:ascii="Times New Roman" w:hAnsi="Times New Roman" w:cs="Times New Roman"/>
          <w:sz w:val="28"/>
          <w:vertAlign w:val="subscript"/>
        </w:rPr>
        <w:t>a</w:t>
      </w:r>
      <w:r w:rsidRPr="00B6493E">
        <w:rPr>
          <w:rFonts w:ascii="Times New Roman" w:hAnsi="Times New Roman" w:cs="Times New Roman"/>
          <w:sz w:val="28"/>
          <w:lang w:val="ru-RU"/>
        </w:rPr>
        <w:t xml:space="preserve"> = Е°</w:t>
      </w:r>
      <w:r w:rsidRPr="00B6493E">
        <w:rPr>
          <w:rFonts w:ascii="Times New Roman" w:hAnsi="Times New Roman" w:cs="Times New Roman"/>
          <w:sz w:val="28"/>
          <w:vertAlign w:val="subscript"/>
        </w:rPr>
        <w:t>Fe</w:t>
      </w:r>
      <w:r w:rsidRPr="00B6493E">
        <w:rPr>
          <w:rFonts w:ascii="Times New Roman" w:hAnsi="Times New Roman" w:cs="Times New Roman"/>
          <w:sz w:val="28"/>
          <w:vertAlign w:val="subscript"/>
          <w:lang w:val="ru-RU"/>
        </w:rPr>
        <w:t>2+,</w:t>
      </w:r>
      <w:r w:rsidRPr="00B6493E">
        <w:rPr>
          <w:rFonts w:ascii="Times New Roman" w:hAnsi="Times New Roman" w:cs="Times New Roman"/>
          <w:sz w:val="28"/>
          <w:vertAlign w:val="subscript"/>
        </w:rPr>
        <w:t>Fe</w:t>
      </w:r>
      <w:r w:rsidRPr="00B6493E">
        <w:rPr>
          <w:rFonts w:ascii="Times New Roman" w:hAnsi="Times New Roman" w:cs="Times New Roman"/>
          <w:sz w:val="28"/>
          <w:vertAlign w:val="subscript"/>
          <w:lang w:val="ru-RU"/>
        </w:rPr>
        <w:t>3+</w:t>
      </w:r>
      <w:r w:rsidRPr="00B6493E">
        <w:rPr>
          <w:rFonts w:ascii="Times New Roman" w:hAnsi="Times New Roman" w:cs="Times New Roman"/>
          <w:sz w:val="28"/>
          <w:lang w:val="ru-RU"/>
        </w:rPr>
        <w:t xml:space="preserve"> </w:t>
      </w:r>
      <w:r w:rsidR="00D223F6" w:rsidRPr="00BA6199">
        <w:rPr>
          <w:rFonts w:ascii="Times New Roman" w:hAnsi="Times New Roman" w:cs="Times New Roman"/>
          <w:sz w:val="28"/>
          <w:lang w:val="ru-RU"/>
        </w:rPr>
        <w:t>–</w:t>
      </w:r>
      <w:r w:rsidR="00D223F6">
        <w:rPr>
          <w:rFonts w:ascii="Times New Roman" w:hAnsi="Times New Roman" w:cs="Times New Roman"/>
          <w:sz w:val="28"/>
          <w:lang w:val="ru-RU"/>
        </w:rPr>
        <w:t xml:space="preserve"> </w:t>
      </w:r>
      <w:r w:rsidRPr="00B6493E">
        <w:rPr>
          <w:rFonts w:ascii="Times New Roman" w:hAnsi="Times New Roman" w:cs="Times New Roman"/>
          <w:sz w:val="28"/>
          <w:lang w:val="ru-RU"/>
        </w:rPr>
        <w:t>Е°</w:t>
      </w:r>
      <w:r w:rsidRPr="00B6493E">
        <w:rPr>
          <w:rFonts w:ascii="Times New Roman" w:hAnsi="Times New Roman" w:cs="Times New Roman"/>
          <w:sz w:val="28"/>
          <w:vertAlign w:val="subscript"/>
        </w:rPr>
        <w:t>Sn</w:t>
      </w:r>
      <w:r w:rsidRPr="00B6493E">
        <w:rPr>
          <w:rFonts w:ascii="Times New Roman" w:hAnsi="Times New Roman" w:cs="Times New Roman"/>
          <w:sz w:val="28"/>
          <w:vertAlign w:val="subscript"/>
          <w:lang w:val="ru-RU"/>
        </w:rPr>
        <w:t>2+</w:t>
      </w:r>
      <w:r w:rsidRPr="00B6493E">
        <w:rPr>
          <w:rFonts w:ascii="Times New Roman" w:hAnsi="Times New Roman" w:cs="Times New Roman"/>
          <w:sz w:val="28"/>
          <w:lang w:val="ru-RU"/>
        </w:rPr>
        <w:t>,</w:t>
      </w:r>
      <w:r w:rsidRPr="00B6493E">
        <w:rPr>
          <w:rFonts w:ascii="Times New Roman" w:hAnsi="Times New Roman" w:cs="Times New Roman"/>
          <w:sz w:val="28"/>
          <w:vertAlign w:val="subscript"/>
        </w:rPr>
        <w:t>Sn</w:t>
      </w:r>
      <w:r w:rsidRPr="00B6493E">
        <w:rPr>
          <w:rFonts w:ascii="Times New Roman" w:hAnsi="Times New Roman" w:cs="Times New Roman"/>
          <w:sz w:val="28"/>
          <w:vertAlign w:val="subscript"/>
          <w:lang w:val="ru-RU"/>
        </w:rPr>
        <w:t>4+</w:t>
      </w:r>
      <w:r w:rsidRPr="00B6493E">
        <w:rPr>
          <w:rFonts w:ascii="Times New Roman" w:hAnsi="Times New Roman" w:cs="Times New Roman"/>
          <w:sz w:val="28"/>
          <w:lang w:val="ru-RU"/>
        </w:rPr>
        <w:t xml:space="preserve"> = 0, 61813,</w:t>
      </w:r>
    </w:p>
    <w:p w:rsidR="00B6493E" w:rsidRPr="00B6493E"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 xml:space="preserve">тогда    </w:t>
      </w:r>
      <w:r w:rsidRPr="00B6493E">
        <w:rPr>
          <w:rFonts w:ascii="Times New Roman" w:hAnsi="Times New Roman" w:cs="Times New Roman"/>
          <w:sz w:val="28"/>
        </w:rPr>
        <w:t>ΔG</w:t>
      </w:r>
      <w:r w:rsidR="004056B2">
        <w:rPr>
          <w:rFonts w:ascii="Times New Roman" w:hAnsi="Times New Roman" w:cs="Times New Roman"/>
          <w:sz w:val="28"/>
          <w:lang w:val="ru-RU"/>
        </w:rPr>
        <w:t xml:space="preserve"> = 2·96500·0,618 =</w:t>
      </w:r>
      <w:r w:rsidRPr="00B6493E">
        <w:rPr>
          <w:rFonts w:ascii="Times New Roman" w:hAnsi="Times New Roman" w:cs="Times New Roman"/>
          <w:sz w:val="28"/>
          <w:lang w:val="ru-RU"/>
        </w:rPr>
        <w:t>119274 Дж,</w:t>
      </w:r>
    </w:p>
    <w:p w:rsidR="00B6493E" w:rsidRPr="00AB3B48"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rPr>
        <w:t>lg</w:t>
      </w:r>
      <w:r w:rsidRPr="00AB3B48">
        <w:rPr>
          <w:rFonts w:ascii="Times New Roman" w:hAnsi="Times New Roman" w:cs="Times New Roman"/>
          <w:sz w:val="28"/>
          <w:lang w:val="ru-RU"/>
        </w:rPr>
        <w:t>·</w:t>
      </w:r>
      <w:r w:rsidRPr="00B6493E">
        <w:rPr>
          <w:rFonts w:ascii="Times New Roman" w:hAnsi="Times New Roman" w:cs="Times New Roman"/>
          <w:sz w:val="28"/>
        </w:rPr>
        <w:t>K</w:t>
      </w:r>
      <w:r w:rsidRPr="00B6493E">
        <w:rPr>
          <w:rFonts w:ascii="Times New Roman" w:hAnsi="Times New Roman" w:cs="Times New Roman"/>
          <w:sz w:val="28"/>
          <w:vertAlign w:val="subscript"/>
        </w:rPr>
        <w:t>a</w:t>
      </w:r>
      <w:r w:rsidRPr="00AB3B48">
        <w:rPr>
          <w:rFonts w:ascii="Times New Roman" w:hAnsi="Times New Roman" w:cs="Times New Roman"/>
          <w:sz w:val="28"/>
          <w:lang w:val="ru-RU"/>
        </w:rPr>
        <w:t xml:space="preserve"> = 2</w:t>
      </w:r>
      <w:r w:rsidRPr="00B6493E">
        <w:rPr>
          <w:rFonts w:ascii="Times New Roman" w:hAnsi="Times New Roman" w:cs="Times New Roman"/>
          <w:sz w:val="28"/>
        </w:rPr>
        <w:t>F</w:t>
      </w:r>
      <w:r w:rsidR="004056B2" w:rsidRPr="00AB3B48">
        <w:rPr>
          <w:rFonts w:ascii="Times New Roman" w:hAnsi="Times New Roman" w:cs="Times New Roman"/>
          <w:sz w:val="28"/>
          <w:lang w:val="ru-RU"/>
        </w:rPr>
        <w:t>·</w:t>
      </w:r>
      <w:r w:rsidR="004056B2">
        <w:rPr>
          <w:rFonts w:ascii="Times New Roman" w:hAnsi="Times New Roman" w:cs="Times New Roman"/>
          <w:sz w:val="28"/>
          <w:lang w:val="ru-RU"/>
        </w:rPr>
        <w:t>Е</w:t>
      </w:r>
      <w:r w:rsidR="004056B2" w:rsidRPr="00AB3B48">
        <w:rPr>
          <w:rFonts w:ascii="Times New Roman" w:hAnsi="Times New Roman" w:cs="Times New Roman"/>
          <w:sz w:val="28"/>
          <w:lang w:val="ru-RU"/>
        </w:rPr>
        <w:t>° /</w:t>
      </w:r>
      <w:r w:rsidRPr="00AB3B48">
        <w:rPr>
          <w:rFonts w:ascii="Times New Roman" w:hAnsi="Times New Roman" w:cs="Times New Roman"/>
          <w:sz w:val="28"/>
          <w:lang w:val="ru-RU"/>
        </w:rPr>
        <w:t>2,303·</w:t>
      </w:r>
      <w:r w:rsidRPr="00B6493E">
        <w:rPr>
          <w:rFonts w:ascii="Times New Roman" w:hAnsi="Times New Roman" w:cs="Times New Roman"/>
          <w:sz w:val="28"/>
        </w:rPr>
        <w:t>R</w:t>
      </w:r>
      <w:r w:rsidRPr="00AB3B48">
        <w:rPr>
          <w:rFonts w:ascii="Times New Roman" w:hAnsi="Times New Roman" w:cs="Times New Roman"/>
          <w:sz w:val="28"/>
          <w:lang w:val="ru-RU"/>
        </w:rPr>
        <w:t>·</w:t>
      </w:r>
      <w:r w:rsidRPr="00B6493E">
        <w:rPr>
          <w:rFonts w:ascii="Times New Roman" w:hAnsi="Times New Roman" w:cs="Times New Roman"/>
          <w:sz w:val="28"/>
        </w:rPr>
        <w:t>T</w:t>
      </w:r>
      <w:r w:rsidR="004056B2" w:rsidRPr="00AB3B48">
        <w:rPr>
          <w:rFonts w:ascii="Times New Roman" w:hAnsi="Times New Roman" w:cs="Times New Roman"/>
          <w:sz w:val="28"/>
          <w:lang w:val="ru-RU"/>
        </w:rPr>
        <w:t>=(2·96500·0,618/2,303·8,324·</w:t>
      </w:r>
      <w:r w:rsidRPr="00AB3B48">
        <w:rPr>
          <w:rFonts w:ascii="Times New Roman" w:hAnsi="Times New Roman" w:cs="Times New Roman"/>
          <w:sz w:val="28"/>
          <w:lang w:val="ru-RU"/>
        </w:rPr>
        <w:t>298) = 20,9</w:t>
      </w:r>
      <w:r w:rsidR="00C40A92">
        <w:rPr>
          <w:rFonts w:ascii="Times New Roman" w:hAnsi="Times New Roman" w:cs="Times New Roman"/>
          <w:sz w:val="28"/>
          <w:lang w:val="ru-RU"/>
        </w:rPr>
        <w:t>.</w:t>
      </w:r>
    </w:p>
    <w:p w:rsidR="00B6493E" w:rsidRPr="00AB3B48" w:rsidRDefault="00B6493E" w:rsidP="00B6493E">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rPr>
        <w:t>K</w:t>
      </w:r>
      <w:r w:rsidRPr="00B6493E">
        <w:rPr>
          <w:rFonts w:ascii="Times New Roman" w:hAnsi="Times New Roman" w:cs="Times New Roman"/>
          <w:sz w:val="28"/>
          <w:vertAlign w:val="subscript"/>
        </w:rPr>
        <w:t>a</w:t>
      </w:r>
      <w:r w:rsidR="00795CBF" w:rsidRPr="00AB3B48">
        <w:rPr>
          <w:rFonts w:ascii="Times New Roman" w:hAnsi="Times New Roman" w:cs="Times New Roman"/>
          <w:sz w:val="28"/>
          <w:lang w:val="ru-RU"/>
        </w:rPr>
        <w:t xml:space="preserve"> ≈ 1·</w:t>
      </w:r>
      <w:r w:rsidRPr="00AB3B48">
        <w:rPr>
          <w:rFonts w:ascii="Times New Roman" w:hAnsi="Times New Roman" w:cs="Times New Roman"/>
          <w:sz w:val="28"/>
          <w:lang w:val="ru-RU"/>
        </w:rPr>
        <w:t>10</w:t>
      </w:r>
      <w:r w:rsidRPr="00AB3B48">
        <w:rPr>
          <w:rFonts w:ascii="Times New Roman" w:hAnsi="Times New Roman" w:cs="Times New Roman"/>
          <w:sz w:val="28"/>
          <w:vertAlign w:val="superscript"/>
          <w:lang w:val="ru-RU"/>
        </w:rPr>
        <w:t>23</w:t>
      </w:r>
      <w:r w:rsidRPr="00AB3B48">
        <w:rPr>
          <w:rFonts w:ascii="Times New Roman" w:hAnsi="Times New Roman" w:cs="Times New Roman"/>
          <w:sz w:val="28"/>
          <w:lang w:val="ru-RU"/>
        </w:rPr>
        <w:t>.</w:t>
      </w:r>
    </w:p>
    <w:p w:rsidR="00B6493E" w:rsidRDefault="00B6493E" w:rsidP="00C40A92">
      <w:pPr>
        <w:spacing w:line="240" w:lineRule="auto"/>
        <w:ind w:firstLine="567"/>
        <w:jc w:val="both"/>
        <w:rPr>
          <w:rFonts w:ascii="Times New Roman" w:hAnsi="Times New Roman" w:cs="Times New Roman"/>
          <w:sz w:val="28"/>
          <w:lang w:val="ru-RU"/>
        </w:rPr>
      </w:pPr>
      <w:r w:rsidRPr="00B6493E">
        <w:rPr>
          <w:rFonts w:ascii="Times New Roman" w:hAnsi="Times New Roman" w:cs="Times New Roman"/>
          <w:sz w:val="28"/>
          <w:lang w:val="ru-RU"/>
        </w:rPr>
        <w:t>Столь высокое значение константы равновесия показывает, что в рассматриваемой реакции равновесие практически целиком смещено в сторону восстановления трехвалентного железа.</w:t>
      </w:r>
    </w:p>
    <w:p w:rsidR="00C40A92" w:rsidRPr="00AB3B48" w:rsidRDefault="00C40A92" w:rsidP="000272DE">
      <w:pPr>
        <w:spacing w:after="0" w:line="240" w:lineRule="auto"/>
        <w:ind w:firstLine="567"/>
        <w:jc w:val="both"/>
        <w:rPr>
          <w:rFonts w:ascii="Times New Roman" w:hAnsi="Times New Roman" w:cs="Times New Roman"/>
          <w:sz w:val="28"/>
          <w:lang w:val="ru-RU"/>
        </w:rPr>
      </w:pPr>
      <w:r w:rsidRPr="00C40A92">
        <w:rPr>
          <w:rFonts w:ascii="Times New Roman" w:hAnsi="Times New Roman" w:cs="Times New Roman"/>
          <w:b/>
          <w:sz w:val="28"/>
          <w:lang w:val="ru-RU"/>
        </w:rPr>
        <w:t>Ответ:</w:t>
      </w:r>
      <w:r>
        <w:rPr>
          <w:rFonts w:ascii="Times New Roman" w:hAnsi="Times New Roman" w:cs="Times New Roman"/>
          <w:b/>
          <w:sz w:val="28"/>
          <w:lang w:val="ru-RU"/>
        </w:rPr>
        <w:t xml:space="preserve"> </w:t>
      </w:r>
      <w:r w:rsidRPr="00B6493E">
        <w:rPr>
          <w:rFonts w:ascii="Times New Roman" w:hAnsi="Times New Roman" w:cs="Times New Roman"/>
          <w:sz w:val="28"/>
        </w:rPr>
        <w:t>ΔG</w:t>
      </w:r>
      <w:r>
        <w:rPr>
          <w:rFonts w:ascii="Times New Roman" w:hAnsi="Times New Roman" w:cs="Times New Roman"/>
          <w:sz w:val="28"/>
          <w:lang w:val="ru-RU"/>
        </w:rPr>
        <w:t xml:space="preserve"> = </w:t>
      </w:r>
      <w:r w:rsidRPr="00B6493E">
        <w:rPr>
          <w:rFonts w:ascii="Times New Roman" w:hAnsi="Times New Roman" w:cs="Times New Roman"/>
          <w:sz w:val="28"/>
          <w:lang w:val="ru-RU"/>
        </w:rPr>
        <w:t>119274 Дж,</w:t>
      </w:r>
      <w:r>
        <w:rPr>
          <w:rFonts w:ascii="Times New Roman" w:hAnsi="Times New Roman" w:cs="Times New Roman"/>
          <w:sz w:val="28"/>
          <w:lang w:val="ru-RU"/>
        </w:rPr>
        <w:t xml:space="preserve"> </w:t>
      </w:r>
      <w:r w:rsidRPr="00B6493E">
        <w:rPr>
          <w:rFonts w:ascii="Times New Roman" w:hAnsi="Times New Roman" w:cs="Times New Roman"/>
          <w:sz w:val="28"/>
        </w:rPr>
        <w:t>K</w:t>
      </w:r>
      <w:r w:rsidRPr="00B6493E">
        <w:rPr>
          <w:rFonts w:ascii="Times New Roman" w:hAnsi="Times New Roman" w:cs="Times New Roman"/>
          <w:sz w:val="28"/>
          <w:vertAlign w:val="subscript"/>
        </w:rPr>
        <w:t>a</w:t>
      </w:r>
      <w:r w:rsidRPr="00AB3B48">
        <w:rPr>
          <w:rFonts w:ascii="Times New Roman" w:hAnsi="Times New Roman" w:cs="Times New Roman"/>
          <w:sz w:val="28"/>
          <w:lang w:val="ru-RU"/>
        </w:rPr>
        <w:t xml:space="preserve"> ≈ 1·10</w:t>
      </w:r>
      <w:r w:rsidRPr="00AB3B48">
        <w:rPr>
          <w:rFonts w:ascii="Times New Roman" w:hAnsi="Times New Roman" w:cs="Times New Roman"/>
          <w:sz w:val="28"/>
          <w:vertAlign w:val="superscript"/>
          <w:lang w:val="ru-RU"/>
        </w:rPr>
        <w:t>23</w:t>
      </w:r>
      <w:r w:rsidRPr="00AB3B48">
        <w:rPr>
          <w:rFonts w:ascii="Times New Roman" w:hAnsi="Times New Roman" w:cs="Times New Roman"/>
          <w:sz w:val="28"/>
          <w:lang w:val="ru-RU"/>
        </w:rPr>
        <w:t>.</w:t>
      </w:r>
    </w:p>
    <w:p w:rsidR="00623CB2" w:rsidRDefault="00623CB2" w:rsidP="000272DE">
      <w:pPr>
        <w:spacing w:after="0" w:line="240" w:lineRule="auto"/>
        <w:ind w:firstLine="567"/>
        <w:jc w:val="both"/>
        <w:rPr>
          <w:rFonts w:ascii="Times New Roman" w:hAnsi="Times New Roman" w:cs="Times New Roman"/>
          <w:sz w:val="28"/>
          <w:lang w:val="ru-RU"/>
        </w:rPr>
      </w:pPr>
    </w:p>
    <w:p w:rsidR="00A879A0" w:rsidRDefault="00A879A0" w:rsidP="000272DE">
      <w:pPr>
        <w:spacing w:after="0" w:line="240" w:lineRule="auto"/>
        <w:ind w:firstLine="567"/>
        <w:jc w:val="both"/>
        <w:rPr>
          <w:rFonts w:ascii="Times New Roman" w:hAnsi="Times New Roman" w:cs="Times New Roman"/>
          <w:sz w:val="28"/>
          <w:lang w:val="ru-RU"/>
        </w:rPr>
      </w:pPr>
    </w:p>
    <w:p w:rsidR="00A879A0" w:rsidRDefault="00A879A0" w:rsidP="000272DE">
      <w:pPr>
        <w:spacing w:after="0" w:line="240" w:lineRule="auto"/>
        <w:ind w:firstLine="567"/>
        <w:jc w:val="both"/>
        <w:rPr>
          <w:rFonts w:ascii="Times New Roman" w:hAnsi="Times New Roman" w:cs="Times New Roman"/>
          <w:sz w:val="28"/>
          <w:lang w:val="ru-RU"/>
        </w:rPr>
      </w:pPr>
    </w:p>
    <w:p w:rsidR="002A1C8C" w:rsidRDefault="002A1C8C" w:rsidP="002A1C8C">
      <w:pPr>
        <w:spacing w:after="0" w:line="240" w:lineRule="auto"/>
        <w:ind w:firstLine="567"/>
        <w:jc w:val="both"/>
        <w:rPr>
          <w:rFonts w:ascii="Times New Roman" w:hAnsi="Times New Roman" w:cs="Times New Roman"/>
          <w:b/>
          <w:sz w:val="28"/>
          <w:szCs w:val="28"/>
          <w:lang w:val="ru-RU"/>
        </w:rPr>
      </w:pPr>
      <w:r w:rsidRPr="00623CB2">
        <w:rPr>
          <w:rFonts w:ascii="Times New Roman" w:hAnsi="Times New Roman" w:cs="Times New Roman"/>
          <w:b/>
          <w:sz w:val="28"/>
          <w:szCs w:val="28"/>
          <w:lang w:val="ru-RU"/>
        </w:rPr>
        <w:lastRenderedPageBreak/>
        <w:t>Работа 3.1 Определение константы диссоциации слабого электролита</w:t>
      </w:r>
    </w:p>
    <w:p w:rsidR="00625B5B" w:rsidRPr="00623CB2" w:rsidRDefault="00625B5B" w:rsidP="002A1C8C">
      <w:pPr>
        <w:spacing w:after="0" w:line="240" w:lineRule="auto"/>
        <w:ind w:firstLine="567"/>
        <w:jc w:val="both"/>
        <w:rPr>
          <w:rFonts w:ascii="Times New Roman" w:hAnsi="Times New Roman" w:cs="Times New Roman"/>
          <w:b/>
          <w:sz w:val="28"/>
          <w:szCs w:val="28"/>
          <w:lang w:val="ru-RU"/>
        </w:rPr>
      </w:pPr>
    </w:p>
    <w:p w:rsidR="00F26F32" w:rsidRDefault="002A1C8C" w:rsidP="00F26F32">
      <w:pPr>
        <w:spacing w:after="0" w:line="240" w:lineRule="auto"/>
        <w:ind w:firstLine="567"/>
        <w:jc w:val="both"/>
        <w:rPr>
          <w:rFonts w:ascii="Times New Roman" w:hAnsi="Times New Roman" w:cs="Times New Roman"/>
          <w:b/>
          <w:sz w:val="28"/>
          <w:szCs w:val="28"/>
          <w:lang w:val="ru-RU"/>
        </w:rPr>
      </w:pPr>
      <w:r w:rsidRPr="00BC4990">
        <w:rPr>
          <w:rFonts w:ascii="Times New Roman" w:hAnsi="Times New Roman" w:cs="Times New Roman"/>
          <w:b/>
          <w:bCs/>
          <w:sz w:val="28"/>
          <w:szCs w:val="28"/>
          <w:lang w:val="ru-RU"/>
        </w:rPr>
        <w:t>Цель работы:</w:t>
      </w:r>
      <w:r w:rsidR="00F26F32">
        <w:rPr>
          <w:rFonts w:ascii="Times New Roman" w:hAnsi="Times New Roman" w:cs="Times New Roman"/>
          <w:sz w:val="28"/>
          <w:szCs w:val="28"/>
          <w:lang w:val="ru-RU"/>
        </w:rPr>
        <w:t xml:space="preserve"> </w:t>
      </w:r>
      <w:r w:rsidR="00F26F32" w:rsidRPr="00F26F32">
        <w:rPr>
          <w:rFonts w:ascii="Times New Roman" w:hAnsi="Times New Roman" w:cs="Times New Roman"/>
          <w:sz w:val="28"/>
          <w:szCs w:val="28"/>
          <w:lang w:val="ru-RU"/>
        </w:rPr>
        <w:t>определить константу диссоциации слабого и сильного электролитов</w:t>
      </w:r>
    </w:p>
    <w:p w:rsidR="00BC4990" w:rsidRDefault="00BC4990" w:rsidP="002A1C8C">
      <w:pPr>
        <w:spacing w:after="0" w:line="240" w:lineRule="auto"/>
        <w:ind w:firstLine="567"/>
        <w:jc w:val="both"/>
        <w:rPr>
          <w:rFonts w:ascii="Times New Roman" w:hAnsi="Times New Roman" w:cs="Times New Roman"/>
          <w:sz w:val="28"/>
          <w:szCs w:val="28"/>
          <w:lang w:val="ru-RU"/>
        </w:rPr>
      </w:pPr>
    </w:p>
    <w:p w:rsidR="00F26F32" w:rsidRPr="00F26F32" w:rsidRDefault="00811749" w:rsidP="002A1C8C">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работы</w:t>
      </w:r>
    </w:p>
    <w:p w:rsidR="00BC4990"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1) </w:t>
      </w:r>
      <w:r w:rsidR="00F26F32">
        <w:rPr>
          <w:rFonts w:ascii="Times New Roman" w:hAnsi="Times New Roman" w:cs="Times New Roman"/>
          <w:sz w:val="28"/>
          <w:szCs w:val="28"/>
          <w:lang w:val="ru-RU"/>
        </w:rPr>
        <w:t>О</w:t>
      </w:r>
      <w:r w:rsidR="00F26F32" w:rsidRPr="00F26F32">
        <w:rPr>
          <w:rFonts w:ascii="Times New Roman" w:hAnsi="Times New Roman" w:cs="Times New Roman"/>
          <w:sz w:val="28"/>
          <w:szCs w:val="28"/>
          <w:lang w:val="ru-RU"/>
        </w:rPr>
        <w:t>пределить</w:t>
      </w:r>
      <w:r w:rsidR="00F26F32" w:rsidRPr="002A1C8C">
        <w:rPr>
          <w:rFonts w:ascii="Times New Roman" w:hAnsi="Times New Roman" w:cs="Times New Roman"/>
          <w:sz w:val="28"/>
          <w:szCs w:val="28"/>
          <w:lang w:val="ru-RU"/>
        </w:rPr>
        <w:t xml:space="preserve"> </w:t>
      </w:r>
      <w:r w:rsidRPr="002A1C8C">
        <w:rPr>
          <w:rFonts w:ascii="Times New Roman" w:hAnsi="Times New Roman" w:cs="Times New Roman"/>
          <w:sz w:val="28"/>
          <w:szCs w:val="28"/>
          <w:lang w:val="ru-RU"/>
        </w:rPr>
        <w:t>константу электролити</w:t>
      </w:r>
      <w:r w:rsidR="00625B5B">
        <w:rPr>
          <w:rFonts w:ascii="Times New Roman" w:hAnsi="Times New Roman" w:cs="Times New Roman"/>
          <w:sz w:val="28"/>
          <w:szCs w:val="28"/>
          <w:lang w:val="ru-RU"/>
        </w:rPr>
        <w:t>ческого сосуда</w:t>
      </w:r>
      <w:r w:rsidRPr="002A1C8C">
        <w:rPr>
          <w:rFonts w:ascii="Times New Roman" w:hAnsi="Times New Roman" w:cs="Times New Roman"/>
          <w:sz w:val="28"/>
          <w:szCs w:val="28"/>
          <w:lang w:val="ru-RU"/>
        </w:rPr>
        <w:t xml:space="preserve"> </w:t>
      </w:r>
    </w:p>
    <w:p w:rsidR="00BC4990" w:rsidRDefault="00F26F32"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О</w:t>
      </w:r>
      <w:r w:rsidRPr="00F26F32">
        <w:rPr>
          <w:rFonts w:ascii="Times New Roman" w:hAnsi="Times New Roman" w:cs="Times New Roman"/>
          <w:sz w:val="28"/>
          <w:szCs w:val="28"/>
          <w:lang w:val="ru-RU"/>
        </w:rPr>
        <w:t>пределить</w:t>
      </w:r>
      <w:r w:rsidRPr="002A1C8C">
        <w:rPr>
          <w:rFonts w:ascii="Times New Roman" w:hAnsi="Times New Roman" w:cs="Times New Roman"/>
          <w:sz w:val="28"/>
          <w:szCs w:val="28"/>
          <w:lang w:val="ru-RU"/>
        </w:rPr>
        <w:t xml:space="preserve"> </w:t>
      </w:r>
      <w:r w:rsidR="002A1C8C" w:rsidRPr="002A1C8C">
        <w:rPr>
          <w:rFonts w:ascii="Times New Roman" w:hAnsi="Times New Roman" w:cs="Times New Roman"/>
          <w:sz w:val="28"/>
          <w:szCs w:val="28"/>
          <w:lang w:val="ru-RU"/>
        </w:rPr>
        <w:t>удельную электропроводность воды, которую используют для приготовления</w:t>
      </w:r>
      <w:r w:rsidR="00625B5B">
        <w:rPr>
          <w:rFonts w:ascii="Times New Roman" w:hAnsi="Times New Roman" w:cs="Times New Roman"/>
          <w:sz w:val="28"/>
          <w:szCs w:val="28"/>
          <w:lang w:val="ru-RU"/>
        </w:rPr>
        <w:t xml:space="preserve"> заданных растворов электролита</w:t>
      </w:r>
      <w:r w:rsidR="002A1C8C" w:rsidRPr="002A1C8C">
        <w:rPr>
          <w:rFonts w:ascii="Times New Roman" w:hAnsi="Times New Roman" w:cs="Times New Roman"/>
          <w:sz w:val="28"/>
          <w:szCs w:val="28"/>
          <w:lang w:val="ru-RU"/>
        </w:rPr>
        <w:t xml:space="preserve"> </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3) </w:t>
      </w:r>
      <w:r w:rsidR="00F26F32">
        <w:rPr>
          <w:rFonts w:ascii="Times New Roman" w:hAnsi="Times New Roman" w:cs="Times New Roman"/>
          <w:sz w:val="28"/>
          <w:szCs w:val="28"/>
          <w:lang w:val="ru-RU"/>
        </w:rPr>
        <w:t>О</w:t>
      </w:r>
      <w:r w:rsidR="00F26F32" w:rsidRPr="00F26F32">
        <w:rPr>
          <w:rFonts w:ascii="Times New Roman" w:hAnsi="Times New Roman" w:cs="Times New Roman"/>
          <w:sz w:val="28"/>
          <w:szCs w:val="28"/>
          <w:lang w:val="ru-RU"/>
        </w:rPr>
        <w:t>пределить</w:t>
      </w:r>
      <w:r w:rsidR="00F26F32" w:rsidRPr="002A1C8C">
        <w:rPr>
          <w:rFonts w:ascii="Times New Roman" w:hAnsi="Times New Roman" w:cs="Times New Roman"/>
          <w:sz w:val="28"/>
          <w:szCs w:val="28"/>
          <w:lang w:val="ru-RU"/>
        </w:rPr>
        <w:t xml:space="preserve"> </w:t>
      </w:r>
      <w:r w:rsidRPr="002A1C8C">
        <w:rPr>
          <w:rFonts w:ascii="Times New Roman" w:hAnsi="Times New Roman" w:cs="Times New Roman"/>
          <w:sz w:val="28"/>
          <w:szCs w:val="28"/>
          <w:lang w:val="ru-RU"/>
        </w:rPr>
        <w:t>удельную электропро</w:t>
      </w:r>
      <w:r w:rsidR="00625B5B">
        <w:rPr>
          <w:rFonts w:ascii="Times New Roman" w:hAnsi="Times New Roman" w:cs="Times New Roman"/>
          <w:sz w:val="28"/>
          <w:szCs w:val="28"/>
          <w:lang w:val="ru-RU"/>
        </w:rPr>
        <w:t>водность растворов электролитов</w:t>
      </w:r>
    </w:p>
    <w:p w:rsidR="00625B5B" w:rsidRDefault="00625B5B" w:rsidP="002A1C8C">
      <w:pPr>
        <w:spacing w:after="0" w:line="240" w:lineRule="auto"/>
        <w:ind w:firstLine="567"/>
        <w:jc w:val="both"/>
        <w:rPr>
          <w:rFonts w:ascii="Times New Roman" w:hAnsi="Times New Roman" w:cs="Times New Roman"/>
          <w:sz w:val="28"/>
          <w:szCs w:val="28"/>
          <w:lang w:val="ru-RU"/>
        </w:rPr>
      </w:pPr>
    </w:p>
    <w:p w:rsidR="00BC4990" w:rsidRDefault="00641797"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
          <w:bCs/>
          <w:sz w:val="28"/>
          <w:szCs w:val="28"/>
          <w:lang w:val="ru-RU"/>
        </w:rPr>
        <w:t>Приборы и реактивы</w:t>
      </w:r>
      <w:r w:rsidR="002A1C8C" w:rsidRPr="002A1C8C">
        <w:rPr>
          <w:rFonts w:ascii="Times New Roman" w:hAnsi="Times New Roman" w:cs="Times New Roman"/>
          <w:sz w:val="28"/>
          <w:szCs w:val="28"/>
          <w:lang w:val="ru-RU"/>
        </w:rPr>
        <w:t xml:space="preserve"> </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Р</w:t>
      </w:r>
      <w:r w:rsidR="002A1C8C" w:rsidRPr="002A1C8C">
        <w:rPr>
          <w:rFonts w:ascii="Times New Roman" w:hAnsi="Times New Roman" w:cs="Times New Roman"/>
          <w:sz w:val="28"/>
          <w:szCs w:val="28"/>
          <w:lang w:val="ru-RU"/>
        </w:rPr>
        <w:t xml:space="preserve">астворы разной концентрации стандартного электролита – </w:t>
      </w:r>
      <w:r w:rsidR="002A1C8C" w:rsidRPr="002A1C8C">
        <w:rPr>
          <w:rFonts w:ascii="Times New Roman" w:hAnsi="Times New Roman" w:cs="Times New Roman"/>
          <w:i/>
          <w:sz w:val="28"/>
          <w:szCs w:val="28"/>
          <w:lang w:val="ru-RU"/>
        </w:rPr>
        <w:t>КС</w:t>
      </w:r>
      <w:r w:rsidR="002A1C8C" w:rsidRPr="002A1C8C">
        <w:rPr>
          <w:rFonts w:ascii="Times New Roman" w:hAnsi="Times New Roman" w:cs="Times New Roman"/>
          <w:i/>
          <w:sz w:val="28"/>
          <w:szCs w:val="28"/>
        </w:rPr>
        <w:t>l</w:t>
      </w:r>
      <w:r w:rsidR="002A1C8C" w:rsidRPr="002A1C8C">
        <w:rPr>
          <w:rFonts w:ascii="Times New Roman" w:hAnsi="Times New Roman" w:cs="Times New Roman"/>
          <w:i/>
          <w:sz w:val="28"/>
          <w:szCs w:val="28"/>
          <w:lang w:val="ru-RU"/>
        </w:rPr>
        <w:t xml:space="preserve">, </w:t>
      </w:r>
      <w:r>
        <w:rPr>
          <w:rFonts w:ascii="Times New Roman" w:hAnsi="Times New Roman" w:cs="Times New Roman"/>
          <w:sz w:val="28"/>
          <w:szCs w:val="28"/>
          <w:lang w:val="ru-RU"/>
        </w:rPr>
        <w:t>сильных и слабых электролитов</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Пробирки </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Колбы</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 Пипетки</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Мерный цилиндр</w:t>
      </w:r>
    </w:p>
    <w:p w:rsidR="00BC4990"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 Электролитический сосуд</w:t>
      </w:r>
      <w:r w:rsidR="002A1C8C" w:rsidRPr="002A1C8C">
        <w:rPr>
          <w:rFonts w:ascii="Times New Roman" w:hAnsi="Times New Roman" w:cs="Times New Roman"/>
          <w:sz w:val="28"/>
          <w:szCs w:val="28"/>
          <w:lang w:val="ru-RU"/>
        </w:rPr>
        <w:t xml:space="preserve"> </w:t>
      </w:r>
    </w:p>
    <w:p w:rsidR="002A1C8C" w:rsidRDefault="00BC4990"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 Р</w:t>
      </w:r>
      <w:r w:rsidR="00BA6199">
        <w:rPr>
          <w:rFonts w:ascii="Times New Roman" w:hAnsi="Times New Roman" w:cs="Times New Roman"/>
          <w:sz w:val="28"/>
          <w:szCs w:val="28"/>
          <w:lang w:val="ru-RU"/>
        </w:rPr>
        <w:t>еохордный мост Р–38</w:t>
      </w:r>
    </w:p>
    <w:p w:rsidR="00625B5B" w:rsidRPr="002A1C8C" w:rsidRDefault="00625B5B" w:rsidP="002A1C8C">
      <w:pPr>
        <w:spacing w:after="0" w:line="240" w:lineRule="auto"/>
        <w:ind w:firstLine="567"/>
        <w:jc w:val="both"/>
        <w:rPr>
          <w:rFonts w:ascii="Times New Roman" w:hAnsi="Times New Roman" w:cs="Times New Roman"/>
          <w:b/>
          <w:sz w:val="28"/>
          <w:szCs w:val="28"/>
          <w:lang w:val="ru-RU"/>
        </w:rPr>
      </w:pPr>
    </w:p>
    <w:p w:rsidR="00623CB2" w:rsidRDefault="002A1C8C" w:rsidP="002A1C8C">
      <w:pPr>
        <w:spacing w:after="0" w:line="240" w:lineRule="auto"/>
        <w:ind w:firstLine="567"/>
        <w:jc w:val="both"/>
        <w:rPr>
          <w:rFonts w:ascii="Times New Roman" w:hAnsi="Times New Roman" w:cs="Times New Roman"/>
          <w:sz w:val="28"/>
          <w:szCs w:val="28"/>
          <w:lang w:val="ru-RU"/>
        </w:rPr>
      </w:pPr>
      <w:r w:rsidRPr="00625B5B">
        <w:rPr>
          <w:rFonts w:ascii="Times New Roman" w:hAnsi="Times New Roman" w:cs="Times New Roman"/>
          <w:b/>
          <w:i/>
          <w:sz w:val="28"/>
          <w:szCs w:val="28"/>
          <w:lang w:val="ru-RU"/>
        </w:rPr>
        <w:t>Устройство и принци</w:t>
      </w:r>
      <w:r w:rsidR="00BA6199">
        <w:rPr>
          <w:rFonts w:ascii="Times New Roman" w:hAnsi="Times New Roman" w:cs="Times New Roman"/>
          <w:b/>
          <w:i/>
          <w:sz w:val="28"/>
          <w:szCs w:val="28"/>
          <w:lang w:val="ru-RU"/>
        </w:rPr>
        <w:t>п работы реохордного моста Р–38</w:t>
      </w:r>
      <w:r w:rsidRPr="002A1C8C">
        <w:rPr>
          <w:rFonts w:ascii="Times New Roman" w:hAnsi="Times New Roman" w:cs="Times New Roman"/>
          <w:sz w:val="28"/>
          <w:szCs w:val="28"/>
          <w:lang w:val="ru-RU"/>
        </w:rPr>
        <w:t xml:space="preserve"> </w:t>
      </w:r>
    </w:p>
    <w:p w:rsidR="00014A36" w:rsidRPr="002A1C8C" w:rsidRDefault="00707C03" w:rsidP="00014A36">
      <w:pPr>
        <w:spacing w:after="0" w:line="240" w:lineRule="auto"/>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Определение электропроводности растворов электролитов практически сводится к измерению их сопротивления. Измерение сопротивления может быть</w:t>
      </w:r>
      <w:r w:rsidR="00014A36" w:rsidRPr="00014A36">
        <w:rPr>
          <w:rFonts w:ascii="Times New Roman" w:hAnsi="Times New Roman" w:cs="Times New Roman"/>
          <w:sz w:val="28"/>
          <w:szCs w:val="28"/>
          <w:lang w:val="ru-RU"/>
        </w:rPr>
        <w:t xml:space="preserve"> </w:t>
      </w:r>
      <w:r w:rsidR="00014A36" w:rsidRPr="002A1C8C">
        <w:rPr>
          <w:rFonts w:ascii="Times New Roman" w:hAnsi="Times New Roman" w:cs="Times New Roman"/>
          <w:sz w:val="28"/>
          <w:szCs w:val="28"/>
          <w:lang w:val="ru-RU"/>
        </w:rPr>
        <w:t>проведено с помощью постоянного и переменного тока. Использование переменного тока получило более широкое распространение, так как изменение направления тока уменьшает влияние поляризации на электропроводность и предупреждает электролиз.</w:t>
      </w:r>
    </w:p>
    <w:p w:rsidR="00734CA7" w:rsidRDefault="00734CA7" w:rsidP="00734CA7">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Сопротивление растворов определяется с помощью реохордного моста </w:t>
      </w:r>
      <w:r>
        <w:rPr>
          <w:rFonts w:ascii="Times New Roman" w:hAnsi="Times New Roman" w:cs="Times New Roman"/>
          <w:sz w:val="28"/>
          <w:szCs w:val="28"/>
          <w:lang w:val="ru-RU"/>
        </w:rPr>
        <w:t xml:space="preserve">        </w:t>
      </w:r>
      <w:r w:rsidRPr="002A1C8C">
        <w:rPr>
          <w:rFonts w:ascii="Times New Roman" w:hAnsi="Times New Roman" w:cs="Times New Roman"/>
          <w:sz w:val="28"/>
          <w:szCs w:val="28"/>
          <w:lang w:val="ru-RU"/>
        </w:rPr>
        <w:t>Р–38, работающег</w:t>
      </w:r>
      <w:r>
        <w:rPr>
          <w:rFonts w:ascii="Times New Roman" w:hAnsi="Times New Roman" w:cs="Times New Roman"/>
          <w:sz w:val="28"/>
          <w:szCs w:val="28"/>
          <w:lang w:val="ru-RU"/>
        </w:rPr>
        <w:t>о на переменном токе (рисунок 3.1</w:t>
      </w:r>
      <w:r w:rsidRPr="002A1C8C">
        <w:rPr>
          <w:rFonts w:ascii="Times New Roman" w:hAnsi="Times New Roman" w:cs="Times New Roman"/>
          <w:sz w:val="28"/>
          <w:szCs w:val="28"/>
          <w:lang w:val="ru-RU"/>
        </w:rPr>
        <w:t xml:space="preserve">а). Прибор предназначается для измерения сопротивлений, а, следовательно, и электропроводности растворов электролитов. Реохордный мост смонтирован в пластмассовом ящике с крышкой, на внутренней стороне которой размещена схема и краткие правила пользования прибором; питание осуществляется от сети переменного тока с напряжением 127 или 220 В. К мосту прилагается электролитическая ячейка для определения удельной электропроводности растворов (рисунок </w:t>
      </w:r>
      <w:r>
        <w:rPr>
          <w:rFonts w:ascii="Times New Roman" w:hAnsi="Times New Roman" w:cs="Times New Roman"/>
          <w:sz w:val="28"/>
          <w:szCs w:val="28"/>
          <w:lang w:val="ru-RU"/>
        </w:rPr>
        <w:t>3.1</w:t>
      </w:r>
      <w:r w:rsidRPr="002A1C8C">
        <w:rPr>
          <w:rFonts w:ascii="Times New Roman" w:hAnsi="Times New Roman" w:cs="Times New Roman"/>
          <w:sz w:val="28"/>
          <w:szCs w:val="28"/>
          <w:lang w:val="ru-RU"/>
        </w:rPr>
        <w:t>б).</w:t>
      </w:r>
    </w:p>
    <w:p w:rsidR="00811749" w:rsidRPr="002A1C8C" w:rsidRDefault="00811749" w:rsidP="00707C03">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b/>
          <w:noProof/>
          <w:sz w:val="28"/>
          <w:szCs w:val="28"/>
        </w:rPr>
        <w:lastRenderedPageBreak/>
        <w:drawing>
          <wp:inline distT="0" distB="0" distL="0" distR="0" wp14:anchorId="5524C5BD" wp14:editId="7EC2C97C">
            <wp:extent cx="4889831" cy="2601686"/>
            <wp:effectExtent l="0" t="0" r="6350" b="8255"/>
            <wp:docPr id="3172" name="Рисунок 2" descr="Картин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а 1"/>
                    <pic:cNvPicPr>
                      <a:picLocks noChangeAspect="1" noChangeArrowheads="1"/>
                    </pic:cNvPicPr>
                  </pic:nvPicPr>
                  <pic:blipFill>
                    <a:blip r:embed="rId103" cstate="print"/>
                    <a:srcRect/>
                    <a:stretch>
                      <a:fillRect/>
                    </a:stretch>
                  </pic:blipFill>
                  <pic:spPr bwMode="auto">
                    <a:xfrm>
                      <a:off x="0" y="0"/>
                      <a:ext cx="4890162" cy="2601862"/>
                    </a:xfrm>
                    <a:prstGeom prst="rect">
                      <a:avLst/>
                    </a:prstGeom>
                    <a:noFill/>
                    <a:ln w="9525">
                      <a:noFill/>
                      <a:miter lim="800000"/>
                      <a:headEnd/>
                      <a:tailEnd/>
                    </a:ln>
                  </pic:spPr>
                </pic:pic>
              </a:graphicData>
            </a:graphic>
          </wp:inline>
        </w:drawing>
      </w:r>
    </w:p>
    <w:p w:rsidR="002A1C8C" w:rsidRDefault="002A1C8C" w:rsidP="002A1C8C">
      <w:pPr>
        <w:spacing w:after="0" w:line="240" w:lineRule="auto"/>
        <w:ind w:firstLine="567"/>
        <w:jc w:val="both"/>
        <w:rPr>
          <w:rFonts w:ascii="Times New Roman" w:hAnsi="Times New Roman" w:cs="Times New Roman"/>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bCs/>
          <w:sz w:val="28"/>
          <w:szCs w:val="28"/>
          <w:lang w:val="ru-RU"/>
        </w:rPr>
      </w:pPr>
      <w:r w:rsidRPr="002A1C8C">
        <w:rPr>
          <w:rFonts w:ascii="Times New Roman" w:hAnsi="Times New Roman" w:cs="Times New Roman"/>
          <w:sz w:val="28"/>
          <w:szCs w:val="28"/>
          <w:lang w:val="ru-RU"/>
        </w:rPr>
        <w:t xml:space="preserve">Рисунок </w:t>
      </w:r>
      <w:r w:rsidR="00014A36">
        <w:rPr>
          <w:rFonts w:ascii="Times New Roman" w:hAnsi="Times New Roman" w:cs="Times New Roman"/>
          <w:sz w:val="28"/>
          <w:szCs w:val="28"/>
          <w:lang w:val="ru-RU"/>
        </w:rPr>
        <w:t>3.</w:t>
      </w:r>
      <w:r w:rsidRPr="002A1C8C">
        <w:rPr>
          <w:rFonts w:ascii="Times New Roman" w:hAnsi="Times New Roman" w:cs="Times New Roman"/>
          <w:sz w:val="28"/>
          <w:szCs w:val="28"/>
          <w:lang w:val="ru-RU"/>
        </w:rPr>
        <w:t>1 – Прибор для определения сопротивления растворов (реохордный мост Р–38):</w:t>
      </w:r>
    </w:p>
    <w:p w:rsidR="00A41315" w:rsidRPr="00A41315" w:rsidRDefault="002A1C8C" w:rsidP="002A1C8C">
      <w:pPr>
        <w:spacing w:after="0" w:line="240" w:lineRule="auto"/>
        <w:ind w:firstLine="567"/>
        <w:jc w:val="both"/>
        <w:rPr>
          <w:rFonts w:ascii="Times New Roman" w:hAnsi="Times New Roman" w:cs="Times New Roman"/>
          <w:b/>
          <w:sz w:val="28"/>
          <w:szCs w:val="28"/>
          <w:lang w:val="ru-RU"/>
        </w:rPr>
      </w:pPr>
      <w:r w:rsidRPr="00A41315">
        <w:rPr>
          <w:rFonts w:ascii="Times New Roman" w:hAnsi="Times New Roman" w:cs="Times New Roman"/>
          <w:b/>
          <w:sz w:val="28"/>
          <w:szCs w:val="28"/>
          <w:lang w:val="ru-RU"/>
        </w:rPr>
        <w:t xml:space="preserve">а – схема верхней панели: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1 –- гнездо для подключения прибора в сеть;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2 – гальванометр;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3 – переключатель гальванометра;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4 – клеммы для подключения сосуда для измерения сопротивления (</w:t>
      </w:r>
      <w:r w:rsidRPr="002A1C8C">
        <w:rPr>
          <w:rFonts w:ascii="Times New Roman" w:hAnsi="Times New Roman" w:cs="Times New Roman"/>
          <w:i/>
          <w:sz w:val="28"/>
          <w:szCs w:val="28"/>
        </w:rPr>
        <w:t>R</w:t>
      </w:r>
      <w:r w:rsidRPr="002A1C8C">
        <w:rPr>
          <w:rFonts w:ascii="Times New Roman" w:hAnsi="Times New Roman" w:cs="Times New Roman"/>
          <w:i/>
          <w:sz w:val="28"/>
          <w:szCs w:val="28"/>
          <w:vertAlign w:val="subscript"/>
        </w:rPr>
        <w:t>x</w:t>
      </w:r>
      <w:r w:rsidRPr="002A1C8C">
        <w:rPr>
          <w:rFonts w:ascii="Times New Roman" w:hAnsi="Times New Roman" w:cs="Times New Roman"/>
          <w:sz w:val="28"/>
          <w:szCs w:val="28"/>
          <w:lang w:val="ru-RU"/>
        </w:rPr>
        <w:t xml:space="preserve">);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5 – переключатель плеча сравнения;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6 – шкала реохорда;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7 – ручка для регулирования величины отношения плеч реохорда; </w:t>
      </w:r>
    </w:p>
    <w:p w:rsidR="00D04201"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8 – индикаторная лампочка; </w:t>
      </w:r>
    </w:p>
    <w:p w:rsidR="009D139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9 – переключатель питания; </w:t>
      </w:r>
    </w:p>
    <w:p w:rsidR="002A1C8C" w:rsidRPr="00A41315" w:rsidRDefault="002A1C8C" w:rsidP="002A1C8C">
      <w:pPr>
        <w:spacing w:after="0" w:line="240" w:lineRule="auto"/>
        <w:ind w:firstLine="567"/>
        <w:jc w:val="both"/>
        <w:rPr>
          <w:rFonts w:ascii="Times New Roman" w:hAnsi="Times New Roman" w:cs="Times New Roman"/>
          <w:b/>
          <w:sz w:val="28"/>
          <w:szCs w:val="28"/>
          <w:lang w:val="ru-RU"/>
        </w:rPr>
      </w:pPr>
      <w:r w:rsidRPr="00A41315">
        <w:rPr>
          <w:rFonts w:ascii="Times New Roman" w:hAnsi="Times New Roman" w:cs="Times New Roman"/>
          <w:b/>
          <w:sz w:val="28"/>
          <w:szCs w:val="28"/>
          <w:lang w:val="ru-RU"/>
        </w:rPr>
        <w:t>б – электролитический сосуд для измерения электропроводности растворов.</w:t>
      </w:r>
    </w:p>
    <w:p w:rsidR="002A1C8C" w:rsidRDefault="002A1C8C" w:rsidP="002A1C8C">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Электролитическая ячейка представляет собой сосуд, изготовленный из малорастворимого стекла типа «пирекс», в который с помощью платиновых стержней впаяны электроды из листовой платины. Расстояние между электродами жестко фиксировано и не изменяется во время эксплуатации.</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Для измерения сопротивления растворов с использованием реохордного моста Р–38:</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прибор подсоединяют к сети переменного тока с напряжением 220 или 127 В при этом загорается индикаторная лампочка 8;</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ставят переключатель «питание» 9 в положение «~»;</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переводят переключатель плеча сравнения 5 в положение «установка нуля»;</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lastRenderedPageBreak/>
        <w:t>– установив переключатель гальванометра 3 в положение «точно», вращением корректора, устанавливают стрелку гальванометра в нулевое положение;</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выключают гальванометр, переводя его переключатель в положение «</w:t>
      </w:r>
      <w:r w:rsidRPr="002A1C8C">
        <w:rPr>
          <w:rFonts w:ascii="Times New Roman" w:hAnsi="Times New Roman" w:cs="Times New Roman"/>
          <w:i/>
          <w:sz w:val="28"/>
          <w:szCs w:val="28"/>
          <w:lang w:val="ru-RU"/>
        </w:rPr>
        <w:t>К3</w:t>
      </w:r>
      <w:r w:rsidRPr="002A1C8C">
        <w:rPr>
          <w:rFonts w:ascii="Times New Roman" w:hAnsi="Times New Roman" w:cs="Times New Roman"/>
          <w:sz w:val="28"/>
          <w:szCs w:val="28"/>
          <w:lang w:val="ru-RU"/>
        </w:rPr>
        <w:t>»;</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подключают электроды электролитической ячейки к клеммам 4 и приступают к измерению электропроводности раствора;</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переводят переключатель гальванометра в положение «грубо» и уравновешивают мост вращения рукояток плеча сравнения 5 и реохорда 7, устанавливая стрелку гальванометра в нулевое положение;</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переводят переключатель гальванометра в положение «точно» и до уравновешивают мост, затем выключают гальванометр, переводя его переключатель в положение «</w:t>
      </w:r>
      <w:r w:rsidRPr="002A1C8C">
        <w:rPr>
          <w:rFonts w:ascii="Times New Roman" w:hAnsi="Times New Roman" w:cs="Times New Roman"/>
          <w:i/>
          <w:sz w:val="28"/>
          <w:szCs w:val="28"/>
          <w:lang w:val="ru-RU"/>
        </w:rPr>
        <w:t>К3</w:t>
      </w:r>
      <w:r w:rsidRPr="002A1C8C">
        <w:rPr>
          <w:rFonts w:ascii="Times New Roman" w:hAnsi="Times New Roman" w:cs="Times New Roman"/>
          <w:sz w:val="28"/>
          <w:szCs w:val="28"/>
          <w:lang w:val="ru-RU"/>
        </w:rPr>
        <w:t>»;</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производят отсчет значений сопротивления умножением показания плеча сравнения 5 на показание шкалы реохорда 6.</w:t>
      </w:r>
    </w:p>
    <w:p w:rsidR="00547AAF" w:rsidRPr="002A1C8C" w:rsidRDefault="00547AAF" w:rsidP="002A1C8C">
      <w:pPr>
        <w:spacing w:after="0" w:line="240" w:lineRule="auto"/>
        <w:ind w:firstLine="567"/>
        <w:jc w:val="both"/>
        <w:rPr>
          <w:rFonts w:ascii="Times New Roman" w:hAnsi="Times New Roman" w:cs="Times New Roman"/>
          <w:b/>
          <w:sz w:val="28"/>
          <w:szCs w:val="28"/>
          <w:lang w:val="ru-RU"/>
        </w:rPr>
      </w:pPr>
    </w:p>
    <w:p w:rsidR="007179A8" w:rsidRDefault="002A1C8C" w:rsidP="002A1C8C">
      <w:pPr>
        <w:spacing w:after="0" w:line="240" w:lineRule="auto"/>
        <w:ind w:firstLine="567"/>
        <w:jc w:val="both"/>
        <w:rPr>
          <w:rFonts w:ascii="Times New Roman" w:hAnsi="Times New Roman" w:cs="Times New Roman"/>
          <w:sz w:val="28"/>
          <w:szCs w:val="28"/>
          <w:lang w:val="ru-RU"/>
        </w:rPr>
      </w:pPr>
      <w:r w:rsidRPr="007179A8">
        <w:rPr>
          <w:rFonts w:ascii="Times New Roman" w:hAnsi="Times New Roman" w:cs="Times New Roman"/>
          <w:b/>
          <w:i/>
          <w:sz w:val="28"/>
          <w:szCs w:val="28"/>
          <w:lang w:val="ru-RU"/>
        </w:rPr>
        <w:t>Пример</w:t>
      </w:r>
      <w:r w:rsidRPr="007179A8">
        <w:rPr>
          <w:rFonts w:ascii="Times New Roman" w:hAnsi="Times New Roman" w:cs="Times New Roman"/>
          <w:sz w:val="28"/>
          <w:szCs w:val="28"/>
          <w:lang w:val="ru-RU"/>
        </w:rPr>
        <w:t xml:space="preserve">. </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Переключатель плеча сравнения установлен в положение </w:t>
      </w:r>
      <w:r w:rsidRPr="002A1C8C">
        <w:rPr>
          <w:rFonts w:ascii="Times New Roman" w:hAnsi="Times New Roman" w:cs="Times New Roman"/>
          <w:i/>
          <w:sz w:val="28"/>
          <w:szCs w:val="28"/>
        </w:rPr>
        <w:t>R</w:t>
      </w:r>
      <w:r w:rsidRPr="002A1C8C">
        <w:rPr>
          <w:rFonts w:ascii="Times New Roman" w:hAnsi="Times New Roman" w:cs="Times New Roman"/>
          <w:i/>
          <w:sz w:val="28"/>
          <w:szCs w:val="28"/>
          <w:lang w:val="ru-RU"/>
        </w:rPr>
        <w:t xml:space="preserve"> </w:t>
      </w:r>
      <w:r w:rsidRPr="002A1C8C">
        <w:rPr>
          <w:rFonts w:ascii="Times New Roman" w:hAnsi="Times New Roman" w:cs="Times New Roman"/>
          <w:sz w:val="28"/>
          <w:szCs w:val="28"/>
          <w:lang w:val="ru-RU"/>
        </w:rPr>
        <w:t xml:space="preserve">= 10, шкала реохорда в положение </w:t>
      </w:r>
      <w:r w:rsidRPr="002A1C8C">
        <w:rPr>
          <w:rFonts w:ascii="Times New Roman" w:hAnsi="Times New Roman" w:cs="Times New Roman"/>
          <w:i/>
          <w:sz w:val="28"/>
          <w:szCs w:val="28"/>
        </w:rPr>
        <w:t>m</w:t>
      </w:r>
      <w:r w:rsidRPr="002A1C8C">
        <w:rPr>
          <w:rFonts w:ascii="Times New Roman" w:hAnsi="Times New Roman" w:cs="Times New Roman"/>
          <w:i/>
          <w:sz w:val="28"/>
          <w:szCs w:val="28"/>
          <w:lang w:val="ru-RU"/>
        </w:rPr>
        <w:t xml:space="preserve"> </w:t>
      </w:r>
      <w:r w:rsidRPr="002A1C8C">
        <w:rPr>
          <w:rFonts w:ascii="Times New Roman" w:hAnsi="Times New Roman" w:cs="Times New Roman"/>
          <w:sz w:val="28"/>
          <w:szCs w:val="28"/>
          <w:lang w:val="ru-RU"/>
        </w:rPr>
        <w:t xml:space="preserve">= 1,3, тогда определяемое сопротивление </w:t>
      </w:r>
      <w:r w:rsidRPr="002A1C8C">
        <w:rPr>
          <w:rFonts w:ascii="Times New Roman" w:hAnsi="Times New Roman" w:cs="Times New Roman"/>
          <w:i/>
          <w:sz w:val="28"/>
          <w:szCs w:val="28"/>
        </w:rPr>
        <w:t>R</w:t>
      </w:r>
      <w:r w:rsidRPr="002A1C8C">
        <w:rPr>
          <w:rFonts w:ascii="Times New Roman" w:hAnsi="Times New Roman" w:cs="Times New Roman"/>
          <w:sz w:val="28"/>
          <w:szCs w:val="28"/>
          <w:vertAlign w:val="subscript"/>
        </w:rPr>
        <w:t>x</w:t>
      </w:r>
      <w:r w:rsidRPr="002A1C8C">
        <w:rPr>
          <w:rFonts w:ascii="Times New Roman" w:hAnsi="Times New Roman" w:cs="Times New Roman"/>
          <w:sz w:val="28"/>
          <w:szCs w:val="28"/>
          <w:lang w:val="ru-RU"/>
        </w:rPr>
        <w:t xml:space="preserve"> равно:</w:t>
      </w:r>
    </w:p>
    <w:p w:rsidR="007179A8" w:rsidRPr="002A1C8C" w:rsidRDefault="007179A8" w:rsidP="002A1C8C">
      <w:pPr>
        <w:spacing w:after="0" w:line="240" w:lineRule="auto"/>
        <w:ind w:firstLine="567"/>
        <w:jc w:val="both"/>
        <w:rPr>
          <w:rFonts w:ascii="Times New Roman" w:hAnsi="Times New Roman" w:cs="Times New Roman"/>
          <w:b/>
          <w:sz w:val="28"/>
          <w:szCs w:val="28"/>
          <w:lang w:val="ru-RU"/>
        </w:rPr>
      </w:pPr>
    </w:p>
    <w:p w:rsidR="002A1C8C" w:rsidRPr="002A1C8C" w:rsidRDefault="00182171" w:rsidP="002A1C8C">
      <w:pPr>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x</m:t>
              </m:r>
            </m:sub>
          </m:sSub>
          <m:r>
            <m:rPr>
              <m:sty m:val="p"/>
            </m:rPr>
            <w:rPr>
              <w:rFonts w:ascii="Cambria Math" w:hAnsi="Cambria Math" w:cs="Times New Roman"/>
              <w:sz w:val="28"/>
              <w:szCs w:val="28"/>
            </w:rPr>
            <m:t>=</m:t>
          </m:r>
          <m:r>
            <w:rPr>
              <w:rFonts w:ascii="Cambria Math" w:hAnsi="Cambria Math" w:cs="Times New Roman"/>
              <w:sz w:val="28"/>
              <w:szCs w:val="28"/>
            </w:rPr>
            <m:t>R</m:t>
          </m:r>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=10·1,3=13 ом.</m:t>
          </m:r>
        </m:oMath>
      </m:oMathPara>
    </w:p>
    <w:p w:rsidR="002A1C8C" w:rsidRPr="002A1C8C" w:rsidRDefault="002A1C8C" w:rsidP="002A1C8C">
      <w:pPr>
        <w:spacing w:after="0" w:line="240" w:lineRule="auto"/>
        <w:ind w:firstLine="567"/>
        <w:jc w:val="both"/>
        <w:rPr>
          <w:rFonts w:ascii="Times New Roman" w:hAnsi="Times New Roman" w:cs="Times New Roman"/>
          <w:b/>
          <w:sz w:val="28"/>
          <w:szCs w:val="28"/>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Сопротивление раствора измеряют дважды и берут среднее значение.</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После окончания измерений на приборе Р-38:</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 выключают гальванометр, переводя его переключатель в </w:t>
      </w:r>
      <w:r w:rsidRPr="002A1C8C">
        <w:rPr>
          <w:rFonts w:ascii="Times New Roman" w:hAnsi="Times New Roman" w:cs="Times New Roman"/>
          <w:sz w:val="28"/>
          <w:szCs w:val="28"/>
          <w:lang w:val="ru-RU"/>
        </w:rPr>
        <w:br/>
        <w:t>положение «КЗ»;</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 переводят переключатель плеча сравнения в положение </w:t>
      </w:r>
      <w:r w:rsidRPr="002A1C8C">
        <w:rPr>
          <w:rFonts w:ascii="Times New Roman" w:hAnsi="Times New Roman" w:cs="Times New Roman"/>
          <w:sz w:val="28"/>
          <w:szCs w:val="28"/>
          <w:lang w:val="ru-RU"/>
        </w:rPr>
        <w:br/>
        <w:t>«установка нуля»;</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подводят шкалу реохорда к нулевому делению;</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выключают прибор вначале тумблером переключателя питания 9, затем из сети переменного тока.</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p>
    <w:p w:rsidR="002A1C8C" w:rsidRPr="00625B5B" w:rsidRDefault="00547AAF" w:rsidP="002A1C8C">
      <w:pPr>
        <w:spacing w:after="0" w:line="240" w:lineRule="auto"/>
        <w:ind w:firstLine="567"/>
        <w:jc w:val="both"/>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1. </w:t>
      </w:r>
      <w:r w:rsidR="002A1C8C" w:rsidRPr="00625B5B">
        <w:rPr>
          <w:rFonts w:ascii="Times New Roman" w:hAnsi="Times New Roman" w:cs="Times New Roman"/>
          <w:b/>
          <w:i/>
          <w:sz w:val="28"/>
          <w:szCs w:val="28"/>
          <w:lang w:val="ru-RU"/>
        </w:rPr>
        <w:t>Определение константы электролитического сосуда и измерение удельной электропр</w:t>
      </w:r>
      <w:r w:rsidR="007179A8">
        <w:rPr>
          <w:rFonts w:ascii="Times New Roman" w:hAnsi="Times New Roman" w:cs="Times New Roman"/>
          <w:b/>
          <w:i/>
          <w:sz w:val="28"/>
          <w:szCs w:val="28"/>
          <w:lang w:val="ru-RU"/>
        </w:rPr>
        <w:t>оводности растворов электролита</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iCs/>
          <w:sz w:val="28"/>
          <w:szCs w:val="28"/>
          <w:lang w:val="ru-RU"/>
        </w:rPr>
        <w:t>Измерению электропроводности растворов предшествует определение константы электролитического сосуда.</w:t>
      </w:r>
      <w:r w:rsidRPr="002A1C8C">
        <w:rPr>
          <w:rFonts w:ascii="Times New Roman" w:hAnsi="Times New Roman" w:cs="Times New Roman"/>
          <w:sz w:val="28"/>
          <w:szCs w:val="28"/>
          <w:lang w:val="ru-RU"/>
        </w:rPr>
        <w:t xml:space="preserve"> Если бы расстояние между электродами точно равнялось 1 см, а площадь каждого электрода была 1 см</w:t>
      </w:r>
      <w:r w:rsidRPr="002A1C8C">
        <w:rPr>
          <w:rFonts w:ascii="Times New Roman" w:hAnsi="Times New Roman" w:cs="Times New Roman"/>
          <w:sz w:val="28"/>
          <w:szCs w:val="28"/>
          <w:vertAlign w:val="superscript"/>
          <w:lang w:val="ru-RU"/>
        </w:rPr>
        <w:t>2</w:t>
      </w:r>
      <w:r w:rsidRPr="002A1C8C">
        <w:rPr>
          <w:rFonts w:ascii="Times New Roman" w:hAnsi="Times New Roman" w:cs="Times New Roman"/>
          <w:sz w:val="28"/>
          <w:szCs w:val="28"/>
          <w:lang w:val="ru-RU"/>
        </w:rPr>
        <w:t xml:space="preserve"> и в проведении тока участвовал бы только раствор, заключенный между этими электродами, то измеренная в таких условиях электропроводность была бы удельной. В действительности измерение электропроводности производят в сосудах различной формы с электродами, площадь, форма которых, а также расстояние между ними могут быть различными.</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lastRenderedPageBreak/>
        <w:t>Сопротивление проводника прямо пропорционально его длине и обратно пропорционально сечению</w:t>
      </w:r>
    </w:p>
    <w:p w:rsidR="002A1C8C" w:rsidRPr="00AA6333" w:rsidRDefault="002A1C8C" w:rsidP="002A1C8C">
      <w:pPr>
        <w:spacing w:after="0" w:line="240" w:lineRule="auto"/>
        <w:ind w:firstLine="567"/>
        <w:jc w:val="both"/>
        <w:rPr>
          <w:rFonts w:ascii="Times New Roman" w:eastAsiaTheme="minorEastAsia" w:hAnsi="Times New Roman" w:cs="Times New Roman"/>
          <w:sz w:val="28"/>
          <w:szCs w:val="28"/>
        </w:rPr>
      </w:pPr>
      <m:oMathPara>
        <m:oMath>
          <m:r>
            <w:rPr>
              <w:rFonts w:ascii="Cambria Math" w:hAnsi="Cambria Math" w:cs="Times New Roman"/>
              <w:sz w:val="28"/>
              <w:szCs w:val="28"/>
            </w:rPr>
            <m:t>R</m:t>
          </m:r>
          <m:r>
            <m:rPr>
              <m:sty m:val="p"/>
            </m:rPr>
            <w:rPr>
              <w:rFonts w:ascii="Cambria Math" w:hAnsi="Cambria Math" w:cs="Times New Roman"/>
              <w:sz w:val="28"/>
              <w:szCs w:val="28"/>
            </w:rPr>
            <m:t>=</m:t>
          </m:r>
          <m:r>
            <w:rPr>
              <w:rFonts w:ascii="Cambria Math" w:hAnsi="Cambria Math" w:cs="Times New Roman"/>
              <w:sz w:val="28"/>
              <w:szCs w:val="28"/>
            </w:rPr>
            <m:t>ρ</m:t>
          </m:r>
          <m:f>
            <m:fPr>
              <m:ctrlPr>
                <w:rPr>
                  <w:rFonts w:ascii="Cambria Math" w:hAnsi="Cambria Math" w:cs="Times New Roman"/>
                  <w:sz w:val="28"/>
                  <w:szCs w:val="28"/>
                </w:rPr>
              </m:ctrlPr>
            </m:fPr>
            <m:num>
              <m:r>
                <w:rPr>
                  <w:rFonts w:ascii="Cambria Math" w:hAnsi="Cambria Math" w:cs="Times New Roman"/>
                  <w:sz w:val="28"/>
                  <w:szCs w:val="28"/>
                </w:rPr>
                <m:t>l</m:t>
              </m:r>
            </m:num>
            <m:den>
              <m:r>
                <w:rPr>
                  <w:rFonts w:ascii="Cambria Math" w:hAnsi="Cambria Math" w:cs="Times New Roman"/>
                  <w:sz w:val="28"/>
                  <w:szCs w:val="28"/>
                </w:rPr>
                <m:t>S</m:t>
              </m:r>
            </m:den>
          </m:f>
          <m:r>
            <m:rPr>
              <m:sty m:val="p"/>
            </m:rPr>
            <w:rPr>
              <w:rFonts w:ascii="Cambria Math" w:hAnsi="Cambria Math" w:cs="Times New Roman"/>
              <w:sz w:val="28"/>
              <w:szCs w:val="28"/>
            </w:rPr>
            <m:t xml:space="preserve"> .</m:t>
          </m:r>
        </m:oMath>
      </m:oMathPara>
    </w:p>
    <w:p w:rsidR="00AA6333" w:rsidRPr="002A1C8C" w:rsidRDefault="00AA6333" w:rsidP="002A1C8C">
      <w:pPr>
        <w:spacing w:after="0" w:line="240" w:lineRule="auto"/>
        <w:ind w:firstLine="567"/>
        <w:jc w:val="both"/>
        <w:rPr>
          <w:rFonts w:ascii="Times New Roman" w:hAnsi="Times New Roman" w:cs="Times New Roman"/>
          <w:b/>
          <w:sz w:val="28"/>
          <w:szCs w:val="28"/>
        </w:rPr>
      </w:pP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Отношение </w:t>
      </w:r>
      <m:oMath>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S</m:t>
                </m:r>
              </m:den>
            </m:f>
          </m:e>
        </m:box>
      </m:oMath>
      <w:r w:rsidRPr="002A1C8C">
        <w:rPr>
          <w:rFonts w:ascii="Times New Roman" w:hAnsi="Times New Roman" w:cs="Times New Roman"/>
          <w:sz w:val="28"/>
          <w:szCs w:val="28"/>
          <w:lang w:val="ru-RU"/>
        </w:rPr>
        <w:t xml:space="preserve"> для данного электролитического сосуда есть величина постоянная и называется </w:t>
      </w:r>
      <w:r w:rsidRPr="002A1C8C">
        <w:rPr>
          <w:rFonts w:ascii="Times New Roman" w:hAnsi="Times New Roman" w:cs="Times New Roman"/>
          <w:i/>
          <w:sz w:val="28"/>
          <w:szCs w:val="28"/>
          <w:lang w:val="ru-RU"/>
        </w:rPr>
        <w:t>константой сосуда С</w:t>
      </w:r>
      <w:r w:rsidRPr="002A1C8C">
        <w:rPr>
          <w:rFonts w:ascii="Times New Roman" w:hAnsi="Times New Roman" w:cs="Times New Roman"/>
          <w:sz w:val="28"/>
          <w:szCs w:val="28"/>
          <w:lang w:val="ru-RU"/>
        </w:rPr>
        <w:t>, откуда</w:t>
      </w:r>
    </w:p>
    <w:p w:rsidR="00AA6333" w:rsidRPr="002A1C8C" w:rsidRDefault="00AA6333" w:rsidP="002A1C8C">
      <w:pPr>
        <w:spacing w:after="0" w:line="240" w:lineRule="auto"/>
        <w:ind w:firstLine="567"/>
        <w:jc w:val="both"/>
        <w:rPr>
          <w:rFonts w:ascii="Times New Roman" w:hAnsi="Times New Roman" w:cs="Times New Roman"/>
          <w:b/>
          <w:sz w:val="28"/>
          <w:szCs w:val="28"/>
          <w:lang w:val="ru-RU"/>
        </w:rPr>
      </w:pPr>
    </w:p>
    <w:p w:rsidR="002A1C8C" w:rsidRPr="00AA6333" w:rsidRDefault="002A1C8C" w:rsidP="002A1C8C">
      <w:pPr>
        <w:spacing w:after="0" w:line="240" w:lineRule="auto"/>
        <w:ind w:firstLine="567"/>
        <w:jc w:val="both"/>
        <w:rPr>
          <w:rFonts w:ascii="Times New Roman" w:eastAsiaTheme="minorEastAsia" w:hAnsi="Times New Roman" w:cs="Times New Roman"/>
          <w:sz w:val="28"/>
          <w:szCs w:val="28"/>
        </w:rPr>
      </w:pPr>
      <m:oMathPara>
        <m:oMath>
          <m:r>
            <w:rPr>
              <w:rFonts w:ascii="Cambria Math" w:hAnsi="Cambria Math" w:cs="Times New Roman"/>
              <w:sz w:val="28"/>
              <w:szCs w:val="28"/>
            </w:rPr>
            <m:t>R</m:t>
          </m:r>
          <m:r>
            <m:rPr>
              <m:sty m:val="p"/>
            </m:rPr>
            <w:rPr>
              <w:rFonts w:ascii="Cambria Math" w:hAnsi="Cambria Math" w:cs="Times New Roman"/>
              <w:sz w:val="28"/>
              <w:szCs w:val="28"/>
            </w:rPr>
            <m:t>=</m:t>
          </m:r>
          <m:r>
            <w:rPr>
              <w:rFonts w:ascii="Cambria Math" w:hAnsi="Cambria Math" w:cs="Times New Roman"/>
              <w:sz w:val="28"/>
              <w:szCs w:val="28"/>
            </w:rPr>
            <m:t>ρ</m:t>
          </m:r>
          <m:r>
            <m:rPr>
              <m:sty m:val="p"/>
            </m:rPr>
            <w:rPr>
              <w:rFonts w:ascii="Cambria Math" w:hAnsi="Cambria Math" w:cs="Times New Roman"/>
              <w:sz w:val="28"/>
              <w:szCs w:val="28"/>
            </w:rPr>
            <m:t>·</m:t>
          </m:r>
          <m:r>
            <w:rPr>
              <w:rFonts w:ascii="Cambria Math" w:hAnsi="Cambria Math" w:cs="Times New Roman"/>
              <w:sz w:val="28"/>
              <w:szCs w:val="28"/>
            </w:rPr>
            <m:t>C</m:t>
          </m:r>
          <m:r>
            <m:rPr>
              <m:sty m:val="p"/>
            </m:rPr>
            <w:rPr>
              <w:rFonts w:ascii="Cambria Math" w:hAnsi="Cambria Math" w:cs="Times New Roman"/>
              <w:sz w:val="28"/>
              <w:szCs w:val="28"/>
            </w:rPr>
            <m:t xml:space="preserve">  и  </m:t>
          </m:r>
          <m:r>
            <w:rPr>
              <w:rFonts w:ascii="Cambria Math" w:hAnsi="Cambria Math" w:cs="Times New Roman"/>
              <w:sz w:val="28"/>
              <w:szCs w:val="28"/>
            </w:rPr>
            <m:t>C</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R</m:t>
              </m:r>
            </m:num>
            <m:den>
              <m:r>
                <w:rPr>
                  <w:rFonts w:ascii="Cambria Math" w:hAnsi="Cambria Math" w:cs="Times New Roman"/>
                  <w:sz w:val="28"/>
                  <w:szCs w:val="28"/>
                </w:rPr>
                <m:t>ρ</m:t>
              </m:r>
            </m:den>
          </m:f>
          <m:r>
            <m:rPr>
              <m:sty m:val="p"/>
            </m:rPr>
            <w:rPr>
              <w:rFonts w:ascii="Cambria Math" w:hAnsi="Cambria Math" w:cs="Times New Roman"/>
              <w:sz w:val="28"/>
              <w:szCs w:val="28"/>
            </w:rPr>
            <m:t xml:space="preserve"> .</m:t>
          </m:r>
        </m:oMath>
      </m:oMathPara>
    </w:p>
    <w:p w:rsidR="00AA6333" w:rsidRPr="002A1C8C" w:rsidRDefault="00AA6333" w:rsidP="002A1C8C">
      <w:pPr>
        <w:spacing w:after="0" w:line="240" w:lineRule="auto"/>
        <w:ind w:firstLine="567"/>
        <w:jc w:val="both"/>
        <w:rPr>
          <w:rFonts w:ascii="Times New Roman" w:hAnsi="Times New Roman" w:cs="Times New Roman"/>
          <w:b/>
          <w:sz w:val="28"/>
          <w:szCs w:val="28"/>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Константу сосуда </w:t>
      </w:r>
      <w:r w:rsidRPr="002A1C8C">
        <w:rPr>
          <w:rFonts w:ascii="Times New Roman" w:hAnsi="Times New Roman" w:cs="Times New Roman"/>
          <w:i/>
          <w:sz w:val="28"/>
          <w:szCs w:val="28"/>
          <w:lang w:val="ru-RU"/>
        </w:rPr>
        <w:t>С</w:t>
      </w:r>
      <w:r w:rsidRPr="002A1C8C">
        <w:rPr>
          <w:rFonts w:ascii="Times New Roman" w:hAnsi="Times New Roman" w:cs="Times New Roman"/>
          <w:sz w:val="28"/>
          <w:szCs w:val="28"/>
          <w:lang w:val="ru-RU"/>
        </w:rPr>
        <w:t xml:space="preserve"> можно легко определить, измерив сопротивление раствора, удельная электропроводность которого, известна. Для определения постоянной сосуда обычно используют 1/50 н и 1/100 н растворы стандартного электролита –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Величина удельной электропроводности этих растворов при различных температурах приведена в таблице 2.</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p>
    <w:p w:rsidR="002A1C8C" w:rsidRPr="00AA6333" w:rsidRDefault="00E743EE" w:rsidP="002A1C8C">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Порядок выполнения работы</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Стандартный раствор готовят из химически чистого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прокаленного при температуре темно-красного каления и сохраняемого в эксикаторе над серной кислотой. Воду, используемую для приготовления растворов, очищают двойной дистилляцией.</w:t>
      </w:r>
    </w:p>
    <w:p w:rsidR="00547AAF" w:rsidRPr="002A1C8C" w:rsidRDefault="00547AAF" w:rsidP="002A1C8C">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i/>
          <w:sz w:val="28"/>
          <w:szCs w:val="28"/>
          <w:lang w:val="ru-RU"/>
        </w:rPr>
      </w:pPr>
      <w:r w:rsidRPr="002A1C8C">
        <w:rPr>
          <w:rFonts w:ascii="Times New Roman" w:hAnsi="Times New Roman" w:cs="Times New Roman"/>
          <w:sz w:val="28"/>
          <w:szCs w:val="28"/>
          <w:lang w:val="ru-RU"/>
        </w:rPr>
        <w:t xml:space="preserve">Таблица </w:t>
      </w:r>
      <w:r w:rsidR="003E14E4">
        <w:rPr>
          <w:rFonts w:ascii="Times New Roman" w:hAnsi="Times New Roman" w:cs="Times New Roman"/>
          <w:sz w:val="28"/>
          <w:szCs w:val="28"/>
          <w:lang w:val="ru-RU"/>
        </w:rPr>
        <w:t>3.1</w:t>
      </w:r>
      <w:r w:rsidRPr="002A1C8C">
        <w:rPr>
          <w:rFonts w:ascii="Times New Roman" w:hAnsi="Times New Roman" w:cs="Times New Roman"/>
          <w:sz w:val="28"/>
          <w:szCs w:val="28"/>
          <w:lang w:val="ru-RU"/>
        </w:rPr>
        <w:t xml:space="preserve"> – Удельная электропроводность водных растворов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3651"/>
        <w:gridCol w:w="3651"/>
      </w:tblGrid>
      <w:tr w:rsidR="002A1C8C" w:rsidRPr="002A1C8C" w:rsidTr="002A1C8C">
        <w:trPr>
          <w:trHeight w:val="158"/>
          <w:jc w:val="center"/>
        </w:trPr>
        <w:tc>
          <w:tcPr>
            <w:tcW w:w="1228" w:type="pct"/>
            <w:vMerge w:val="restar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i/>
                <w:sz w:val="28"/>
                <w:szCs w:val="28"/>
              </w:rPr>
              <w:t>t</w:t>
            </w:r>
            <w:r w:rsidRPr="002A1C8C">
              <w:rPr>
                <w:rFonts w:ascii="Times New Roman" w:hAnsi="Times New Roman" w:cs="Times New Roman"/>
                <w:sz w:val="28"/>
                <w:szCs w:val="28"/>
              </w:rPr>
              <w:t>, °С</w:t>
            </w:r>
          </w:p>
        </w:tc>
        <w:tc>
          <w:tcPr>
            <w:tcW w:w="3772" w:type="pct"/>
            <w:gridSpan w:val="2"/>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m:oMathPara>
              <m:oMath>
                <m:r>
                  <w:rPr>
                    <w:rFonts w:ascii="Cambria Math" w:hAnsi="Cambria Math" w:cs="Times New Roman"/>
                    <w:sz w:val="28"/>
                    <w:szCs w:val="28"/>
                  </w:rPr>
                  <m:t>ϰ</m:t>
                </m:r>
                <m:r>
                  <m:rPr>
                    <m:sty m:val="p"/>
                  </m:rPr>
                  <w:rPr>
                    <w:rFonts w:ascii="Cambria Math" w:hAnsi="Cambria Math" w:cs="Times New Roman"/>
                    <w:sz w:val="28"/>
                    <w:szCs w:val="28"/>
                  </w:rPr>
                  <m:t xml:space="preserve">, </m:t>
                </m:r>
                <m:sSup>
                  <m:sSupPr>
                    <m:ctrlPr>
                      <w:rPr>
                        <w:rFonts w:ascii="Cambria Math" w:hAnsi="Cambria Math" w:cs="Times New Roman"/>
                        <w:sz w:val="28"/>
                        <w:szCs w:val="28"/>
                      </w:rPr>
                    </m:ctrlPr>
                  </m:sSupPr>
                  <m:e>
                    <m:r>
                      <m:rPr>
                        <m:sty m:val="p"/>
                      </m:rPr>
                      <w:rPr>
                        <w:rFonts w:ascii="Cambria Math" w:hAnsi="Cambria Math" w:cs="Times New Roman"/>
                        <w:sz w:val="28"/>
                        <w:szCs w:val="28"/>
                      </w:rPr>
                      <m:t>ом</m:t>
                    </m:r>
                  </m:e>
                  <m:sup>
                    <m:r>
                      <m:rPr>
                        <m:sty m:val="p"/>
                      </m:rPr>
                      <w:rPr>
                        <w:rFonts w:ascii="Cambria Math" w:hAnsi="Cambria Math" w:cs="Times New Roman"/>
                        <w:sz w:val="28"/>
                        <w:szCs w:val="28"/>
                      </w:rPr>
                      <m:t>-1</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см</m:t>
                    </m:r>
                  </m:e>
                  <m:sup>
                    <m:r>
                      <m:rPr>
                        <m:sty m:val="p"/>
                      </m:rPr>
                      <w:rPr>
                        <w:rFonts w:ascii="Cambria Math" w:hAnsi="Cambria Math" w:cs="Times New Roman"/>
                        <w:sz w:val="28"/>
                        <w:szCs w:val="28"/>
                      </w:rPr>
                      <m:t>-1</m:t>
                    </m:r>
                  </m:sup>
                </m:sSup>
              </m:oMath>
            </m:oMathPara>
          </w:p>
        </w:tc>
      </w:tr>
      <w:tr w:rsidR="002A1C8C" w:rsidRPr="002A1C8C" w:rsidTr="002A1C8C">
        <w:trPr>
          <w:trHeight w:val="157"/>
          <w:jc w:val="center"/>
        </w:trPr>
        <w:tc>
          <w:tcPr>
            <w:tcW w:w="1228" w:type="pct"/>
            <w:vMerge/>
            <w:tcBorders>
              <w:bottom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p>
        </w:tc>
        <w:tc>
          <w:tcPr>
            <w:tcW w:w="1886" w:type="pct"/>
            <w:tcBorders>
              <w:bottom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1/50 н</w:t>
            </w:r>
          </w:p>
        </w:tc>
        <w:tc>
          <w:tcPr>
            <w:tcW w:w="1886" w:type="pct"/>
            <w:tcBorders>
              <w:bottom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1/100 н</w:t>
            </w:r>
          </w:p>
        </w:tc>
      </w:tr>
      <w:tr w:rsidR="002A1C8C" w:rsidRPr="002A1C8C" w:rsidTr="002A1C8C">
        <w:trPr>
          <w:jc w:val="center"/>
        </w:trPr>
        <w:tc>
          <w:tcPr>
            <w:tcW w:w="1228" w:type="pct"/>
            <w:tcBorders>
              <w:top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15</w:t>
            </w:r>
          </w:p>
        </w:tc>
        <w:tc>
          <w:tcPr>
            <w:tcW w:w="1886" w:type="pct"/>
            <w:tcBorders>
              <w:top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0,002243</w:t>
            </w:r>
          </w:p>
        </w:tc>
        <w:tc>
          <w:tcPr>
            <w:tcW w:w="1886" w:type="pct"/>
            <w:tcBorders>
              <w:top w:val="single" w:sz="2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0,001147</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16</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0,002294</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0,001173</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17</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0,002345</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0,001199</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18</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0,002397</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0,001225</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19</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0,002449</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0,001251</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20</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0,002501</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0,001278</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21</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0,002553</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0,001305</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22</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0,002606</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0,001332</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23</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0,002659</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0,001359</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24</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0,002712</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0,001386</w:t>
            </w:r>
          </w:p>
        </w:tc>
      </w:tr>
      <w:tr w:rsidR="002A1C8C" w:rsidRPr="002A1C8C" w:rsidTr="002A1C8C">
        <w:trPr>
          <w:jc w:val="center"/>
        </w:trPr>
        <w:tc>
          <w:tcPr>
            <w:tcW w:w="1228"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25</w:t>
            </w:r>
          </w:p>
        </w:tc>
        <w:tc>
          <w:tcPr>
            <w:tcW w:w="1886" w:type="pct"/>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0,002765</w:t>
            </w:r>
          </w:p>
        </w:tc>
        <w:tc>
          <w:tcPr>
            <w:tcW w:w="1886" w:type="pct"/>
            <w:tcBorders>
              <w:right w:val="single" w:sz="4" w:space="0" w:color="auto"/>
            </w:tcBorders>
            <w:vAlign w:val="center"/>
          </w:tcPr>
          <w:p w:rsidR="002A1C8C" w:rsidRPr="002A1C8C" w:rsidRDefault="002A1C8C" w:rsidP="002A1C8C">
            <w:pPr>
              <w:spacing w:after="0" w:line="240" w:lineRule="auto"/>
              <w:ind w:firstLine="567"/>
              <w:jc w:val="both"/>
              <w:rPr>
                <w:rFonts w:ascii="Times New Roman" w:hAnsi="Times New Roman" w:cs="Times New Roman"/>
                <w:b/>
                <w:sz w:val="28"/>
                <w:szCs w:val="28"/>
              </w:rPr>
            </w:pPr>
            <w:r w:rsidRPr="002A1C8C">
              <w:rPr>
                <w:rFonts w:ascii="Times New Roman" w:hAnsi="Times New Roman" w:cs="Times New Roman"/>
                <w:sz w:val="28"/>
                <w:szCs w:val="28"/>
              </w:rPr>
              <w:t>0,001413</w:t>
            </w:r>
          </w:p>
        </w:tc>
      </w:tr>
    </w:tbl>
    <w:p w:rsidR="002A1C8C" w:rsidRPr="002A1C8C" w:rsidRDefault="002A1C8C" w:rsidP="002A1C8C">
      <w:pPr>
        <w:spacing w:after="0" w:line="240" w:lineRule="auto"/>
        <w:ind w:firstLine="567"/>
        <w:jc w:val="both"/>
        <w:rPr>
          <w:rFonts w:ascii="Times New Roman" w:hAnsi="Times New Roman" w:cs="Times New Roman"/>
          <w:b/>
          <w:sz w:val="28"/>
          <w:szCs w:val="28"/>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Константа сосуда рассчитывается по уравнению:</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sz w:val="28"/>
          <w:szCs w:val="28"/>
        </w:rPr>
      </w:pPr>
      <m:oMathPara>
        <m:oMath>
          <m:r>
            <w:rPr>
              <w:rFonts w:ascii="Cambria Math" w:hAnsi="Cambria Math" w:cs="Times New Roman"/>
              <w:sz w:val="28"/>
              <w:szCs w:val="28"/>
            </w:rPr>
            <w:lastRenderedPageBreak/>
            <m:t>C</m:t>
          </m:r>
          <m:r>
            <m:rPr>
              <m:sty m:val="p"/>
            </m:rPr>
            <w:rPr>
              <w:rFonts w:ascii="Cambria Math" w:hAnsi="Cambria Math" w:cs="Times New Roman"/>
              <w:sz w:val="28"/>
              <w:szCs w:val="28"/>
            </w:rPr>
            <m:t>=</m:t>
          </m:r>
          <m:r>
            <w:rPr>
              <w:rFonts w:ascii="Cambria Math" w:hAnsi="Cambria Math" w:cs="Times New Roman"/>
              <w:sz w:val="28"/>
              <w:szCs w:val="28"/>
            </w:rPr>
            <m:t>R</m:t>
          </m:r>
          <m:r>
            <m:rPr>
              <m:sty m:val="p"/>
            </m:rPr>
            <w:rPr>
              <w:rFonts w:ascii="Cambria Math" w:hAnsi="Cambria Math" w:cs="Times New Roman"/>
              <w:sz w:val="28"/>
              <w:szCs w:val="28"/>
            </w:rPr>
            <m:t>·</m:t>
          </m:r>
          <m:r>
            <w:rPr>
              <w:rFonts w:ascii="Cambria Math" w:hAnsi="Cambria Math" w:cs="Times New Roman"/>
              <w:sz w:val="28"/>
              <w:szCs w:val="28"/>
            </w:rPr>
            <m:t>ϰ</m:t>
          </m:r>
          <m:d>
            <m:dPr>
              <m:ctrlPr>
                <w:rPr>
                  <w:rFonts w:ascii="Cambria Math" w:hAnsi="Cambria Math" w:cs="Times New Roman"/>
                  <w:sz w:val="28"/>
                  <w:szCs w:val="28"/>
                </w:rPr>
              </m:ctrlPr>
            </m:dPr>
            <m:e>
              <m:r>
                <w:rPr>
                  <w:rFonts w:ascii="Cambria Math" w:hAnsi="Cambria Math" w:cs="Times New Roman"/>
                  <w:sz w:val="28"/>
                  <w:szCs w:val="28"/>
                </w:rPr>
                <m:t>KCl</m:t>
              </m:r>
            </m:e>
          </m:d>
          <m:r>
            <m:rPr>
              <m:sty m:val="p"/>
            </m:rPr>
            <w:rPr>
              <w:rFonts w:ascii="Cambria Math" w:hAnsi="Cambria Math" w:cs="Times New Roman"/>
              <w:sz w:val="28"/>
              <w:szCs w:val="28"/>
            </w:rPr>
            <m:t>.</m:t>
          </m:r>
        </m:oMath>
      </m:oMathPara>
    </w:p>
    <w:p w:rsidR="002A1C8C" w:rsidRPr="002A1C8C" w:rsidRDefault="002A1C8C" w:rsidP="002A1C8C">
      <w:pPr>
        <w:spacing w:after="0" w:line="240" w:lineRule="auto"/>
        <w:ind w:firstLine="567"/>
        <w:jc w:val="both"/>
        <w:rPr>
          <w:rFonts w:ascii="Times New Roman" w:hAnsi="Times New Roman" w:cs="Times New Roman"/>
          <w:b/>
          <w:sz w:val="28"/>
          <w:szCs w:val="28"/>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Следовательно, величина удельной электропроводности раствора любого электролита равна:</w:t>
      </w:r>
    </w:p>
    <w:p w:rsidR="002A1C8C" w:rsidRPr="002A1C8C" w:rsidRDefault="002A1C8C" w:rsidP="002A1C8C">
      <w:pPr>
        <w:spacing w:after="0" w:line="240" w:lineRule="auto"/>
        <w:ind w:firstLine="567"/>
        <w:jc w:val="both"/>
        <w:rPr>
          <w:rFonts w:ascii="Times New Roman" w:hAnsi="Times New Roman" w:cs="Times New Roman"/>
          <w:b/>
          <w:sz w:val="28"/>
          <w:szCs w:val="28"/>
        </w:rPr>
      </w:pPr>
      <m:oMathPara>
        <m:oMath>
          <m:r>
            <w:rPr>
              <w:rFonts w:ascii="Cambria Math" w:hAnsi="Cambria Math" w:cs="Times New Roman"/>
              <w:sz w:val="28"/>
              <w:szCs w:val="28"/>
            </w:rPr>
            <m:t>ϰ</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C</m:t>
              </m:r>
            </m:num>
            <m:den>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x</m:t>
                  </m:r>
                </m:sub>
              </m:sSub>
            </m:den>
          </m:f>
          <m:r>
            <m:rPr>
              <m:sty m:val="p"/>
            </m:rPr>
            <w:rPr>
              <w:rFonts w:ascii="Cambria Math" w:hAnsi="Cambria Math" w:cs="Times New Roman"/>
              <w:sz w:val="28"/>
              <w:szCs w:val="28"/>
            </w:rPr>
            <m:t xml:space="preserve"> .</m:t>
          </m:r>
        </m:oMath>
      </m:oMathPara>
    </w:p>
    <w:p w:rsidR="002A1C8C" w:rsidRPr="002A1C8C" w:rsidRDefault="002A1C8C" w:rsidP="002A1C8C">
      <w:pPr>
        <w:spacing w:after="0" w:line="240" w:lineRule="auto"/>
        <w:ind w:firstLine="567"/>
        <w:jc w:val="both"/>
        <w:rPr>
          <w:rFonts w:ascii="Times New Roman" w:hAnsi="Times New Roman" w:cs="Times New Roman"/>
          <w:b/>
          <w:sz w:val="28"/>
          <w:szCs w:val="28"/>
        </w:rPr>
      </w:pPr>
    </w:p>
    <w:p w:rsidR="002A1C8C" w:rsidRPr="00AA6333" w:rsidRDefault="002A1C8C" w:rsidP="002A1C8C">
      <w:pPr>
        <w:spacing w:after="0" w:line="240" w:lineRule="auto"/>
        <w:ind w:firstLine="567"/>
        <w:jc w:val="both"/>
        <w:rPr>
          <w:rFonts w:ascii="Times New Roman" w:hAnsi="Times New Roman" w:cs="Times New Roman"/>
          <w:b/>
          <w:i/>
          <w:sz w:val="28"/>
          <w:szCs w:val="28"/>
          <w:lang w:val="ru-RU"/>
        </w:rPr>
      </w:pPr>
      <w:r w:rsidRPr="00AA6333">
        <w:rPr>
          <w:rFonts w:ascii="Times New Roman" w:hAnsi="Times New Roman" w:cs="Times New Roman"/>
          <w:b/>
          <w:i/>
          <w:sz w:val="28"/>
          <w:szCs w:val="28"/>
          <w:lang w:val="ru-RU"/>
        </w:rPr>
        <w:t>Определение константы сос</w:t>
      </w:r>
      <w:r w:rsidR="00E743EE">
        <w:rPr>
          <w:rFonts w:ascii="Times New Roman" w:hAnsi="Times New Roman" w:cs="Times New Roman"/>
          <w:b/>
          <w:i/>
          <w:sz w:val="28"/>
          <w:szCs w:val="28"/>
          <w:lang w:val="ru-RU"/>
        </w:rPr>
        <w:t>уда</w:t>
      </w:r>
    </w:p>
    <w:p w:rsidR="002A1C8C" w:rsidRPr="002A1C8C" w:rsidRDefault="002A1C8C" w:rsidP="002A1C8C">
      <w:pPr>
        <w:spacing w:after="0" w:line="240" w:lineRule="auto"/>
        <w:ind w:firstLine="567"/>
        <w:jc w:val="both"/>
        <w:rPr>
          <w:rFonts w:ascii="Times New Roman" w:hAnsi="Times New Roman" w:cs="Times New Roman"/>
          <w:b/>
          <w:i/>
          <w:sz w:val="28"/>
          <w:szCs w:val="28"/>
          <w:lang w:val="ru-RU"/>
        </w:rPr>
      </w:pPr>
      <w:r w:rsidRPr="002A1C8C">
        <w:rPr>
          <w:rFonts w:ascii="Times New Roman" w:hAnsi="Times New Roman" w:cs="Times New Roman"/>
          <w:sz w:val="28"/>
          <w:szCs w:val="28"/>
          <w:lang w:val="ru-RU"/>
        </w:rPr>
        <w:t xml:space="preserve">Измерение электропроводности проводят в растворах убывающей концентрации. Такие растворы готовят путем последовательного разбавления вдвое исходных растворов. Тщательно промытый дистиллированной водой электролитический сосуд дважды ополаскивают 1/50 н раствором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Затем пипеткой наливают в сосуд определенный объем этого раствора так, чтобы уровень жидкости был выше верхнего края электродов на 5–10 мм, например, 50 мл.</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При всех измерениях электропроводности объем жидкости в сосуде должен быть одним и тем же, он определяется объемом электролитического сосуда. Сосуд подключают к реохордному мосту и измеряют сопротивление раствора. Затем 1/50 н раствор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xml:space="preserve"> разбавляют вдвое.</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Разбавление растворов осуществляют с помощью пипетки, объем которой равен объему электролитического сосуда, т. е. 50 мл при объеме сосуда 50 мл. Этой пипеткой заполняют электролитический сосуд исследуемым раствором. После измерения сопротивления раствор выливают в коническую колбу на 150–200 мл, другой пипеткой добавляют туда 50 мл дистиллированной воды, т. е. раствор разбавляют вдвое. При разбавлении одна пипетка на 50 мл должна быть использована только для исследуемого раствора, другая (также на 50 мл) – для добавления воды. Колбу энергично встряхивают для перемешивания раствора.</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Полученным разбавленным раствором ополаскивают 2–3 раза электролитический сосуд, вносят 50 мл раствора и измеряют сопротивление.Результаты измерений сопротивления растворов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xml:space="preserve"> заносят в таблицу </w:t>
      </w:r>
      <w:r w:rsidR="000E31EE">
        <w:rPr>
          <w:rFonts w:ascii="Times New Roman" w:hAnsi="Times New Roman" w:cs="Times New Roman"/>
          <w:sz w:val="28"/>
          <w:szCs w:val="28"/>
          <w:lang w:val="ru-RU"/>
        </w:rPr>
        <w:t>3.2</w:t>
      </w:r>
      <w:r w:rsidRPr="002A1C8C">
        <w:rPr>
          <w:rFonts w:ascii="Times New Roman" w:hAnsi="Times New Roman" w:cs="Times New Roman"/>
          <w:sz w:val="28"/>
          <w:szCs w:val="28"/>
          <w:lang w:val="ru-RU"/>
        </w:rPr>
        <w:t>.</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После определения постоянной сосуда приступают к измерению сопротивления растворов электролита. Для исследования можно использовать растворы слабых электролитов: муравьиной, уксусной, пропионовой, хлоруксусной, янтарной кислот. Тщательно промыв электролитический сосуд после раствора </w:t>
      </w:r>
      <w:r w:rsidRPr="002A1C8C">
        <w:rPr>
          <w:rFonts w:ascii="Times New Roman" w:hAnsi="Times New Roman" w:cs="Times New Roman"/>
          <w:i/>
          <w:sz w:val="28"/>
          <w:szCs w:val="28"/>
          <w:lang w:val="ru-RU"/>
        </w:rPr>
        <w:t>КС</w:t>
      </w:r>
      <w:r w:rsidRPr="002A1C8C">
        <w:rPr>
          <w:rFonts w:ascii="Times New Roman" w:hAnsi="Times New Roman" w:cs="Times New Roman"/>
          <w:i/>
          <w:sz w:val="28"/>
          <w:szCs w:val="28"/>
        </w:rPr>
        <w:t>l</w:t>
      </w:r>
      <w:r w:rsidRPr="002A1C8C">
        <w:rPr>
          <w:rFonts w:ascii="Times New Roman" w:hAnsi="Times New Roman" w:cs="Times New Roman"/>
          <w:sz w:val="28"/>
          <w:szCs w:val="28"/>
          <w:lang w:val="ru-RU"/>
        </w:rPr>
        <w:t xml:space="preserve"> дистиллированной водой, его дважды ополаскивают и заполняют исследуемым раствором электролита, например раствором уксусной кислоты 1/8 н.</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Путем последующих разбавлений вдвое готовят растворы с убывающей концентрацией, например 1/16; 1/32; 1/64; 1/128; 1/256 н (т. е. разбавление </w:t>
      </w:r>
      <w:r w:rsidRPr="002A1C8C">
        <w:rPr>
          <w:rFonts w:ascii="Times New Roman" w:hAnsi="Times New Roman" w:cs="Times New Roman"/>
          <w:sz w:val="28"/>
          <w:szCs w:val="28"/>
          <w:lang w:val="ru-RU"/>
        </w:rPr>
        <w:lastRenderedPageBreak/>
        <w:t xml:space="preserve">повторяют 6 раз), и измеряют сопротивления. Результаты всех измерений заносят в таблицу </w:t>
      </w:r>
      <w:r w:rsidR="00A638E9">
        <w:rPr>
          <w:rFonts w:ascii="Times New Roman" w:hAnsi="Times New Roman" w:cs="Times New Roman"/>
          <w:sz w:val="28"/>
          <w:szCs w:val="28"/>
          <w:lang w:val="ru-RU"/>
        </w:rPr>
        <w:t>3.3</w:t>
      </w:r>
      <w:bookmarkStart w:id="3" w:name="_GoBack"/>
      <w:bookmarkEnd w:id="3"/>
      <w:r w:rsidRPr="002A1C8C">
        <w:rPr>
          <w:rFonts w:ascii="Times New Roman" w:hAnsi="Times New Roman" w:cs="Times New Roman"/>
          <w:sz w:val="28"/>
          <w:szCs w:val="28"/>
          <w:lang w:val="ru-RU"/>
        </w:rPr>
        <w:t>.</w:t>
      </w:r>
    </w:p>
    <w:p w:rsidR="00AA6333" w:rsidRPr="002A1C8C" w:rsidRDefault="00AA6333" w:rsidP="002A1C8C">
      <w:pPr>
        <w:spacing w:after="0" w:line="240" w:lineRule="auto"/>
        <w:ind w:firstLine="567"/>
        <w:jc w:val="both"/>
        <w:rPr>
          <w:rFonts w:ascii="Times New Roman" w:hAnsi="Times New Roman" w:cs="Times New Roman"/>
          <w:b/>
          <w:sz w:val="28"/>
          <w:szCs w:val="28"/>
          <w:lang w:val="ru-RU"/>
        </w:rPr>
      </w:pPr>
    </w:p>
    <w:p w:rsidR="002A1C8C" w:rsidRPr="00AA6333" w:rsidRDefault="00547AAF" w:rsidP="002A1C8C">
      <w:pPr>
        <w:spacing w:after="0" w:line="240" w:lineRule="auto"/>
        <w:ind w:firstLine="567"/>
        <w:jc w:val="both"/>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2. </w:t>
      </w:r>
      <w:r w:rsidR="002A1C8C" w:rsidRPr="00AA6333">
        <w:rPr>
          <w:rFonts w:ascii="Times New Roman" w:hAnsi="Times New Roman" w:cs="Times New Roman"/>
          <w:b/>
          <w:i/>
          <w:sz w:val="28"/>
          <w:szCs w:val="28"/>
          <w:lang w:val="ru-RU"/>
        </w:rPr>
        <w:t>Измерение уд</w:t>
      </w:r>
      <w:r w:rsidR="000C2902">
        <w:rPr>
          <w:rFonts w:ascii="Times New Roman" w:hAnsi="Times New Roman" w:cs="Times New Roman"/>
          <w:b/>
          <w:i/>
          <w:sz w:val="28"/>
          <w:szCs w:val="28"/>
          <w:lang w:val="ru-RU"/>
        </w:rPr>
        <w:t>ельной электропроводности воды</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Опытная величина удельной электропроводности раствора электролита </w:t>
      </w:r>
      <m:oMath>
        <m:sSub>
          <m:sSubPr>
            <m:ctrlPr>
              <w:rPr>
                <w:rFonts w:ascii="Cambria Math" w:hAnsi="Cambria Math" w:cs="Times New Roman"/>
                <w:i/>
                <w:sz w:val="28"/>
                <w:szCs w:val="28"/>
              </w:rPr>
            </m:ctrlPr>
          </m:sSubPr>
          <m:e>
            <m:r>
              <w:rPr>
                <w:rFonts w:ascii="Cambria Math" w:hAnsi="Cambria Math" w:cs="Times New Roman"/>
                <w:sz w:val="28"/>
                <w:szCs w:val="28"/>
              </w:rPr>
              <m:t>ϰ</m:t>
            </m:r>
          </m:e>
          <m:sub>
            <m:r>
              <w:rPr>
                <w:rFonts w:ascii="Cambria Math" w:hAnsi="Cambria Math" w:cs="Times New Roman"/>
                <w:sz w:val="28"/>
                <w:szCs w:val="28"/>
                <w:lang w:val="ru-RU"/>
              </w:rPr>
              <m:t>р</m:t>
            </m:r>
          </m:sub>
        </m:sSub>
      </m:oMath>
      <w:r w:rsidRPr="002A1C8C">
        <w:rPr>
          <w:rFonts w:ascii="Times New Roman" w:hAnsi="Times New Roman" w:cs="Times New Roman"/>
          <w:sz w:val="28"/>
          <w:szCs w:val="28"/>
          <w:lang w:val="ru-RU"/>
        </w:rPr>
        <w:t xml:space="preserve"> включает в себя собственную электропроводность растворителя. Обычная дистиллированная вода в результате растворения в ней </w:t>
      </w:r>
      <w:r w:rsidRPr="002A1C8C">
        <w:rPr>
          <w:rFonts w:ascii="Times New Roman" w:hAnsi="Times New Roman" w:cs="Times New Roman"/>
          <w:i/>
          <w:sz w:val="28"/>
          <w:szCs w:val="28"/>
          <w:lang w:val="ru-RU"/>
        </w:rPr>
        <w:t>СО</w:t>
      </w:r>
      <w:r w:rsidRPr="002A1C8C">
        <w:rPr>
          <w:rFonts w:ascii="Times New Roman" w:hAnsi="Times New Roman" w:cs="Times New Roman"/>
          <w:i/>
          <w:sz w:val="28"/>
          <w:szCs w:val="28"/>
          <w:vertAlign w:val="subscript"/>
          <w:lang w:val="ru-RU"/>
        </w:rPr>
        <w:t>2</w:t>
      </w:r>
      <w:r w:rsidRPr="002A1C8C">
        <w:rPr>
          <w:rFonts w:ascii="Times New Roman" w:hAnsi="Times New Roman" w:cs="Times New Roman"/>
          <w:sz w:val="28"/>
          <w:szCs w:val="28"/>
          <w:lang w:val="ru-RU"/>
        </w:rPr>
        <w:t xml:space="preserve"> и выщелачивания стекла обладает значительной электропроводностью (~1·10</w:t>
      </w:r>
      <w:r w:rsidRPr="002A1C8C">
        <w:rPr>
          <w:rFonts w:ascii="Times New Roman" w:hAnsi="Times New Roman" w:cs="Times New Roman"/>
          <w:sz w:val="28"/>
          <w:szCs w:val="28"/>
          <w:vertAlign w:val="superscript"/>
          <w:lang w:val="ru-RU"/>
        </w:rPr>
        <w:t>–6</w:t>
      </w:r>
      <w:r w:rsidRPr="002A1C8C">
        <w:rPr>
          <w:rFonts w:ascii="Times New Roman" w:hAnsi="Times New Roman" w:cs="Times New Roman"/>
          <w:sz w:val="28"/>
          <w:szCs w:val="28"/>
          <w:lang w:val="ru-RU"/>
        </w:rPr>
        <w:t xml:space="preserve"> ом</w:t>
      </w:r>
      <w:r w:rsidRPr="002A1C8C">
        <w:rPr>
          <w:rFonts w:ascii="Times New Roman" w:hAnsi="Times New Roman" w:cs="Times New Roman"/>
          <w:sz w:val="28"/>
          <w:szCs w:val="28"/>
          <w:vertAlign w:val="superscript"/>
          <w:lang w:val="ru-RU"/>
        </w:rPr>
        <w:t>–1</w:t>
      </w:r>
      <w:r w:rsidRPr="002A1C8C">
        <w:rPr>
          <w:rFonts w:ascii="Times New Roman" w:hAnsi="Times New Roman" w:cs="Times New Roman"/>
          <w:sz w:val="28"/>
          <w:szCs w:val="28"/>
          <w:lang w:val="ru-RU"/>
        </w:rPr>
        <w:t>·см</w:t>
      </w:r>
      <w:r w:rsidRPr="002A1C8C">
        <w:rPr>
          <w:rFonts w:ascii="Times New Roman" w:hAnsi="Times New Roman" w:cs="Times New Roman"/>
          <w:sz w:val="28"/>
          <w:szCs w:val="28"/>
          <w:vertAlign w:val="superscript"/>
          <w:lang w:val="ru-RU"/>
        </w:rPr>
        <w:t>–1</w:t>
      </w:r>
      <w:r w:rsidRPr="002A1C8C">
        <w:rPr>
          <w:rFonts w:ascii="Times New Roman" w:hAnsi="Times New Roman" w:cs="Times New Roman"/>
          <w:sz w:val="28"/>
          <w:szCs w:val="28"/>
          <w:lang w:val="ru-RU"/>
        </w:rPr>
        <w:t>). При малых концентрациях электролита электропроводность воды становится сравнимой с электропроводностью электролита, поэтому ее необходимо учитывать.</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Чтобы найти истинную удельную электропроводность раствора электролита </w:t>
      </w:r>
      <m:oMath>
        <m:sSub>
          <m:sSubPr>
            <m:ctrlPr>
              <w:rPr>
                <w:rFonts w:ascii="Cambria Math" w:hAnsi="Cambria Math" w:cs="Times New Roman"/>
                <w:i/>
                <w:sz w:val="28"/>
                <w:szCs w:val="28"/>
              </w:rPr>
            </m:ctrlPr>
          </m:sSubPr>
          <m:e>
            <m:r>
              <w:rPr>
                <w:rFonts w:ascii="Cambria Math" w:hAnsi="Cambria Math" w:cs="Times New Roman"/>
                <w:sz w:val="28"/>
                <w:szCs w:val="28"/>
              </w:rPr>
              <m:t>ϰ</m:t>
            </m:r>
          </m:e>
          <m:sub>
            <m:r>
              <w:rPr>
                <w:rFonts w:ascii="Cambria Math" w:hAnsi="Cambria Math" w:cs="Times New Roman"/>
                <w:sz w:val="28"/>
                <w:szCs w:val="28"/>
                <w:lang w:val="ru-RU"/>
              </w:rPr>
              <m:t>ист</m:t>
            </m:r>
          </m:sub>
        </m:sSub>
      </m:oMath>
      <w:r w:rsidRPr="002A1C8C">
        <w:rPr>
          <w:rFonts w:ascii="Times New Roman" w:hAnsi="Times New Roman" w:cs="Times New Roman"/>
          <w:sz w:val="28"/>
          <w:szCs w:val="28"/>
          <w:lang w:val="ru-RU"/>
        </w:rPr>
        <w:t>, необходимо определить электропроводность раствора электролита и вычесть из этого значения электропроводность воды:</w:t>
      </w:r>
    </w:p>
    <w:p w:rsidR="005704D7" w:rsidRPr="002A1C8C" w:rsidRDefault="005704D7" w:rsidP="002A1C8C">
      <w:pPr>
        <w:spacing w:after="0" w:line="240" w:lineRule="auto"/>
        <w:ind w:firstLine="567"/>
        <w:jc w:val="both"/>
        <w:rPr>
          <w:rFonts w:ascii="Times New Roman" w:hAnsi="Times New Roman" w:cs="Times New Roman"/>
          <w:b/>
          <w:sz w:val="28"/>
          <w:szCs w:val="28"/>
          <w:lang w:val="ru-RU"/>
        </w:rPr>
      </w:pPr>
    </w:p>
    <w:p w:rsidR="002A1C8C" w:rsidRPr="002A1C8C" w:rsidRDefault="00182171" w:rsidP="002A1C8C">
      <w:pPr>
        <w:spacing w:after="0" w:line="240" w:lineRule="auto"/>
        <w:ind w:firstLine="567"/>
        <w:jc w:val="both"/>
        <w:rPr>
          <w:rFonts w:ascii="Times New Roman" w:hAnsi="Times New Roman" w:cs="Times New Roman"/>
          <w:b/>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rPr>
                <m:t>ист</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rPr>
                <m:t>р</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о)</m:t>
              </m:r>
            </m:sub>
          </m:sSub>
          <m:r>
            <m:rPr>
              <m:sty m:val="p"/>
            </m:rPr>
            <w:rPr>
              <w:rFonts w:ascii="Cambria Math" w:hAnsi="Cambria Math" w:cs="Times New Roman"/>
              <w:sz w:val="28"/>
              <w:szCs w:val="28"/>
            </w:rPr>
            <m:t>.</m:t>
          </m:r>
        </m:oMath>
      </m:oMathPara>
    </w:p>
    <w:p w:rsidR="002A1C8C" w:rsidRPr="002A1C8C" w:rsidRDefault="002A1C8C" w:rsidP="002A1C8C">
      <w:pPr>
        <w:spacing w:after="0" w:line="240" w:lineRule="auto"/>
        <w:ind w:firstLine="567"/>
        <w:jc w:val="both"/>
        <w:rPr>
          <w:rFonts w:ascii="Times New Roman" w:hAnsi="Times New Roman" w:cs="Times New Roman"/>
          <w:b/>
          <w:sz w:val="28"/>
          <w:szCs w:val="28"/>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Перед измерением </w:t>
      </w:r>
      <m:oMath>
        <m:sSub>
          <m:sSubPr>
            <m:ctrlPr>
              <w:rPr>
                <w:rFonts w:ascii="Cambria Math" w:hAnsi="Cambria Math" w:cs="Times New Roman"/>
                <w:i/>
                <w:sz w:val="28"/>
                <w:szCs w:val="28"/>
              </w:rPr>
            </m:ctrlPr>
          </m:sSubPr>
          <m:e>
            <m:r>
              <w:rPr>
                <w:rFonts w:ascii="Cambria Math" w:hAnsi="Cambria Math" w:cs="Times New Roman"/>
                <w:sz w:val="28"/>
                <w:szCs w:val="28"/>
              </w:rPr>
              <m:t>ϰ</m:t>
            </m:r>
          </m:e>
          <m: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lang w:val="ru-RU"/>
                  </w:rPr>
                  <m:t>Н</m:t>
                </m:r>
              </m:e>
              <m:sub>
                <m:r>
                  <w:rPr>
                    <w:rFonts w:ascii="Cambria Math" w:hAnsi="Cambria Math" w:cs="Times New Roman"/>
                    <w:sz w:val="28"/>
                    <w:szCs w:val="28"/>
                    <w:lang w:val="ru-RU"/>
                  </w:rPr>
                  <m:t>2</m:t>
                </m:r>
              </m:sub>
            </m:sSub>
            <m:r>
              <w:rPr>
                <w:rFonts w:ascii="Cambria Math" w:hAnsi="Cambria Math" w:cs="Times New Roman"/>
                <w:sz w:val="28"/>
                <w:szCs w:val="28"/>
                <w:lang w:val="ru-RU"/>
              </w:rPr>
              <m:t>О)</m:t>
            </m:r>
          </m:sub>
        </m:sSub>
      </m:oMath>
      <w:r w:rsidRPr="002A1C8C">
        <w:rPr>
          <w:rFonts w:ascii="Times New Roman" w:hAnsi="Times New Roman" w:cs="Times New Roman"/>
          <w:sz w:val="28"/>
          <w:szCs w:val="28"/>
          <w:lang w:val="ru-RU"/>
        </w:rPr>
        <w:t xml:space="preserve"> электролитический сосуд тщательно промывают и заполняют дистиллированной водой. Измеряют сопротивление, данные заносят в таблицу 1. Заменив воду в сосуде, еще раз повторяют измерение сопротивления. Точность полученных значений сопротивления 5–10 % (большей точности добиться трудно).</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После окончания измерений отключают электролитический сосуд и оставляют электроды в дистиллированной воде.</w:t>
      </w:r>
    </w:p>
    <w:p w:rsidR="00547AAF" w:rsidRPr="002A1C8C" w:rsidRDefault="00547AAF" w:rsidP="002A1C8C">
      <w:pPr>
        <w:spacing w:after="0" w:line="240" w:lineRule="auto"/>
        <w:ind w:firstLine="567"/>
        <w:jc w:val="both"/>
        <w:rPr>
          <w:rFonts w:ascii="Times New Roman" w:hAnsi="Times New Roman" w:cs="Times New Roman"/>
          <w:b/>
          <w:sz w:val="28"/>
          <w:szCs w:val="28"/>
          <w:lang w:val="ru-RU"/>
        </w:rPr>
      </w:pPr>
    </w:p>
    <w:p w:rsidR="002A1C8C" w:rsidRPr="00AA6333" w:rsidRDefault="002A1C8C" w:rsidP="002A1C8C">
      <w:pPr>
        <w:spacing w:after="0" w:line="240" w:lineRule="auto"/>
        <w:ind w:firstLine="567"/>
        <w:jc w:val="both"/>
        <w:rPr>
          <w:rFonts w:ascii="Times New Roman" w:hAnsi="Times New Roman" w:cs="Times New Roman"/>
          <w:b/>
          <w:i/>
          <w:sz w:val="28"/>
          <w:szCs w:val="28"/>
          <w:lang w:val="ru-RU"/>
        </w:rPr>
      </w:pPr>
      <w:r w:rsidRPr="00AA6333">
        <w:rPr>
          <w:rFonts w:ascii="Times New Roman" w:hAnsi="Times New Roman" w:cs="Times New Roman"/>
          <w:b/>
          <w:i/>
          <w:sz w:val="28"/>
          <w:szCs w:val="28"/>
          <w:lang w:val="ru-RU"/>
        </w:rPr>
        <w:t>Задания:</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1 Занести</w:t>
      </w:r>
      <w:r w:rsidR="005704D7">
        <w:rPr>
          <w:rFonts w:ascii="Times New Roman" w:hAnsi="Times New Roman" w:cs="Times New Roman"/>
          <w:sz w:val="28"/>
          <w:szCs w:val="28"/>
          <w:lang w:val="ru-RU"/>
        </w:rPr>
        <w:t xml:space="preserve"> результаты измерений в таблицы</w:t>
      </w:r>
      <w:r w:rsidR="00DF0374">
        <w:rPr>
          <w:rFonts w:ascii="Times New Roman" w:hAnsi="Times New Roman" w:cs="Times New Roman"/>
          <w:sz w:val="28"/>
          <w:szCs w:val="28"/>
          <w:lang w:val="ru-RU"/>
        </w:rPr>
        <w:t xml:space="preserve"> 3.2 и 3.3</w:t>
      </w:r>
    </w:p>
    <w:p w:rsidR="00DF0374" w:rsidRDefault="00DF0374" w:rsidP="002A1C8C">
      <w:pPr>
        <w:spacing w:after="0" w:line="240" w:lineRule="auto"/>
        <w:ind w:firstLine="567"/>
        <w:jc w:val="both"/>
        <w:rPr>
          <w:rFonts w:ascii="Times New Roman" w:hAnsi="Times New Roman" w:cs="Times New Roman"/>
          <w:b/>
          <w:sz w:val="28"/>
          <w:szCs w:val="28"/>
          <w:lang w:val="ru-RU"/>
        </w:rPr>
      </w:pPr>
    </w:p>
    <w:p w:rsidR="00DF0374" w:rsidRDefault="00DF0374" w:rsidP="00DF0374">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3.2</w:t>
      </w:r>
      <w:r w:rsidRPr="002A1C8C">
        <w:rPr>
          <w:rFonts w:ascii="Times New Roman" w:hAnsi="Times New Roman" w:cs="Times New Roman"/>
          <w:sz w:val="28"/>
          <w:szCs w:val="28"/>
          <w:lang w:val="ru-RU"/>
        </w:rPr>
        <w:t xml:space="preserve"> – Определение константы электролитического сосуда и удельной электропроводности дистиллированной воды</w:t>
      </w:r>
    </w:p>
    <w:p w:rsidR="00DF0374" w:rsidRDefault="00DF0374" w:rsidP="00DF0374">
      <w:pPr>
        <w:spacing w:after="0" w:line="240" w:lineRule="auto"/>
        <w:ind w:firstLine="567"/>
        <w:jc w:val="both"/>
        <w:rPr>
          <w:rFonts w:ascii="Times New Roman" w:hAnsi="Times New Roman" w:cs="Times New Roman"/>
          <w:sz w:val="28"/>
          <w:szCs w:val="28"/>
          <w:lang w:val="ru-RU"/>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334"/>
        <w:gridCol w:w="359"/>
        <w:gridCol w:w="355"/>
        <w:gridCol w:w="627"/>
        <w:gridCol w:w="766"/>
        <w:gridCol w:w="1829"/>
        <w:gridCol w:w="1537"/>
        <w:gridCol w:w="1336"/>
      </w:tblGrid>
      <w:tr w:rsidR="00DF0374" w:rsidRPr="002A1C8C" w:rsidTr="00182171">
        <w:trPr>
          <w:trHeight w:val="645"/>
          <w:jc w:val="center"/>
        </w:trPr>
        <w:tc>
          <w:tcPr>
            <w:tcW w:w="873" w:type="pct"/>
            <w:vMerge w:val="restart"/>
            <w:vAlign w:val="center"/>
          </w:tcPr>
          <w:p w:rsidR="00DF0374" w:rsidRPr="00B55FC1" w:rsidRDefault="00DF0374" w:rsidP="00182171">
            <w:pPr>
              <w:spacing w:after="0"/>
              <w:jc w:val="both"/>
              <w:rPr>
                <w:rFonts w:ascii="Times New Roman" w:hAnsi="Times New Roman" w:cs="Times New Roman"/>
                <w:b/>
                <w:sz w:val="24"/>
                <w:szCs w:val="24"/>
                <w:lang w:val="ru-RU"/>
              </w:rPr>
            </w:pPr>
            <w:r w:rsidRPr="00B55FC1">
              <w:rPr>
                <w:rFonts w:ascii="Times New Roman" w:hAnsi="Times New Roman" w:cs="Times New Roman"/>
                <w:sz w:val="24"/>
                <w:szCs w:val="24"/>
                <w:lang w:val="ru-RU"/>
              </w:rPr>
              <w:t>Наполне</w:t>
            </w:r>
          </w:p>
          <w:p w:rsidR="00DF0374" w:rsidRPr="002A1C8C" w:rsidRDefault="00DF0374" w:rsidP="00182171">
            <w:pPr>
              <w:spacing w:after="0"/>
              <w:jc w:val="both"/>
              <w:rPr>
                <w:rFonts w:ascii="Times New Roman" w:hAnsi="Times New Roman" w:cs="Times New Roman"/>
                <w:b/>
                <w:sz w:val="24"/>
                <w:szCs w:val="24"/>
              </w:rPr>
            </w:pPr>
            <w:r w:rsidRPr="00B55FC1">
              <w:rPr>
                <w:rFonts w:ascii="Times New Roman" w:hAnsi="Times New Roman" w:cs="Times New Roman"/>
                <w:sz w:val="24"/>
                <w:szCs w:val="24"/>
                <w:lang w:val="ru-RU"/>
              </w:rPr>
              <w:t>ни</w:t>
            </w:r>
            <w:r w:rsidRPr="002A1C8C">
              <w:rPr>
                <w:rFonts w:ascii="Times New Roman" w:hAnsi="Times New Roman" w:cs="Times New Roman"/>
                <w:sz w:val="24"/>
                <w:szCs w:val="24"/>
              </w:rPr>
              <w:t>е</w:t>
            </w:r>
          </w:p>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сосуда электролитом</w:t>
            </w:r>
          </w:p>
          <w:p w:rsidR="00DF0374" w:rsidRPr="002A1C8C" w:rsidRDefault="00DF0374" w:rsidP="00182171">
            <w:pPr>
              <w:spacing w:after="0"/>
              <w:jc w:val="both"/>
              <w:rPr>
                <w:rFonts w:ascii="Times New Roman" w:hAnsi="Times New Roman" w:cs="Times New Roman"/>
                <w:b/>
                <w:sz w:val="24"/>
                <w:szCs w:val="24"/>
              </w:rPr>
            </w:pPr>
          </w:p>
        </w:tc>
        <w:tc>
          <w:tcPr>
            <w:tcW w:w="676" w:type="pct"/>
            <w:vMerge w:val="restart"/>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i/>
                <w:sz w:val="24"/>
                <w:szCs w:val="24"/>
              </w:rPr>
              <w:t>R</w:t>
            </w:r>
            <w:r w:rsidRPr="002A1C8C">
              <w:rPr>
                <w:rFonts w:ascii="Times New Roman" w:hAnsi="Times New Roman" w:cs="Times New Roman"/>
                <w:sz w:val="24"/>
                <w:szCs w:val="24"/>
              </w:rPr>
              <w:t xml:space="preserve"> показание плеча сравнения</w:t>
            </w:r>
          </w:p>
        </w:tc>
        <w:tc>
          <w:tcPr>
            <w:tcW w:w="1067" w:type="pct"/>
            <w:gridSpan w:val="4"/>
            <w:vAlign w:val="center"/>
          </w:tcPr>
          <w:p w:rsidR="00DF0374" w:rsidRPr="002A1C8C" w:rsidRDefault="00DF0374" w:rsidP="00182171">
            <w:pPr>
              <w:spacing w:after="0"/>
              <w:jc w:val="both"/>
              <w:rPr>
                <w:rFonts w:ascii="Times New Roman" w:hAnsi="Times New Roman" w:cs="Times New Roman"/>
                <w:b/>
                <w:sz w:val="24"/>
                <w:szCs w:val="24"/>
                <w:lang w:val="ru-RU"/>
              </w:rPr>
            </w:pPr>
            <w:r w:rsidRPr="002A1C8C">
              <w:rPr>
                <w:rFonts w:ascii="Times New Roman" w:hAnsi="Times New Roman" w:cs="Times New Roman"/>
                <w:i/>
                <w:sz w:val="24"/>
                <w:szCs w:val="24"/>
              </w:rPr>
              <w:t>m</w:t>
            </w:r>
            <w:r w:rsidRPr="002A1C8C">
              <w:rPr>
                <w:rFonts w:ascii="Times New Roman" w:hAnsi="Times New Roman" w:cs="Times New Roman"/>
                <w:sz w:val="24"/>
                <w:szCs w:val="24"/>
                <w:lang w:val="ru-RU"/>
              </w:rPr>
              <w:t xml:space="preserve"> отсчет по шкале</w:t>
            </w:r>
          </w:p>
          <w:p w:rsidR="00DF0374" w:rsidRPr="002A1C8C" w:rsidRDefault="00DF0374" w:rsidP="00182171">
            <w:pPr>
              <w:spacing w:after="0"/>
              <w:ind w:firstLine="567"/>
              <w:jc w:val="both"/>
              <w:rPr>
                <w:rFonts w:ascii="Times New Roman" w:hAnsi="Times New Roman" w:cs="Times New Roman"/>
                <w:b/>
                <w:sz w:val="24"/>
                <w:szCs w:val="24"/>
                <w:lang w:val="ru-RU"/>
              </w:rPr>
            </w:pPr>
            <w:r w:rsidRPr="002A1C8C">
              <w:rPr>
                <w:rFonts w:ascii="Times New Roman" w:hAnsi="Times New Roman" w:cs="Times New Roman"/>
                <w:sz w:val="24"/>
                <w:szCs w:val="24"/>
                <w:lang w:val="ru-RU"/>
              </w:rPr>
              <w:t>реохорда</w:t>
            </w:r>
          </w:p>
        </w:tc>
        <w:tc>
          <w:tcPr>
            <w:tcW w:w="927" w:type="pct"/>
            <w:vAlign w:val="center"/>
          </w:tcPr>
          <w:p w:rsidR="00DF0374" w:rsidRPr="002A1C8C" w:rsidRDefault="00182171" w:rsidP="00182171">
            <w:pPr>
              <w:spacing w:after="0"/>
              <w:jc w:val="both"/>
              <w:rPr>
                <w:rFonts w:ascii="Times New Roman" w:hAnsi="Times New Roman" w:cs="Times New Roman"/>
                <w:b/>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r>
                  <m:rPr>
                    <m:sty m:val="p"/>
                  </m:rPr>
                  <w:rPr>
                    <w:rFonts w:ascii="Cambria Math" w:hAnsi="Cambria Math" w:cs="Times New Roman"/>
                    <w:sz w:val="24"/>
                    <w:szCs w:val="24"/>
                  </w:rPr>
                  <m:t>=</m:t>
                </m:r>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m</m:t>
                </m:r>
              </m:oMath>
            </m:oMathPara>
          </w:p>
          <w:p w:rsidR="00DF0374" w:rsidRPr="002A1C8C" w:rsidRDefault="00DF0374" w:rsidP="00182171">
            <w:pPr>
              <w:spacing w:after="0"/>
              <w:jc w:val="both"/>
              <w:rPr>
                <w:rFonts w:ascii="Times New Roman" w:hAnsi="Times New Roman" w:cs="Times New Roman"/>
                <w:b/>
                <w:sz w:val="24"/>
                <w:szCs w:val="24"/>
                <w:lang w:val="ru-RU"/>
              </w:rPr>
            </w:pPr>
            <w:r w:rsidRPr="002A1C8C">
              <w:rPr>
                <w:rFonts w:ascii="Times New Roman" w:hAnsi="Times New Roman" w:cs="Times New Roman"/>
                <w:sz w:val="24"/>
                <w:szCs w:val="24"/>
                <w:lang w:val="ru-RU"/>
              </w:rPr>
              <w:t>Сопротивле-</w:t>
            </w:r>
          </w:p>
          <w:p w:rsidR="00DF0374" w:rsidRPr="002A1C8C" w:rsidRDefault="00DF0374" w:rsidP="00182171">
            <w:pPr>
              <w:spacing w:after="0"/>
              <w:jc w:val="both"/>
              <w:rPr>
                <w:rFonts w:ascii="Times New Roman" w:hAnsi="Times New Roman" w:cs="Times New Roman"/>
                <w:b/>
                <w:sz w:val="24"/>
                <w:szCs w:val="24"/>
                <w:lang w:val="ru-RU"/>
              </w:rPr>
            </w:pPr>
            <w:r w:rsidRPr="002A1C8C">
              <w:rPr>
                <w:rFonts w:ascii="Times New Roman" w:hAnsi="Times New Roman" w:cs="Times New Roman"/>
                <w:sz w:val="24"/>
                <w:szCs w:val="24"/>
                <w:lang w:val="ru-RU"/>
              </w:rPr>
              <w:t>ние раствора,</w:t>
            </w:r>
          </w:p>
          <w:p w:rsidR="00DF0374" w:rsidRPr="002A1C8C" w:rsidRDefault="00DF0374" w:rsidP="00182171">
            <w:pPr>
              <w:spacing w:after="0"/>
              <w:jc w:val="both"/>
              <w:rPr>
                <w:rFonts w:ascii="Times New Roman" w:hAnsi="Times New Roman" w:cs="Times New Roman"/>
                <w:b/>
                <w:sz w:val="24"/>
                <w:szCs w:val="24"/>
                <w:lang w:val="ru-RU"/>
              </w:rPr>
            </w:pPr>
            <w:r w:rsidRPr="002A1C8C">
              <w:rPr>
                <w:rFonts w:ascii="Times New Roman" w:hAnsi="Times New Roman" w:cs="Times New Roman"/>
                <w:sz w:val="24"/>
                <w:szCs w:val="24"/>
                <w:lang w:val="ru-RU"/>
              </w:rPr>
              <w:t>ом</w:t>
            </w:r>
          </w:p>
        </w:tc>
        <w:tc>
          <w:tcPr>
            <w:tcW w:w="779" w:type="pct"/>
            <w:vAlign w:val="center"/>
          </w:tcPr>
          <w:p w:rsidR="00DF0374" w:rsidRPr="002A1C8C" w:rsidRDefault="00DF0374" w:rsidP="00182171">
            <w:pPr>
              <w:spacing w:after="0" w:line="240" w:lineRule="auto"/>
              <w:jc w:val="both"/>
              <w:rPr>
                <w:rFonts w:ascii="Times New Roman" w:hAnsi="Times New Roman" w:cs="Times New Roman"/>
                <w:b/>
                <w:sz w:val="24"/>
                <w:szCs w:val="24"/>
                <w:lang w:val="ru-RU"/>
              </w:rPr>
            </w:pPr>
            <m:oMath>
              <m:r>
                <w:rPr>
                  <w:rFonts w:ascii="Cambria Math" w:hAnsi="Cambria Math" w:cs="Times New Roman"/>
                  <w:sz w:val="24"/>
                  <w:szCs w:val="24"/>
                </w:rPr>
                <m:t>ϰ</m:t>
              </m:r>
            </m:oMath>
            <w:r w:rsidRPr="002A1C8C">
              <w:rPr>
                <w:rFonts w:ascii="Times New Roman" w:hAnsi="Times New Roman" w:cs="Times New Roman"/>
                <w:sz w:val="24"/>
                <w:szCs w:val="24"/>
                <w:lang w:val="ru-RU"/>
              </w:rPr>
              <w:t>, электропро-водность,</w:t>
            </w:r>
          </w:p>
          <w:p w:rsidR="00DF0374" w:rsidRPr="002A1C8C" w:rsidRDefault="00DF0374" w:rsidP="00182171">
            <w:pPr>
              <w:spacing w:after="0" w:line="240" w:lineRule="auto"/>
              <w:jc w:val="both"/>
              <w:rPr>
                <w:rFonts w:ascii="Times New Roman" w:hAnsi="Times New Roman" w:cs="Times New Roman"/>
                <w:b/>
                <w:sz w:val="24"/>
                <w:szCs w:val="24"/>
                <w:lang w:val="ru-RU"/>
              </w:rPr>
            </w:pPr>
            <w:r w:rsidRPr="002A1C8C">
              <w:rPr>
                <w:rFonts w:ascii="Times New Roman" w:hAnsi="Times New Roman" w:cs="Times New Roman"/>
                <w:sz w:val="24"/>
                <w:szCs w:val="24"/>
                <w:lang w:val="ru-RU"/>
              </w:rPr>
              <w:t>ом</w:t>
            </w:r>
            <w:r w:rsidRPr="002A1C8C">
              <w:rPr>
                <w:rFonts w:ascii="Times New Roman" w:hAnsi="Times New Roman" w:cs="Times New Roman"/>
                <w:sz w:val="24"/>
                <w:szCs w:val="24"/>
                <w:vertAlign w:val="superscript"/>
                <w:lang w:val="ru-RU"/>
              </w:rPr>
              <w:t>–1</w:t>
            </w:r>
            <w:r w:rsidRPr="002A1C8C">
              <w:rPr>
                <w:rFonts w:ascii="Times New Roman" w:hAnsi="Times New Roman" w:cs="Times New Roman"/>
                <w:sz w:val="24"/>
                <w:szCs w:val="24"/>
                <w:lang w:val="ru-RU"/>
              </w:rPr>
              <w:t>·см</w:t>
            </w:r>
            <w:r w:rsidRPr="002A1C8C">
              <w:rPr>
                <w:rFonts w:ascii="Times New Roman" w:hAnsi="Times New Roman" w:cs="Times New Roman"/>
                <w:sz w:val="24"/>
                <w:szCs w:val="24"/>
                <w:vertAlign w:val="superscript"/>
                <w:lang w:val="ru-RU"/>
              </w:rPr>
              <w:t>–1</w:t>
            </w:r>
          </w:p>
        </w:tc>
        <w:tc>
          <w:tcPr>
            <w:tcW w:w="679" w:type="pct"/>
            <w:vAlign w:val="center"/>
          </w:tcPr>
          <w:p w:rsidR="00DF0374" w:rsidRPr="00F96C2C" w:rsidRDefault="00DF0374" w:rsidP="00182171">
            <w:pPr>
              <w:spacing w:after="0"/>
              <w:jc w:val="both"/>
              <w:rPr>
                <w:rFonts w:ascii="Times New Roman" w:hAnsi="Times New Roman" w:cs="Times New Roman"/>
                <w:b/>
                <w:sz w:val="24"/>
                <w:szCs w:val="24"/>
                <w:lang w:val="ru-RU"/>
              </w:rPr>
            </w:pPr>
            <w:r w:rsidRPr="002A1C8C">
              <w:rPr>
                <w:rFonts w:ascii="Times New Roman" w:hAnsi="Times New Roman" w:cs="Times New Roman"/>
                <w:sz w:val="24"/>
                <w:szCs w:val="24"/>
              </w:rPr>
              <w:t>Констан</w:t>
            </w:r>
            <w:r>
              <w:rPr>
                <w:rFonts w:ascii="Times New Roman" w:hAnsi="Times New Roman" w:cs="Times New Roman"/>
                <w:sz w:val="24"/>
                <w:szCs w:val="24"/>
                <w:lang w:val="ru-RU"/>
              </w:rPr>
              <w:t>-</w:t>
            </w:r>
          </w:p>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 xml:space="preserve">та сосуда </w:t>
            </w:r>
            <w:r w:rsidRPr="002A1C8C">
              <w:rPr>
                <w:rFonts w:ascii="Times New Roman" w:hAnsi="Times New Roman" w:cs="Times New Roman"/>
                <w:i/>
                <w:sz w:val="24"/>
                <w:szCs w:val="24"/>
              </w:rPr>
              <w:t>С</w:t>
            </w:r>
          </w:p>
        </w:tc>
      </w:tr>
      <w:tr w:rsidR="00DF0374" w:rsidRPr="002A1C8C" w:rsidTr="00182171">
        <w:trPr>
          <w:trHeight w:val="359"/>
          <w:jc w:val="center"/>
        </w:trPr>
        <w:tc>
          <w:tcPr>
            <w:tcW w:w="873" w:type="pct"/>
            <w:vMerge/>
            <w:tcBorders>
              <w:bottom w:val="single" w:sz="24" w:space="0" w:color="auto"/>
            </w:tcBorders>
            <w:vAlign w:val="center"/>
          </w:tcPr>
          <w:p w:rsidR="00DF0374" w:rsidRPr="002A1C8C" w:rsidRDefault="00DF0374" w:rsidP="00182171">
            <w:pPr>
              <w:spacing w:after="0"/>
              <w:jc w:val="both"/>
              <w:rPr>
                <w:rFonts w:ascii="Times New Roman" w:hAnsi="Times New Roman" w:cs="Times New Roman"/>
                <w:b/>
                <w:sz w:val="24"/>
                <w:szCs w:val="24"/>
              </w:rPr>
            </w:pPr>
          </w:p>
        </w:tc>
        <w:tc>
          <w:tcPr>
            <w:tcW w:w="676" w:type="pct"/>
            <w:vMerge/>
            <w:tcBorders>
              <w:bottom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182" w:type="pct"/>
            <w:tcBorders>
              <w:bottom w:val="single" w:sz="24" w:space="0" w:color="auto"/>
            </w:tcBorders>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1</w:t>
            </w:r>
          </w:p>
        </w:tc>
        <w:tc>
          <w:tcPr>
            <w:tcW w:w="180" w:type="pct"/>
            <w:tcBorders>
              <w:bottom w:val="single" w:sz="24" w:space="0" w:color="auto"/>
            </w:tcBorders>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2</w:t>
            </w:r>
          </w:p>
        </w:tc>
        <w:tc>
          <w:tcPr>
            <w:tcW w:w="318" w:type="pct"/>
            <w:tcBorders>
              <w:bottom w:val="single" w:sz="24" w:space="0" w:color="auto"/>
            </w:tcBorders>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3</w:t>
            </w:r>
          </w:p>
        </w:tc>
        <w:tc>
          <w:tcPr>
            <w:tcW w:w="388" w:type="pct"/>
            <w:tcBorders>
              <w:bottom w:val="single" w:sz="24" w:space="0" w:color="auto"/>
            </w:tcBorders>
            <w:vAlign w:val="center"/>
          </w:tcPr>
          <w:p w:rsidR="00DF0374" w:rsidRDefault="00DF0374" w:rsidP="00182171">
            <w:pPr>
              <w:spacing w:after="0"/>
              <w:jc w:val="both"/>
              <w:rPr>
                <w:rFonts w:ascii="Times New Roman" w:hAnsi="Times New Roman" w:cs="Times New Roman"/>
                <w:sz w:val="24"/>
                <w:szCs w:val="24"/>
              </w:rPr>
            </w:pPr>
            <w:r>
              <w:rPr>
                <w:rFonts w:ascii="Times New Roman" w:hAnsi="Times New Roman" w:cs="Times New Roman"/>
                <w:sz w:val="24"/>
                <w:szCs w:val="24"/>
              </w:rPr>
              <w:t>Сред</w:t>
            </w:r>
          </w:p>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нее</w:t>
            </w:r>
          </w:p>
        </w:tc>
        <w:tc>
          <w:tcPr>
            <w:tcW w:w="927" w:type="pct"/>
            <w:tcBorders>
              <w:bottom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779" w:type="pct"/>
            <w:tcBorders>
              <w:bottom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679" w:type="pct"/>
            <w:tcBorders>
              <w:bottom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r>
      <w:tr w:rsidR="00DF0374" w:rsidRPr="002A1C8C" w:rsidTr="00182171">
        <w:trPr>
          <w:jc w:val="center"/>
        </w:trPr>
        <w:tc>
          <w:tcPr>
            <w:tcW w:w="873" w:type="pct"/>
            <w:tcBorders>
              <w:top w:val="single" w:sz="24" w:space="0" w:color="auto"/>
            </w:tcBorders>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 xml:space="preserve">1/50 н </w:t>
            </w:r>
            <w:r w:rsidRPr="002A1C8C">
              <w:rPr>
                <w:rFonts w:ascii="Times New Roman" w:hAnsi="Times New Roman" w:cs="Times New Roman"/>
                <w:i/>
                <w:sz w:val="24"/>
                <w:szCs w:val="24"/>
              </w:rPr>
              <w:t>КСl</w:t>
            </w:r>
          </w:p>
        </w:tc>
        <w:tc>
          <w:tcPr>
            <w:tcW w:w="676" w:type="pct"/>
            <w:tcBorders>
              <w:top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1067" w:type="pct"/>
            <w:gridSpan w:val="4"/>
            <w:tcBorders>
              <w:top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927" w:type="pct"/>
            <w:tcBorders>
              <w:top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779" w:type="pct"/>
            <w:tcBorders>
              <w:top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679" w:type="pct"/>
            <w:tcBorders>
              <w:top w:val="single" w:sz="24" w:space="0" w:color="auto"/>
            </w:tcBorders>
            <w:vAlign w:val="center"/>
          </w:tcPr>
          <w:p w:rsidR="00DF0374" w:rsidRPr="002A1C8C" w:rsidRDefault="00DF0374" w:rsidP="00182171">
            <w:pPr>
              <w:spacing w:after="0"/>
              <w:ind w:firstLine="567"/>
              <w:jc w:val="both"/>
              <w:rPr>
                <w:rFonts w:ascii="Times New Roman" w:hAnsi="Times New Roman" w:cs="Times New Roman"/>
                <w:b/>
                <w:sz w:val="24"/>
                <w:szCs w:val="24"/>
              </w:rPr>
            </w:pPr>
          </w:p>
        </w:tc>
      </w:tr>
      <w:tr w:rsidR="00DF0374" w:rsidRPr="002A1C8C" w:rsidTr="00182171">
        <w:trPr>
          <w:jc w:val="center"/>
        </w:trPr>
        <w:tc>
          <w:tcPr>
            <w:tcW w:w="873" w:type="pct"/>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 xml:space="preserve">1/100 н </w:t>
            </w:r>
            <w:r w:rsidRPr="002A1C8C">
              <w:rPr>
                <w:rFonts w:ascii="Times New Roman" w:hAnsi="Times New Roman" w:cs="Times New Roman"/>
                <w:i/>
                <w:sz w:val="24"/>
                <w:szCs w:val="24"/>
              </w:rPr>
              <w:t>КСl</w:t>
            </w:r>
          </w:p>
        </w:tc>
        <w:tc>
          <w:tcPr>
            <w:tcW w:w="676"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1067" w:type="pct"/>
            <w:gridSpan w:val="4"/>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927"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779"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679"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r>
      <w:tr w:rsidR="00DF0374" w:rsidRPr="002A1C8C" w:rsidTr="00182171">
        <w:trPr>
          <w:jc w:val="center"/>
        </w:trPr>
        <w:tc>
          <w:tcPr>
            <w:tcW w:w="873" w:type="pct"/>
            <w:vAlign w:val="center"/>
          </w:tcPr>
          <w:p w:rsidR="00DF0374" w:rsidRPr="002A1C8C" w:rsidRDefault="00DF0374" w:rsidP="00182171">
            <w:pPr>
              <w:spacing w:after="0"/>
              <w:jc w:val="both"/>
              <w:rPr>
                <w:rFonts w:ascii="Times New Roman" w:hAnsi="Times New Roman" w:cs="Times New Roman"/>
                <w:b/>
                <w:sz w:val="24"/>
                <w:szCs w:val="24"/>
              </w:rPr>
            </w:pPr>
            <w:r w:rsidRPr="002A1C8C">
              <w:rPr>
                <w:rFonts w:ascii="Times New Roman" w:hAnsi="Times New Roman" w:cs="Times New Roman"/>
                <w:sz w:val="24"/>
                <w:szCs w:val="24"/>
              </w:rPr>
              <w:t>Вода</w:t>
            </w:r>
          </w:p>
        </w:tc>
        <w:tc>
          <w:tcPr>
            <w:tcW w:w="676"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1067" w:type="pct"/>
            <w:gridSpan w:val="4"/>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927"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779"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c>
          <w:tcPr>
            <w:tcW w:w="679" w:type="pct"/>
            <w:vAlign w:val="center"/>
          </w:tcPr>
          <w:p w:rsidR="00DF0374" w:rsidRPr="002A1C8C" w:rsidRDefault="00DF0374" w:rsidP="00182171">
            <w:pPr>
              <w:spacing w:after="0"/>
              <w:ind w:firstLine="567"/>
              <w:jc w:val="both"/>
              <w:rPr>
                <w:rFonts w:ascii="Times New Roman" w:hAnsi="Times New Roman" w:cs="Times New Roman"/>
                <w:b/>
                <w:sz w:val="24"/>
                <w:szCs w:val="24"/>
              </w:rPr>
            </w:pPr>
          </w:p>
        </w:tc>
      </w:tr>
    </w:tbl>
    <w:p w:rsidR="00DF0374" w:rsidRDefault="00DF0374" w:rsidP="002A1C8C">
      <w:pPr>
        <w:spacing w:after="0" w:line="240" w:lineRule="auto"/>
        <w:ind w:firstLine="567"/>
        <w:jc w:val="both"/>
        <w:rPr>
          <w:rFonts w:ascii="Times New Roman" w:hAnsi="Times New Roman" w:cs="Times New Roman"/>
          <w:b/>
          <w:sz w:val="28"/>
          <w:szCs w:val="28"/>
          <w:lang w:val="ru-RU"/>
        </w:rPr>
      </w:pPr>
    </w:p>
    <w:p w:rsidR="00DF0374" w:rsidRDefault="00DF0374" w:rsidP="002A1C8C">
      <w:pPr>
        <w:spacing w:after="0" w:line="240" w:lineRule="auto"/>
        <w:ind w:firstLine="567"/>
        <w:jc w:val="both"/>
        <w:rPr>
          <w:rFonts w:ascii="Times New Roman" w:hAnsi="Times New Roman" w:cs="Times New Roman"/>
          <w:b/>
          <w:sz w:val="28"/>
          <w:szCs w:val="28"/>
          <w:lang w:val="ru-RU"/>
        </w:rPr>
      </w:pPr>
    </w:p>
    <w:p w:rsidR="00DF0374" w:rsidRDefault="00DF0374" w:rsidP="00DF0374">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lastRenderedPageBreak/>
        <w:t xml:space="preserve">Таблица </w:t>
      </w:r>
      <w:r>
        <w:rPr>
          <w:rFonts w:ascii="Times New Roman" w:hAnsi="Times New Roman" w:cs="Times New Roman"/>
          <w:sz w:val="28"/>
          <w:szCs w:val="28"/>
          <w:lang w:val="ru-RU"/>
        </w:rPr>
        <w:t>3.3</w:t>
      </w:r>
      <w:r w:rsidRPr="002A1C8C">
        <w:rPr>
          <w:rFonts w:ascii="Times New Roman" w:hAnsi="Times New Roman" w:cs="Times New Roman"/>
          <w:sz w:val="28"/>
          <w:szCs w:val="28"/>
          <w:lang w:val="ru-RU"/>
        </w:rPr>
        <w:t xml:space="preserve"> – Определение электропроводности растворов электролита ... при температуре опыта ... </w:t>
      </w:r>
      <w:r w:rsidRPr="00F46016">
        <w:rPr>
          <w:rFonts w:ascii="Times New Roman" w:hAnsi="Times New Roman" w:cs="Times New Roman"/>
          <w:sz w:val="28"/>
          <w:szCs w:val="28"/>
          <w:lang w:val="ru-RU"/>
        </w:rPr>
        <w:t>°С</w:t>
      </w:r>
    </w:p>
    <w:p w:rsidR="00DF0374" w:rsidRPr="00F46016" w:rsidRDefault="00DF0374" w:rsidP="00DF0374">
      <w:pPr>
        <w:spacing w:after="0" w:line="240" w:lineRule="auto"/>
        <w:ind w:firstLine="567"/>
        <w:jc w:val="both"/>
        <w:rPr>
          <w:rFonts w:ascii="Times New Roman" w:hAnsi="Times New Roman" w:cs="Times New Roman"/>
          <w:b/>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95"/>
        <w:gridCol w:w="363"/>
        <w:gridCol w:w="336"/>
        <w:gridCol w:w="336"/>
        <w:gridCol w:w="336"/>
        <w:gridCol w:w="520"/>
        <w:gridCol w:w="520"/>
        <w:gridCol w:w="855"/>
        <w:gridCol w:w="526"/>
        <w:gridCol w:w="818"/>
        <w:gridCol w:w="520"/>
        <w:gridCol w:w="520"/>
      </w:tblGrid>
      <w:tr w:rsidR="00DF0374" w:rsidRPr="00F46016" w:rsidTr="00182171">
        <w:trPr>
          <w:trHeight w:val="158"/>
          <w:jc w:val="center"/>
        </w:trPr>
        <w:tc>
          <w:tcPr>
            <w:tcW w:w="0" w:type="auto"/>
            <w:vMerge w:val="restart"/>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w:t>
            </w:r>
          </w:p>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п/п</w:t>
            </w:r>
          </w:p>
        </w:tc>
        <w:tc>
          <w:tcPr>
            <w:tcW w:w="0" w:type="auto"/>
            <w:vMerge w:val="restart"/>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Концентрация, моль/л</w:t>
            </w:r>
          </w:p>
        </w:tc>
        <w:tc>
          <w:tcPr>
            <w:tcW w:w="0" w:type="auto"/>
            <w:vMerge w:val="restart"/>
            <w:vAlign w:val="center"/>
          </w:tcPr>
          <w:p w:rsidR="00DF0374" w:rsidRPr="00F46016" w:rsidRDefault="00DF0374" w:rsidP="00182171">
            <w:pPr>
              <w:spacing w:after="0"/>
              <w:jc w:val="center"/>
              <w:rPr>
                <w:rFonts w:ascii="Times New Roman" w:hAnsi="Times New Roman" w:cs="Times New Roman"/>
                <w:i/>
                <w:sz w:val="24"/>
                <w:szCs w:val="24"/>
              </w:rPr>
            </w:pPr>
            <w:r w:rsidRPr="00F46016">
              <w:rPr>
                <w:rFonts w:ascii="Times New Roman" w:hAnsi="Times New Roman" w:cs="Times New Roman"/>
                <w:i/>
                <w:sz w:val="24"/>
                <w:szCs w:val="24"/>
              </w:rPr>
              <w:t>R</w:t>
            </w:r>
          </w:p>
        </w:tc>
        <w:tc>
          <w:tcPr>
            <w:tcW w:w="0" w:type="auto"/>
            <w:gridSpan w:val="4"/>
            <w:vAlign w:val="center"/>
          </w:tcPr>
          <w:p w:rsidR="00DF0374" w:rsidRPr="00F46016" w:rsidRDefault="00DF0374" w:rsidP="00182171">
            <w:pPr>
              <w:spacing w:after="0"/>
              <w:jc w:val="center"/>
              <w:rPr>
                <w:rFonts w:ascii="Times New Roman" w:hAnsi="Times New Roman" w:cs="Times New Roman"/>
                <w:i/>
                <w:sz w:val="24"/>
                <w:szCs w:val="24"/>
              </w:rPr>
            </w:pPr>
            <w:r w:rsidRPr="00F46016">
              <w:rPr>
                <w:rFonts w:ascii="Times New Roman" w:hAnsi="Times New Roman" w:cs="Times New Roman"/>
                <w:i/>
                <w:sz w:val="24"/>
                <w:szCs w:val="24"/>
              </w:rPr>
              <w:t>m</w:t>
            </w:r>
          </w:p>
        </w:tc>
        <w:tc>
          <w:tcPr>
            <w:tcW w:w="0" w:type="auto"/>
            <w:vMerge w:val="restart"/>
            <w:textDirection w:val="btLr"/>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i/>
                <w:sz w:val="24"/>
                <w:szCs w:val="24"/>
              </w:rPr>
              <w:t>R</w:t>
            </w:r>
            <w:r w:rsidRPr="00F46016">
              <w:rPr>
                <w:rFonts w:ascii="Times New Roman" w:hAnsi="Times New Roman" w:cs="Times New Roman"/>
                <w:i/>
                <w:sz w:val="24"/>
                <w:szCs w:val="24"/>
                <w:vertAlign w:val="subscript"/>
              </w:rPr>
              <w:t>x</w:t>
            </w:r>
            <w:r w:rsidRPr="00F46016">
              <w:rPr>
                <w:rFonts w:ascii="Times New Roman" w:hAnsi="Times New Roman" w:cs="Times New Roman"/>
                <w:sz w:val="24"/>
                <w:szCs w:val="24"/>
              </w:rPr>
              <w:t>, ом</w:t>
            </w:r>
          </w:p>
        </w:tc>
        <w:tc>
          <w:tcPr>
            <w:tcW w:w="0" w:type="auto"/>
            <w:vMerge w:val="restart"/>
            <w:textDirection w:val="btLr"/>
            <w:vAlign w:val="center"/>
          </w:tcPr>
          <w:p w:rsidR="00DF0374" w:rsidRPr="00F46016" w:rsidRDefault="00182171" w:rsidP="00182171">
            <w:pPr>
              <w:spacing w:after="0"/>
              <w:jc w:val="center"/>
              <w:rPr>
                <w:rFonts w:ascii="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ϰ</m:t>
                  </m:r>
                </m:e>
                <m:sub>
                  <m:r>
                    <w:rPr>
                      <w:rFonts w:ascii="Cambria Math" w:hAnsi="Cambria Math" w:cs="Times New Roman"/>
                      <w:sz w:val="24"/>
                      <w:szCs w:val="24"/>
                    </w:rPr>
                    <m:t>р</m:t>
                  </m:r>
                </m:sub>
              </m:sSub>
            </m:oMath>
            <w:r w:rsidR="00DF0374" w:rsidRPr="00F46016">
              <w:rPr>
                <w:rFonts w:ascii="Times New Roman" w:hAnsi="Times New Roman" w:cs="Times New Roman"/>
                <w:sz w:val="24"/>
                <w:szCs w:val="24"/>
              </w:rPr>
              <w:t xml:space="preserve">, </w:t>
            </w:r>
          </w:p>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ом</w:t>
            </w:r>
            <w:r w:rsidRPr="00F46016">
              <w:rPr>
                <w:rFonts w:ascii="Times New Roman" w:hAnsi="Times New Roman" w:cs="Times New Roman"/>
                <w:sz w:val="24"/>
                <w:szCs w:val="24"/>
                <w:vertAlign w:val="superscript"/>
              </w:rPr>
              <w:t>–1</w:t>
            </w:r>
            <w:r w:rsidRPr="00F46016">
              <w:rPr>
                <w:rFonts w:ascii="Times New Roman" w:hAnsi="Times New Roman" w:cs="Times New Roman"/>
                <w:sz w:val="24"/>
                <w:szCs w:val="24"/>
              </w:rPr>
              <w:t>·см</w:t>
            </w:r>
            <w:r w:rsidRPr="00F46016">
              <w:rPr>
                <w:rFonts w:ascii="Times New Roman" w:hAnsi="Times New Roman" w:cs="Times New Roman"/>
                <w:sz w:val="24"/>
                <w:szCs w:val="24"/>
                <w:vertAlign w:val="superscript"/>
              </w:rPr>
              <w:t>–1</w:t>
            </w:r>
          </w:p>
        </w:tc>
        <w:tc>
          <w:tcPr>
            <w:tcW w:w="0" w:type="auto"/>
            <w:vMerge w:val="restart"/>
            <w:textDirection w:val="btLr"/>
            <w:vAlign w:val="center"/>
          </w:tcPr>
          <w:p w:rsidR="00DF0374" w:rsidRPr="00F46016" w:rsidRDefault="00182171" w:rsidP="00182171">
            <w:pPr>
              <w:spacing w:after="0"/>
              <w:jc w:val="center"/>
              <w:rPr>
                <w:rFonts w:ascii="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ϰ</m:t>
                  </m:r>
                </m:e>
                <m:sub>
                  <m:r>
                    <w:rPr>
                      <w:rFonts w:ascii="Cambria Math" w:hAnsi="Cambria Math" w:cs="Times New Roman"/>
                      <w:sz w:val="24"/>
                      <w:szCs w:val="24"/>
                    </w:rPr>
                    <m:t>ист</m:t>
                  </m:r>
                </m:sub>
              </m:sSub>
            </m:oMath>
            <w:r w:rsidR="00DF0374" w:rsidRPr="00F46016">
              <w:rPr>
                <w:rFonts w:ascii="Times New Roman" w:hAnsi="Times New Roman" w:cs="Times New Roman"/>
                <w:sz w:val="24"/>
                <w:szCs w:val="24"/>
              </w:rPr>
              <w:t>, ом</w:t>
            </w:r>
            <w:r w:rsidR="00DF0374" w:rsidRPr="00F46016">
              <w:rPr>
                <w:rFonts w:ascii="Times New Roman" w:hAnsi="Times New Roman" w:cs="Times New Roman"/>
                <w:sz w:val="24"/>
                <w:szCs w:val="24"/>
                <w:vertAlign w:val="superscript"/>
              </w:rPr>
              <w:t>–1</w:t>
            </w:r>
          </w:p>
        </w:tc>
        <w:tc>
          <w:tcPr>
            <w:tcW w:w="0" w:type="auto"/>
            <w:vMerge w:val="restart"/>
            <w:textDirection w:val="btLr"/>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i/>
                <w:sz w:val="24"/>
                <w:szCs w:val="24"/>
              </w:rPr>
              <w:t>λ</w:t>
            </w:r>
            <w:r w:rsidRPr="00F46016">
              <w:rPr>
                <w:rFonts w:ascii="Times New Roman" w:hAnsi="Times New Roman" w:cs="Times New Roman"/>
                <w:sz w:val="24"/>
                <w:szCs w:val="24"/>
              </w:rPr>
              <w:t>, ом</w:t>
            </w:r>
            <w:r w:rsidRPr="00F46016">
              <w:rPr>
                <w:rFonts w:ascii="Times New Roman" w:hAnsi="Times New Roman" w:cs="Times New Roman"/>
                <w:sz w:val="24"/>
                <w:szCs w:val="24"/>
                <w:vertAlign w:val="superscript"/>
              </w:rPr>
              <w:t>–1</w:t>
            </w:r>
            <w:r w:rsidRPr="00F46016">
              <w:rPr>
                <w:rFonts w:ascii="Times New Roman" w:hAnsi="Times New Roman" w:cs="Times New Roman"/>
                <w:sz w:val="24"/>
                <w:szCs w:val="24"/>
              </w:rPr>
              <w:t>·см</w:t>
            </w:r>
            <w:r w:rsidRPr="00F46016">
              <w:rPr>
                <w:rFonts w:ascii="Times New Roman" w:hAnsi="Times New Roman" w:cs="Times New Roman"/>
                <w:sz w:val="24"/>
                <w:szCs w:val="24"/>
                <w:vertAlign w:val="superscript"/>
              </w:rPr>
              <w:t>2</w:t>
            </w:r>
            <w:r w:rsidRPr="00F46016">
              <w:rPr>
                <w:rFonts w:ascii="Times New Roman" w:hAnsi="Times New Roman" w:cs="Times New Roman"/>
                <w:sz w:val="24"/>
                <w:szCs w:val="24"/>
              </w:rPr>
              <w:t>·</w:t>
            </w:r>
            <w:r w:rsidRPr="00F46016">
              <w:rPr>
                <w:rFonts w:ascii="Times New Roman" w:hAnsi="Times New Roman" w:cs="Times New Roman"/>
                <w:sz w:val="24"/>
                <w:szCs w:val="24"/>
              </w:rPr>
              <w:br/>
              <w:t>·г-экв</w:t>
            </w:r>
            <w:r w:rsidRPr="00F46016">
              <w:rPr>
                <w:rFonts w:ascii="Times New Roman" w:hAnsi="Times New Roman" w:cs="Times New Roman"/>
                <w:sz w:val="24"/>
                <w:szCs w:val="24"/>
                <w:vertAlign w:val="superscript"/>
              </w:rPr>
              <w:t>–1</w:t>
            </w:r>
          </w:p>
        </w:tc>
        <w:tc>
          <w:tcPr>
            <w:tcW w:w="0" w:type="auto"/>
            <w:vMerge w:val="restart"/>
            <w:textDirection w:val="btLr"/>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λ/λ</w:t>
            </w:r>
            <w:r w:rsidRPr="00F46016">
              <w:rPr>
                <w:rFonts w:ascii="Times New Roman" w:hAnsi="Times New Roman" w:cs="Times New Roman"/>
                <w:sz w:val="24"/>
                <w:szCs w:val="24"/>
                <w:vertAlign w:val="subscript"/>
              </w:rPr>
              <w:t>∞</w:t>
            </w:r>
          </w:p>
        </w:tc>
        <w:tc>
          <w:tcPr>
            <w:tcW w:w="0" w:type="auto"/>
            <w:vMerge w:val="restart"/>
            <w:textDirection w:val="btLr"/>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i/>
                <w:sz w:val="24"/>
                <w:szCs w:val="24"/>
              </w:rPr>
              <w:t>К</w:t>
            </w:r>
            <w:r w:rsidRPr="00F46016">
              <w:rPr>
                <w:rFonts w:ascii="Times New Roman" w:hAnsi="Times New Roman" w:cs="Times New Roman"/>
                <w:sz w:val="24"/>
                <w:szCs w:val="24"/>
                <w:vertAlign w:val="subscript"/>
              </w:rPr>
              <w:t>дис</w:t>
            </w:r>
          </w:p>
        </w:tc>
      </w:tr>
      <w:tr w:rsidR="00DF0374" w:rsidRPr="00F46016" w:rsidTr="00182171">
        <w:trPr>
          <w:cantSplit/>
          <w:trHeight w:val="1134"/>
          <w:jc w:val="center"/>
        </w:trPr>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1</w:t>
            </w:r>
          </w:p>
        </w:tc>
        <w:tc>
          <w:tcPr>
            <w:tcW w:w="0" w:type="auto"/>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2</w:t>
            </w:r>
          </w:p>
        </w:tc>
        <w:tc>
          <w:tcPr>
            <w:tcW w:w="0" w:type="auto"/>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3</w:t>
            </w:r>
          </w:p>
        </w:tc>
        <w:tc>
          <w:tcPr>
            <w:tcW w:w="0" w:type="auto"/>
            <w:tcBorders>
              <w:bottom w:val="single" w:sz="24" w:space="0" w:color="auto"/>
            </w:tcBorders>
            <w:textDirection w:val="btLr"/>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среднее</w:t>
            </w: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Merge/>
            <w:tcBorders>
              <w:bottom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1</w:t>
            </w: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tcBorders>
              <w:top w:val="single" w:sz="24" w:space="0" w:color="auto"/>
            </w:tcBorders>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2</w:t>
            </w: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3</w:t>
            </w: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4</w:t>
            </w: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5</w:t>
            </w: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r>
      <w:tr w:rsidR="00DF0374" w:rsidRPr="00F46016" w:rsidTr="00182171">
        <w:trPr>
          <w:jc w:val="center"/>
        </w:trPr>
        <w:tc>
          <w:tcPr>
            <w:tcW w:w="0" w:type="auto"/>
            <w:vAlign w:val="center"/>
          </w:tcPr>
          <w:p w:rsidR="00DF0374" w:rsidRPr="00F46016" w:rsidRDefault="00DF0374" w:rsidP="00182171">
            <w:pPr>
              <w:spacing w:after="0"/>
              <w:jc w:val="center"/>
              <w:rPr>
                <w:rFonts w:ascii="Times New Roman" w:hAnsi="Times New Roman" w:cs="Times New Roman"/>
                <w:sz w:val="24"/>
                <w:szCs w:val="24"/>
              </w:rPr>
            </w:pPr>
            <w:r w:rsidRPr="00F46016">
              <w:rPr>
                <w:rFonts w:ascii="Times New Roman" w:hAnsi="Times New Roman" w:cs="Times New Roman"/>
                <w:sz w:val="24"/>
                <w:szCs w:val="24"/>
              </w:rPr>
              <w:t>6</w:t>
            </w: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gridSpan w:val="4"/>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c>
          <w:tcPr>
            <w:tcW w:w="0" w:type="auto"/>
            <w:vAlign w:val="center"/>
          </w:tcPr>
          <w:p w:rsidR="00DF0374" w:rsidRPr="00F46016" w:rsidRDefault="00DF0374" w:rsidP="00182171">
            <w:pPr>
              <w:spacing w:after="0"/>
              <w:jc w:val="center"/>
              <w:rPr>
                <w:rFonts w:ascii="Times New Roman" w:hAnsi="Times New Roman" w:cs="Times New Roman"/>
                <w:sz w:val="24"/>
                <w:szCs w:val="24"/>
              </w:rPr>
            </w:pPr>
          </w:p>
        </w:tc>
      </w:tr>
    </w:tbl>
    <w:p w:rsidR="00DF0374" w:rsidRPr="002A1C8C" w:rsidRDefault="00DF0374" w:rsidP="002A1C8C">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2 На основании полученных данных вычислить:</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а) константу электролитического сосуда (по уравнению </w:t>
      </w:r>
      <m:oMath>
        <m:r>
          <w:rPr>
            <w:rFonts w:ascii="Cambria Math" w:hAnsi="Cambria Math" w:cs="Times New Roman"/>
            <w:sz w:val="28"/>
            <w:szCs w:val="28"/>
          </w:rPr>
          <m:t>C</m:t>
        </m:r>
        <m:r>
          <m:rPr>
            <m:sty m:val="p"/>
          </m:rPr>
          <w:rPr>
            <w:rFonts w:ascii="Cambria Math" w:hAnsi="Cambria Math" w:cs="Times New Roman"/>
            <w:sz w:val="28"/>
            <w:szCs w:val="28"/>
            <w:lang w:val="ru-RU"/>
          </w:rPr>
          <m:t>=</m:t>
        </m:r>
        <m:r>
          <w:rPr>
            <w:rFonts w:ascii="Cambria Math" w:hAnsi="Cambria Math" w:cs="Times New Roman"/>
            <w:sz w:val="28"/>
            <w:szCs w:val="28"/>
          </w:rPr>
          <m:t>R</m:t>
        </m:r>
        <m:r>
          <m:rPr>
            <m:sty m:val="p"/>
          </m:rPr>
          <w:rPr>
            <w:rFonts w:ascii="Cambria Math" w:hAnsi="Cambria Math" w:cs="Times New Roman"/>
            <w:sz w:val="28"/>
            <w:szCs w:val="28"/>
            <w:lang w:val="ru-RU"/>
          </w:rPr>
          <m:t>·</m:t>
        </m:r>
        <m:r>
          <w:rPr>
            <w:rFonts w:ascii="Cambria Math" w:hAnsi="Cambria Math" w:cs="Times New Roman"/>
            <w:sz w:val="28"/>
            <w:szCs w:val="28"/>
          </w:rPr>
          <m:t>ϰ</m:t>
        </m:r>
        <m:d>
          <m:dPr>
            <m:ctrlPr>
              <w:rPr>
                <w:rFonts w:ascii="Cambria Math" w:hAnsi="Cambria Math" w:cs="Times New Roman"/>
                <w:sz w:val="28"/>
                <w:szCs w:val="28"/>
              </w:rPr>
            </m:ctrlPr>
          </m:dPr>
          <m:e>
            <m:r>
              <w:rPr>
                <w:rFonts w:ascii="Cambria Math" w:hAnsi="Cambria Math" w:cs="Times New Roman"/>
                <w:sz w:val="28"/>
                <w:szCs w:val="28"/>
              </w:rPr>
              <m:t>KCl</m:t>
            </m:r>
          </m:e>
        </m:d>
      </m:oMath>
      <w:r w:rsidR="00B55FC1">
        <w:rPr>
          <w:rFonts w:ascii="Times New Roman" w:hAnsi="Times New Roman" w:cs="Times New Roman"/>
          <w:sz w:val="28"/>
          <w:szCs w:val="28"/>
          <w:lang w:val="ru-RU"/>
        </w:rPr>
        <w:t>)</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б) удельную электропроводность дистиллированной воды и растворов электролита для 7 разведений (по уравнению </w:t>
      </w:r>
      <m:oMath>
        <m:r>
          <w:rPr>
            <w:rFonts w:ascii="Cambria Math" w:hAnsi="Cambria Math" w:cs="Times New Roman"/>
            <w:sz w:val="28"/>
            <w:szCs w:val="28"/>
          </w:rPr>
          <m:t>ϰ</m:t>
        </m:r>
        <m:r>
          <m:rPr>
            <m:sty m:val="p"/>
          </m:rPr>
          <w:rPr>
            <w:rFonts w:ascii="Cambria Math" w:hAnsi="Cambria Math" w:cs="Times New Roman"/>
            <w:sz w:val="28"/>
            <w:szCs w:val="28"/>
            <w:lang w:val="ru-RU"/>
          </w:rPr>
          <m:t>=</m:t>
        </m:r>
        <m:f>
          <m:fPr>
            <m:type m:val="skw"/>
            <m:ctrlPr>
              <w:rPr>
                <w:rFonts w:ascii="Cambria Math" w:hAnsi="Cambria Math" w:cs="Times New Roman"/>
                <w:i/>
                <w:sz w:val="28"/>
                <w:szCs w:val="28"/>
              </w:rPr>
            </m:ctrlPr>
          </m:fPr>
          <m:num>
            <m:r>
              <w:rPr>
                <w:rFonts w:ascii="Cambria Math" w:hAnsi="Cambria Math" w:cs="Times New Roman"/>
                <w:sz w:val="28"/>
                <w:szCs w:val="28"/>
              </w:rPr>
              <m:t>C</m:t>
            </m:r>
          </m:num>
          <m:den>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x</m:t>
                </m:r>
              </m:sub>
            </m:sSub>
          </m:den>
        </m:f>
      </m:oMath>
      <w:r w:rsidR="005704D7">
        <w:rPr>
          <w:rFonts w:ascii="Times New Roman" w:hAnsi="Times New Roman" w:cs="Times New Roman"/>
          <w:sz w:val="28"/>
          <w:szCs w:val="28"/>
          <w:lang w:val="ru-RU"/>
        </w:rPr>
        <w:t>)</w:t>
      </w:r>
    </w:p>
    <w:p w:rsidR="002A1C8C" w:rsidRPr="002A1C8C" w:rsidRDefault="002A1C8C" w:rsidP="005704D7">
      <w:pPr>
        <w:spacing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в) истинную удельную электропроводность растворов электролита (по уравнению </w:t>
      </w:r>
      <m:oMath>
        <m:sSub>
          <m:sSubPr>
            <m:ctrlPr>
              <w:rPr>
                <w:rFonts w:ascii="Cambria Math" w:hAnsi="Cambria Math" w:cs="Times New Roman"/>
                <w:i/>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lang w:val="ru-RU"/>
              </w:rPr>
              <m:t>ист</m:t>
            </m:r>
          </m:sub>
        </m:sSub>
        <m: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lang w:val="ru-RU"/>
              </w:rPr>
              <m:t>р</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ϰ</m:t>
            </m:r>
          </m:e>
          <m: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ru-RU"/>
                  </w:rPr>
                  <m:t>н</m:t>
                </m:r>
              </m:e>
              <m:sub>
                <m:r>
                  <m:rPr>
                    <m:sty m:val="p"/>
                  </m:rPr>
                  <w:rPr>
                    <w:rFonts w:ascii="Cambria Math" w:hAnsi="Cambria Math" w:cs="Times New Roman"/>
                    <w:sz w:val="28"/>
                    <w:szCs w:val="28"/>
                    <w:lang w:val="ru-RU"/>
                  </w:rPr>
                  <m:t>2</m:t>
                </m:r>
              </m:sub>
            </m:sSub>
            <m:r>
              <m:rPr>
                <m:sty m:val="p"/>
              </m:rPr>
              <w:rPr>
                <w:rFonts w:ascii="Cambria Math" w:hAnsi="Cambria Math" w:cs="Times New Roman"/>
                <w:sz w:val="28"/>
                <w:szCs w:val="28"/>
                <w:lang w:val="ru-RU"/>
              </w:rPr>
              <m:t>о)</m:t>
            </m:r>
          </m:sub>
        </m:sSub>
      </m:oMath>
      <w:r w:rsidR="005704D7">
        <w:rPr>
          <w:rFonts w:ascii="Times New Roman" w:hAnsi="Times New Roman" w:cs="Times New Roman"/>
          <w:sz w:val="28"/>
          <w:szCs w:val="28"/>
          <w:lang w:val="ru-RU"/>
        </w:rPr>
        <w:t>)</w:t>
      </w:r>
    </w:p>
    <w:p w:rsidR="005704D7"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г) эквивалентн</w:t>
      </w:r>
      <w:r w:rsidR="005704D7">
        <w:rPr>
          <w:rFonts w:ascii="Times New Roman" w:hAnsi="Times New Roman" w:cs="Times New Roman"/>
          <w:sz w:val="28"/>
          <w:szCs w:val="28"/>
          <w:lang w:val="ru-RU"/>
        </w:rPr>
        <w:t xml:space="preserve">ую электропроводность растворов </w:t>
      </w:r>
    </w:p>
    <w:p w:rsidR="002A1C8C" w:rsidRPr="002A1C8C" w:rsidRDefault="002A1C8C" w:rsidP="005704D7">
      <w:pPr>
        <w:spacing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(по уравнению </w:t>
      </w:r>
      <m:oMath>
        <m:r>
          <w:rPr>
            <w:rFonts w:ascii="Cambria Math" w:hAnsi="Cambria Math" w:cs="Times New Roman"/>
            <w:sz w:val="28"/>
            <w:szCs w:val="28"/>
          </w:rPr>
          <m:t>λ</m:t>
        </m:r>
        <m:r>
          <m:rPr>
            <m:sty m:val="p"/>
          </m:rPr>
          <w:rPr>
            <w:rFonts w:ascii="Cambria Math" w:hAnsi="Cambria Math" w:cs="Times New Roman"/>
            <w:sz w:val="28"/>
            <w:szCs w:val="28"/>
            <w:lang w:val="ru-RU"/>
          </w:rPr>
          <m:t>=</m:t>
        </m:r>
        <m:r>
          <w:rPr>
            <w:rFonts w:ascii="Cambria Math" w:hAnsi="Cambria Math" w:cs="Times New Roman"/>
            <w:sz w:val="28"/>
            <w:szCs w:val="28"/>
          </w:rPr>
          <m:t>ϰ</m:t>
        </m:r>
        <m:r>
          <m:rPr>
            <m:sty m:val="p"/>
          </m:rPr>
          <w:rPr>
            <w:rFonts w:ascii="Cambria Math" w:hAnsi="Cambria Math" w:cs="Times New Roman"/>
            <w:sz w:val="28"/>
            <w:szCs w:val="28"/>
            <w:lang w:val="ru-RU"/>
          </w:rPr>
          <m:t>·</m:t>
        </m:r>
        <m:r>
          <m:rPr>
            <m:sty m:val="p"/>
          </m:rPr>
          <w:rPr>
            <w:rFonts w:ascii="Cambria Math" w:hAnsi="Cambria Math" w:cs="Times New Roman"/>
            <w:sz w:val="28"/>
            <w:szCs w:val="28"/>
          </w:rPr>
          <w:sym w:font="Symbol" w:char="006A"/>
        </m:r>
        <m:r>
          <m:rPr>
            <m:sty m:val="p"/>
          </m:rPr>
          <w:rPr>
            <w:rFonts w:ascii="Cambria Math" w:hAnsi="Cambria Math" w:cs="Times New Roman"/>
            <w:sz w:val="28"/>
            <w:szCs w:val="28"/>
            <w:lang w:val="ru-RU"/>
          </w:rPr>
          <m:t>·1000</m:t>
        </m:r>
      </m:oMath>
      <w:r w:rsidRPr="002A1C8C">
        <w:rPr>
          <w:rFonts w:ascii="Times New Roman" w:hAnsi="Times New Roman" w:cs="Times New Roman"/>
          <w:sz w:val="28"/>
          <w:szCs w:val="28"/>
          <w:lang w:val="ru-RU"/>
        </w:rPr>
        <w:t xml:space="preserve">), используя найденное значение </w:t>
      </w:r>
      <m:oMath>
        <m:sSub>
          <m:sSubPr>
            <m:ctrlPr>
              <w:rPr>
                <w:rFonts w:ascii="Cambria Math" w:hAnsi="Cambria Math" w:cs="Times New Roman"/>
                <w:i/>
                <w:sz w:val="28"/>
                <w:szCs w:val="28"/>
              </w:rPr>
            </m:ctrlPr>
          </m:sSubPr>
          <m:e>
            <m:r>
              <w:rPr>
                <w:rFonts w:ascii="Cambria Math" w:hAnsi="Cambria Math" w:cs="Times New Roman"/>
                <w:sz w:val="28"/>
                <w:szCs w:val="28"/>
              </w:rPr>
              <m:t>ϰ</m:t>
            </m:r>
          </m:e>
          <m:sub>
            <m:r>
              <w:rPr>
                <w:rFonts w:ascii="Cambria Math" w:hAnsi="Cambria Math" w:cs="Times New Roman"/>
                <w:sz w:val="28"/>
                <w:szCs w:val="28"/>
                <w:lang w:val="ru-RU"/>
              </w:rPr>
              <m:t>ист</m:t>
            </m:r>
          </m:sub>
        </m:sSub>
      </m:oMath>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д) эквивалентную электропроводность при бесконечном разведении </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bscript"/>
          <w:lang w:val="ru-RU"/>
        </w:rPr>
        <w:t>∞</w:t>
      </w:r>
      <w:r w:rsidRPr="002A1C8C">
        <w:rPr>
          <w:rFonts w:ascii="Times New Roman" w:hAnsi="Times New Roman" w:cs="Times New Roman"/>
          <w:sz w:val="28"/>
          <w:szCs w:val="28"/>
          <w:lang w:val="ru-RU"/>
        </w:rPr>
        <w:t xml:space="preserve"> исходя из закона независимого движения ионов Кольрауша (</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bscript"/>
          <w:lang w:val="ru-RU"/>
        </w:rPr>
        <w:t>∞</w:t>
      </w:r>
      <w:r w:rsidRPr="002A1C8C">
        <w:rPr>
          <w:rFonts w:ascii="Times New Roman" w:hAnsi="Times New Roman" w:cs="Times New Roman"/>
          <w:i/>
          <w:sz w:val="28"/>
          <w:szCs w:val="28"/>
          <w:lang w:val="ru-RU"/>
        </w:rPr>
        <w:t>=</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perscript"/>
          <w:lang w:val="ru-RU"/>
        </w:rPr>
        <w:t>+</w:t>
      </w:r>
      <w:r w:rsidRPr="002A1C8C">
        <w:rPr>
          <w:rFonts w:ascii="Times New Roman" w:hAnsi="Times New Roman" w:cs="Times New Roman"/>
          <w:i/>
          <w:sz w:val="28"/>
          <w:szCs w:val="28"/>
          <w:vertAlign w:val="subscript"/>
          <w:lang w:val="ru-RU"/>
        </w:rPr>
        <w:t>∞</w:t>
      </w:r>
      <w:r w:rsidRPr="002A1C8C">
        <w:rPr>
          <w:rFonts w:ascii="Times New Roman" w:hAnsi="Times New Roman" w:cs="Times New Roman"/>
          <w:i/>
          <w:sz w:val="28"/>
          <w:szCs w:val="28"/>
          <w:lang w:val="ru-RU"/>
        </w:rPr>
        <w:t>+</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perscript"/>
          <w:lang w:val="ru-RU"/>
        </w:rPr>
        <w:t>–</w:t>
      </w:r>
      <w:r w:rsidRPr="002A1C8C">
        <w:rPr>
          <w:rFonts w:ascii="Times New Roman" w:hAnsi="Times New Roman" w:cs="Times New Roman"/>
          <w:i/>
          <w:sz w:val="28"/>
          <w:szCs w:val="28"/>
          <w:vertAlign w:val="subscript"/>
          <w:lang w:val="ru-RU"/>
        </w:rPr>
        <w:t>∞</w:t>
      </w:r>
      <w:r w:rsidRPr="002A1C8C">
        <w:rPr>
          <w:rFonts w:ascii="Times New Roman" w:hAnsi="Times New Roman" w:cs="Times New Roman"/>
          <w:sz w:val="28"/>
          <w:szCs w:val="28"/>
          <w:lang w:val="ru-RU"/>
        </w:rPr>
        <w:t xml:space="preserve">). Значения </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perscript"/>
          <w:lang w:val="ru-RU"/>
        </w:rPr>
        <w:t>+</w:t>
      </w:r>
      <w:r w:rsidRPr="002A1C8C">
        <w:rPr>
          <w:rFonts w:ascii="Times New Roman" w:hAnsi="Times New Roman" w:cs="Times New Roman"/>
          <w:i/>
          <w:sz w:val="28"/>
          <w:szCs w:val="28"/>
          <w:vertAlign w:val="subscript"/>
          <w:lang w:val="ru-RU"/>
        </w:rPr>
        <w:t>∞</w:t>
      </w:r>
      <w:r w:rsidRPr="002A1C8C">
        <w:rPr>
          <w:rFonts w:ascii="Times New Roman" w:hAnsi="Times New Roman" w:cs="Times New Roman"/>
          <w:sz w:val="28"/>
          <w:szCs w:val="28"/>
          <w:lang w:val="ru-RU"/>
        </w:rPr>
        <w:t xml:space="preserve"> и </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perscript"/>
          <w:lang w:val="ru-RU"/>
        </w:rPr>
        <w:t>–</w:t>
      </w:r>
      <w:r w:rsidRPr="002A1C8C">
        <w:rPr>
          <w:rFonts w:ascii="Times New Roman" w:hAnsi="Times New Roman" w:cs="Times New Roman"/>
          <w:i/>
          <w:sz w:val="28"/>
          <w:szCs w:val="28"/>
          <w:vertAlign w:val="subscript"/>
          <w:lang w:val="ru-RU"/>
        </w:rPr>
        <w:t>∞</w:t>
      </w:r>
      <w:r w:rsidRPr="002A1C8C">
        <w:rPr>
          <w:rFonts w:ascii="Times New Roman" w:hAnsi="Times New Roman" w:cs="Times New Roman"/>
          <w:sz w:val="28"/>
          <w:szCs w:val="28"/>
          <w:lang w:val="ru-RU"/>
        </w:rPr>
        <w:t xml:space="preserve"> взять из справочника термодинамических величин;</w:t>
      </w:r>
    </w:p>
    <w:p w:rsidR="002A1C8C" w:rsidRPr="002A1C8C" w:rsidRDefault="002A1C8C" w:rsidP="005704D7">
      <w:pPr>
        <w:spacing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е) степень электролитической диссоциации (по уравнению </w:t>
      </w:r>
      <m:oMath>
        <m:r>
          <w:rPr>
            <w:rFonts w:ascii="Cambria Math" w:hAnsi="Cambria Math" w:cs="Times New Roman"/>
            <w:sz w:val="28"/>
            <w:szCs w:val="28"/>
          </w:rPr>
          <m:t>α</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λ</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den>
        </m:f>
      </m:oMath>
      <w:r w:rsidR="00B55FC1">
        <w:rPr>
          <w:rFonts w:ascii="Times New Roman" w:hAnsi="Times New Roman" w:cs="Times New Roman"/>
          <w:sz w:val="28"/>
          <w:szCs w:val="28"/>
          <w:lang w:val="ru-RU"/>
        </w:rPr>
        <w:t>)</w:t>
      </w:r>
    </w:p>
    <w:p w:rsidR="002A1C8C" w:rsidRPr="002A1C8C" w:rsidRDefault="002A1C8C" w:rsidP="005704D7">
      <w:pPr>
        <w:spacing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ж) константу электролитической диссоциации (по уравнению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дис</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lang w:val="ru-RU"/>
                  </w:rPr>
                  <m:t>2</m:t>
                </m:r>
              </m:sup>
            </m:sSup>
            <m:r>
              <w:rPr>
                <w:rFonts w:ascii="Cambria Math" w:hAnsi="Cambria Math" w:cs="Times New Roman"/>
                <w:sz w:val="28"/>
                <w:szCs w:val="28"/>
                <w:lang w:val="ru-RU"/>
              </w:rPr>
              <m:t>С</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ru-RU"/>
                  </w:rPr>
                  <m:t>∞</m:t>
                </m:r>
              </m:sub>
            </m:sSub>
            <m:r>
              <w:rPr>
                <w:rFonts w:ascii="Cambria Math" w:hAnsi="Cambria Math" w:cs="Times New Roman"/>
                <w:sz w:val="28"/>
                <w:szCs w:val="28"/>
                <w:lang w:val="ru-RU"/>
              </w:rPr>
              <m:t>-</m:t>
            </m:r>
            <m:r>
              <w:rPr>
                <w:rFonts w:ascii="Cambria Math" w:hAnsi="Cambria Math" w:cs="Times New Roman"/>
                <w:sz w:val="28"/>
                <w:szCs w:val="28"/>
              </w:rPr>
              <m:t>λ</m:t>
            </m:r>
            <m:r>
              <w:rPr>
                <w:rFonts w:ascii="Cambria Math" w:hAnsi="Cambria Math" w:cs="Times New Roman"/>
                <w:sz w:val="28"/>
                <w:szCs w:val="28"/>
                <w:lang w:val="ru-RU"/>
              </w:rPr>
              <m:t>)</m:t>
            </m:r>
          </m:den>
        </m:f>
        <m:r>
          <w:rPr>
            <w:rFonts w:ascii="Cambria Math" w:hAnsi="Cambria Math" w:cs="Times New Roman"/>
            <w:sz w:val="28"/>
            <w:szCs w:val="28"/>
            <w:lang w:val="ru-RU"/>
          </w:rPr>
          <m:t xml:space="preserve"> </m:t>
        </m:r>
      </m:oMath>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з) среднее</w:t>
      </w:r>
      <w:r w:rsidR="00B55FC1">
        <w:rPr>
          <w:rFonts w:ascii="Times New Roman" w:hAnsi="Times New Roman" w:cs="Times New Roman"/>
          <w:sz w:val="28"/>
          <w:szCs w:val="28"/>
          <w:lang w:val="ru-RU"/>
        </w:rPr>
        <w:t xml:space="preserve"> значение константы диссоциации</w:t>
      </w:r>
      <w:r w:rsidRPr="002A1C8C">
        <w:rPr>
          <w:rFonts w:ascii="Times New Roman" w:hAnsi="Times New Roman" w:cs="Times New Roman"/>
          <w:sz w:val="28"/>
          <w:szCs w:val="28"/>
          <w:lang w:val="ru-RU"/>
        </w:rPr>
        <w:t xml:space="preserve"> </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3 Проверить приложимость уравнения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дис</m:t>
            </m:r>
          </m:sub>
        </m:sSub>
        <m:r>
          <w:rPr>
            <w:rFonts w:ascii="Cambria Math" w:hAnsi="Cambria Math" w:cs="Times New Roman"/>
            <w:sz w:val="28"/>
            <w:szCs w:val="28"/>
            <w:lang w:val="ru-RU"/>
          </w:rPr>
          <m:t>=</m:t>
        </m:r>
        <m:sSup>
          <m:sSupPr>
            <m:ctrlPr>
              <w:rPr>
                <w:rFonts w:ascii="Cambria Math" w:hAnsi="Cambria Math" w:cs="Times New Roman"/>
                <w:i/>
                <w:sz w:val="28"/>
                <w:szCs w:val="28"/>
              </w:rPr>
            </m:ctrlPr>
          </m:sSupPr>
          <m:e>
            <m:r>
              <w:rPr>
                <w:rFonts w:ascii="Cambria Math" w:hAnsi="Cambria Math" w:cs="Times New Roman"/>
                <w:sz w:val="28"/>
                <w:szCs w:val="28"/>
              </w:rPr>
              <m:t>α</m:t>
            </m:r>
          </m:e>
          <m:sup>
            <m:r>
              <w:rPr>
                <w:rFonts w:ascii="Cambria Math" w:hAnsi="Cambria Math" w:cs="Times New Roman"/>
                <w:sz w:val="28"/>
                <w:szCs w:val="28"/>
                <w:lang w:val="ru-RU"/>
              </w:rPr>
              <m:t>2</m:t>
            </m:r>
          </m:sup>
        </m:sSup>
        <m:r>
          <w:rPr>
            <w:rFonts w:ascii="Cambria Math" w:hAnsi="Cambria Math" w:cs="Times New Roman"/>
            <w:sz w:val="28"/>
            <w:szCs w:val="28"/>
          </w:rPr>
          <m:t>C</m:t>
        </m:r>
      </m:oMath>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4 Построить графики:</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а) зависимости удельной и эквивалентной электропроводности, степени диссоциации от разведения раствора </w:t>
      </w:r>
      <m:oMath>
        <m:r>
          <w:rPr>
            <w:rFonts w:ascii="Cambria Math" w:hAnsi="Cambria Math" w:cs="Times New Roman"/>
            <w:sz w:val="28"/>
            <w:szCs w:val="28"/>
          </w:rPr>
          <m:t>ϰ</m:t>
        </m:r>
        <m:r>
          <w:rPr>
            <w:rFonts w:ascii="Cambria Math" w:hAnsi="Cambria Math" w:cs="Times New Roman"/>
            <w:sz w:val="28"/>
            <w:szCs w:val="28"/>
            <w:lang w:val="ru-RU"/>
          </w:rPr>
          <m:t>=</m:t>
        </m:r>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φ</m:t>
            </m:r>
          </m:e>
        </m:d>
        <m:r>
          <w:rPr>
            <w:rFonts w:ascii="Cambria Math" w:hAnsi="Cambria Math" w:cs="Times New Roman"/>
            <w:sz w:val="28"/>
            <w:szCs w:val="28"/>
            <w:lang w:val="ru-RU"/>
          </w:rPr>
          <m:t xml:space="preserve">; </m:t>
        </m:r>
        <m:r>
          <w:rPr>
            <w:rFonts w:ascii="Cambria Math" w:hAnsi="Cambria Math" w:cs="Times New Roman"/>
            <w:i/>
            <w:sz w:val="28"/>
            <w:szCs w:val="28"/>
          </w:rPr>
          <w:sym w:font="Symbol" w:char="006C"/>
        </m:r>
        <m:r>
          <w:rPr>
            <w:rFonts w:ascii="Cambria Math" w:hAnsi="Cambria Math" w:cs="Times New Roman"/>
            <w:sz w:val="28"/>
            <w:szCs w:val="28"/>
            <w:lang w:val="ru-RU"/>
          </w:rPr>
          <m:t>=</m:t>
        </m:r>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φ</m:t>
            </m:r>
          </m:e>
        </m:d>
      </m:oMath>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б) зависимости эквивалентной электропроводности от квадратного корня из концентрации раствора </w:t>
      </w:r>
      <m:oMath>
        <m:r>
          <w:rPr>
            <w:rFonts w:ascii="Cambria Math" w:hAnsi="Cambria Math" w:cs="Times New Roman"/>
            <w:sz w:val="28"/>
            <w:szCs w:val="28"/>
          </w:rPr>
          <m:t>α</m:t>
        </m:r>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m:t>
        </m:r>
        <m:rad>
          <m:radPr>
            <m:degHide m:val="1"/>
            <m:ctrlPr>
              <w:rPr>
                <w:rFonts w:ascii="Cambria Math" w:hAnsi="Cambria Math" w:cs="Times New Roman"/>
                <w:i/>
                <w:sz w:val="28"/>
                <w:szCs w:val="28"/>
              </w:rPr>
            </m:ctrlPr>
          </m:radPr>
          <m:deg/>
          <m:e>
            <m:r>
              <w:rPr>
                <w:rFonts w:ascii="Cambria Math" w:hAnsi="Cambria Math" w:cs="Times New Roman"/>
                <w:sz w:val="28"/>
                <w:szCs w:val="28"/>
              </w:rPr>
              <m:t>C</m:t>
            </m:r>
          </m:e>
        </m:rad>
        <m:r>
          <w:rPr>
            <w:rFonts w:ascii="Cambria Math" w:hAnsi="Cambria Math" w:cs="Times New Roman"/>
            <w:sz w:val="28"/>
            <w:szCs w:val="28"/>
            <w:lang w:val="ru-RU"/>
          </w:rPr>
          <m:t>)</m:t>
        </m:r>
      </m:oMath>
      <w:r w:rsidRPr="002A1C8C">
        <w:rPr>
          <w:rFonts w:ascii="Times New Roman" w:hAnsi="Times New Roman" w:cs="Times New Roman"/>
          <w:sz w:val="28"/>
          <w:szCs w:val="28"/>
          <w:lang w:val="ru-RU"/>
        </w:rPr>
        <w:t xml:space="preserve">. Рекомендуемый масштаб при построении графиков: ось абсцисс: 8 см – максимальное разведение раствора, л; ось ординат: </w:t>
      </w:r>
      <w:r w:rsidRPr="002A1C8C">
        <w:rPr>
          <w:rFonts w:ascii="Times New Roman" w:hAnsi="Times New Roman" w:cs="Times New Roman"/>
          <w:sz w:val="28"/>
          <w:szCs w:val="28"/>
          <w:lang w:val="ru-RU"/>
        </w:rPr>
        <w:lastRenderedPageBreak/>
        <w:t>1</w:t>
      </w:r>
      <w:r w:rsidRPr="002A1C8C">
        <w:rPr>
          <w:rFonts w:ascii="Times New Roman" w:hAnsi="Times New Roman" w:cs="Times New Roman"/>
          <w:sz w:val="28"/>
          <w:szCs w:val="28"/>
        </w:rPr>
        <w:t> </w:t>
      </w:r>
      <w:r w:rsidRPr="002A1C8C">
        <w:rPr>
          <w:rFonts w:ascii="Times New Roman" w:hAnsi="Times New Roman" w:cs="Times New Roman"/>
          <w:sz w:val="28"/>
          <w:szCs w:val="28"/>
          <w:lang w:val="ru-RU"/>
        </w:rPr>
        <w:t>см</w:t>
      </w:r>
      <w:r w:rsidRPr="002A1C8C">
        <w:rPr>
          <w:rFonts w:ascii="Times New Roman" w:hAnsi="Times New Roman" w:cs="Times New Roman"/>
          <w:sz w:val="28"/>
          <w:szCs w:val="28"/>
        </w:rPr>
        <w:t> </w:t>
      </w:r>
      <w:r w:rsidRPr="002A1C8C">
        <w:rPr>
          <w:rFonts w:ascii="Times New Roman" w:hAnsi="Times New Roman" w:cs="Times New Roman"/>
          <w:sz w:val="28"/>
          <w:szCs w:val="28"/>
          <w:lang w:val="ru-RU"/>
        </w:rPr>
        <w:t>=</w:t>
      </w:r>
      <w:r w:rsidRPr="002A1C8C">
        <w:rPr>
          <w:rFonts w:ascii="Times New Roman" w:hAnsi="Times New Roman" w:cs="Times New Roman"/>
          <w:sz w:val="28"/>
          <w:szCs w:val="28"/>
        </w:rPr>
        <w:t> </w:t>
      </w:r>
      <w:r w:rsidRPr="002A1C8C">
        <w:rPr>
          <w:rFonts w:ascii="Times New Roman" w:hAnsi="Times New Roman" w:cs="Times New Roman"/>
          <w:sz w:val="28"/>
          <w:szCs w:val="28"/>
          <w:lang w:val="ru-RU"/>
        </w:rPr>
        <w:t>1·10</w:t>
      </w:r>
      <w:r w:rsidRPr="002A1C8C">
        <w:rPr>
          <w:rFonts w:ascii="Times New Roman" w:hAnsi="Times New Roman" w:cs="Times New Roman"/>
          <w:sz w:val="28"/>
          <w:szCs w:val="28"/>
          <w:vertAlign w:val="superscript"/>
          <w:lang w:val="ru-RU"/>
        </w:rPr>
        <w:t>-4</w:t>
      </w:r>
      <w:r w:rsidRPr="002A1C8C">
        <w:rPr>
          <w:rFonts w:ascii="Times New Roman" w:hAnsi="Times New Roman" w:cs="Times New Roman"/>
          <w:sz w:val="28"/>
          <w:szCs w:val="28"/>
          <w:lang w:val="ru-RU"/>
        </w:rPr>
        <w:t xml:space="preserve"> или 1·10</w:t>
      </w:r>
      <w:r w:rsidRPr="002A1C8C">
        <w:rPr>
          <w:rFonts w:ascii="Times New Roman" w:hAnsi="Times New Roman" w:cs="Times New Roman"/>
          <w:sz w:val="28"/>
          <w:szCs w:val="28"/>
          <w:vertAlign w:val="superscript"/>
          <w:lang w:val="ru-RU"/>
        </w:rPr>
        <w:t>-3</w:t>
      </w:r>
      <w:r w:rsidRPr="002A1C8C">
        <w:rPr>
          <w:rFonts w:ascii="Times New Roman" w:hAnsi="Times New Roman" w:cs="Times New Roman"/>
          <w:sz w:val="28"/>
          <w:szCs w:val="28"/>
          <w:lang w:val="ru-RU"/>
        </w:rPr>
        <w:t xml:space="preserve"> единиц удельной электропроводности; 1</w:t>
      </w:r>
      <w:r w:rsidRPr="002A1C8C">
        <w:rPr>
          <w:rFonts w:ascii="Times New Roman" w:hAnsi="Times New Roman" w:cs="Times New Roman"/>
          <w:sz w:val="28"/>
          <w:szCs w:val="28"/>
        </w:rPr>
        <w:t> </w:t>
      </w:r>
      <w:r w:rsidRPr="002A1C8C">
        <w:rPr>
          <w:rFonts w:ascii="Times New Roman" w:hAnsi="Times New Roman" w:cs="Times New Roman"/>
          <w:sz w:val="28"/>
          <w:szCs w:val="28"/>
          <w:lang w:val="ru-RU"/>
        </w:rPr>
        <w:t>см = 10 единиц эквивалентной элект</w:t>
      </w:r>
      <w:r w:rsidR="00B55FC1">
        <w:rPr>
          <w:rFonts w:ascii="Times New Roman" w:hAnsi="Times New Roman" w:cs="Times New Roman"/>
          <w:sz w:val="28"/>
          <w:szCs w:val="28"/>
          <w:lang w:val="ru-RU"/>
        </w:rPr>
        <w:t>ропроводности; 1 см =0,02 (2 %)</w:t>
      </w:r>
    </w:p>
    <w:p w:rsidR="005704D7"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5 Сделать вывод о зависимости степени диссоциации, удельной и эквивалентной электропро</w:t>
      </w:r>
      <w:r w:rsidR="00B55FC1">
        <w:rPr>
          <w:rFonts w:ascii="Times New Roman" w:hAnsi="Times New Roman" w:cs="Times New Roman"/>
          <w:sz w:val="28"/>
          <w:szCs w:val="28"/>
          <w:lang w:val="ru-RU"/>
        </w:rPr>
        <w:t>водности от разведения раствора</w:t>
      </w:r>
      <w:r w:rsidRPr="002A1C8C">
        <w:rPr>
          <w:rFonts w:ascii="Times New Roman" w:hAnsi="Times New Roman" w:cs="Times New Roman"/>
          <w:sz w:val="28"/>
          <w:szCs w:val="28"/>
          <w:lang w:val="ru-RU"/>
        </w:rPr>
        <w:t xml:space="preserve"> </w:t>
      </w:r>
    </w:p>
    <w:p w:rsidR="005704D7" w:rsidRDefault="005704D7"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002A1C8C" w:rsidRPr="002A1C8C">
        <w:rPr>
          <w:rFonts w:ascii="Times New Roman" w:hAnsi="Times New Roman" w:cs="Times New Roman"/>
          <w:sz w:val="28"/>
          <w:szCs w:val="28"/>
          <w:lang w:val="ru-RU"/>
        </w:rPr>
        <w:t>Привести графическую зависимость удельной электропроводности от концентрации раствора по литературным данным и сопоставить с экспериментальными значения</w:t>
      </w:r>
      <w:r w:rsidR="00B55FC1">
        <w:rPr>
          <w:rFonts w:ascii="Times New Roman" w:hAnsi="Times New Roman" w:cs="Times New Roman"/>
          <w:sz w:val="28"/>
          <w:szCs w:val="28"/>
          <w:lang w:val="ru-RU"/>
        </w:rPr>
        <w:t>ми</w:t>
      </w:r>
      <w:r w:rsidR="002A1C8C" w:rsidRPr="002A1C8C">
        <w:rPr>
          <w:rFonts w:ascii="Times New Roman" w:hAnsi="Times New Roman" w:cs="Times New Roman"/>
          <w:sz w:val="28"/>
          <w:szCs w:val="28"/>
          <w:lang w:val="ru-RU"/>
        </w:rPr>
        <w:t xml:space="preserve"> </w:t>
      </w:r>
    </w:p>
    <w:p w:rsidR="00B55FC1" w:rsidRDefault="005704D7" w:rsidP="002A1C8C">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002A1C8C" w:rsidRPr="002A1C8C">
        <w:rPr>
          <w:rFonts w:ascii="Times New Roman" w:hAnsi="Times New Roman" w:cs="Times New Roman"/>
          <w:sz w:val="28"/>
          <w:szCs w:val="28"/>
          <w:lang w:val="ru-RU"/>
        </w:rPr>
        <w:t xml:space="preserve">Объяснить причину возрастания эквивалентной электропроводности слабых электролитов при разведении раствора. </w:t>
      </w:r>
    </w:p>
    <w:p w:rsidR="002A1C8C" w:rsidRPr="002A1C8C" w:rsidRDefault="00B55FC1" w:rsidP="002A1C8C">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8. </w:t>
      </w:r>
      <w:r w:rsidR="002A1C8C" w:rsidRPr="002A1C8C">
        <w:rPr>
          <w:rFonts w:ascii="Times New Roman" w:hAnsi="Times New Roman" w:cs="Times New Roman"/>
          <w:sz w:val="28"/>
          <w:szCs w:val="28"/>
          <w:lang w:val="ru-RU"/>
        </w:rPr>
        <w:t>Выполняется ли закон квадратного корня Кольрауша для слабых электролитов?</w:t>
      </w:r>
    </w:p>
    <w:p w:rsidR="002A1C8C" w:rsidRPr="00A879A0" w:rsidRDefault="002A1C8C" w:rsidP="002A1C8C">
      <w:pPr>
        <w:spacing w:after="0" w:line="240" w:lineRule="auto"/>
        <w:ind w:firstLine="567"/>
        <w:jc w:val="both"/>
        <w:rPr>
          <w:rFonts w:ascii="Times New Roman" w:hAnsi="Times New Roman" w:cs="Times New Roman"/>
          <w:b/>
          <w:sz w:val="28"/>
          <w:szCs w:val="28"/>
          <w:lang w:val="ru-RU"/>
        </w:rPr>
      </w:pPr>
    </w:p>
    <w:p w:rsidR="00F46016" w:rsidRPr="00A879A0" w:rsidRDefault="00F46016" w:rsidP="002A1C8C">
      <w:pPr>
        <w:spacing w:after="0" w:line="240" w:lineRule="auto"/>
        <w:ind w:firstLine="567"/>
        <w:jc w:val="both"/>
        <w:rPr>
          <w:rFonts w:ascii="Times New Roman" w:hAnsi="Times New Roman" w:cs="Times New Roman"/>
          <w:b/>
          <w:sz w:val="28"/>
          <w:szCs w:val="28"/>
          <w:lang w:val="ru-RU"/>
        </w:rPr>
      </w:pPr>
    </w:p>
    <w:p w:rsidR="002A1C8C" w:rsidRDefault="002A1C8C" w:rsidP="002A1C8C">
      <w:pPr>
        <w:spacing w:after="0" w:line="240" w:lineRule="auto"/>
        <w:ind w:firstLine="567"/>
        <w:jc w:val="both"/>
        <w:rPr>
          <w:rFonts w:ascii="Times New Roman" w:hAnsi="Times New Roman" w:cs="Times New Roman"/>
          <w:b/>
          <w:sz w:val="28"/>
          <w:szCs w:val="28"/>
          <w:lang w:val="ru-RU"/>
        </w:rPr>
      </w:pPr>
      <w:r w:rsidRPr="00BC4990">
        <w:rPr>
          <w:rFonts w:ascii="Times New Roman" w:hAnsi="Times New Roman" w:cs="Times New Roman"/>
          <w:b/>
          <w:sz w:val="28"/>
          <w:szCs w:val="28"/>
          <w:lang w:val="ru-RU"/>
        </w:rPr>
        <w:t>Работа 3.2. Определение коэффициента электропроводности сильного электролита</w:t>
      </w:r>
    </w:p>
    <w:p w:rsidR="00B82FD5" w:rsidRPr="00BC4990" w:rsidRDefault="00B82FD5" w:rsidP="002A1C8C">
      <w:pPr>
        <w:spacing w:after="0" w:line="240" w:lineRule="auto"/>
        <w:ind w:firstLine="567"/>
        <w:jc w:val="both"/>
        <w:rPr>
          <w:rFonts w:ascii="Times New Roman" w:hAnsi="Times New Roman" w:cs="Times New Roman"/>
          <w:b/>
          <w:sz w:val="28"/>
          <w:szCs w:val="28"/>
          <w:lang w:val="ru-RU"/>
        </w:rPr>
      </w:pP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 xml:space="preserve">Методика определения константы сосуда и измерения сопротивления растворов, ход работы, масштаб для построения графиков приведены в работе </w:t>
      </w:r>
      <w:r w:rsidR="00BC4990">
        <w:rPr>
          <w:rFonts w:ascii="Times New Roman" w:hAnsi="Times New Roman" w:cs="Times New Roman"/>
          <w:sz w:val="28"/>
          <w:szCs w:val="28"/>
          <w:lang w:val="ru-RU"/>
        </w:rPr>
        <w:t>3</w:t>
      </w:r>
      <w:r w:rsidRPr="002A1C8C">
        <w:rPr>
          <w:rFonts w:ascii="Times New Roman" w:hAnsi="Times New Roman" w:cs="Times New Roman"/>
          <w:sz w:val="28"/>
          <w:szCs w:val="28"/>
          <w:lang w:val="ru-RU"/>
        </w:rPr>
        <w:t>.1.</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p>
    <w:p w:rsidR="002A1C8C" w:rsidRPr="00AB3B48" w:rsidRDefault="00D7518E" w:rsidP="002A1C8C">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Порядок выполнения</w:t>
      </w:r>
      <w:r w:rsidR="002A1C8C" w:rsidRPr="00AB3B48">
        <w:rPr>
          <w:rFonts w:ascii="Times New Roman" w:hAnsi="Times New Roman" w:cs="Times New Roman"/>
          <w:b/>
          <w:sz w:val="28"/>
          <w:szCs w:val="28"/>
          <w:lang w:val="ru-RU"/>
        </w:rPr>
        <w:t xml:space="preserve"> работы</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Исследуемый раствор 1–1-валентного электролита (раствор галогенида щелочного металла) и его исходная концентрация указываются преподавателем. Измеряют сопротивление растворов электролита при убывающей концентрации. Операцию разбавления повторяют 6 раз.</w:t>
      </w:r>
    </w:p>
    <w:p w:rsidR="002A1C8C" w:rsidRDefault="002A1C8C" w:rsidP="002A1C8C">
      <w:pPr>
        <w:spacing w:after="0" w:line="240" w:lineRule="auto"/>
        <w:ind w:firstLine="567"/>
        <w:jc w:val="both"/>
        <w:rPr>
          <w:rFonts w:ascii="Times New Roman" w:hAnsi="Times New Roman" w:cs="Times New Roman"/>
          <w:sz w:val="28"/>
          <w:szCs w:val="28"/>
          <w:lang w:val="ru-RU"/>
        </w:rPr>
      </w:pPr>
      <w:r w:rsidRPr="002A1C8C">
        <w:rPr>
          <w:rFonts w:ascii="Times New Roman" w:hAnsi="Times New Roman" w:cs="Times New Roman"/>
          <w:sz w:val="28"/>
          <w:szCs w:val="28"/>
          <w:lang w:val="ru-RU"/>
        </w:rPr>
        <w:t xml:space="preserve">Для сильных электролитов отношение </w:t>
      </w:r>
      <w:r w:rsidRPr="002A1C8C">
        <w:rPr>
          <w:rFonts w:ascii="Times New Roman" w:hAnsi="Times New Roman" w:cs="Times New Roman"/>
          <w:i/>
          <w:sz w:val="28"/>
          <w:szCs w:val="28"/>
        </w:rPr>
        <w:t>λ</w:t>
      </w:r>
      <w:r w:rsidRPr="002A1C8C">
        <w:rPr>
          <w:rFonts w:ascii="Times New Roman" w:hAnsi="Times New Roman" w:cs="Times New Roman"/>
          <w:i/>
          <w:sz w:val="28"/>
          <w:szCs w:val="28"/>
          <w:lang w:val="ru-RU"/>
        </w:rPr>
        <w:t>/</w:t>
      </w:r>
      <w:r w:rsidRPr="002A1C8C">
        <w:rPr>
          <w:rFonts w:ascii="Times New Roman" w:hAnsi="Times New Roman" w:cs="Times New Roman"/>
          <w:i/>
          <w:sz w:val="28"/>
          <w:szCs w:val="28"/>
        </w:rPr>
        <w:t>λ</w:t>
      </w:r>
      <w:r w:rsidRPr="002A1C8C">
        <w:rPr>
          <w:rFonts w:ascii="Times New Roman" w:hAnsi="Times New Roman" w:cs="Times New Roman"/>
          <w:i/>
          <w:sz w:val="28"/>
          <w:szCs w:val="28"/>
          <w:vertAlign w:val="subscript"/>
          <w:lang w:val="ru-RU"/>
        </w:rPr>
        <w:t>∞</w:t>
      </w:r>
      <w:r w:rsidRPr="002A1C8C">
        <w:rPr>
          <w:rFonts w:ascii="Times New Roman" w:hAnsi="Times New Roman" w:cs="Times New Roman"/>
          <w:sz w:val="28"/>
          <w:szCs w:val="28"/>
          <w:lang w:val="ru-RU"/>
        </w:rPr>
        <w:t xml:space="preserve"> характеризует коэффициент электропроводности </w:t>
      </w:r>
      <w:r w:rsidRPr="002A1C8C">
        <w:rPr>
          <w:rFonts w:ascii="Times New Roman" w:hAnsi="Times New Roman" w:cs="Times New Roman"/>
          <w:i/>
          <w:sz w:val="28"/>
          <w:szCs w:val="28"/>
        </w:rPr>
        <w:t>f</w:t>
      </w:r>
      <w:r w:rsidRPr="002A1C8C">
        <w:rPr>
          <w:rFonts w:ascii="Times New Roman" w:hAnsi="Times New Roman" w:cs="Times New Roman"/>
          <w:i/>
          <w:sz w:val="28"/>
          <w:szCs w:val="28"/>
          <w:vertAlign w:val="subscript"/>
        </w:rPr>
        <w:t>λ</w:t>
      </w:r>
      <w:r w:rsidRPr="002A1C8C">
        <w:rPr>
          <w:rFonts w:ascii="Times New Roman" w:hAnsi="Times New Roman" w:cs="Times New Roman"/>
          <w:sz w:val="28"/>
          <w:szCs w:val="28"/>
          <w:lang w:val="ru-RU"/>
        </w:rPr>
        <w:t>.</w:t>
      </w:r>
    </w:p>
    <w:p w:rsidR="00547AAF" w:rsidRPr="002A1C8C" w:rsidRDefault="00547AAF" w:rsidP="002A1C8C">
      <w:pPr>
        <w:spacing w:after="0" w:line="240" w:lineRule="auto"/>
        <w:ind w:firstLine="567"/>
        <w:jc w:val="both"/>
        <w:rPr>
          <w:rFonts w:ascii="Times New Roman" w:hAnsi="Times New Roman" w:cs="Times New Roman"/>
          <w:b/>
          <w:sz w:val="28"/>
          <w:szCs w:val="28"/>
          <w:lang w:val="ru-RU"/>
        </w:rPr>
      </w:pPr>
    </w:p>
    <w:p w:rsidR="002A1C8C" w:rsidRPr="00D7518E" w:rsidRDefault="002A1C8C" w:rsidP="002A1C8C">
      <w:pPr>
        <w:spacing w:after="0" w:line="240" w:lineRule="auto"/>
        <w:ind w:firstLine="567"/>
        <w:jc w:val="both"/>
        <w:rPr>
          <w:rFonts w:ascii="Times New Roman" w:hAnsi="Times New Roman" w:cs="Times New Roman"/>
          <w:b/>
          <w:sz w:val="28"/>
          <w:szCs w:val="28"/>
          <w:lang w:val="ru-RU"/>
        </w:rPr>
      </w:pPr>
      <w:r w:rsidRPr="00D7518E">
        <w:rPr>
          <w:rFonts w:ascii="Times New Roman" w:hAnsi="Times New Roman" w:cs="Times New Roman"/>
          <w:b/>
          <w:sz w:val="28"/>
          <w:szCs w:val="28"/>
          <w:lang w:val="ru-RU"/>
        </w:rPr>
        <w:t xml:space="preserve">Задания: </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1 Для растворов сильных электролитов привести расчет всех показателей, приведенных в таблица</w:t>
      </w:r>
      <w:r w:rsidR="00D7518E">
        <w:rPr>
          <w:rFonts w:ascii="Times New Roman" w:hAnsi="Times New Roman" w:cs="Times New Roman"/>
          <w:sz w:val="28"/>
          <w:szCs w:val="28"/>
          <w:lang w:val="ru-RU"/>
        </w:rPr>
        <w:t>х 1 и 2 (работа 2.1)</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2 При обработке экспериментальных данных рассчитать константу диссоциации по закону разведения Оствальда для первого, третьего и пятого разбавления растворов и показать, что закон разведения Оствальда к сильным электролитам не прилож</w:t>
      </w:r>
      <w:r w:rsidR="00D7518E">
        <w:rPr>
          <w:rFonts w:ascii="Times New Roman" w:hAnsi="Times New Roman" w:cs="Times New Roman"/>
          <w:sz w:val="28"/>
          <w:szCs w:val="28"/>
          <w:lang w:val="ru-RU"/>
        </w:rPr>
        <w:t>им</w:t>
      </w:r>
    </w:p>
    <w:p w:rsidR="002A1C8C" w:rsidRPr="002A1C8C" w:rsidRDefault="002A1C8C" w:rsidP="002A1C8C">
      <w:pPr>
        <w:spacing w:after="0" w:line="240" w:lineRule="auto"/>
        <w:ind w:firstLine="567"/>
        <w:jc w:val="both"/>
        <w:rPr>
          <w:rFonts w:ascii="Times New Roman" w:hAnsi="Times New Roman" w:cs="Times New Roman"/>
          <w:b/>
          <w:sz w:val="28"/>
          <w:szCs w:val="28"/>
          <w:lang w:val="ru-RU"/>
        </w:rPr>
      </w:pPr>
      <w:r w:rsidRPr="002A1C8C">
        <w:rPr>
          <w:rFonts w:ascii="Times New Roman" w:hAnsi="Times New Roman" w:cs="Times New Roman"/>
          <w:sz w:val="28"/>
          <w:szCs w:val="28"/>
          <w:lang w:val="ru-RU"/>
        </w:rPr>
        <w:t>3 Построить график зависимости коэффициента электропроводности от разведения раствора, а также график зависимости эквивалентной электропроводности от кв</w:t>
      </w:r>
      <w:r w:rsidR="00D7518E">
        <w:rPr>
          <w:rFonts w:ascii="Times New Roman" w:hAnsi="Times New Roman" w:cs="Times New Roman"/>
          <w:sz w:val="28"/>
          <w:szCs w:val="28"/>
          <w:lang w:val="ru-RU"/>
        </w:rPr>
        <w:t>адратного корня из концентрации</w:t>
      </w:r>
    </w:p>
    <w:p w:rsidR="002A1C8C" w:rsidRDefault="002A1C8C" w:rsidP="002A1C8C">
      <w:pPr>
        <w:spacing w:after="0" w:line="240" w:lineRule="auto"/>
        <w:ind w:firstLine="567"/>
        <w:jc w:val="both"/>
        <w:rPr>
          <w:rFonts w:ascii="Times New Roman" w:hAnsi="Times New Roman" w:cs="Times New Roman"/>
          <w:b/>
          <w:sz w:val="28"/>
          <w:szCs w:val="28"/>
          <w:lang w:val="ru-RU"/>
        </w:rPr>
      </w:pPr>
    </w:p>
    <w:p w:rsidR="00DF0374" w:rsidRDefault="00DF0374" w:rsidP="002A1C8C">
      <w:pPr>
        <w:spacing w:after="0" w:line="240" w:lineRule="auto"/>
        <w:ind w:firstLine="567"/>
        <w:jc w:val="both"/>
        <w:rPr>
          <w:rFonts w:ascii="Times New Roman" w:hAnsi="Times New Roman" w:cs="Times New Roman"/>
          <w:b/>
          <w:sz w:val="28"/>
          <w:szCs w:val="28"/>
          <w:lang w:val="ru-RU"/>
        </w:rPr>
      </w:pPr>
    </w:p>
    <w:p w:rsidR="00DF0374" w:rsidRDefault="00DF0374" w:rsidP="002A1C8C">
      <w:pPr>
        <w:spacing w:after="0" w:line="240" w:lineRule="auto"/>
        <w:ind w:firstLine="567"/>
        <w:jc w:val="both"/>
        <w:rPr>
          <w:rFonts w:ascii="Times New Roman" w:hAnsi="Times New Roman" w:cs="Times New Roman"/>
          <w:b/>
          <w:sz w:val="28"/>
          <w:szCs w:val="28"/>
          <w:lang w:val="ru-RU"/>
        </w:rPr>
      </w:pPr>
    </w:p>
    <w:p w:rsidR="00AE43D0" w:rsidRPr="00AE43D0" w:rsidRDefault="00D37687" w:rsidP="00AE43D0">
      <w:pPr>
        <w:spacing w:after="0" w:line="240" w:lineRule="auto"/>
        <w:ind w:firstLine="567"/>
        <w:contextualSpacing/>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Лабораторная работа № 4. </w:t>
      </w:r>
      <w:r w:rsidR="00AE43D0" w:rsidRPr="00AE43D0">
        <w:rPr>
          <w:rFonts w:ascii="Times New Roman" w:hAnsi="Times New Roman" w:cs="Times New Roman"/>
          <w:b/>
          <w:sz w:val="28"/>
          <w:szCs w:val="28"/>
          <w:lang w:val="ru-RU"/>
        </w:rPr>
        <w:t>Определение константы диссоциации слабых кислот методом кондуктометрии</w:t>
      </w:r>
    </w:p>
    <w:p w:rsidR="00AE43D0" w:rsidRPr="00AE43D0" w:rsidRDefault="00AE43D0" w:rsidP="00AE43D0">
      <w:pPr>
        <w:spacing w:after="0" w:line="240" w:lineRule="auto"/>
        <w:ind w:firstLine="567"/>
        <w:contextualSpacing/>
        <w:jc w:val="both"/>
        <w:rPr>
          <w:rFonts w:ascii="Times New Roman" w:hAnsi="Times New Roman" w:cs="Times New Roman"/>
          <w:b/>
          <w:sz w:val="28"/>
          <w:szCs w:val="28"/>
          <w:lang w:val="ru-RU"/>
        </w:rPr>
      </w:pP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r w:rsidRPr="00AE43D0">
        <w:rPr>
          <w:rFonts w:ascii="Times New Roman" w:hAnsi="Times New Roman" w:cs="Times New Roman"/>
          <w:b/>
          <w:sz w:val="28"/>
          <w:szCs w:val="28"/>
          <w:lang w:val="ru-RU"/>
        </w:rPr>
        <w:t>Цель</w:t>
      </w:r>
      <w:r>
        <w:rPr>
          <w:rFonts w:ascii="Times New Roman" w:hAnsi="Times New Roman" w:cs="Times New Roman"/>
          <w:b/>
          <w:sz w:val="28"/>
          <w:szCs w:val="28"/>
          <w:lang w:val="ru-RU"/>
        </w:rPr>
        <w:t>:</w:t>
      </w:r>
      <w:r w:rsidRPr="00AE43D0">
        <w:rPr>
          <w:rFonts w:ascii="Times New Roman" w:hAnsi="Times New Roman" w:cs="Times New Roman"/>
          <w:b/>
          <w:sz w:val="28"/>
          <w:szCs w:val="28"/>
          <w:lang w:val="ru-RU"/>
        </w:rPr>
        <w:t xml:space="preserve"> </w:t>
      </w:r>
      <w:r>
        <w:rPr>
          <w:rFonts w:ascii="Times New Roman" w:hAnsi="Times New Roman" w:cs="Times New Roman"/>
          <w:sz w:val="28"/>
          <w:szCs w:val="28"/>
          <w:lang w:val="ru-RU"/>
        </w:rPr>
        <w:t>о</w:t>
      </w:r>
      <w:r w:rsidRPr="00AE43D0">
        <w:rPr>
          <w:rFonts w:ascii="Times New Roman" w:hAnsi="Times New Roman" w:cs="Times New Roman"/>
          <w:sz w:val="28"/>
          <w:szCs w:val="28"/>
          <w:lang w:val="ru-RU"/>
        </w:rPr>
        <w:t>пределить константу диссоциации уксусной кислоты</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hAnsi="Times New Roman" w:cs="Times New Roman"/>
          <w:b/>
          <w:sz w:val="28"/>
          <w:szCs w:val="28"/>
          <w:lang w:val="ru-RU"/>
        </w:rPr>
      </w:pPr>
      <w:r w:rsidRPr="00AE43D0">
        <w:rPr>
          <w:rFonts w:ascii="Times New Roman" w:hAnsi="Times New Roman" w:cs="Times New Roman"/>
          <w:b/>
          <w:sz w:val="28"/>
          <w:szCs w:val="28"/>
          <w:lang w:val="ru-RU"/>
        </w:rPr>
        <w:t>Задачи</w:t>
      </w:r>
      <w:r>
        <w:rPr>
          <w:rFonts w:ascii="Times New Roman" w:hAnsi="Times New Roman" w:cs="Times New Roman"/>
          <w:b/>
          <w:sz w:val="28"/>
          <w:szCs w:val="28"/>
          <w:lang w:val="ru-RU"/>
        </w:rPr>
        <w:t xml:space="preserve"> работы</w:t>
      </w:r>
    </w:p>
    <w:p w:rsidR="00AE43D0" w:rsidRDefault="00AE43D0" w:rsidP="00AE43D0">
      <w:pPr>
        <w:pStyle w:val="ae"/>
        <w:ind w:left="567"/>
        <w:jc w:val="both"/>
        <w:rPr>
          <w:sz w:val="28"/>
          <w:szCs w:val="28"/>
        </w:rPr>
      </w:pPr>
      <w:r>
        <w:rPr>
          <w:sz w:val="28"/>
          <w:szCs w:val="28"/>
        </w:rPr>
        <w:t>1. Приготовить раствор уксусной кислоты с концентрацией 0,1 моль</w:t>
      </w:r>
      <w:r w:rsidRPr="008D6821">
        <w:rPr>
          <w:sz w:val="28"/>
          <w:szCs w:val="28"/>
        </w:rPr>
        <w:t>/</w:t>
      </w:r>
      <w:r>
        <w:rPr>
          <w:sz w:val="28"/>
          <w:szCs w:val="28"/>
        </w:rPr>
        <w:t>л</w:t>
      </w:r>
    </w:p>
    <w:p w:rsidR="00AE43D0" w:rsidRPr="00AE43D0" w:rsidRDefault="00AE43D0" w:rsidP="00AE43D0">
      <w:pPr>
        <w:spacing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AE43D0">
        <w:rPr>
          <w:rFonts w:ascii="Times New Roman" w:hAnsi="Times New Roman" w:cs="Times New Roman"/>
          <w:sz w:val="28"/>
          <w:szCs w:val="28"/>
          <w:lang w:val="ru-RU"/>
        </w:rPr>
        <w:t>Методом последовательного разбавления приготовить растворы уксусной</w:t>
      </w:r>
      <w:r>
        <w:rPr>
          <w:rFonts w:ascii="Times New Roman" w:hAnsi="Times New Roman" w:cs="Times New Roman"/>
          <w:sz w:val="28"/>
          <w:szCs w:val="28"/>
          <w:lang w:val="ru-RU"/>
        </w:rPr>
        <w:t xml:space="preserve"> кислоты различной концентрации</w:t>
      </w:r>
    </w:p>
    <w:p w:rsidR="00AE43D0" w:rsidRPr="00AE43D0" w:rsidRDefault="00AE43D0" w:rsidP="00AE43D0">
      <w:pPr>
        <w:spacing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AE43D0">
        <w:rPr>
          <w:rFonts w:ascii="Times New Roman" w:hAnsi="Times New Roman" w:cs="Times New Roman"/>
          <w:sz w:val="28"/>
          <w:szCs w:val="28"/>
          <w:lang w:val="ru-RU"/>
        </w:rPr>
        <w:t>Определить константу диссоциации кислоты по закону разбавления Ост</w:t>
      </w:r>
      <w:r>
        <w:rPr>
          <w:rFonts w:ascii="Times New Roman" w:hAnsi="Times New Roman" w:cs="Times New Roman"/>
          <w:sz w:val="28"/>
          <w:szCs w:val="28"/>
          <w:lang w:val="ru-RU"/>
        </w:rPr>
        <w:t>вальда</w:t>
      </w:r>
    </w:p>
    <w:p w:rsidR="00AE43D0" w:rsidRDefault="00AE43D0" w:rsidP="00AE43D0">
      <w:pPr>
        <w:pStyle w:val="ae"/>
        <w:ind w:left="709" w:firstLine="567"/>
        <w:jc w:val="both"/>
        <w:rPr>
          <w:sz w:val="28"/>
          <w:szCs w:val="28"/>
        </w:rPr>
      </w:pPr>
    </w:p>
    <w:p w:rsidR="00AE43D0" w:rsidRPr="00EC273B" w:rsidRDefault="00AE43D0" w:rsidP="00AE43D0">
      <w:pPr>
        <w:spacing w:after="0" w:line="240" w:lineRule="auto"/>
        <w:ind w:firstLine="567"/>
        <w:contextualSpacing/>
        <w:jc w:val="both"/>
        <w:rPr>
          <w:rFonts w:ascii="Times New Roman" w:hAnsi="Times New Roman" w:cs="Times New Roman"/>
          <w:b/>
          <w:sz w:val="28"/>
          <w:szCs w:val="28"/>
          <w:lang w:val="ru-RU"/>
        </w:rPr>
      </w:pPr>
      <w:r w:rsidRPr="00EC273B">
        <w:rPr>
          <w:rFonts w:ascii="Times New Roman" w:hAnsi="Times New Roman" w:cs="Times New Roman"/>
          <w:b/>
          <w:sz w:val="28"/>
          <w:szCs w:val="28"/>
          <w:lang w:val="ru-RU"/>
        </w:rPr>
        <w:t>Приборы и реактивы</w:t>
      </w:r>
    </w:p>
    <w:p w:rsidR="00AE43D0" w:rsidRPr="00EC273B" w:rsidRDefault="00EC273B" w:rsidP="00EC273B">
      <w:pPr>
        <w:spacing w:after="0"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AE43D0" w:rsidRPr="00EC273B">
        <w:rPr>
          <w:rFonts w:ascii="Times New Roman" w:hAnsi="Times New Roman" w:cs="Times New Roman"/>
          <w:sz w:val="28"/>
          <w:szCs w:val="28"/>
          <w:lang w:val="ru-RU"/>
        </w:rPr>
        <w:t>Общелабораторный модуль в комплекте со стаканчиком (50 мл), и кондуктометрическим датчиком для измерения электропроводности</w:t>
      </w:r>
    </w:p>
    <w:p w:rsidR="00AE43D0" w:rsidRPr="00EC273B" w:rsidRDefault="00EC273B" w:rsidP="00EC273B">
      <w:pPr>
        <w:spacing w:after="0"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AE43D0" w:rsidRPr="00EC273B">
        <w:rPr>
          <w:rFonts w:ascii="Times New Roman" w:hAnsi="Times New Roman" w:cs="Times New Roman"/>
          <w:sz w:val="28"/>
          <w:szCs w:val="28"/>
          <w:lang w:val="ru-RU"/>
        </w:rPr>
        <w:t>Стандартный раствор уксусной кислоты 0,1 моль/л</w:t>
      </w:r>
    </w:p>
    <w:p w:rsidR="00AE43D0" w:rsidRPr="00EC273B" w:rsidRDefault="00EC273B" w:rsidP="00EC273B">
      <w:pPr>
        <w:spacing w:after="0"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AE43D0" w:rsidRPr="00EC273B">
        <w:rPr>
          <w:rFonts w:ascii="Times New Roman" w:hAnsi="Times New Roman" w:cs="Times New Roman"/>
          <w:sz w:val="28"/>
          <w:szCs w:val="28"/>
          <w:lang w:val="ru-RU"/>
        </w:rPr>
        <w:t>Мерные колбы</w:t>
      </w:r>
    </w:p>
    <w:p w:rsidR="00AE43D0" w:rsidRPr="00EC273B" w:rsidRDefault="00EC273B" w:rsidP="00EC273B">
      <w:pPr>
        <w:spacing w:after="0"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AE43D0" w:rsidRPr="00EC273B">
        <w:rPr>
          <w:rFonts w:ascii="Times New Roman" w:hAnsi="Times New Roman" w:cs="Times New Roman"/>
          <w:sz w:val="28"/>
          <w:szCs w:val="28"/>
          <w:lang w:val="ru-RU"/>
        </w:rPr>
        <w:t>Лабораторная посуда</w:t>
      </w:r>
    </w:p>
    <w:p w:rsidR="00AE43D0" w:rsidRPr="00EC273B" w:rsidRDefault="00EC273B" w:rsidP="00EC273B">
      <w:pPr>
        <w:spacing w:after="0" w:line="24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AE43D0" w:rsidRPr="00EC273B">
        <w:rPr>
          <w:rFonts w:ascii="Times New Roman" w:hAnsi="Times New Roman" w:cs="Times New Roman"/>
          <w:sz w:val="28"/>
          <w:szCs w:val="28"/>
          <w:lang w:val="ru-RU"/>
        </w:rPr>
        <w:t>Дистиллированная вода</w:t>
      </w:r>
    </w:p>
    <w:p w:rsidR="00AE43D0" w:rsidRPr="00EC273B" w:rsidRDefault="00AE43D0" w:rsidP="00EC273B">
      <w:pPr>
        <w:pStyle w:val="ae"/>
        <w:ind w:left="1276"/>
        <w:jc w:val="both"/>
        <w:rPr>
          <w:sz w:val="28"/>
          <w:szCs w:val="28"/>
        </w:rPr>
      </w:pPr>
    </w:p>
    <w:p w:rsidR="00AE43D0" w:rsidRPr="00EC273B" w:rsidRDefault="00AE43D0" w:rsidP="00AE43D0">
      <w:pPr>
        <w:spacing w:after="0" w:line="240" w:lineRule="auto"/>
        <w:ind w:firstLine="567"/>
        <w:contextualSpacing/>
        <w:jc w:val="both"/>
        <w:rPr>
          <w:rFonts w:ascii="Times New Roman" w:hAnsi="Times New Roman" w:cs="Times New Roman"/>
          <w:b/>
          <w:sz w:val="28"/>
          <w:szCs w:val="28"/>
          <w:lang w:val="ru-RU"/>
        </w:rPr>
      </w:pPr>
      <w:r w:rsidRPr="00EC273B">
        <w:rPr>
          <w:rFonts w:ascii="Times New Roman" w:hAnsi="Times New Roman" w:cs="Times New Roman"/>
          <w:b/>
          <w:sz w:val="28"/>
          <w:szCs w:val="28"/>
          <w:lang w:val="ru-RU"/>
        </w:rPr>
        <w:t>Обоснование</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r w:rsidRPr="00AE43D0">
        <w:rPr>
          <w:rFonts w:ascii="Times New Roman" w:hAnsi="Times New Roman" w:cs="Times New Roman"/>
          <w:sz w:val="28"/>
          <w:szCs w:val="28"/>
          <w:lang w:val="ru-RU"/>
        </w:rPr>
        <w:t>Для растворов слабых электролитов выполняется закон разбавления Освальда. Для уксусной кислоты схема диссоциации описывается уравнением:</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AE43D0" w:rsidP="00AE43D0">
      <w:pPr>
        <w:spacing w:after="0" w:line="240" w:lineRule="auto"/>
        <w:ind w:firstLine="567"/>
        <w:contextualSpacing/>
        <w:jc w:val="center"/>
        <w:rPr>
          <w:rFonts w:ascii="Times New Roman" w:hAnsi="Times New Roman" w:cs="Times New Roman"/>
          <w:sz w:val="28"/>
          <w:szCs w:val="28"/>
          <w:vertAlign w:val="superscript"/>
          <w:lang w:val="ru-RU"/>
        </w:rPr>
      </w:pPr>
      <w:r>
        <w:rPr>
          <w:rFonts w:ascii="Times New Roman" w:hAnsi="Times New Roman" w:cs="Times New Roman"/>
          <w:sz w:val="28"/>
          <w:szCs w:val="28"/>
        </w:rPr>
        <w:t>CH</w:t>
      </w:r>
      <w:r w:rsidRPr="00AE43D0">
        <w:rPr>
          <w:rFonts w:ascii="Times New Roman" w:hAnsi="Times New Roman" w:cs="Times New Roman"/>
          <w:sz w:val="28"/>
          <w:szCs w:val="28"/>
          <w:vertAlign w:val="subscript"/>
          <w:lang w:val="ru-RU"/>
        </w:rPr>
        <w:t>3</w:t>
      </w:r>
      <w:r>
        <w:rPr>
          <w:rFonts w:ascii="Times New Roman" w:hAnsi="Times New Roman" w:cs="Times New Roman"/>
          <w:sz w:val="28"/>
          <w:szCs w:val="28"/>
        </w:rPr>
        <w:t>COOH</w:t>
      </w:r>
      <w:r w:rsidRPr="00AE43D0">
        <w:rPr>
          <w:rFonts w:ascii="Times New Roman" w:hAnsi="Times New Roman" w:cs="Times New Roman"/>
          <w:sz w:val="28"/>
          <w:szCs w:val="28"/>
          <w:lang w:val="ru-RU"/>
        </w:rPr>
        <w:t>↔</w:t>
      </w:r>
      <w:r>
        <w:rPr>
          <w:rFonts w:ascii="Times New Roman" w:hAnsi="Times New Roman" w:cs="Times New Roman"/>
          <w:sz w:val="28"/>
          <w:szCs w:val="28"/>
        </w:rPr>
        <w:t>CH</w:t>
      </w:r>
      <w:r w:rsidRPr="00AE43D0">
        <w:rPr>
          <w:rFonts w:ascii="Times New Roman" w:hAnsi="Times New Roman" w:cs="Times New Roman"/>
          <w:sz w:val="28"/>
          <w:szCs w:val="28"/>
          <w:vertAlign w:val="subscript"/>
          <w:lang w:val="ru-RU"/>
        </w:rPr>
        <w:t>3</w:t>
      </w:r>
      <w:r>
        <w:rPr>
          <w:rFonts w:ascii="Times New Roman" w:hAnsi="Times New Roman" w:cs="Times New Roman"/>
          <w:sz w:val="28"/>
          <w:szCs w:val="28"/>
        </w:rPr>
        <w:t>COO</w:t>
      </w:r>
      <w:r w:rsidRPr="00AE43D0">
        <w:rPr>
          <w:rFonts w:ascii="Times New Roman" w:hAnsi="Times New Roman" w:cs="Times New Roman"/>
          <w:sz w:val="28"/>
          <w:szCs w:val="28"/>
          <w:vertAlign w:val="superscript"/>
          <w:lang w:val="ru-RU"/>
        </w:rPr>
        <w:t>‒</w:t>
      </w:r>
      <w:r w:rsidRPr="00AE43D0">
        <w:rPr>
          <w:rFonts w:ascii="Times New Roman" w:hAnsi="Times New Roman" w:cs="Times New Roman"/>
          <w:sz w:val="28"/>
          <w:szCs w:val="28"/>
          <w:lang w:val="ru-RU"/>
        </w:rPr>
        <w:t xml:space="preserve"> + </w:t>
      </w:r>
      <w:r>
        <w:rPr>
          <w:rFonts w:ascii="Times New Roman" w:hAnsi="Times New Roman" w:cs="Times New Roman"/>
          <w:sz w:val="28"/>
          <w:szCs w:val="28"/>
        </w:rPr>
        <w:t>H</w:t>
      </w:r>
      <w:r w:rsidRPr="00AE43D0">
        <w:rPr>
          <w:rFonts w:ascii="Times New Roman" w:hAnsi="Times New Roman" w:cs="Times New Roman"/>
          <w:sz w:val="28"/>
          <w:szCs w:val="28"/>
          <w:vertAlign w:val="superscript"/>
          <w:lang w:val="ru-RU"/>
        </w:rPr>
        <w:t>+</w:t>
      </w:r>
    </w:p>
    <w:p w:rsidR="00AE43D0" w:rsidRPr="00AE43D0" w:rsidRDefault="00AE43D0" w:rsidP="00AE43D0">
      <w:pPr>
        <w:spacing w:after="0" w:line="240" w:lineRule="auto"/>
        <w:ind w:firstLine="567"/>
        <w:contextualSpacing/>
        <w:jc w:val="both"/>
        <w:rPr>
          <w:rFonts w:ascii="Times New Roman" w:hAnsi="Times New Roman" w:cs="Times New Roman"/>
          <w:sz w:val="28"/>
          <w:szCs w:val="28"/>
          <w:vertAlign w:val="superscript"/>
          <w:lang w:val="ru-RU"/>
        </w:rPr>
      </w:pP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r w:rsidRPr="00AE43D0">
        <w:rPr>
          <w:rFonts w:ascii="Times New Roman" w:hAnsi="Times New Roman" w:cs="Times New Roman"/>
          <w:sz w:val="28"/>
          <w:szCs w:val="28"/>
          <w:lang w:val="ru-RU"/>
        </w:rPr>
        <w:t xml:space="preserve">Если концентрация кислоты </w:t>
      </w:r>
      <w:r>
        <w:rPr>
          <w:rFonts w:ascii="Times New Roman" w:hAnsi="Times New Roman" w:cs="Times New Roman"/>
          <w:sz w:val="28"/>
          <w:szCs w:val="28"/>
        </w:rPr>
        <w:t>C</w:t>
      </w:r>
      <w:r w:rsidRPr="00AE43D0">
        <w:rPr>
          <w:rFonts w:ascii="Times New Roman" w:hAnsi="Times New Roman" w:cs="Times New Roman"/>
          <w:sz w:val="28"/>
          <w:szCs w:val="28"/>
          <w:vertAlign w:val="subscript"/>
          <w:lang w:val="ru-RU"/>
        </w:rPr>
        <w:t>М</w:t>
      </w:r>
      <w:r w:rsidRPr="00AE43D0">
        <w:rPr>
          <w:rFonts w:ascii="Times New Roman" w:hAnsi="Times New Roman" w:cs="Times New Roman"/>
          <w:sz w:val="28"/>
          <w:szCs w:val="28"/>
          <w:lang w:val="ru-RU"/>
        </w:rPr>
        <w:t>, то</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182171" w:rsidP="00AE43D0">
      <w:pPr>
        <w:spacing w:after="0" w:line="240" w:lineRule="auto"/>
        <w:ind w:firstLine="567"/>
        <w:contextualSpacing/>
        <w:jc w:val="center"/>
        <w:rPr>
          <w:rFonts w:ascii="Cambria Math" w:hAnsi="Cambria Math" w:cs="Times New Roman"/>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sSup>
              <m:sSupPr>
                <m:ctrlPr>
                  <w:rPr>
                    <w:rFonts w:ascii="Cambria Math" w:hAnsi="Cambria Math" w:cs="Times New Roman"/>
                    <w:sz w:val="28"/>
                    <w:szCs w:val="28"/>
                  </w:rPr>
                </m:ctrlPr>
              </m:sSupPr>
              <m:e>
                <m:sSub>
                  <m:sSubPr>
                    <m:ctrlPr>
                      <w:rPr>
                        <w:rFonts w:ascii="Cambria Math" w:hAnsi="Cambria Math" w:cs="Times New Roman"/>
                        <w:sz w:val="28"/>
                        <w:szCs w:val="28"/>
                      </w:rPr>
                    </m:ctrlPr>
                  </m:sSubPr>
                  <m:e>
                    <m:r>
                      <m:rPr>
                        <m:sty m:val="p"/>
                      </m:rPr>
                      <w:rPr>
                        <w:rFonts w:ascii="Cambria Math" w:hAnsi="Cambria Math" w:cs="Times New Roman"/>
                        <w:sz w:val="28"/>
                        <w:szCs w:val="28"/>
                      </w:rPr>
                      <m:t>CH</m:t>
                    </m:r>
                  </m:e>
                  <m:sub>
                    <m:r>
                      <w:rPr>
                        <w:rFonts w:ascii="Cambria Math" w:hAnsi="Cambria Math" w:cs="Times New Roman"/>
                        <w:sz w:val="28"/>
                        <w:szCs w:val="28"/>
                        <w:lang w:val="ru-RU"/>
                      </w:rPr>
                      <m:t>3</m:t>
                    </m:r>
                  </m:sub>
                </m:sSub>
                <m:r>
                  <m:rPr>
                    <m:sty m:val="p"/>
                  </m:rPr>
                  <w:rPr>
                    <w:rFonts w:ascii="Cambria Math" w:hAnsi="Cambria Math" w:cs="Times New Roman"/>
                    <w:sz w:val="28"/>
                    <w:szCs w:val="28"/>
                  </w:rPr>
                  <m:t>COO</m:t>
                </m:r>
              </m:e>
              <m:sup>
                <m:r>
                  <w:rPr>
                    <w:rFonts w:ascii="Cambria Math" w:hAnsi="Cambria Math" w:cs="Times New Roman"/>
                    <w:sz w:val="28"/>
                    <w:szCs w:val="28"/>
                    <w:lang w:val="ru-RU"/>
                  </w:rPr>
                  <m:t>‒</m:t>
                </m:r>
              </m:sup>
            </m:sSup>
            <m:r>
              <m:rPr>
                <m:sty m:val="p"/>
              </m:rPr>
              <w:rPr>
                <w:rFonts w:ascii="Cambria Math" w:hAnsi="Cambria Math" w:cs="Times New Roman"/>
                <w:sz w:val="28"/>
                <w:szCs w:val="28"/>
                <w:vertAlign w:val="superscript"/>
                <w:lang w:val="ru-RU"/>
              </w:rPr>
              <m:t xml:space="preserve"> </m:t>
            </m:r>
          </m:sub>
        </m:sSub>
      </m:oMath>
      <w:r w:rsidR="00AE43D0" w:rsidRPr="00AE43D0">
        <w:rPr>
          <w:rFonts w:ascii="Cambria Math" w:hAnsi="Cambria Math" w:cs="Times New Roman"/>
          <w:sz w:val="28"/>
          <w:szCs w:val="28"/>
          <w:lang w:val="ru-RU"/>
        </w:rPr>
        <w:t>=</w:t>
      </w:r>
      <w:r w:rsidR="00AE43D0" w:rsidRPr="00AE43D0">
        <w:rPr>
          <w:rFonts w:ascii="Cambria Math" w:hAnsi="Cambria Math" w:cs="Times New Roman"/>
          <w:sz w:val="20"/>
          <w:szCs w:val="20"/>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sSup>
              <m:sSupPr>
                <m:ctrlPr>
                  <w:rPr>
                    <w:rFonts w:ascii="Cambria Math" w:hAnsi="Cambria Math" w:cs="Times New Roman"/>
                    <w:i/>
                    <w:sz w:val="28"/>
                    <w:szCs w:val="28"/>
                  </w:rPr>
                </m:ctrlPr>
              </m:sSupPr>
              <m:e>
                <m:r>
                  <w:rPr>
                    <w:rFonts w:ascii="Cambria Math" w:hAnsi="Cambria Math" w:cs="Times New Roman"/>
                    <w:sz w:val="28"/>
                    <w:szCs w:val="28"/>
                    <w:lang w:val="ru-RU"/>
                  </w:rPr>
                  <m:t>Н</m:t>
                </m:r>
              </m:e>
              <m:sup>
                <m:r>
                  <w:rPr>
                    <w:rFonts w:ascii="Cambria Math" w:hAnsi="Cambria Math" w:cs="Times New Roman"/>
                    <w:sz w:val="28"/>
                    <w:szCs w:val="28"/>
                    <w:lang w:val="ru-RU"/>
                  </w:rPr>
                  <m:t>+</m:t>
                </m:r>
              </m:sup>
            </m:sSup>
          </m:sub>
        </m:sSub>
      </m:oMath>
      <w:r w:rsidR="00AE43D0" w:rsidRPr="00AE43D0">
        <w:rPr>
          <w:rFonts w:ascii="Cambria Math" w:hAnsi="Cambria Math" w:cs="Times New Roman"/>
          <w:sz w:val="28"/>
          <w:szCs w:val="28"/>
          <w:lang w:val="ru-RU"/>
        </w:rPr>
        <w:t xml:space="preserve">= </w:t>
      </w:r>
      <w:r w:rsidR="00AE43D0" w:rsidRPr="00F65800">
        <w:rPr>
          <w:rFonts w:ascii="Cambria Math" w:hAnsi="Cambria Math" w:cs="Times New Roman"/>
          <w:sz w:val="28"/>
          <w:szCs w:val="28"/>
        </w:rPr>
        <w:t>αC</w:t>
      </w:r>
      <w:r w:rsidR="00AE43D0" w:rsidRPr="00AE43D0">
        <w:rPr>
          <w:rFonts w:ascii="Cambria Math" w:hAnsi="Cambria Math" w:cs="Times New Roman"/>
          <w:sz w:val="28"/>
          <w:szCs w:val="28"/>
          <w:vertAlign w:val="subscript"/>
          <w:lang w:val="ru-RU"/>
        </w:rPr>
        <w:t>М</w:t>
      </w:r>
      <w:r w:rsidR="00AE43D0" w:rsidRPr="00AE43D0">
        <w:rPr>
          <w:rFonts w:ascii="Cambria Math" w:hAnsi="Cambria Math" w:cs="Times New Roman"/>
          <w:sz w:val="20"/>
          <w:szCs w:val="20"/>
          <w:lang w:val="ru-RU"/>
        </w:rPr>
        <w:t xml:space="preserve"> </w:t>
      </w:r>
      <w:r w:rsidR="00AE43D0" w:rsidRPr="00AE43D0">
        <w:rPr>
          <w:rFonts w:ascii="Cambria Math" w:hAnsi="Cambria Math" w:cs="Times New Roman"/>
          <w:sz w:val="28"/>
          <w:szCs w:val="28"/>
          <w:lang w:val="ru-RU"/>
        </w:rPr>
        <w:t>,</w:t>
      </w:r>
    </w:p>
    <w:p w:rsidR="00AE43D0" w:rsidRPr="00AE43D0" w:rsidRDefault="00AE43D0" w:rsidP="00AE43D0">
      <w:pPr>
        <w:spacing w:after="0" w:line="240" w:lineRule="auto"/>
        <w:ind w:firstLine="567"/>
        <w:contextualSpacing/>
        <w:jc w:val="center"/>
        <w:rPr>
          <w:rFonts w:ascii="Cambria Math" w:hAnsi="Cambria Math" w:cs="Times New Roman"/>
          <w:sz w:val="28"/>
          <w:szCs w:val="28"/>
          <w:lang w:val="ru-RU"/>
        </w:rPr>
      </w:pPr>
    </w:p>
    <w:p w:rsidR="00AE43D0" w:rsidRPr="00AE43D0" w:rsidRDefault="00AE43D0" w:rsidP="00AE43D0">
      <w:pPr>
        <w:spacing w:after="0" w:line="240" w:lineRule="auto"/>
        <w:ind w:firstLine="567"/>
        <w:contextualSpacing/>
        <w:jc w:val="both"/>
        <w:rPr>
          <w:rFonts w:ascii="Cambria Math" w:hAnsi="Cambria Math" w:cs="Times New Roman"/>
          <w:sz w:val="28"/>
          <w:szCs w:val="28"/>
          <w:lang w:val="ru-RU"/>
        </w:rPr>
      </w:pPr>
      <w:r w:rsidRPr="00AE43D0">
        <w:rPr>
          <w:rFonts w:ascii="Cambria Math" w:hAnsi="Cambria Math" w:cs="Times New Roman"/>
          <w:sz w:val="28"/>
          <w:szCs w:val="28"/>
          <w:lang w:val="ru-RU"/>
        </w:rPr>
        <w:t xml:space="preserve">где </w:t>
      </w:r>
      <w:r w:rsidRPr="00F65800">
        <w:rPr>
          <w:rFonts w:ascii="Cambria Math" w:hAnsi="Cambria Math" w:cs="Times New Roman"/>
          <w:sz w:val="28"/>
          <w:szCs w:val="28"/>
        </w:rPr>
        <w:t>α</w:t>
      </w:r>
      <w:r w:rsidRPr="00AE43D0">
        <w:rPr>
          <w:rFonts w:ascii="Cambria Math" w:hAnsi="Cambria Math" w:cs="Times New Roman"/>
          <w:sz w:val="28"/>
          <w:szCs w:val="28"/>
          <w:lang w:val="ru-RU"/>
        </w:rPr>
        <w:t xml:space="preserve"> </w:t>
      </w:r>
      <w:r w:rsidRPr="00CC32E9">
        <w:rPr>
          <w:rFonts w:ascii="Times New Roman" w:hAnsi="Times New Roman" w:cs="Times New Roman"/>
          <w:sz w:val="28"/>
          <w:szCs w:val="28"/>
          <w:lang w:val="ru-RU"/>
        </w:rPr>
        <w:t>‒</w:t>
      </w:r>
      <w:r w:rsidRPr="00AE43D0">
        <w:rPr>
          <w:rFonts w:ascii="Cambria Math" w:hAnsi="Cambria Math" w:cs="Times New Roman"/>
          <w:sz w:val="28"/>
          <w:szCs w:val="28"/>
          <w:lang w:val="ru-RU"/>
        </w:rPr>
        <w:t xml:space="preserve"> </w:t>
      </w:r>
      <w:r w:rsidRPr="00CC32E9">
        <w:rPr>
          <w:rFonts w:ascii="Times New Roman" w:hAnsi="Times New Roman" w:cs="Times New Roman"/>
          <w:sz w:val="28"/>
          <w:szCs w:val="28"/>
          <w:lang w:val="ru-RU"/>
        </w:rPr>
        <w:t>степень диссоциации кислоты.</w:t>
      </w:r>
    </w:p>
    <w:p w:rsidR="00AE43D0" w:rsidRPr="00AE43D0" w:rsidRDefault="00AE43D0" w:rsidP="00AE43D0">
      <w:pPr>
        <w:spacing w:after="0" w:line="240" w:lineRule="auto"/>
        <w:ind w:firstLine="567"/>
        <w:contextualSpacing/>
        <w:jc w:val="both"/>
        <w:rPr>
          <w:rFonts w:ascii="Cambria Math" w:hAnsi="Cambria Math" w:cs="Times New Roman"/>
          <w:sz w:val="28"/>
          <w:szCs w:val="28"/>
          <w:lang w:val="ru-RU"/>
        </w:rPr>
      </w:pP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r w:rsidRPr="00AE43D0">
        <w:rPr>
          <w:rFonts w:ascii="Times New Roman" w:hAnsi="Times New Roman" w:cs="Times New Roman"/>
          <w:sz w:val="28"/>
          <w:szCs w:val="28"/>
          <w:lang w:val="ru-RU"/>
        </w:rPr>
        <w:t>Концентрация недиссоциированной кислоты рассчитывается по формуле:</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182171" w:rsidP="00AE43D0">
      <w:pPr>
        <w:spacing w:after="0" w:line="240" w:lineRule="auto"/>
        <w:ind w:firstLine="567"/>
        <w:contextualSpacing/>
        <w:jc w:val="center"/>
        <w:rPr>
          <w:rFonts w:ascii="Times New Roman" w:hAnsi="Times New Roman" w:cs="Times New Roman"/>
          <w:sz w:val="28"/>
          <w:szCs w:val="28"/>
          <w:lang w:val="ru-RU"/>
        </w:rPr>
      </w:pPr>
      <m:oMath>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ru-RU"/>
                  </w:rPr>
                  <m:t>С</m:t>
                </m:r>
              </m:e>
              <m:sub>
                <m:sSub>
                  <m:sSubPr>
                    <m:ctrlPr>
                      <w:rPr>
                        <w:rFonts w:ascii="Cambria Math" w:hAnsi="Cambria Math" w:cs="Times New Roman"/>
                        <w:sz w:val="28"/>
                        <w:szCs w:val="28"/>
                      </w:rPr>
                    </m:ctrlPr>
                  </m:sSubPr>
                  <m:e>
                    <m:r>
                      <m:rPr>
                        <m:sty m:val="p"/>
                      </m:rPr>
                      <w:rPr>
                        <w:rFonts w:ascii="Cambria Math" w:hAnsi="Cambria Math" w:cs="Times New Roman"/>
                        <w:sz w:val="28"/>
                        <w:szCs w:val="28"/>
                      </w:rPr>
                      <m:t>CH</m:t>
                    </m:r>
                  </m:e>
                  <m:sub>
                    <m:r>
                      <w:rPr>
                        <w:rFonts w:ascii="Cambria Math" w:hAnsi="Cambria Math" w:cs="Times New Roman"/>
                        <w:sz w:val="28"/>
                        <w:szCs w:val="28"/>
                        <w:lang w:val="ru-RU"/>
                      </w:rPr>
                      <m:t>3</m:t>
                    </m:r>
                  </m:sub>
                </m:sSub>
                <m:r>
                  <m:rPr>
                    <m:sty m:val="p"/>
                  </m:rPr>
                  <w:rPr>
                    <w:rFonts w:ascii="Cambria Math" w:hAnsi="Cambria Math" w:cs="Times New Roman"/>
                    <w:sz w:val="28"/>
                    <w:szCs w:val="28"/>
                  </w:rPr>
                  <m:t>COO</m:t>
                </m:r>
                <m:r>
                  <m:rPr>
                    <m:sty m:val="p"/>
                  </m:rPr>
                  <w:rPr>
                    <w:rFonts w:ascii="Cambria Math" w:hAnsi="Cambria Math" w:cs="Times New Roman"/>
                    <w:sz w:val="28"/>
                    <w:szCs w:val="28"/>
                    <w:lang w:val="ru-RU"/>
                  </w:rPr>
                  <m:t>Н</m:t>
                </m:r>
              </m:sub>
            </m:sSub>
          </m:e>
          <m:sub>
            <m:r>
              <m:rPr>
                <m:sty m:val="p"/>
              </m:rPr>
              <w:rPr>
                <w:rFonts w:ascii="Cambria Math" w:hAnsi="Cambria Math" w:cs="Times New Roman"/>
                <w:sz w:val="28"/>
                <w:szCs w:val="28"/>
                <w:vertAlign w:val="superscript"/>
                <w:lang w:val="ru-RU"/>
              </w:rPr>
              <m:t xml:space="preserve"> </m:t>
            </m:r>
          </m:sub>
        </m:sSub>
      </m:oMath>
      <w:r w:rsidR="00AE43D0" w:rsidRPr="00AE43D0">
        <w:rPr>
          <w:rFonts w:ascii="Times New Roman" w:hAnsi="Times New Roman" w:cs="Times New Roman"/>
          <w:sz w:val="20"/>
          <w:szCs w:val="20"/>
          <w:vertAlign w:val="subscript"/>
          <w:lang w:val="ru-RU"/>
        </w:rPr>
        <w:t xml:space="preserve"> </w:t>
      </w:r>
      <w:r w:rsidR="00AE43D0" w:rsidRPr="00AE43D0">
        <w:rPr>
          <w:rFonts w:ascii="Times New Roman" w:hAnsi="Times New Roman" w:cs="Times New Roman"/>
          <w:sz w:val="28"/>
          <w:szCs w:val="28"/>
          <w:lang w:val="ru-RU"/>
        </w:rPr>
        <w:t xml:space="preserve">= (1– </w:t>
      </w:r>
      <w:r w:rsidR="00AE43D0">
        <w:rPr>
          <w:rFonts w:ascii="Times New Roman" w:hAnsi="Times New Roman" w:cs="Times New Roman"/>
          <w:sz w:val="28"/>
          <w:szCs w:val="28"/>
        </w:rPr>
        <w:t>α</w:t>
      </w:r>
      <w:r w:rsidR="00AE43D0" w:rsidRPr="00AE43D0">
        <w:rPr>
          <w:rFonts w:ascii="Times New Roman" w:hAnsi="Times New Roman" w:cs="Times New Roman"/>
          <w:sz w:val="28"/>
          <w:szCs w:val="28"/>
          <w:lang w:val="ru-RU"/>
        </w:rPr>
        <w:t>)</w:t>
      </w:r>
      <w:r w:rsidR="00AE43D0" w:rsidRPr="00F65800">
        <w:rPr>
          <w:rFonts w:ascii="Times New Roman" w:hAnsi="Times New Roman" w:cs="Times New Roman"/>
          <w:sz w:val="28"/>
          <w:szCs w:val="28"/>
        </w:rPr>
        <w:t>C</w:t>
      </w:r>
      <w:r w:rsidR="00AE43D0" w:rsidRPr="00AE43D0">
        <w:rPr>
          <w:rFonts w:ascii="Times New Roman" w:hAnsi="Times New Roman" w:cs="Times New Roman"/>
          <w:sz w:val="28"/>
          <w:szCs w:val="28"/>
          <w:vertAlign w:val="subscript"/>
          <w:lang w:val="ru-RU"/>
        </w:rPr>
        <w:t>М</w:t>
      </w:r>
      <w:r w:rsidR="00AE43D0" w:rsidRPr="00AE43D0">
        <w:rPr>
          <w:rFonts w:ascii="Times New Roman" w:hAnsi="Times New Roman" w:cs="Times New Roman"/>
          <w:sz w:val="28"/>
          <w:szCs w:val="28"/>
          <w:lang w:val="ru-RU"/>
        </w:rPr>
        <w:t>.</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r w:rsidRPr="00AE43D0">
        <w:rPr>
          <w:rFonts w:ascii="Times New Roman" w:hAnsi="Times New Roman" w:cs="Times New Roman"/>
          <w:sz w:val="28"/>
          <w:szCs w:val="28"/>
          <w:lang w:val="ru-RU"/>
        </w:rPr>
        <w:t xml:space="preserve">Константа диссоциации кислоты может быть представлена в виде: </w:t>
      </w:r>
    </w:p>
    <w:p w:rsidR="00AE43D0" w:rsidRPr="00AE43D0" w:rsidRDefault="00AE43D0" w:rsidP="00AE43D0">
      <w:pPr>
        <w:spacing w:after="0" w:line="240" w:lineRule="auto"/>
        <w:ind w:firstLine="567"/>
        <w:contextualSpacing/>
        <w:jc w:val="both"/>
        <w:rPr>
          <w:rFonts w:ascii="Times New Roman"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Cambria Math" w:eastAsiaTheme="minorEastAsia" w:hAnsi="Cambria Math" w:cs="Times New Roman"/>
          <w:sz w:val="28"/>
          <w:szCs w:val="28"/>
          <w:lang w:val="ru-RU"/>
        </w:rPr>
      </w:pPr>
      <w:r w:rsidRPr="00AE43D0">
        <w:rPr>
          <w:rFonts w:ascii="Times New Roman" w:hAnsi="Times New Roman" w:cs="Times New Roman"/>
          <w:sz w:val="28"/>
          <w:szCs w:val="28"/>
          <w:lang w:val="ru-RU"/>
        </w:rPr>
        <w:t xml:space="preserve">                                                            </w:t>
      </w:r>
      <w:r w:rsidRPr="00AE43D0">
        <w:rPr>
          <w:rFonts w:ascii="Cambria Math" w:hAnsi="Cambria Math" w:cs="Times New Roman"/>
          <w:sz w:val="28"/>
          <w:szCs w:val="28"/>
          <w:lang w:val="ru-RU"/>
        </w:rPr>
        <w:t>К</w:t>
      </w:r>
      <w:r w:rsidRPr="00AE43D0">
        <w:rPr>
          <w:rFonts w:ascii="Cambria Math" w:hAnsi="Cambria Math" w:cs="Times New Roman"/>
          <w:sz w:val="28"/>
          <w:szCs w:val="28"/>
          <w:vertAlign w:val="subscript"/>
          <w:lang w:val="ru-RU"/>
        </w:rPr>
        <w:t xml:space="preserve">д </w:t>
      </w:r>
      <w:r w:rsidRPr="00AE43D0">
        <w:rPr>
          <w:rFonts w:ascii="Cambria Math" w:hAnsi="Cambria Math" w:cs="Times New Roman"/>
          <w:sz w:val="28"/>
          <w:szCs w:val="28"/>
          <w:lang w:val="ru-RU"/>
        </w:rPr>
        <w:t>=</w:t>
      </w:r>
      <m:oMath>
        <m:f>
          <m:fPr>
            <m:ctrlPr>
              <w:rPr>
                <w:rFonts w:ascii="Cambria Math" w:hAnsi="Cambria Math" w:cs="Times New Roman"/>
                <w:i/>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rPr>
                  <m:t>α</m:t>
                </m:r>
              </m:e>
              <m:sup>
                <m:r>
                  <w:rPr>
                    <w:rFonts w:ascii="Cambria Math" w:hAnsi="Cambria Math" w:cs="Times New Roman"/>
                    <w:sz w:val="32"/>
                    <w:szCs w:val="32"/>
                    <w:lang w:val="ru-RU"/>
                  </w:rPr>
                  <m:t>2</m:t>
                </m:r>
              </m:sup>
            </m:sSup>
          </m:num>
          <m:den>
            <m:r>
              <w:rPr>
                <w:rFonts w:ascii="Cambria Math" w:hAnsi="Cambria Math" w:cs="Times New Roman"/>
                <w:sz w:val="32"/>
                <w:szCs w:val="32"/>
                <w:lang w:val="ru-RU"/>
              </w:rPr>
              <m:t>1-</m:t>
            </m:r>
            <m:r>
              <w:rPr>
                <w:rFonts w:ascii="Cambria Math" w:hAnsi="Cambria Math" w:cs="Times New Roman"/>
                <w:sz w:val="32"/>
                <w:szCs w:val="32"/>
              </w:rPr>
              <m:t>α</m:t>
            </m:r>
          </m:den>
        </m:f>
      </m:oMath>
      <w:r w:rsidRPr="00AE43D0">
        <w:rPr>
          <w:rFonts w:ascii="Cambria Math" w:eastAsiaTheme="minorEastAsia" w:hAnsi="Cambria Math" w:cs="Times New Roman"/>
          <w:sz w:val="28"/>
          <w:szCs w:val="28"/>
          <w:lang w:val="ru-RU"/>
        </w:rPr>
        <w:t xml:space="preserve"> С</w:t>
      </w:r>
      <w:r w:rsidRPr="00AE43D0">
        <w:rPr>
          <w:rFonts w:ascii="Cambria Math" w:eastAsiaTheme="minorEastAsia" w:hAnsi="Cambria Math" w:cs="Times New Roman"/>
          <w:sz w:val="28"/>
          <w:szCs w:val="28"/>
          <w:vertAlign w:val="subscript"/>
          <w:lang w:val="ru-RU"/>
        </w:rPr>
        <w:t>М</w:t>
      </w:r>
      <w:r>
        <w:rPr>
          <w:rFonts w:ascii="Cambria Math" w:eastAsiaTheme="minorEastAsia" w:hAnsi="Cambria Math" w:cs="Times New Roman"/>
          <w:sz w:val="28"/>
          <w:szCs w:val="28"/>
          <w:lang w:val="ru-RU"/>
        </w:rPr>
        <w:t>.</w:t>
      </w:r>
      <w:r w:rsidRPr="00AE43D0">
        <w:rPr>
          <w:rFonts w:ascii="Cambria Math" w:eastAsiaTheme="minorEastAsia" w:hAnsi="Cambria Math" w:cs="Times New Roman"/>
          <w:sz w:val="28"/>
          <w:szCs w:val="28"/>
          <w:lang w:val="ru-RU"/>
        </w:rPr>
        <w:t xml:space="preserve">        </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 xml:space="preserve">                                 </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lastRenderedPageBreak/>
        <w:t xml:space="preserve">Считая, что 1– </w:t>
      </w:r>
      <m:oMath>
        <m:r>
          <w:rPr>
            <w:rFonts w:ascii="Cambria Math" w:eastAsiaTheme="minorEastAsia" w:hAnsi="Cambria Math" w:cs="Times New Roman"/>
            <w:sz w:val="28"/>
            <w:szCs w:val="28"/>
          </w:rPr>
          <m:t>α</m:t>
        </m:r>
        <m:r>
          <w:rPr>
            <w:rFonts w:ascii="Cambria Math" w:eastAsiaTheme="minorEastAsia" w:hAnsi="Cambria Math" w:cs="Times New Roman"/>
            <w:sz w:val="28"/>
            <w:szCs w:val="28"/>
            <w:lang w:val="ru-RU"/>
          </w:rPr>
          <m:t>≈1</m:t>
        </m:r>
      </m:oMath>
      <w:r w:rsidRPr="00AE43D0">
        <w:rPr>
          <w:rFonts w:ascii="Times New Roman" w:eastAsiaTheme="minorEastAsia" w:hAnsi="Times New Roman" w:cs="Times New Roman"/>
          <w:sz w:val="28"/>
          <w:szCs w:val="28"/>
          <w:lang w:val="ru-RU"/>
        </w:rPr>
        <w:t xml:space="preserve"> , получаем выражение для расчета степени диссоциации: </w:t>
      </w:r>
    </w:p>
    <w:p w:rsidR="00AE43D0" w:rsidRDefault="00AE43D0" w:rsidP="00AE43D0">
      <w:pPr>
        <w:spacing w:after="0" w:line="240" w:lineRule="auto"/>
        <w:ind w:firstLine="567"/>
        <w:contextualSpacing/>
        <w:jc w:val="center"/>
        <w:rPr>
          <w:rFonts w:ascii="Times New Roman" w:eastAsiaTheme="minorEastAsia" w:hAnsi="Times New Roman" w:cs="Times New Roman"/>
          <w:sz w:val="28"/>
          <w:szCs w:val="28"/>
          <w:lang w:val="ru-RU"/>
        </w:rPr>
      </w:pPr>
      <m:oMath>
        <m:r>
          <w:rPr>
            <w:rFonts w:ascii="Cambria Math" w:hAnsi="Cambria Math" w:cs="Times New Roman"/>
            <w:sz w:val="36"/>
            <w:szCs w:val="36"/>
          </w:rPr>
          <m:t>α</m:t>
        </m:r>
        <m:r>
          <w:rPr>
            <w:rFonts w:ascii="Cambria Math" w:hAnsi="Cambria Math" w:cs="Times New Roman"/>
            <w:sz w:val="36"/>
            <w:szCs w:val="36"/>
            <w:lang w:val="ru-RU"/>
          </w:rPr>
          <m:t xml:space="preserve">≈ </m:t>
        </m:r>
        <m:rad>
          <m:radPr>
            <m:degHide m:val="1"/>
            <m:ctrlPr>
              <w:rPr>
                <w:rFonts w:ascii="Cambria Math" w:hAnsi="Cambria Math" w:cs="Times New Roman"/>
                <w:i/>
                <w:sz w:val="36"/>
                <w:szCs w:val="36"/>
              </w:rPr>
            </m:ctrlPr>
          </m:radPr>
          <m:deg/>
          <m:e>
            <m:box>
              <m:boxPr>
                <m:ctrlPr>
                  <w:rPr>
                    <w:rFonts w:ascii="Cambria Math" w:hAnsi="Cambria Math" w:cs="Times New Roman"/>
                    <w:i/>
                    <w:sz w:val="36"/>
                    <w:szCs w:val="36"/>
                  </w:rPr>
                </m:ctrlPr>
              </m:boxPr>
              <m:e>
                <m:argPr>
                  <m:argSz m:val="-1"/>
                </m:argPr>
                <m:f>
                  <m:fPr>
                    <m:ctrlPr>
                      <w:rPr>
                        <w:rFonts w:ascii="Cambria Math" w:hAnsi="Cambria Math" w:cs="Times New Roman"/>
                        <w:i/>
                        <w:sz w:val="36"/>
                        <w:szCs w:val="36"/>
                      </w:rPr>
                    </m:ctrlPr>
                  </m:fPr>
                  <m:num>
                    <m:r>
                      <w:rPr>
                        <w:rFonts w:ascii="Cambria Math" w:hAnsi="Cambria Math" w:cs="Times New Roman"/>
                        <w:sz w:val="36"/>
                        <w:szCs w:val="36"/>
                        <w:lang w:val="ru-RU"/>
                      </w:rPr>
                      <m:t>К</m:t>
                    </m:r>
                  </m:num>
                  <m:den>
                    <m:sSub>
                      <m:sSubPr>
                        <m:ctrlPr>
                          <w:rPr>
                            <w:rFonts w:ascii="Cambria Math" w:hAnsi="Cambria Math" w:cs="Times New Roman"/>
                            <w:sz w:val="36"/>
                            <w:szCs w:val="36"/>
                          </w:rPr>
                        </m:ctrlPr>
                      </m:sSubPr>
                      <m:e>
                        <m:r>
                          <w:rPr>
                            <w:rFonts w:ascii="Cambria Math" w:hAnsi="Cambria Math" w:cs="Times New Roman"/>
                            <w:sz w:val="36"/>
                            <w:szCs w:val="36"/>
                            <w:lang w:val="ru-RU"/>
                          </w:rPr>
                          <m:t>С</m:t>
                        </m:r>
                      </m:e>
                      <m:sub>
                        <m:r>
                          <w:rPr>
                            <w:rFonts w:ascii="Cambria Math" w:hAnsi="Cambria Math" w:cs="Times New Roman"/>
                            <w:sz w:val="36"/>
                            <w:szCs w:val="36"/>
                            <w:lang w:val="ru-RU"/>
                          </w:rPr>
                          <m:t>М</m:t>
                        </m:r>
                      </m:sub>
                    </m:sSub>
                  </m:den>
                </m:f>
              </m:e>
            </m:box>
          </m:e>
        </m:rad>
      </m:oMath>
      <w:r w:rsidRPr="00AE43D0">
        <w:rPr>
          <w:rFonts w:ascii="Times New Roman" w:eastAsiaTheme="minorEastAsia" w:hAnsi="Times New Roman" w:cs="Times New Roman"/>
          <w:sz w:val="28"/>
          <w:szCs w:val="28"/>
          <w:lang w:val="ru-RU"/>
        </w:rPr>
        <w:t xml:space="preserve"> .</w:t>
      </w:r>
    </w:p>
    <w:p w:rsidR="00D37687" w:rsidRPr="00AE43D0" w:rsidRDefault="00D37687" w:rsidP="00AE43D0">
      <w:pPr>
        <w:spacing w:after="0" w:line="240" w:lineRule="auto"/>
        <w:ind w:firstLine="567"/>
        <w:contextualSpacing/>
        <w:jc w:val="center"/>
        <w:rPr>
          <w:rFonts w:ascii="Times New Roman" w:eastAsiaTheme="minorEastAsia"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Так как электропроводность раствора прямо пропорциональна степени диссоциации, можно сделать предположение, что:</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p>
    <w:p w:rsid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rPr>
          <m:t>λ</m:t>
        </m:r>
        <m:r>
          <w:rPr>
            <w:rFonts w:ascii="Cambria Math" w:hAnsi="Cambria Math" w:cs="Times New Roman"/>
            <w:sz w:val="28"/>
            <w:szCs w:val="28"/>
            <w:lang w:val="ru-RU"/>
          </w:rPr>
          <m:t xml:space="preserve">≈ </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lang w:val="ru-RU"/>
                  </w:rPr>
                  <m:t>К</m:t>
                </m:r>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М</m:t>
                    </m:r>
                  </m:sub>
                </m:sSub>
              </m:den>
            </m:f>
          </m:e>
        </m:rad>
      </m:oMath>
      <w:r w:rsidRPr="00AE43D0">
        <w:rPr>
          <w:rFonts w:ascii="Times New Roman" w:eastAsiaTheme="minorEastAsia" w:hAnsi="Times New Roman" w:cs="Times New Roman"/>
          <w:sz w:val="28"/>
          <w:szCs w:val="28"/>
          <w:lang w:val="ru-RU"/>
        </w:rPr>
        <w:t xml:space="preserve"> ,</w:t>
      </w:r>
    </w:p>
    <w:p w:rsidR="00D37687" w:rsidRPr="00AE43D0" w:rsidRDefault="00D37687" w:rsidP="00AE43D0">
      <w:pPr>
        <w:spacing w:after="0" w:line="240" w:lineRule="auto"/>
        <w:ind w:firstLine="567"/>
        <w:contextualSpacing/>
        <w:jc w:val="both"/>
        <w:rPr>
          <w:rFonts w:ascii="Times New Roman" w:eastAsiaTheme="minorEastAsia"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 xml:space="preserve">где </w:t>
      </w:r>
      <m:oMath>
        <m:r>
          <w:rPr>
            <w:rFonts w:ascii="Cambria Math" w:hAnsi="Cambria Math" w:cs="Times New Roman"/>
            <w:sz w:val="28"/>
            <w:szCs w:val="28"/>
          </w:rPr>
          <m:t>λ</m:t>
        </m:r>
        <m:r>
          <w:rPr>
            <w:rFonts w:ascii="Cambria Math" w:hAnsi="Cambria Math" w:cs="Times New Roman"/>
            <w:sz w:val="28"/>
            <w:szCs w:val="28"/>
            <w:lang w:val="ru-RU"/>
          </w:rPr>
          <m:t xml:space="preserve"> </m:t>
        </m:r>
      </m:oMath>
      <w:r w:rsidRPr="00AE43D0">
        <w:rPr>
          <w:rFonts w:ascii="Times New Roman" w:eastAsiaTheme="minorEastAsia" w:hAnsi="Times New Roman" w:cs="Times New Roman"/>
          <w:sz w:val="28"/>
          <w:szCs w:val="28"/>
          <w:lang w:val="ru-RU"/>
        </w:rPr>
        <w:t>‒ электропроводность раствора.</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 xml:space="preserve">Определив электропроводность растворов с различной концентрацией уксусной кислоты, можно определить константу диссоциации, построив график в координатах: </w:t>
      </w:r>
      <m:oMath>
        <m:r>
          <w:rPr>
            <w:rFonts w:ascii="Cambria Math" w:hAnsi="Cambria Math" w:cs="Times New Roman"/>
            <w:sz w:val="28"/>
            <w:szCs w:val="28"/>
          </w:rPr>
          <m:t>λ</m:t>
        </m:r>
        <m:r>
          <w:rPr>
            <w:rFonts w:ascii="Cambria Math" w:hAnsi="Cambria Math" w:cs="Times New Roman"/>
            <w:sz w:val="28"/>
            <w:szCs w:val="28"/>
            <w:lang w:val="ru-RU"/>
          </w:rPr>
          <m:t xml:space="preserve"> –(</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lang w:val="ru-RU"/>
                  </w:rPr>
                  <m:t>1</m:t>
                </m:r>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М</m:t>
                    </m:r>
                  </m:sub>
                </m:sSub>
              </m:den>
            </m:f>
          </m:e>
        </m:rad>
        <m:r>
          <w:rPr>
            <w:rFonts w:ascii="Cambria Math" w:hAnsi="Cambria Math" w:cs="Times New Roman"/>
            <w:sz w:val="28"/>
            <w:szCs w:val="28"/>
            <w:lang w:val="ru-RU"/>
          </w:rPr>
          <m:t>)</m:t>
        </m:r>
      </m:oMath>
      <w:r w:rsidRPr="00AE43D0">
        <w:rPr>
          <w:rFonts w:ascii="Times New Roman" w:eastAsiaTheme="minorEastAsia" w:hAnsi="Times New Roman" w:cs="Times New Roman"/>
          <w:sz w:val="28"/>
          <w:szCs w:val="28"/>
          <w:lang w:val="ru-RU"/>
        </w:rPr>
        <w:t xml:space="preserve">, и по тангенсу угла </w:t>
      </w:r>
      <w:r w:rsidR="00D37687">
        <w:rPr>
          <w:rFonts w:ascii="Times New Roman" w:eastAsiaTheme="minorEastAsia" w:hAnsi="Times New Roman" w:cs="Times New Roman"/>
          <w:sz w:val="28"/>
          <w:szCs w:val="28"/>
          <w:lang w:val="ru-RU"/>
        </w:rPr>
        <w:t xml:space="preserve">наклона графика к оси абсцисс </w:t>
      </w:r>
      <w:r w:rsidRPr="00AE43D0">
        <w:rPr>
          <w:rFonts w:ascii="Times New Roman" w:eastAsiaTheme="minorEastAsia" w:hAnsi="Times New Roman" w:cs="Times New Roman"/>
          <w:sz w:val="28"/>
          <w:szCs w:val="28"/>
          <w:lang w:val="ru-RU"/>
        </w:rPr>
        <w:t xml:space="preserve">определить </w:t>
      </w: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ru-RU"/>
              </w:rPr>
              <m:t>К</m:t>
            </m:r>
          </m:e>
        </m:rad>
      </m:oMath>
      <w:r w:rsidRPr="00AE43D0">
        <w:rPr>
          <w:rFonts w:ascii="Times New Roman" w:eastAsiaTheme="minorEastAsia" w:hAnsi="Times New Roman" w:cs="Times New Roman"/>
          <w:sz w:val="28"/>
          <w:szCs w:val="28"/>
          <w:lang w:val="ru-RU"/>
        </w:rPr>
        <w:t>.</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p>
    <w:p w:rsidR="00AE43D0" w:rsidRPr="00AE43D0" w:rsidRDefault="00AE43D0" w:rsidP="00AE43D0">
      <w:pPr>
        <w:spacing w:after="0" w:line="240" w:lineRule="auto"/>
        <w:ind w:firstLine="567"/>
        <w:contextualSpacing/>
        <w:jc w:val="both"/>
        <w:rPr>
          <w:rFonts w:ascii="Times New Roman" w:eastAsiaTheme="minorEastAsia" w:hAnsi="Times New Roman" w:cs="Times New Roman"/>
          <w:b/>
          <w:sz w:val="28"/>
          <w:szCs w:val="28"/>
          <w:lang w:val="ru-RU"/>
        </w:rPr>
      </w:pPr>
      <w:r w:rsidRPr="00AE43D0">
        <w:rPr>
          <w:rFonts w:ascii="Times New Roman" w:eastAsiaTheme="minorEastAsia" w:hAnsi="Times New Roman" w:cs="Times New Roman"/>
          <w:b/>
          <w:sz w:val="28"/>
          <w:szCs w:val="28"/>
          <w:lang w:val="ru-RU"/>
        </w:rPr>
        <w:t>Порядок выполнения</w:t>
      </w:r>
      <w:r w:rsidR="00E743EE">
        <w:rPr>
          <w:rFonts w:ascii="Times New Roman" w:eastAsiaTheme="minorEastAsia" w:hAnsi="Times New Roman" w:cs="Times New Roman"/>
          <w:b/>
          <w:sz w:val="28"/>
          <w:szCs w:val="28"/>
          <w:lang w:val="ru-RU"/>
        </w:rPr>
        <w:t xml:space="preserve"> работы</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Приготовить раствор уксусной кислоты с заданной преподавателем концентрацией. Делается серия растворов уксусной кислоты методом последовательного разбавления соответственно в 10,100 и 1000 раз.</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Далее определяется проводимость каждого из растворов. Для этого в стакан наливают 40 мл раствора и опускают в раствор кондуктометрический датчик так, чтобы нижний его край был ниже уровня его воды на 5–10 мм.</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Общелабораторный модуль включается в сеть. Для входа в меню необходимо нажать любую клавишу. Затем выбирается тип эксперимента «Таймер» (нажатием клавиш «▲» и «▼» ), выбор подтверждается нажатием клавиши «</w:t>
      </w:r>
      <w:r>
        <w:rPr>
          <w:rFonts w:ascii="Times New Roman" w:eastAsiaTheme="minorEastAsia" w:hAnsi="Times New Roman" w:cs="Times New Roman"/>
          <w:sz w:val="28"/>
          <w:szCs w:val="28"/>
        </w:rPr>
        <w:t>ENTER</w:t>
      </w:r>
      <w:r w:rsidRPr="00AE43D0">
        <w:rPr>
          <w:rFonts w:ascii="Times New Roman" w:eastAsiaTheme="minorEastAsia" w:hAnsi="Times New Roman" w:cs="Times New Roman"/>
          <w:sz w:val="28"/>
          <w:szCs w:val="28"/>
          <w:lang w:val="ru-RU"/>
        </w:rPr>
        <w:t>».</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После нажатия клавиши «2» появляется окно, в котором необходимо установить интервал измерения «Таймер 00:05». Изменение значения производится нажатием клавиш «▲» и «▼». Для этого необходимо навести рамку на численное значение параметра, и после нажатия клавиши «</w:t>
      </w:r>
      <w:r>
        <w:rPr>
          <w:rFonts w:ascii="Times New Roman" w:eastAsiaTheme="minorEastAsia" w:hAnsi="Times New Roman" w:cs="Times New Roman"/>
          <w:sz w:val="28"/>
          <w:szCs w:val="28"/>
        </w:rPr>
        <w:t>ENTER</w:t>
      </w:r>
      <w:r w:rsidRPr="00AE43D0">
        <w:rPr>
          <w:rFonts w:ascii="Times New Roman" w:eastAsiaTheme="minorEastAsia" w:hAnsi="Times New Roman" w:cs="Times New Roman"/>
          <w:sz w:val="28"/>
          <w:szCs w:val="28"/>
          <w:lang w:val="ru-RU"/>
        </w:rPr>
        <w:t>», изменить выбранное значение. После установки выбор необходимо подтвердить  нажатием клавиши «</w:t>
      </w:r>
      <w:r>
        <w:rPr>
          <w:rFonts w:ascii="Times New Roman" w:eastAsiaTheme="minorEastAsia" w:hAnsi="Times New Roman" w:cs="Times New Roman"/>
          <w:sz w:val="28"/>
          <w:szCs w:val="28"/>
        </w:rPr>
        <w:t>ENTER</w:t>
      </w:r>
      <w:r w:rsidRPr="00AE43D0">
        <w:rPr>
          <w:rFonts w:ascii="Times New Roman" w:eastAsiaTheme="minorEastAsia" w:hAnsi="Times New Roman" w:cs="Times New Roman"/>
          <w:sz w:val="28"/>
          <w:szCs w:val="28"/>
          <w:lang w:val="ru-RU"/>
        </w:rPr>
        <w:t>». Данные записываются в первый банк данных («</w:t>
      </w:r>
      <w:r>
        <w:rPr>
          <w:rFonts w:ascii="Times New Roman" w:eastAsiaTheme="minorEastAsia" w:hAnsi="Times New Roman" w:cs="Times New Roman"/>
          <w:sz w:val="28"/>
          <w:szCs w:val="28"/>
        </w:rPr>
        <w:t>N</w:t>
      </w:r>
      <w:r w:rsidRPr="00AE43D0">
        <w:rPr>
          <w:rFonts w:ascii="Times New Roman" w:eastAsiaTheme="minorEastAsia" w:hAnsi="Times New Roman" w:cs="Times New Roman"/>
          <w:sz w:val="28"/>
          <w:szCs w:val="28"/>
          <w:vertAlign w:val="subscript"/>
          <w:lang w:val="ru-RU"/>
        </w:rPr>
        <w:t>э</w:t>
      </w:r>
      <w:r w:rsidRPr="00AE43D0">
        <w:rPr>
          <w:rFonts w:ascii="Times New Roman" w:eastAsiaTheme="minorEastAsia" w:hAnsi="Times New Roman" w:cs="Times New Roman"/>
          <w:sz w:val="28"/>
          <w:szCs w:val="28"/>
          <w:lang w:val="ru-RU"/>
        </w:rPr>
        <w:t>: 1»).</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Для начала измерения проводимости первого из приготовленных растворов нажимается клавиша «</w:t>
      </w:r>
      <w:r>
        <w:rPr>
          <w:rFonts w:ascii="Times New Roman" w:eastAsiaTheme="minorEastAsia" w:hAnsi="Times New Roman" w:cs="Times New Roman"/>
          <w:sz w:val="28"/>
          <w:szCs w:val="28"/>
        </w:rPr>
        <w:t>ENTER</w:t>
      </w:r>
      <w:r w:rsidRPr="00AE43D0">
        <w:rPr>
          <w:rFonts w:ascii="Times New Roman" w:eastAsiaTheme="minorEastAsia" w:hAnsi="Times New Roman" w:cs="Times New Roman"/>
          <w:sz w:val="28"/>
          <w:szCs w:val="28"/>
          <w:lang w:val="ru-RU"/>
        </w:rPr>
        <w:t xml:space="preserve">», при наведенной на слово «Пуск» рамке. Рамка </w:t>
      </w:r>
      <w:r w:rsidRPr="00AE43D0">
        <w:rPr>
          <w:rFonts w:ascii="Times New Roman" w:eastAsiaTheme="minorEastAsia" w:hAnsi="Times New Roman" w:cs="Times New Roman"/>
          <w:sz w:val="28"/>
          <w:szCs w:val="28"/>
          <w:lang w:val="ru-RU"/>
        </w:rPr>
        <w:lastRenderedPageBreak/>
        <w:t>наводится при помощи клавиш «▲» и «▼». Проводится измерение показателя кислотности через 5 с после нажатия кнопки «Пуск».</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Затем измеряется проводимость растворов, полученных путем разбавления исходного раствора в 10, 100 и 1000 раз.</w:t>
      </w:r>
    </w:p>
    <w:p w:rsidR="00AE43D0" w:rsidRPr="00AE43D0"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Для просмотра данных эксперимента, многократным нажатием клавиши «►» выбирается окно «Просмотр результатов». В этом окне выбирается номер эксперимента, например, «</w:t>
      </w:r>
      <w:r>
        <w:rPr>
          <w:rFonts w:ascii="Times New Roman" w:eastAsiaTheme="minorEastAsia" w:hAnsi="Times New Roman" w:cs="Times New Roman"/>
          <w:sz w:val="28"/>
          <w:szCs w:val="28"/>
        </w:rPr>
        <w:t>N</w:t>
      </w:r>
      <w:r w:rsidRPr="00AE43D0">
        <w:rPr>
          <w:rFonts w:ascii="Times New Roman" w:eastAsiaTheme="minorEastAsia" w:hAnsi="Times New Roman" w:cs="Times New Roman"/>
          <w:sz w:val="28"/>
          <w:szCs w:val="28"/>
          <w:lang w:val="ru-RU"/>
        </w:rPr>
        <w:t xml:space="preserve"> эксп.: 1». Для просмотра точек измерений необходимо навести рамку на слово «</w:t>
      </w:r>
      <w:r>
        <w:rPr>
          <w:rFonts w:ascii="Times New Roman" w:eastAsiaTheme="minorEastAsia" w:hAnsi="Times New Roman" w:cs="Times New Roman"/>
          <w:sz w:val="28"/>
          <w:szCs w:val="28"/>
        </w:rPr>
        <w:t>N</w:t>
      </w:r>
      <w:r w:rsidRPr="00AE43D0">
        <w:rPr>
          <w:rFonts w:ascii="Times New Roman" w:eastAsiaTheme="minorEastAsia" w:hAnsi="Times New Roman" w:cs="Times New Roman"/>
          <w:sz w:val="28"/>
          <w:szCs w:val="28"/>
          <w:lang w:val="ru-RU"/>
        </w:rPr>
        <w:t xml:space="preserve"> точки:», при нажатии клавиши «</w:t>
      </w:r>
      <w:r>
        <w:rPr>
          <w:rFonts w:ascii="Times New Roman" w:eastAsiaTheme="minorEastAsia" w:hAnsi="Times New Roman" w:cs="Times New Roman"/>
          <w:sz w:val="28"/>
          <w:szCs w:val="28"/>
        </w:rPr>
        <w:t>ENTER</w:t>
      </w:r>
      <w:r w:rsidRPr="00AE43D0">
        <w:rPr>
          <w:rFonts w:ascii="Times New Roman" w:eastAsiaTheme="minorEastAsia" w:hAnsi="Times New Roman" w:cs="Times New Roman"/>
          <w:sz w:val="28"/>
          <w:szCs w:val="28"/>
          <w:lang w:val="ru-RU"/>
        </w:rPr>
        <w:t>» номер точки будет изменяться.</w:t>
      </w:r>
    </w:p>
    <w:p w:rsidR="00AE43D0" w:rsidRPr="00AB3B48" w:rsidRDefault="00AE43D0" w:rsidP="00AE43D0">
      <w:pPr>
        <w:spacing w:after="0" w:line="240" w:lineRule="auto"/>
        <w:ind w:firstLine="567"/>
        <w:contextualSpacing/>
        <w:jc w:val="both"/>
        <w:rPr>
          <w:rFonts w:ascii="Times New Roman" w:eastAsiaTheme="minorEastAsia" w:hAnsi="Times New Roman" w:cs="Times New Roman"/>
          <w:sz w:val="28"/>
          <w:szCs w:val="28"/>
          <w:lang w:val="ru-RU"/>
        </w:rPr>
      </w:pPr>
      <w:r w:rsidRPr="00AE43D0">
        <w:rPr>
          <w:rFonts w:ascii="Times New Roman" w:eastAsiaTheme="minorEastAsia" w:hAnsi="Times New Roman" w:cs="Times New Roman"/>
          <w:sz w:val="28"/>
          <w:szCs w:val="28"/>
          <w:lang w:val="ru-RU"/>
        </w:rPr>
        <w:t xml:space="preserve">По окончании измерений строится график зависимости электропроводности растворов от концентрации в координатах </w:t>
      </w:r>
      <m:oMath>
        <m:r>
          <w:rPr>
            <w:rFonts w:ascii="Cambria Math" w:hAnsi="Cambria Math" w:cs="Times New Roman"/>
            <w:sz w:val="28"/>
            <w:szCs w:val="28"/>
          </w:rPr>
          <m:t>λ</m:t>
        </m:r>
        <m:r>
          <w:rPr>
            <w:rFonts w:ascii="Cambria Math" w:hAnsi="Cambria Math" w:cs="Times New Roman"/>
            <w:sz w:val="28"/>
            <w:szCs w:val="28"/>
            <w:lang w:val="ru-RU"/>
          </w:rPr>
          <m:t xml:space="preserve"> –(</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lang w:val="ru-RU"/>
                  </w:rPr>
                  <m:t>1</m:t>
                </m:r>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М</m:t>
                    </m:r>
                  </m:sub>
                </m:sSub>
              </m:den>
            </m:f>
          </m:e>
        </m:rad>
        <m:r>
          <w:rPr>
            <w:rFonts w:ascii="Cambria Math" w:hAnsi="Cambria Math" w:cs="Times New Roman"/>
            <w:sz w:val="28"/>
            <w:szCs w:val="28"/>
            <w:lang w:val="ru-RU"/>
          </w:rPr>
          <m:t>)</m:t>
        </m:r>
      </m:oMath>
      <w:r w:rsidRPr="00AE43D0">
        <w:rPr>
          <w:rFonts w:ascii="Times New Roman" w:eastAsiaTheme="minorEastAsia" w:hAnsi="Times New Roman" w:cs="Times New Roman"/>
          <w:sz w:val="28"/>
          <w:szCs w:val="28"/>
          <w:lang w:val="ru-RU"/>
        </w:rPr>
        <w:t xml:space="preserve"> и по тангенсу угла наклона определяется </w:t>
      </w: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ru-RU"/>
              </w:rPr>
              <m:t>К</m:t>
            </m:r>
          </m:e>
        </m:rad>
      </m:oMath>
      <w:r w:rsidRPr="00AE43D0">
        <w:rPr>
          <w:rFonts w:ascii="Times New Roman" w:eastAsiaTheme="minorEastAsia" w:hAnsi="Times New Roman" w:cs="Times New Roman"/>
          <w:sz w:val="28"/>
          <w:szCs w:val="28"/>
          <w:lang w:val="ru-RU"/>
        </w:rPr>
        <w:t xml:space="preserve">. </w:t>
      </w:r>
      <w:r w:rsidRPr="00AB3B48">
        <w:rPr>
          <w:rFonts w:ascii="Times New Roman" w:eastAsiaTheme="minorEastAsia" w:hAnsi="Times New Roman" w:cs="Times New Roman"/>
          <w:sz w:val="28"/>
          <w:szCs w:val="28"/>
          <w:lang w:val="ru-RU"/>
        </w:rPr>
        <w:t>Затем сравнивается полученное значение константы диссоциации с табличным.</w:t>
      </w:r>
    </w:p>
    <w:p w:rsidR="00AE43D0" w:rsidRPr="00201D8C" w:rsidRDefault="00AE43D0" w:rsidP="00AE43D0">
      <w:pPr>
        <w:spacing w:after="0" w:line="240" w:lineRule="auto"/>
        <w:ind w:firstLine="567"/>
        <w:jc w:val="both"/>
        <w:rPr>
          <w:rFonts w:ascii="Times New Roman" w:hAnsi="Times New Roman" w:cs="Times New Roman"/>
          <w:sz w:val="28"/>
          <w:szCs w:val="28"/>
          <w:lang w:val="ru-RU"/>
        </w:rPr>
      </w:pPr>
    </w:p>
    <w:p w:rsidR="00C11227" w:rsidRPr="00201D8C" w:rsidRDefault="00C11227" w:rsidP="00AE43D0">
      <w:pPr>
        <w:spacing w:after="0" w:line="240" w:lineRule="auto"/>
        <w:ind w:firstLine="567"/>
        <w:jc w:val="both"/>
        <w:rPr>
          <w:rFonts w:ascii="Times New Roman" w:hAnsi="Times New Roman" w:cs="Times New Roman"/>
          <w:sz w:val="28"/>
          <w:szCs w:val="28"/>
          <w:lang w:val="ru-RU"/>
        </w:rPr>
      </w:pPr>
    </w:p>
    <w:p w:rsidR="000E01B9" w:rsidRPr="00E743EE" w:rsidRDefault="000E01B9" w:rsidP="000E01B9">
      <w:pPr>
        <w:pStyle w:val="a8"/>
        <w:spacing w:after="0" w:line="240" w:lineRule="auto"/>
        <w:ind w:firstLine="567"/>
        <w:jc w:val="both"/>
        <w:rPr>
          <w:rFonts w:ascii="Times New Roman" w:hAnsi="Times New Roman" w:cs="Times New Roman"/>
          <w:b/>
          <w:sz w:val="28"/>
          <w:szCs w:val="28"/>
          <w:lang w:val="ru-RU"/>
        </w:rPr>
      </w:pPr>
      <w:r w:rsidRPr="00E743EE">
        <w:rPr>
          <w:rFonts w:ascii="Times New Roman" w:hAnsi="Times New Roman" w:cs="Times New Roman"/>
          <w:b/>
          <w:sz w:val="28"/>
          <w:szCs w:val="28"/>
          <w:lang w:val="ru-RU"/>
        </w:rPr>
        <w:t>Лабораторная работа 5</w:t>
      </w:r>
      <w:r w:rsidRPr="00E743EE">
        <w:rPr>
          <w:rFonts w:ascii="Times New Roman" w:hAnsi="Times New Roman" w:cs="Times New Roman"/>
          <w:b/>
          <w:i/>
          <w:sz w:val="28"/>
          <w:szCs w:val="28"/>
          <w:lang w:val="ru-RU"/>
        </w:rPr>
        <w:t xml:space="preserve">. </w:t>
      </w:r>
      <w:r w:rsidRPr="00E743EE">
        <w:rPr>
          <w:rFonts w:ascii="Times New Roman" w:hAnsi="Times New Roman" w:cs="Times New Roman"/>
          <w:b/>
          <w:sz w:val="28"/>
          <w:szCs w:val="28"/>
          <w:lang w:val="ru-RU"/>
        </w:rPr>
        <w:t>Определение константы гидролиза со</w:t>
      </w:r>
      <w:r w:rsidR="00E743EE">
        <w:rPr>
          <w:rFonts w:ascii="Times New Roman" w:hAnsi="Times New Roman" w:cs="Times New Roman"/>
          <w:b/>
          <w:sz w:val="28"/>
          <w:szCs w:val="28"/>
          <w:lang w:val="ru-RU"/>
        </w:rPr>
        <w:t>лей потенциометрическим методом</w:t>
      </w:r>
    </w:p>
    <w:p w:rsidR="000E01B9" w:rsidRPr="00E743EE" w:rsidRDefault="000E01B9" w:rsidP="000E01B9">
      <w:pPr>
        <w:spacing w:after="0" w:line="240" w:lineRule="auto"/>
        <w:ind w:firstLine="567"/>
        <w:rPr>
          <w:rFonts w:ascii="Times New Roman" w:hAnsi="Times New Roman" w:cs="Times New Roman"/>
          <w:sz w:val="28"/>
          <w:szCs w:val="28"/>
          <w:lang w:val="ru-RU"/>
        </w:rPr>
      </w:pPr>
    </w:p>
    <w:p w:rsidR="000E01B9"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b/>
          <w:sz w:val="28"/>
          <w:szCs w:val="28"/>
          <w:lang w:val="ru-RU"/>
        </w:rPr>
        <w:t xml:space="preserve">Цель: </w:t>
      </w:r>
      <w:r w:rsidRPr="00E743EE">
        <w:rPr>
          <w:rFonts w:ascii="Times New Roman" w:hAnsi="Times New Roman" w:cs="Times New Roman"/>
          <w:sz w:val="28"/>
          <w:szCs w:val="28"/>
          <w:lang w:val="ru-RU"/>
        </w:rPr>
        <w:t>определить константу гидролиза ка</w:t>
      </w:r>
      <w:r w:rsidR="00E743EE">
        <w:rPr>
          <w:rFonts w:ascii="Times New Roman" w:hAnsi="Times New Roman" w:cs="Times New Roman"/>
          <w:sz w:val="28"/>
          <w:szCs w:val="28"/>
          <w:lang w:val="ru-RU"/>
        </w:rPr>
        <w:t>рбоната натрия, хлорида аммония</w:t>
      </w:r>
    </w:p>
    <w:p w:rsidR="00E743EE" w:rsidRPr="00E743EE" w:rsidRDefault="00E743EE" w:rsidP="000E01B9">
      <w:pPr>
        <w:spacing w:after="0" w:line="240" w:lineRule="auto"/>
        <w:ind w:firstLine="567"/>
        <w:jc w:val="both"/>
        <w:rPr>
          <w:rFonts w:ascii="Times New Roman" w:hAnsi="Times New Roman" w:cs="Times New Roman"/>
          <w:sz w:val="28"/>
          <w:szCs w:val="28"/>
          <w:lang w:val="ru-RU"/>
        </w:rPr>
      </w:pPr>
    </w:p>
    <w:p w:rsidR="000E01B9" w:rsidRPr="00E743EE" w:rsidRDefault="000E01B9" w:rsidP="000E01B9">
      <w:pPr>
        <w:spacing w:after="0" w:line="240" w:lineRule="auto"/>
        <w:ind w:firstLine="567"/>
        <w:jc w:val="both"/>
        <w:rPr>
          <w:rFonts w:ascii="Times New Roman" w:hAnsi="Times New Roman" w:cs="Times New Roman"/>
          <w:b/>
          <w:sz w:val="28"/>
          <w:szCs w:val="28"/>
          <w:lang w:val="ru-RU"/>
        </w:rPr>
      </w:pPr>
      <w:r w:rsidRPr="00E743EE">
        <w:rPr>
          <w:rFonts w:ascii="Times New Roman" w:hAnsi="Times New Roman" w:cs="Times New Roman"/>
          <w:b/>
          <w:sz w:val="28"/>
          <w:szCs w:val="28"/>
          <w:lang w:val="ru-RU"/>
        </w:rPr>
        <w:t>Задачи работы</w:t>
      </w:r>
    </w:p>
    <w:p w:rsidR="000E01B9" w:rsidRPr="00E743EE" w:rsidRDefault="000E01B9" w:rsidP="000E01B9">
      <w:pPr>
        <w:pStyle w:val="ae"/>
        <w:ind w:left="0" w:firstLine="567"/>
        <w:jc w:val="both"/>
        <w:rPr>
          <w:sz w:val="28"/>
          <w:szCs w:val="28"/>
        </w:rPr>
      </w:pPr>
      <w:r w:rsidRPr="00E743EE">
        <w:rPr>
          <w:sz w:val="28"/>
          <w:szCs w:val="28"/>
        </w:rPr>
        <w:t>1. Приготовить растворы карбоната натрия и хлорида аммония с концентрацией 0,1 моль ∕л</w:t>
      </w:r>
    </w:p>
    <w:p w:rsidR="000E01B9" w:rsidRPr="00E743EE" w:rsidRDefault="000E01B9" w:rsidP="000E01B9">
      <w:pPr>
        <w:pStyle w:val="ae"/>
        <w:ind w:left="0" w:firstLine="567"/>
        <w:jc w:val="both"/>
        <w:rPr>
          <w:sz w:val="28"/>
          <w:szCs w:val="28"/>
        </w:rPr>
      </w:pPr>
      <w:r w:rsidRPr="00E743EE">
        <w:rPr>
          <w:sz w:val="28"/>
          <w:szCs w:val="28"/>
        </w:rPr>
        <w:t>2. Методом последовательного разбавления приготовить растворы солей различной концентрации (например, ра</w:t>
      </w:r>
      <w:r w:rsidR="00E743EE">
        <w:rPr>
          <w:sz w:val="28"/>
          <w:szCs w:val="28"/>
        </w:rPr>
        <w:t>збавлением в 10,100 и 1000 раз)</w:t>
      </w:r>
    </w:p>
    <w:p w:rsidR="000E01B9" w:rsidRPr="00E743EE" w:rsidRDefault="000E01B9" w:rsidP="000E01B9">
      <w:pPr>
        <w:pStyle w:val="ae"/>
        <w:ind w:left="0" w:firstLine="567"/>
        <w:jc w:val="both"/>
        <w:rPr>
          <w:sz w:val="28"/>
          <w:szCs w:val="28"/>
        </w:rPr>
      </w:pPr>
      <w:r w:rsidRPr="00E743EE">
        <w:rPr>
          <w:sz w:val="28"/>
          <w:szCs w:val="28"/>
        </w:rPr>
        <w:t>3.</w:t>
      </w:r>
      <w:r w:rsidR="00841B45">
        <w:rPr>
          <w:sz w:val="28"/>
          <w:szCs w:val="28"/>
        </w:rPr>
        <w:t xml:space="preserve"> </w:t>
      </w:r>
      <w:r w:rsidRPr="00E743EE">
        <w:rPr>
          <w:sz w:val="28"/>
          <w:szCs w:val="28"/>
        </w:rPr>
        <w:t>Опред</w:t>
      </w:r>
      <w:r w:rsidR="00E743EE">
        <w:rPr>
          <w:sz w:val="28"/>
          <w:szCs w:val="28"/>
        </w:rPr>
        <w:t>елить константу гидролиза солей</w:t>
      </w:r>
    </w:p>
    <w:p w:rsidR="000E01B9" w:rsidRPr="00E743EE" w:rsidRDefault="000E01B9" w:rsidP="000E01B9">
      <w:pPr>
        <w:pStyle w:val="ae"/>
        <w:ind w:left="0" w:firstLine="567"/>
        <w:jc w:val="both"/>
        <w:rPr>
          <w:sz w:val="28"/>
          <w:szCs w:val="28"/>
        </w:rPr>
      </w:pPr>
    </w:p>
    <w:p w:rsidR="000E01B9" w:rsidRPr="00E743EE" w:rsidRDefault="000E01B9" w:rsidP="000E01B9">
      <w:pPr>
        <w:spacing w:after="0" w:line="240" w:lineRule="auto"/>
        <w:ind w:firstLine="567"/>
        <w:jc w:val="both"/>
        <w:rPr>
          <w:rFonts w:ascii="Times New Roman" w:hAnsi="Times New Roman" w:cs="Times New Roman"/>
          <w:b/>
          <w:sz w:val="28"/>
          <w:szCs w:val="28"/>
          <w:lang w:val="ru-RU"/>
        </w:rPr>
      </w:pPr>
      <w:r w:rsidRPr="00E743EE">
        <w:rPr>
          <w:rFonts w:ascii="Times New Roman" w:hAnsi="Times New Roman" w:cs="Times New Roman"/>
          <w:b/>
          <w:sz w:val="28"/>
          <w:szCs w:val="28"/>
          <w:lang w:val="ru-RU"/>
        </w:rPr>
        <w:t>Приборы и реактивы</w:t>
      </w:r>
    </w:p>
    <w:p w:rsidR="000E01B9" w:rsidRPr="00733A7D" w:rsidRDefault="00733A7D" w:rsidP="00733A7D">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0E01B9" w:rsidRPr="00733A7D">
        <w:rPr>
          <w:rFonts w:ascii="Times New Roman" w:hAnsi="Times New Roman" w:cs="Times New Roman"/>
          <w:sz w:val="28"/>
          <w:szCs w:val="28"/>
          <w:lang w:val="ru-RU"/>
        </w:rPr>
        <w:t>Общелабораторный модуль в комплекте со стаканчиком (50 мл), двумя электродами для потенциометрических измерений (стеклянный электрод и хлорсеребряный), термодатчик.</w:t>
      </w:r>
    </w:p>
    <w:p w:rsidR="000E01B9" w:rsidRPr="00733A7D" w:rsidRDefault="00733A7D" w:rsidP="00733A7D">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0E01B9" w:rsidRPr="00733A7D">
        <w:rPr>
          <w:rFonts w:ascii="Times New Roman" w:hAnsi="Times New Roman" w:cs="Times New Roman"/>
          <w:sz w:val="28"/>
          <w:szCs w:val="28"/>
          <w:lang w:val="ru-RU"/>
        </w:rPr>
        <w:t xml:space="preserve"> Стандартный растворы карбоната натрия и хлори</w:t>
      </w:r>
      <w:r w:rsidR="00BB3F26">
        <w:rPr>
          <w:rFonts w:ascii="Times New Roman" w:hAnsi="Times New Roman" w:cs="Times New Roman"/>
          <w:sz w:val="28"/>
          <w:szCs w:val="28"/>
          <w:lang w:val="ru-RU"/>
        </w:rPr>
        <w:t>да аммония с концентрацией 0,</w:t>
      </w:r>
      <w:r w:rsidR="000E01B9" w:rsidRPr="00733A7D">
        <w:rPr>
          <w:rFonts w:ascii="Times New Roman" w:hAnsi="Times New Roman" w:cs="Times New Roman"/>
          <w:sz w:val="28"/>
          <w:szCs w:val="28"/>
          <w:lang w:val="ru-RU"/>
        </w:rPr>
        <w:t>1М</w:t>
      </w:r>
    </w:p>
    <w:p w:rsidR="000E01B9" w:rsidRPr="00E743EE" w:rsidRDefault="00733A7D" w:rsidP="000E01B9">
      <w:pPr>
        <w:pStyle w:val="ae"/>
        <w:ind w:left="0" w:firstLine="567"/>
        <w:jc w:val="both"/>
        <w:rPr>
          <w:sz w:val="28"/>
          <w:szCs w:val="28"/>
        </w:rPr>
      </w:pPr>
      <w:r>
        <w:rPr>
          <w:sz w:val="28"/>
          <w:szCs w:val="28"/>
        </w:rPr>
        <w:t xml:space="preserve">3. </w:t>
      </w:r>
      <w:r w:rsidR="000E01B9" w:rsidRPr="00E743EE">
        <w:rPr>
          <w:sz w:val="28"/>
          <w:szCs w:val="28"/>
        </w:rPr>
        <w:t>Мерные колбы</w:t>
      </w:r>
    </w:p>
    <w:p w:rsidR="000E01B9" w:rsidRPr="00E743EE" w:rsidRDefault="00733A7D" w:rsidP="000E01B9">
      <w:pPr>
        <w:pStyle w:val="ae"/>
        <w:ind w:left="0" w:firstLine="567"/>
        <w:jc w:val="both"/>
        <w:rPr>
          <w:sz w:val="28"/>
          <w:szCs w:val="28"/>
        </w:rPr>
      </w:pPr>
      <w:r>
        <w:rPr>
          <w:sz w:val="28"/>
          <w:szCs w:val="28"/>
        </w:rPr>
        <w:t xml:space="preserve">4. </w:t>
      </w:r>
      <w:r w:rsidR="000E01B9" w:rsidRPr="00E743EE">
        <w:rPr>
          <w:sz w:val="28"/>
          <w:szCs w:val="28"/>
        </w:rPr>
        <w:t>Лабораторная посуда</w:t>
      </w:r>
    </w:p>
    <w:p w:rsidR="000E01B9" w:rsidRPr="00E743EE" w:rsidRDefault="00733A7D" w:rsidP="000E01B9">
      <w:pPr>
        <w:pStyle w:val="ae"/>
        <w:ind w:left="0" w:firstLine="567"/>
        <w:jc w:val="both"/>
        <w:rPr>
          <w:sz w:val="28"/>
          <w:szCs w:val="28"/>
        </w:rPr>
      </w:pPr>
      <w:r>
        <w:rPr>
          <w:sz w:val="28"/>
          <w:szCs w:val="28"/>
        </w:rPr>
        <w:t xml:space="preserve">5. </w:t>
      </w:r>
      <w:r w:rsidR="00E743EE">
        <w:rPr>
          <w:sz w:val="28"/>
          <w:szCs w:val="28"/>
        </w:rPr>
        <w:t>Дистиллированная вода</w:t>
      </w:r>
    </w:p>
    <w:p w:rsidR="000E01B9" w:rsidRPr="00E743EE" w:rsidRDefault="000E01B9" w:rsidP="000E01B9">
      <w:pPr>
        <w:pStyle w:val="ae"/>
        <w:ind w:left="0" w:firstLine="567"/>
        <w:jc w:val="both"/>
        <w:rPr>
          <w:sz w:val="28"/>
          <w:szCs w:val="28"/>
        </w:rPr>
      </w:pPr>
    </w:p>
    <w:p w:rsidR="000E01B9" w:rsidRPr="00E743EE" w:rsidRDefault="000E01B9" w:rsidP="000E01B9">
      <w:pPr>
        <w:spacing w:after="0" w:line="240" w:lineRule="auto"/>
        <w:ind w:firstLine="567"/>
        <w:jc w:val="both"/>
        <w:rPr>
          <w:rFonts w:ascii="Times New Roman" w:hAnsi="Times New Roman" w:cs="Times New Roman"/>
          <w:b/>
          <w:sz w:val="28"/>
          <w:szCs w:val="28"/>
          <w:lang w:val="ru-RU"/>
        </w:rPr>
      </w:pPr>
      <w:r w:rsidRPr="00E743EE">
        <w:rPr>
          <w:rFonts w:ascii="Times New Roman" w:hAnsi="Times New Roman" w:cs="Times New Roman"/>
          <w:b/>
          <w:sz w:val="28"/>
          <w:szCs w:val="28"/>
          <w:lang w:val="ru-RU"/>
        </w:rPr>
        <w:t>Обоснование работы</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 xml:space="preserve">Гидролиз – обратимое взаимодействие солей с водой. В большинстве случаев гидролиз при обычных условиях протекает по первой ступени. Степень </w:t>
      </w:r>
      <w:r w:rsidRPr="00E743EE">
        <w:rPr>
          <w:rFonts w:ascii="Times New Roman" w:hAnsi="Times New Roman" w:cs="Times New Roman"/>
          <w:sz w:val="28"/>
          <w:szCs w:val="28"/>
          <w:lang w:val="ru-RU"/>
        </w:rPr>
        <w:lastRenderedPageBreak/>
        <w:t>гидролиза растет с уменьшением концентрации соли в растворе (при увеличении разбавления раствора). С учетом того, что степень гидролиза для большинства солей не превышает 1 – 3%, тогда:</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p>
    <w:p w:rsidR="000E01B9" w:rsidRDefault="000E01B9" w:rsidP="000E01B9">
      <w:pPr>
        <w:spacing w:after="0" w:line="240" w:lineRule="auto"/>
        <w:ind w:firstLine="567"/>
        <w:jc w:val="center"/>
        <w:rPr>
          <w:rFonts w:ascii="Times New Roman" w:hAnsi="Times New Roman" w:cs="Times New Roman"/>
          <w:sz w:val="28"/>
          <w:szCs w:val="28"/>
          <w:lang w:val="ru-RU"/>
        </w:rPr>
      </w:pPr>
      <m:oMath>
        <m:r>
          <w:rPr>
            <w:rFonts w:ascii="Cambria Math" w:hAnsi="Cambria Math" w:cs="Times New Roman"/>
            <w:sz w:val="28"/>
            <w:szCs w:val="28"/>
          </w:rPr>
          <m:t>α</m:t>
        </m:r>
        <m:r>
          <w:rPr>
            <w:rFonts w:ascii="Cambria Math" w:hAnsi="Cambria Math" w:cs="Times New Roman"/>
            <w:sz w:val="28"/>
            <w:szCs w:val="28"/>
            <w:lang w:val="ru-RU"/>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г</m:t>
                    </m:r>
                  </m:sub>
                </m:sSub>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М</m:t>
                    </m:r>
                  </m:sub>
                </m:sSub>
              </m:den>
            </m:f>
          </m:e>
        </m:rad>
      </m:oMath>
      <w:r w:rsidRPr="00E743EE">
        <w:rPr>
          <w:rFonts w:ascii="Times New Roman" w:hAnsi="Times New Roman" w:cs="Times New Roman"/>
          <w:sz w:val="28"/>
          <w:szCs w:val="28"/>
          <w:lang w:val="ru-RU"/>
        </w:rPr>
        <w:t>,</w:t>
      </w:r>
    </w:p>
    <w:p w:rsidR="00733A7D" w:rsidRPr="00E743EE" w:rsidRDefault="00733A7D" w:rsidP="000E01B9">
      <w:pPr>
        <w:spacing w:after="0" w:line="240" w:lineRule="auto"/>
        <w:ind w:firstLine="567"/>
        <w:jc w:val="center"/>
        <w:rPr>
          <w:rFonts w:ascii="Times New Roman" w:hAnsi="Times New Roman" w:cs="Times New Roman"/>
          <w:sz w:val="28"/>
          <w:szCs w:val="28"/>
          <w:lang w:val="ru-RU"/>
        </w:rPr>
      </w:pP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 xml:space="preserve">где </w:t>
      </w:r>
      <m:oMath>
        <m:r>
          <w:rPr>
            <w:rFonts w:ascii="Cambria Math" w:hAnsi="Cambria Math" w:cs="Times New Roman"/>
            <w:sz w:val="28"/>
            <w:szCs w:val="28"/>
          </w:rPr>
          <m:t>α</m:t>
        </m:r>
      </m:oMath>
      <w:r w:rsidRPr="00E743EE">
        <w:rPr>
          <w:rFonts w:ascii="Times New Roman" w:hAnsi="Times New Roman" w:cs="Times New Roman"/>
          <w:sz w:val="28"/>
          <w:szCs w:val="28"/>
          <w:lang w:val="ru-RU"/>
        </w:rPr>
        <w:t xml:space="preserve"> ‒ степень гидролиза соли,</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lang w:val="ru-RU"/>
              </w:rPr>
              <m:t>г</m:t>
            </m:r>
          </m:sub>
        </m:sSub>
        <m:r>
          <m:rPr>
            <m:sty m:val="p"/>
          </m:rPr>
          <w:rPr>
            <w:rFonts w:ascii="Cambria Math" w:hAnsi="Cambria Math" w:cs="Times New Roman"/>
            <w:sz w:val="28"/>
            <w:szCs w:val="28"/>
            <w:lang w:val="ru-RU"/>
          </w:rPr>
          <m:t>‒</m:t>
        </m:r>
      </m:oMath>
      <w:r w:rsidRPr="00E743EE">
        <w:rPr>
          <w:rFonts w:ascii="Times New Roman" w:hAnsi="Times New Roman" w:cs="Times New Roman"/>
          <w:sz w:val="28"/>
          <w:szCs w:val="28"/>
          <w:lang w:val="ru-RU"/>
        </w:rPr>
        <w:t xml:space="preserve"> константа гидролиза соли,</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ru-RU"/>
              </w:rPr>
              <m:t>М</m:t>
            </m:r>
          </m:sub>
        </m:sSub>
      </m:oMath>
      <w:r w:rsidRPr="00E743EE">
        <w:rPr>
          <w:rFonts w:ascii="Times New Roman" w:hAnsi="Times New Roman" w:cs="Times New Roman"/>
          <w:sz w:val="28"/>
          <w:szCs w:val="28"/>
          <w:lang w:val="ru-RU"/>
        </w:rPr>
        <w:t xml:space="preserve"> </w:t>
      </w:r>
      <m:oMath>
        <m:r>
          <m:rPr>
            <m:sty m:val="p"/>
          </m:rPr>
          <w:rPr>
            <w:rFonts w:ascii="Cambria Math" w:hAnsi="Cambria Math" w:cs="Times New Roman"/>
            <w:sz w:val="28"/>
            <w:szCs w:val="28"/>
            <w:lang w:val="ru-RU"/>
          </w:rPr>
          <m:t>‒</m:t>
        </m:r>
      </m:oMath>
      <w:r w:rsidRPr="00E743EE">
        <w:rPr>
          <w:rFonts w:ascii="Times New Roman" w:hAnsi="Times New Roman" w:cs="Times New Roman"/>
          <w:sz w:val="28"/>
          <w:szCs w:val="28"/>
          <w:lang w:val="ru-RU"/>
        </w:rPr>
        <w:t xml:space="preserve"> молярная концентрация.</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p>
    <w:p w:rsidR="000E01B9" w:rsidRDefault="000E01B9" w:rsidP="000E01B9">
      <w:pPr>
        <w:spacing w:after="0" w:line="240" w:lineRule="auto"/>
        <w:ind w:firstLine="567"/>
        <w:jc w:val="both"/>
        <w:rPr>
          <w:rFonts w:ascii="Times New Roman" w:eastAsiaTheme="minorEastAsia" w:hAnsi="Times New Roman" w:cs="Times New Roman"/>
          <w:sz w:val="28"/>
          <w:szCs w:val="28"/>
        </w:rPr>
      </w:pPr>
      <w:r w:rsidRPr="00E743EE">
        <w:rPr>
          <w:rFonts w:ascii="Times New Roman" w:eastAsiaTheme="minorEastAsia" w:hAnsi="Times New Roman" w:cs="Times New Roman"/>
          <w:sz w:val="28"/>
          <w:szCs w:val="28"/>
          <w:lang w:val="ru-RU"/>
        </w:rPr>
        <w:t xml:space="preserve">Кроме того, степень гидролиза можно определить как отношение концентрации ионов водорода или гидроксид-ионов к концентрации растворенной соли, считая, что процесс гидролиза ограничивается в основном первой ступенью. </w:t>
      </w:r>
      <w:r w:rsidRPr="00E743EE">
        <w:rPr>
          <w:rFonts w:ascii="Times New Roman" w:eastAsiaTheme="minorEastAsia" w:hAnsi="Times New Roman" w:cs="Times New Roman"/>
          <w:sz w:val="28"/>
          <w:szCs w:val="28"/>
        </w:rPr>
        <w:t>Тогда:</w:t>
      </w:r>
    </w:p>
    <w:p w:rsidR="00841B45" w:rsidRPr="00E743EE" w:rsidRDefault="00841B45" w:rsidP="000E01B9">
      <w:pPr>
        <w:spacing w:after="0" w:line="240" w:lineRule="auto"/>
        <w:ind w:firstLine="567"/>
        <w:jc w:val="both"/>
        <w:rPr>
          <w:rFonts w:ascii="Times New Roman" w:hAnsi="Times New Roman" w:cs="Times New Roman"/>
          <w:sz w:val="28"/>
          <w:szCs w:val="28"/>
        </w:rPr>
      </w:pP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pH=-</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l</m:t>
          </m:r>
          <m:r>
            <m:rPr>
              <m:sty m:val="p"/>
            </m:rPr>
            <w:rPr>
              <w:rFonts w:ascii="Cambria Math" w:eastAsiaTheme="minorEastAsia" w:hAnsi="Cambria Math" w:cs="Times New Roman"/>
              <w:sz w:val="28"/>
              <w:szCs w:val="28"/>
            </w:rPr>
            <m:t>g</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М</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func>
            <m:funcPr>
              <m:ctrlPr>
                <w:rPr>
                  <w:rFonts w:ascii="Cambria Math" w:eastAsiaTheme="minorEastAsia" w:hAnsi="Cambria Math" w:cs="Times New Roman"/>
                  <w:i/>
                  <w:sz w:val="28"/>
                  <w:szCs w:val="28"/>
                </w:rPr>
              </m:ctrlPr>
            </m:funcPr>
            <m:fName>
              <m:r>
                <m:rPr>
                  <m:sty m:val="p"/>
                </m:rPr>
                <w:rPr>
                  <w:rFonts w:ascii="Cambria Math" w:eastAsiaTheme="minorEastAsia" w:hAnsi="Cambria Math" w:cs="Times New Roman"/>
                  <w:sz w:val="28"/>
                  <w:szCs w:val="28"/>
                </w:rPr>
                <m:t>lg</m:t>
              </m:r>
            </m:fName>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rPr>
                    <m:t>г.</m:t>
                  </m:r>
                </m:sub>
              </m:sSub>
            </m:e>
          </m:func>
        </m:oMath>
      </m:oMathPara>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rPr>
      </w:pP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 xml:space="preserve">Зная значение рН при заданной температуре и концентрацию растворенной соли легко определить константу диссоциации. Для этого необходимо построить график в координатах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pH</m:t>
            </m:r>
          </m:e>
        </m:d>
        <m:r>
          <w:rPr>
            <w:rFonts w:ascii="Cambria Math" w:eastAsiaTheme="minorEastAsia" w:hAnsi="Cambria Math" w:cs="Times New Roman"/>
            <w:sz w:val="28"/>
            <w:szCs w:val="28"/>
            <w:lang w:val="ru-RU"/>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ru-RU"/>
                  </w:rPr>
                  <m:t>1</m:t>
                </m:r>
              </m:num>
              <m:den>
                <m:r>
                  <w:rPr>
                    <w:rFonts w:ascii="Cambria Math" w:eastAsiaTheme="minorEastAsia" w:hAnsi="Cambria Math" w:cs="Times New Roman"/>
                    <w:sz w:val="28"/>
                    <w:szCs w:val="28"/>
                    <w:lang w:val="ru-RU"/>
                  </w:rPr>
                  <m:t>2</m:t>
                </m:r>
              </m:den>
            </m:f>
            <m:func>
              <m:funcPr>
                <m:ctrlPr>
                  <w:rPr>
                    <w:rFonts w:ascii="Cambria Math" w:eastAsiaTheme="minorEastAsia" w:hAnsi="Cambria Math" w:cs="Times New Roman"/>
                    <w:i/>
                    <w:sz w:val="28"/>
                    <w:szCs w:val="28"/>
                  </w:rPr>
                </m:ctrlPr>
              </m:funcPr>
              <m:fName>
                <m:r>
                  <m:rPr>
                    <m:sty m:val="p"/>
                  </m:rPr>
                  <w:rPr>
                    <w:rFonts w:ascii="Cambria Math" w:eastAsiaTheme="minorEastAsia" w:hAnsi="Cambria Math" w:cs="Times New Roman"/>
                    <w:sz w:val="28"/>
                    <w:szCs w:val="28"/>
                  </w:rPr>
                  <m:t>lg</m:t>
                </m:r>
              </m:fName>
              <m:e>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lang w:val="ru-RU"/>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ru-RU"/>
                          </w:rPr>
                          <m:t>М</m:t>
                        </m:r>
                      </m:sub>
                    </m:sSub>
                  </m:den>
                </m:f>
              </m:e>
            </m:func>
          </m:e>
        </m:d>
        <m:r>
          <m:rPr>
            <m:sty m:val="p"/>
          </m:rPr>
          <w:rPr>
            <w:rFonts w:ascii="Cambria Math" w:eastAsiaTheme="minorEastAsia" w:hAnsi="Cambria Math" w:cs="Times New Roman"/>
            <w:sz w:val="28"/>
            <w:szCs w:val="28"/>
            <w:lang w:val="ru-RU"/>
          </w:rPr>
          <m:t xml:space="preserve">. </m:t>
        </m:r>
      </m:oMath>
      <w:r w:rsidRPr="00E743EE">
        <w:rPr>
          <w:rFonts w:ascii="Times New Roman" w:eastAsiaTheme="minorEastAsia" w:hAnsi="Times New Roman" w:cs="Times New Roman"/>
          <w:sz w:val="28"/>
          <w:szCs w:val="28"/>
          <w:lang w:val="ru-RU"/>
        </w:rPr>
        <w:t xml:space="preserve">Отрезок, осекаемый </w:t>
      </w:r>
      <w:r w:rsidR="00E743EE">
        <w:rPr>
          <w:rFonts w:ascii="Times New Roman" w:eastAsiaTheme="minorEastAsia" w:hAnsi="Times New Roman" w:cs="Times New Roman"/>
          <w:sz w:val="28"/>
          <w:szCs w:val="28"/>
          <w:lang w:val="ru-RU"/>
        </w:rPr>
        <w:t xml:space="preserve">графиком </w:t>
      </w:r>
      <w:r w:rsidRPr="00E743EE">
        <w:rPr>
          <w:rFonts w:ascii="Times New Roman" w:eastAsiaTheme="minorEastAsia" w:hAnsi="Times New Roman" w:cs="Times New Roman"/>
          <w:sz w:val="28"/>
          <w:szCs w:val="28"/>
          <w:lang w:val="ru-RU"/>
        </w:rPr>
        <w:t xml:space="preserve">на оси ординат равен </w:t>
      </w:r>
      <m:oMath>
        <m:f>
          <m:fPr>
            <m:ctrlPr>
              <w:rPr>
                <w:rFonts w:ascii="Cambria Math" w:eastAsiaTheme="minorEastAsia" w:hAnsi="Cambria Math" w:cs="Times New Roman"/>
                <w:i/>
                <w:sz w:val="28"/>
                <w:szCs w:val="28"/>
                <w:lang w:eastAsia="ru-RU"/>
              </w:rPr>
            </m:ctrlPr>
          </m:fPr>
          <m:num>
            <m:r>
              <w:rPr>
                <w:rFonts w:ascii="Cambria Math" w:eastAsiaTheme="minorEastAsia" w:hAnsi="Cambria Math" w:cs="Times New Roman"/>
                <w:sz w:val="28"/>
                <w:szCs w:val="28"/>
                <w:lang w:val="ru-RU"/>
              </w:rPr>
              <m:t>1</m:t>
            </m:r>
          </m:num>
          <m:den>
            <m:r>
              <w:rPr>
                <w:rFonts w:ascii="Cambria Math" w:eastAsiaTheme="minorEastAsia" w:hAnsi="Cambria Math" w:cs="Times New Roman"/>
                <w:sz w:val="28"/>
                <w:szCs w:val="28"/>
                <w:lang w:val="ru-RU"/>
              </w:rPr>
              <m:t>2</m:t>
            </m:r>
          </m:den>
        </m:f>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l</m:t>
        </m:r>
        <m:r>
          <m:rPr>
            <m:sty m:val="p"/>
          </m:rPr>
          <w:rPr>
            <w:rFonts w:ascii="Cambria Math" w:eastAsiaTheme="minorEastAsia" w:hAnsi="Cambria Math" w:cs="Times New Roman"/>
            <w:sz w:val="28"/>
            <w:szCs w:val="28"/>
          </w:rPr>
          <m:t>g</m:t>
        </m:r>
        <m:r>
          <m:rPr>
            <m:sty m:val="p"/>
          </m:rPr>
          <w:rPr>
            <w:rFonts w:ascii="Cambria Math" w:eastAsiaTheme="minorEastAsia" w:hAnsi="Cambria Math" w:cs="Times New Roman"/>
            <w:sz w:val="28"/>
            <w:szCs w:val="28"/>
            <w:lang w:val="ru-RU"/>
          </w:rPr>
          <m:t xml:space="preserve"> </m:t>
        </m:r>
      </m:oMath>
      <w:r w:rsidRPr="00E743EE">
        <w:rPr>
          <w:rFonts w:ascii="Times New Roman" w:eastAsiaTheme="minorEastAsia" w:hAnsi="Times New Roman" w:cs="Times New Roman"/>
          <w:sz w:val="28"/>
          <w:szCs w:val="28"/>
          <w:lang w:val="ru-RU"/>
        </w:rPr>
        <w:t>К</w:t>
      </w:r>
      <w:r w:rsidRPr="00E743EE">
        <w:rPr>
          <w:rFonts w:ascii="Times New Roman" w:eastAsiaTheme="minorEastAsia" w:hAnsi="Times New Roman" w:cs="Times New Roman"/>
          <w:sz w:val="28"/>
          <w:szCs w:val="28"/>
          <w:vertAlign w:val="subscript"/>
          <w:lang w:val="ru-RU"/>
        </w:rPr>
        <w:t>г</w:t>
      </w:r>
      <w:r w:rsidR="00E743EE">
        <w:rPr>
          <w:rFonts w:ascii="Times New Roman" w:eastAsiaTheme="minorEastAsia" w:hAnsi="Times New Roman" w:cs="Times New Roman"/>
          <w:sz w:val="28"/>
          <w:szCs w:val="28"/>
          <w:lang w:val="ru-RU"/>
        </w:rPr>
        <w:t>.</w:t>
      </w:r>
    </w:p>
    <w:p w:rsidR="000E01B9" w:rsidRPr="00841B45" w:rsidRDefault="000E01B9" w:rsidP="000E01B9">
      <w:pPr>
        <w:spacing w:after="0" w:line="240" w:lineRule="auto"/>
        <w:ind w:firstLine="567"/>
        <w:jc w:val="both"/>
        <w:rPr>
          <w:rFonts w:ascii="Times New Roman" w:eastAsiaTheme="minorEastAsia" w:hAnsi="Times New Roman" w:cs="Times New Roman"/>
          <w:sz w:val="28"/>
          <w:szCs w:val="28"/>
          <w:lang w:val="ru-RU"/>
        </w:rPr>
      </w:pPr>
    </w:p>
    <w:p w:rsidR="000E01B9" w:rsidRPr="00E743EE" w:rsidRDefault="00733A7D" w:rsidP="000E01B9">
      <w:pPr>
        <w:spacing w:after="0" w:line="240" w:lineRule="auto"/>
        <w:ind w:firstLine="567"/>
        <w:jc w:val="both"/>
        <w:rPr>
          <w:rFonts w:ascii="Times New Roman" w:eastAsiaTheme="minorEastAsia" w:hAnsi="Times New Roman" w:cs="Times New Roman"/>
          <w:b/>
          <w:sz w:val="28"/>
          <w:szCs w:val="28"/>
          <w:lang w:val="ru-RU"/>
        </w:rPr>
      </w:pPr>
      <w:r>
        <w:rPr>
          <w:rFonts w:ascii="Times New Roman" w:eastAsiaTheme="minorEastAsia" w:hAnsi="Times New Roman" w:cs="Times New Roman"/>
          <w:b/>
          <w:sz w:val="28"/>
          <w:szCs w:val="28"/>
          <w:lang w:val="ru-RU"/>
        </w:rPr>
        <w:t>Порядок</w:t>
      </w:r>
      <w:r w:rsidR="000E01B9" w:rsidRPr="00E743EE">
        <w:rPr>
          <w:rFonts w:ascii="Times New Roman" w:eastAsiaTheme="minorEastAsia" w:hAnsi="Times New Roman" w:cs="Times New Roman"/>
          <w:b/>
          <w:sz w:val="28"/>
          <w:szCs w:val="28"/>
          <w:lang w:val="ru-RU"/>
        </w:rPr>
        <w:t xml:space="preserve"> выполнения работы</w:t>
      </w:r>
    </w:p>
    <w:p w:rsidR="000E01B9" w:rsidRPr="00E743EE" w:rsidRDefault="00733A7D" w:rsidP="000E01B9">
      <w:pPr>
        <w:spacing w:after="0" w:line="240" w:lineRule="auto"/>
        <w:ind w:firstLine="567"/>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Готовят</w:t>
      </w:r>
      <w:r w:rsidR="000E01B9" w:rsidRPr="00E743EE">
        <w:rPr>
          <w:rFonts w:ascii="Times New Roman" w:eastAsiaTheme="minorEastAsia" w:hAnsi="Times New Roman" w:cs="Times New Roman"/>
          <w:sz w:val="28"/>
          <w:szCs w:val="28"/>
          <w:lang w:val="ru-RU"/>
        </w:rPr>
        <w:t xml:space="preserve"> растворы солей с заданной преподавателем концентрацией. Далее делается серия растворов методом последовательного разбавления соответственно в 10 раз, 100 раз и 1000 раз.</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Далее определяется рН каждого из растворов. Для этого в стакан наливают 40 мл раствора и опускают в раствор электрода для потенциометрии так, чтобы нижний их край был ниже уровня воды на 5-10 мм.</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Общелабораторный модуль включается в сеть. Для входа в меню необходимо нажать любую клавишу. Затем выбирается тип эксперимента «Таймер» (нажатием клавиш «▲» и «▼»), выбор подтверждается нажатием клавиши «</w:t>
      </w:r>
      <w:r w:rsidRPr="00E743EE">
        <w:rPr>
          <w:rFonts w:ascii="Times New Roman" w:eastAsiaTheme="minorEastAsia" w:hAnsi="Times New Roman" w:cs="Times New Roman"/>
          <w:sz w:val="28"/>
          <w:szCs w:val="28"/>
        </w:rPr>
        <w:t>ENTER</w:t>
      </w:r>
      <w:r w:rsidRPr="00E743EE">
        <w:rPr>
          <w:rFonts w:ascii="Times New Roman" w:eastAsiaTheme="minorEastAsia" w:hAnsi="Times New Roman" w:cs="Times New Roman"/>
          <w:sz w:val="28"/>
          <w:szCs w:val="28"/>
          <w:lang w:val="ru-RU"/>
        </w:rPr>
        <w:t>».</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После нажатия клавиши «2» появляется окно, в котором необходимо установить интервал измерения «Таймер 00:05». Изменение значения производится нажатием клавиш «▲» и «▼». Для этого необходимо навести рамку на численное значение параметра, и после нажатия клавиши «</w:t>
      </w:r>
      <w:r w:rsidRPr="00E743EE">
        <w:rPr>
          <w:rFonts w:ascii="Times New Roman" w:eastAsiaTheme="minorEastAsia" w:hAnsi="Times New Roman" w:cs="Times New Roman"/>
          <w:sz w:val="28"/>
          <w:szCs w:val="28"/>
        </w:rPr>
        <w:t>ENTER</w:t>
      </w:r>
      <w:r w:rsidRPr="00E743EE">
        <w:rPr>
          <w:rFonts w:ascii="Times New Roman" w:eastAsiaTheme="minorEastAsia" w:hAnsi="Times New Roman" w:cs="Times New Roman"/>
          <w:sz w:val="28"/>
          <w:szCs w:val="28"/>
          <w:lang w:val="ru-RU"/>
        </w:rPr>
        <w:t xml:space="preserve">», изменить выбранное значение. После установки значения выбор необходимо </w:t>
      </w:r>
      <w:r w:rsidRPr="00E743EE">
        <w:rPr>
          <w:rFonts w:ascii="Times New Roman" w:eastAsiaTheme="minorEastAsia" w:hAnsi="Times New Roman" w:cs="Times New Roman"/>
          <w:sz w:val="28"/>
          <w:szCs w:val="28"/>
          <w:lang w:val="ru-RU"/>
        </w:rPr>
        <w:lastRenderedPageBreak/>
        <w:t>подтвердить нажатием клавиши «</w:t>
      </w:r>
      <w:r w:rsidRPr="00E743EE">
        <w:rPr>
          <w:rFonts w:ascii="Times New Roman" w:eastAsiaTheme="minorEastAsia" w:hAnsi="Times New Roman" w:cs="Times New Roman"/>
          <w:sz w:val="28"/>
          <w:szCs w:val="28"/>
        </w:rPr>
        <w:t>ENTER</w:t>
      </w:r>
      <w:r w:rsidRPr="00E743EE">
        <w:rPr>
          <w:rFonts w:ascii="Times New Roman" w:eastAsiaTheme="minorEastAsia" w:hAnsi="Times New Roman" w:cs="Times New Roman"/>
          <w:sz w:val="28"/>
          <w:szCs w:val="28"/>
          <w:lang w:val="ru-RU"/>
        </w:rPr>
        <w:t>». Данные автоматически записываются в первый банк данных («</w:t>
      </w:r>
      <w:r w:rsidRPr="00E743EE">
        <w:rPr>
          <w:rFonts w:ascii="Times New Roman" w:eastAsiaTheme="minorEastAsia" w:hAnsi="Times New Roman" w:cs="Times New Roman"/>
          <w:sz w:val="28"/>
          <w:szCs w:val="28"/>
        </w:rPr>
        <w:t>N</w:t>
      </w:r>
      <w:r w:rsidRPr="00E743EE">
        <w:rPr>
          <w:rFonts w:ascii="Times New Roman" w:eastAsiaTheme="minorEastAsia" w:hAnsi="Times New Roman" w:cs="Times New Roman"/>
          <w:sz w:val="28"/>
          <w:szCs w:val="28"/>
          <w:lang w:val="ru-RU"/>
        </w:rPr>
        <w:t xml:space="preserve"> эксп.:1»).</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Для начала измерения рН первого из приготовленных растворов нажимается клавиша «</w:t>
      </w:r>
      <w:r w:rsidRPr="00E743EE">
        <w:rPr>
          <w:rFonts w:ascii="Times New Roman" w:eastAsiaTheme="minorEastAsia" w:hAnsi="Times New Roman" w:cs="Times New Roman"/>
          <w:sz w:val="28"/>
          <w:szCs w:val="28"/>
        </w:rPr>
        <w:t>ENTER</w:t>
      </w:r>
      <w:r w:rsidRPr="00E743EE">
        <w:rPr>
          <w:rFonts w:ascii="Times New Roman" w:eastAsiaTheme="minorEastAsia" w:hAnsi="Times New Roman" w:cs="Times New Roman"/>
          <w:sz w:val="28"/>
          <w:szCs w:val="28"/>
          <w:lang w:val="ru-RU"/>
        </w:rPr>
        <w:t>», при наведённой на слово «Пуск» рамке. Рамка наводится при помощи клавиш «▲» и «▼». Проводится измерения показателя кислотности через 5 с после нажатия кнопки «Пуск»</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Затем измеряется рН растворов, полученных путем разбавления исходного раствора в 10 раз, 100 раз и 1000 раз.</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Для просмотра данных эксперимента необходимо нажатием клавиши «5» выбрать окно «Просмотр результатов». В этом окне выбирается номер эксперимента, например, «</w:t>
      </w:r>
      <w:r w:rsidRPr="00E743EE">
        <w:rPr>
          <w:rFonts w:ascii="Times New Roman" w:eastAsiaTheme="minorEastAsia" w:hAnsi="Times New Roman" w:cs="Times New Roman"/>
          <w:sz w:val="28"/>
          <w:szCs w:val="28"/>
        </w:rPr>
        <w:t>N</w:t>
      </w:r>
      <w:r w:rsidRPr="00E743EE">
        <w:rPr>
          <w:rFonts w:ascii="Times New Roman" w:eastAsiaTheme="minorEastAsia" w:hAnsi="Times New Roman" w:cs="Times New Roman"/>
          <w:sz w:val="28"/>
          <w:szCs w:val="28"/>
          <w:lang w:val="ru-RU"/>
        </w:rPr>
        <w:t xml:space="preserve"> эксп.: 1». Для просмотра данных необходимо навести рамку на слово «</w:t>
      </w:r>
      <w:r w:rsidRPr="00E743EE">
        <w:rPr>
          <w:rFonts w:ascii="Times New Roman" w:eastAsiaTheme="minorEastAsia" w:hAnsi="Times New Roman" w:cs="Times New Roman"/>
          <w:sz w:val="28"/>
          <w:szCs w:val="28"/>
        </w:rPr>
        <w:t>N</w:t>
      </w:r>
      <w:r w:rsidRPr="00E743EE">
        <w:rPr>
          <w:rFonts w:ascii="Times New Roman" w:eastAsiaTheme="minorEastAsia" w:hAnsi="Times New Roman" w:cs="Times New Roman"/>
          <w:sz w:val="28"/>
          <w:szCs w:val="28"/>
          <w:lang w:val="ru-RU"/>
        </w:rPr>
        <w:t xml:space="preserve"> точки:», при нажатии клавиши «</w:t>
      </w:r>
      <w:r w:rsidRPr="00E743EE">
        <w:rPr>
          <w:rFonts w:ascii="Times New Roman" w:eastAsiaTheme="minorEastAsia" w:hAnsi="Times New Roman" w:cs="Times New Roman"/>
          <w:sz w:val="28"/>
          <w:szCs w:val="28"/>
        </w:rPr>
        <w:t>ENTER</w:t>
      </w:r>
      <w:r w:rsidRPr="00E743EE">
        <w:rPr>
          <w:rFonts w:ascii="Times New Roman" w:eastAsiaTheme="minorEastAsia" w:hAnsi="Times New Roman" w:cs="Times New Roman"/>
          <w:sz w:val="28"/>
          <w:szCs w:val="28"/>
          <w:lang w:val="ru-RU"/>
        </w:rPr>
        <w:t>» номер точки будет изменяться.</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Затем строится график в координатах рН –</w:t>
      </w:r>
      <m:oMath>
        <m:r>
          <w:rPr>
            <w:rFonts w:ascii="Cambria Math" w:eastAsiaTheme="minorEastAsia" w:hAnsi="Cambria Math" w:cs="Times New Roman"/>
            <w:sz w:val="28"/>
            <w:szCs w:val="28"/>
            <w:lang w:val="ru-RU"/>
          </w:rPr>
          <m:t xml:space="preserve"> </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ru-RU"/>
                  </w:rPr>
                  <m:t>1</m:t>
                </m:r>
              </m:num>
              <m:den>
                <m:r>
                  <w:rPr>
                    <w:rFonts w:ascii="Cambria Math" w:eastAsiaTheme="minorEastAsia" w:hAnsi="Cambria Math" w:cs="Times New Roman"/>
                    <w:sz w:val="28"/>
                    <w:szCs w:val="28"/>
                    <w:lang w:val="ru-RU"/>
                  </w:rPr>
                  <m:t>2</m:t>
                </m:r>
              </m:den>
            </m:f>
            <m:func>
              <m:funcPr>
                <m:ctrlPr>
                  <w:rPr>
                    <w:rFonts w:ascii="Cambria Math" w:eastAsiaTheme="minorEastAsia" w:hAnsi="Cambria Math" w:cs="Times New Roman"/>
                    <w:i/>
                    <w:sz w:val="28"/>
                    <w:szCs w:val="28"/>
                  </w:rPr>
                </m:ctrlPr>
              </m:funcPr>
              <m:fName>
                <m:r>
                  <m:rPr>
                    <m:sty m:val="p"/>
                  </m:rPr>
                  <w:rPr>
                    <w:rFonts w:ascii="Cambria Math" w:eastAsiaTheme="minorEastAsia" w:hAnsi="Cambria Math" w:cs="Times New Roman"/>
                    <w:sz w:val="28"/>
                    <w:szCs w:val="28"/>
                  </w:rPr>
                  <m:t>lg</m:t>
                </m:r>
              </m:fName>
              <m:e>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lang w:val="ru-RU"/>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ru-RU"/>
                          </w:rPr>
                          <m:t>М</m:t>
                        </m:r>
                      </m:sub>
                    </m:sSub>
                  </m:den>
                </m:f>
              </m:e>
            </m:func>
            <m:r>
              <m:rPr>
                <m:sty m:val="p"/>
              </m:rPr>
              <w:rPr>
                <w:rFonts w:ascii="Cambria Math" w:eastAsiaTheme="minorEastAsia" w:hAnsi="Cambria Math" w:cs="Times New Roman"/>
                <w:sz w:val="28"/>
                <w:szCs w:val="28"/>
                <w:lang w:val="ru-RU"/>
              </w:rPr>
              <m:t xml:space="preserve"> </m:t>
            </m:r>
          </m:e>
        </m:d>
        <m:r>
          <w:rPr>
            <w:rFonts w:ascii="Cambria Math" w:eastAsiaTheme="minorEastAsia" w:hAnsi="Cambria Math" w:cs="Times New Roman"/>
            <w:sz w:val="28"/>
            <w:szCs w:val="28"/>
            <w:lang w:val="ru-RU"/>
          </w:rPr>
          <m:t xml:space="preserve"> </m:t>
        </m:r>
      </m:oMath>
      <w:r w:rsidRPr="00E743EE">
        <w:rPr>
          <w:rFonts w:ascii="Times New Roman" w:eastAsiaTheme="minorEastAsia" w:hAnsi="Times New Roman" w:cs="Times New Roman"/>
          <w:sz w:val="28"/>
          <w:szCs w:val="28"/>
          <w:lang w:val="ru-RU"/>
        </w:rPr>
        <w:t xml:space="preserve">и по отрезку, отсекаемому на оси ординат, определяется константа диссоциации (на оси ординат отсекается отрезок </w:t>
      </w:r>
      <m:oMath>
        <m:r>
          <w:rPr>
            <w:rFonts w:ascii="Cambria Math" w:eastAsiaTheme="minorEastAsia" w:hAnsi="Cambria Math" w:cs="Times New Roman"/>
            <w:sz w:val="28"/>
            <w:szCs w:val="28"/>
            <w:lang w:val="ru-RU"/>
          </w:rPr>
          <m:t xml:space="preserve">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ru-RU"/>
              </w:rPr>
              <m:t>1</m:t>
            </m:r>
          </m:num>
          <m:den>
            <m:r>
              <w:rPr>
                <w:rFonts w:ascii="Cambria Math" w:eastAsiaTheme="minorEastAsia" w:hAnsi="Cambria Math" w:cs="Times New Roman"/>
                <w:sz w:val="28"/>
                <w:szCs w:val="28"/>
                <w:lang w:val="ru-RU"/>
              </w:rPr>
              <m:t>2</m:t>
            </m:r>
          </m:den>
        </m:f>
        <m:r>
          <w:rPr>
            <w:rFonts w:ascii="Cambria Math" w:eastAsiaTheme="minorEastAsia" w:hAnsi="Cambria Math" w:cs="Times New Roman"/>
            <w:sz w:val="28"/>
            <w:szCs w:val="28"/>
          </w:rPr>
          <m:t>lg</m:t>
        </m:r>
      </m:oMath>
      <w:r w:rsidRPr="00E743EE">
        <w:rPr>
          <w:rFonts w:ascii="Times New Roman" w:eastAsiaTheme="minorEastAsia" w:hAnsi="Times New Roman" w:cs="Times New Roman"/>
          <w:i/>
          <w:sz w:val="28"/>
          <w:szCs w:val="28"/>
          <w:lang w:val="ru-RU"/>
        </w:rPr>
        <w:t>Кс</w:t>
      </w:r>
      <w:r w:rsidRPr="00E743EE">
        <w:rPr>
          <w:rFonts w:ascii="Times New Roman" w:eastAsiaTheme="minorEastAsia" w:hAnsi="Times New Roman" w:cs="Times New Roman"/>
          <w:sz w:val="28"/>
          <w:szCs w:val="28"/>
          <w:lang w:val="ru-RU"/>
        </w:rPr>
        <w:t>).</w:t>
      </w:r>
    </w:p>
    <w:p w:rsidR="000E01B9"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 xml:space="preserve">Для расчета значения константы гидролиза гидрокарбоната натрия используется формула: </w:t>
      </w:r>
    </w:p>
    <w:p w:rsidR="00841B45" w:rsidRPr="00E743EE" w:rsidRDefault="00841B45" w:rsidP="000E01B9">
      <w:pPr>
        <w:spacing w:after="0" w:line="240" w:lineRule="auto"/>
        <w:ind w:firstLine="567"/>
        <w:jc w:val="both"/>
        <w:rPr>
          <w:rFonts w:ascii="Times New Roman" w:eastAsiaTheme="minorEastAsia" w:hAnsi="Times New Roman" w:cs="Times New Roman"/>
          <w:i/>
          <w:sz w:val="28"/>
          <w:szCs w:val="28"/>
          <w:lang w:val="ru-RU"/>
        </w:rPr>
      </w:pPr>
    </w:p>
    <w:p w:rsidR="000E01B9" w:rsidRPr="009B1735" w:rsidRDefault="00182171" w:rsidP="000E01B9">
      <w:pPr>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г</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н₂о</m:t>
                  </m:r>
                </m:sub>
              </m:sSub>
            </m:num>
            <m:den>
              <m:sSub>
                <m:sSubPr>
                  <m:ctrlPr>
                    <w:rPr>
                      <w:rFonts w:ascii="Cambria Math" w:hAnsi="Cambria Math" w:cs="Times New Roman"/>
                      <w:i/>
                      <w:sz w:val="28"/>
                      <w:szCs w:val="28"/>
                    </w:rPr>
                  </m:ctrlPr>
                </m:sSubPr>
                <m:e>
                  <m:r>
                    <w:rPr>
                      <w:rFonts w:ascii="Cambria Math" w:hAnsi="Cambria Math" w:cs="Times New Roman"/>
                      <w:sz w:val="28"/>
                      <w:szCs w:val="28"/>
                    </w:rPr>
                    <m:t>К</m:t>
                  </m:r>
                </m:e>
                <m:sub>
                  <m:d>
                    <m:dPr>
                      <m:ctrlPr>
                        <w:rPr>
                          <w:rFonts w:ascii="Cambria Math" w:hAnsi="Cambria Math" w:cs="Times New Roman"/>
                          <w:i/>
                          <w:sz w:val="28"/>
                          <w:szCs w:val="28"/>
                        </w:rPr>
                      </m:ctrlPr>
                    </m:dPr>
                    <m:e>
                      <m:r>
                        <w:rPr>
                          <w:rFonts w:ascii="Cambria Math" w:hAnsi="Cambria Math" w:cs="Times New Roman"/>
                          <w:sz w:val="28"/>
                          <w:szCs w:val="28"/>
                        </w:rPr>
                        <m:t>д</m:t>
                      </m:r>
                    </m:e>
                  </m:d>
                  <m:r>
                    <w:rPr>
                      <w:rFonts w:ascii="Cambria Math" w:hAnsi="Cambria Math" w:cs="Times New Roman"/>
                      <w:sz w:val="28"/>
                      <w:szCs w:val="28"/>
                    </w:rPr>
                    <m:t>II</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3</m:t>
                      </m:r>
                    </m:sub>
                  </m:sSub>
                </m:e>
              </m:d>
            </m:den>
          </m:f>
          <m:r>
            <w:rPr>
              <w:rFonts w:ascii="Cambria Math" w:hAnsi="Cambria Math" w:cs="Times New Roman"/>
              <w:sz w:val="28"/>
              <w:szCs w:val="28"/>
            </w:rPr>
            <m:t>,</m:t>
          </m:r>
        </m:oMath>
      </m:oMathPara>
    </w:p>
    <w:p w:rsidR="009B1735" w:rsidRPr="00E743EE" w:rsidRDefault="009B1735" w:rsidP="000E01B9">
      <w:pPr>
        <w:spacing w:after="0" w:line="240" w:lineRule="auto"/>
        <w:ind w:firstLine="567"/>
        <w:jc w:val="both"/>
        <w:rPr>
          <w:rFonts w:ascii="Times New Roman" w:eastAsiaTheme="minorEastAsia" w:hAnsi="Times New Roman" w:cs="Times New Roman"/>
          <w:i/>
          <w:sz w:val="28"/>
          <w:szCs w:val="28"/>
        </w:rPr>
      </w:pP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н₂о</m:t>
            </m:r>
          </m:sub>
        </m:sSub>
      </m:oMath>
      <w:r w:rsidRPr="00E743EE">
        <w:rPr>
          <w:rFonts w:ascii="Times New Roman" w:eastAsiaTheme="minorEastAsia" w:hAnsi="Times New Roman" w:cs="Times New Roman"/>
          <w:sz w:val="28"/>
          <w:szCs w:val="28"/>
          <w:lang w:val="ru-RU"/>
        </w:rPr>
        <w:t>‒ константа диссоциации воды,</w:t>
      </w:r>
    </w:p>
    <w:p w:rsidR="000E01B9" w:rsidRPr="00E743EE" w:rsidRDefault="000E01B9" w:rsidP="000E01B9">
      <w:pPr>
        <w:spacing w:after="0" w:line="240" w:lineRule="auto"/>
        <w:ind w:firstLine="567"/>
        <w:jc w:val="both"/>
        <w:rPr>
          <w:rFonts w:ascii="Times New Roman" w:eastAsiaTheme="minorEastAsia" w:hAnsi="Times New Roman" w:cs="Times New Roman"/>
          <w:sz w:val="28"/>
          <w:szCs w:val="28"/>
          <w:lang w:val="ru-RU"/>
        </w:rPr>
      </w:pPr>
      <w:r w:rsidRPr="00E743EE">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d>
              <m:dPr>
                <m:ctrlPr>
                  <w:rPr>
                    <w:rFonts w:ascii="Cambria Math" w:hAnsi="Cambria Math" w:cs="Times New Roman"/>
                    <w:i/>
                    <w:sz w:val="28"/>
                    <w:szCs w:val="28"/>
                  </w:rPr>
                </m:ctrlPr>
              </m:dPr>
              <m:e>
                <m:r>
                  <w:rPr>
                    <w:rFonts w:ascii="Cambria Math" w:hAnsi="Cambria Math" w:cs="Times New Roman"/>
                    <w:sz w:val="28"/>
                    <w:szCs w:val="28"/>
                    <w:lang w:val="ru-RU"/>
                  </w:rPr>
                  <m:t>г</m:t>
                </m:r>
              </m:e>
            </m:d>
            <m:r>
              <w:rPr>
                <w:rFonts w:ascii="Cambria Math" w:hAnsi="Cambria Math" w:cs="Times New Roman"/>
                <w:sz w:val="28"/>
                <w:szCs w:val="28"/>
              </w:rPr>
              <m:t>II</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ru-RU"/>
                  </w:rPr>
                  <m:t>2</m:t>
                </m:r>
              </m:sub>
            </m:sSub>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lang w:val="ru-RU"/>
                  </w:rPr>
                  <m:t>3</m:t>
                </m:r>
              </m:sub>
            </m:sSub>
          </m:e>
        </m:d>
      </m:oMath>
      <w:r w:rsidRPr="00E743EE">
        <w:rPr>
          <w:rFonts w:ascii="Times New Roman" w:eastAsiaTheme="minorEastAsia" w:hAnsi="Times New Roman" w:cs="Times New Roman"/>
          <w:sz w:val="28"/>
          <w:szCs w:val="28"/>
          <w:lang w:val="ru-RU"/>
        </w:rPr>
        <w:t xml:space="preserve"> ‒ константа диссоциации кислоты по второй ступени.</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Для хлорида аммония:</w:t>
      </w: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p>
    <w:p w:rsidR="000E01B9" w:rsidRDefault="00182171" w:rsidP="000E01B9">
      <w:pPr>
        <w:spacing w:after="0" w:line="240" w:lineRule="auto"/>
        <w:ind w:firstLine="567"/>
        <w:jc w:val="center"/>
        <w:rPr>
          <w:rFonts w:ascii="Times New Roman" w:hAnsi="Times New Roman" w:cs="Times New Roman"/>
          <w:i/>
          <w:sz w:val="28"/>
          <w:szCs w:val="28"/>
          <w:lang w:val="ru-RU"/>
        </w:rPr>
      </w:pP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г</m:t>
            </m:r>
          </m:sub>
        </m:sSub>
        <m:r>
          <w:rPr>
            <w:rFonts w:ascii="Cambria Math" w:hAnsi="Cambria Math" w:cs="Times New Roman"/>
            <w:sz w:val="28"/>
            <w:szCs w:val="28"/>
            <w:lang w:val="ru-RU"/>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н₂о</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д</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NH</m:t>
                </m:r>
              </m:e>
              <m:sub>
                <m:r>
                  <w:rPr>
                    <w:rFonts w:ascii="Cambria Math" w:hAnsi="Cambria Math" w:cs="Times New Roman"/>
                    <w:sz w:val="28"/>
                    <w:szCs w:val="28"/>
                    <w:lang w:val="ru-RU"/>
                  </w:rPr>
                  <m:t>4</m:t>
                </m:r>
              </m:sub>
            </m:sSub>
            <m:r>
              <w:rPr>
                <w:rFonts w:ascii="Cambria Math" w:hAnsi="Cambria Math" w:cs="Times New Roman"/>
                <w:sz w:val="28"/>
                <w:szCs w:val="28"/>
                <w:lang w:val="ru-RU"/>
              </w:rPr>
              <m:t>ОН)</m:t>
            </m:r>
          </m:den>
        </m:f>
      </m:oMath>
      <w:r w:rsidR="000E01B9" w:rsidRPr="00E743EE">
        <w:rPr>
          <w:rFonts w:ascii="Times New Roman" w:hAnsi="Times New Roman" w:cs="Times New Roman"/>
          <w:i/>
          <w:sz w:val="28"/>
          <w:szCs w:val="28"/>
          <w:lang w:val="ru-RU"/>
        </w:rPr>
        <w:t>,</w:t>
      </w:r>
    </w:p>
    <w:p w:rsidR="009B1735" w:rsidRPr="00E743EE" w:rsidRDefault="009B1735" w:rsidP="000E01B9">
      <w:pPr>
        <w:spacing w:after="0" w:line="240" w:lineRule="auto"/>
        <w:ind w:firstLine="567"/>
        <w:jc w:val="center"/>
        <w:rPr>
          <w:rFonts w:ascii="Times New Roman" w:hAnsi="Times New Roman" w:cs="Times New Roman"/>
          <w:i/>
          <w:sz w:val="28"/>
          <w:szCs w:val="28"/>
          <w:lang w:val="ru-RU"/>
        </w:rPr>
      </w:pP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lang w:val="ru-RU"/>
              </w:rPr>
              <m:t>К</m:t>
            </m:r>
          </m:e>
          <m:sub>
            <m:r>
              <w:rPr>
                <w:rFonts w:ascii="Cambria Math" w:hAnsi="Cambria Math" w:cs="Times New Roman"/>
                <w:sz w:val="28"/>
                <w:szCs w:val="28"/>
                <w:lang w:val="ru-RU"/>
              </w:rPr>
              <m:t>д</m:t>
            </m:r>
          </m:sub>
        </m:sSub>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NH</m:t>
            </m:r>
          </m:e>
          <m:sub>
            <m:r>
              <w:rPr>
                <w:rFonts w:ascii="Cambria Math" w:hAnsi="Cambria Math" w:cs="Times New Roman"/>
                <w:sz w:val="28"/>
                <w:szCs w:val="28"/>
                <w:lang w:val="ru-RU"/>
              </w:rPr>
              <m:t>4</m:t>
            </m:r>
          </m:sub>
        </m:sSub>
        <m:r>
          <w:rPr>
            <w:rFonts w:ascii="Cambria Math" w:hAnsi="Cambria Math" w:cs="Times New Roman"/>
            <w:sz w:val="28"/>
            <w:szCs w:val="28"/>
            <w:lang w:val="ru-RU"/>
          </w:rPr>
          <m:t>ОН</m:t>
        </m:r>
      </m:oMath>
      <w:r w:rsidRPr="00E743EE">
        <w:rPr>
          <w:rFonts w:ascii="Times New Roman" w:hAnsi="Times New Roman" w:cs="Times New Roman"/>
          <w:sz w:val="28"/>
          <w:szCs w:val="28"/>
          <w:lang w:val="ru-RU"/>
        </w:rPr>
        <w:t xml:space="preserve">) </w:t>
      </w:r>
      <w:r w:rsidRPr="00E743EE">
        <w:rPr>
          <w:rFonts w:ascii="Times New Roman" w:eastAsiaTheme="minorEastAsia" w:hAnsi="Times New Roman" w:cs="Times New Roman"/>
          <w:sz w:val="28"/>
          <w:szCs w:val="28"/>
          <w:lang w:val="ru-RU"/>
        </w:rPr>
        <w:t>‒ константа диссоциации гидроксида аммония</w:t>
      </w:r>
    </w:p>
    <w:p w:rsidR="000E01B9" w:rsidRPr="00E743EE" w:rsidRDefault="000E01B9" w:rsidP="000E01B9">
      <w:pPr>
        <w:spacing w:after="0" w:line="240" w:lineRule="auto"/>
        <w:ind w:firstLine="567"/>
        <w:jc w:val="center"/>
        <w:rPr>
          <w:rFonts w:ascii="Times New Roman" w:hAnsi="Times New Roman" w:cs="Times New Roman"/>
          <w:i/>
          <w:sz w:val="28"/>
          <w:szCs w:val="28"/>
          <w:lang w:val="ru-RU"/>
        </w:rPr>
      </w:pPr>
    </w:p>
    <w:p w:rsidR="000E01B9" w:rsidRPr="00E743EE" w:rsidRDefault="000E01B9" w:rsidP="000E01B9">
      <w:pPr>
        <w:spacing w:after="0" w:line="240" w:lineRule="auto"/>
        <w:ind w:firstLine="567"/>
        <w:jc w:val="both"/>
        <w:rPr>
          <w:rFonts w:ascii="Times New Roman" w:hAnsi="Times New Roman" w:cs="Times New Roman"/>
          <w:sz w:val="28"/>
          <w:szCs w:val="28"/>
          <w:lang w:val="ru-RU"/>
        </w:rPr>
      </w:pPr>
      <w:r w:rsidRPr="00E743EE">
        <w:rPr>
          <w:rFonts w:ascii="Times New Roman" w:hAnsi="Times New Roman" w:cs="Times New Roman"/>
          <w:sz w:val="28"/>
          <w:szCs w:val="28"/>
          <w:lang w:val="ru-RU"/>
        </w:rPr>
        <w:t>Расчетные значения сравнивают с экспериментальным и делаются соответствующие выводы.</w:t>
      </w:r>
    </w:p>
    <w:p w:rsidR="00841B45" w:rsidRDefault="00841B45" w:rsidP="001B7330">
      <w:pPr>
        <w:spacing w:after="0" w:line="240" w:lineRule="auto"/>
        <w:ind w:firstLine="567"/>
        <w:jc w:val="both"/>
        <w:rPr>
          <w:rFonts w:ascii="Times New Roman" w:hAnsi="Times New Roman" w:cs="Times New Roman"/>
          <w:sz w:val="28"/>
          <w:szCs w:val="28"/>
          <w:lang w:val="ru-RU"/>
        </w:rPr>
      </w:pPr>
    </w:p>
    <w:p w:rsidR="00DF0374" w:rsidRDefault="00DF0374" w:rsidP="001B7330">
      <w:pPr>
        <w:spacing w:after="0" w:line="240" w:lineRule="auto"/>
        <w:ind w:firstLine="567"/>
        <w:jc w:val="both"/>
        <w:rPr>
          <w:rFonts w:ascii="Times New Roman" w:hAnsi="Times New Roman" w:cs="Times New Roman"/>
          <w:sz w:val="28"/>
          <w:szCs w:val="28"/>
          <w:lang w:val="ru-RU"/>
        </w:rPr>
      </w:pPr>
    </w:p>
    <w:p w:rsidR="00DF0374" w:rsidRDefault="00DF0374" w:rsidP="001B7330">
      <w:pPr>
        <w:spacing w:after="0" w:line="240" w:lineRule="auto"/>
        <w:ind w:firstLine="567"/>
        <w:jc w:val="both"/>
        <w:rPr>
          <w:rFonts w:ascii="Times New Roman" w:hAnsi="Times New Roman" w:cs="Times New Roman"/>
          <w:sz w:val="28"/>
          <w:szCs w:val="28"/>
          <w:lang w:val="ru-RU"/>
        </w:rPr>
      </w:pPr>
    </w:p>
    <w:p w:rsidR="00DF0374" w:rsidRDefault="00DF0374" w:rsidP="001B7330">
      <w:pPr>
        <w:spacing w:after="0" w:line="240" w:lineRule="auto"/>
        <w:ind w:firstLine="567"/>
        <w:jc w:val="both"/>
        <w:rPr>
          <w:rFonts w:ascii="Times New Roman" w:hAnsi="Times New Roman" w:cs="Times New Roman"/>
          <w:sz w:val="28"/>
          <w:szCs w:val="28"/>
          <w:lang w:val="ru-RU"/>
        </w:rPr>
      </w:pPr>
    </w:p>
    <w:p w:rsidR="00841B45" w:rsidRPr="001B7330" w:rsidRDefault="00841B45" w:rsidP="001B7330">
      <w:pPr>
        <w:spacing w:after="0" w:line="240" w:lineRule="auto"/>
        <w:ind w:firstLine="567"/>
        <w:jc w:val="both"/>
        <w:rPr>
          <w:rFonts w:ascii="Times New Roman" w:hAnsi="Times New Roman" w:cs="Times New Roman"/>
          <w:sz w:val="28"/>
          <w:szCs w:val="28"/>
          <w:lang w:val="ru-RU"/>
        </w:rPr>
      </w:pPr>
    </w:p>
    <w:p w:rsidR="001B7330" w:rsidRPr="001B7330" w:rsidRDefault="001B7330" w:rsidP="00DE4C08">
      <w:pPr>
        <w:pStyle w:val="a8"/>
        <w:spacing w:after="0" w:line="240" w:lineRule="auto"/>
        <w:ind w:firstLine="567"/>
        <w:jc w:val="both"/>
        <w:rPr>
          <w:rFonts w:ascii="Times New Roman" w:hAnsi="Times New Roman" w:cs="Times New Roman"/>
          <w:b/>
          <w:sz w:val="28"/>
          <w:szCs w:val="28"/>
          <w:lang w:val="ru-RU"/>
        </w:rPr>
      </w:pPr>
      <w:r w:rsidRPr="001B7330">
        <w:rPr>
          <w:rFonts w:ascii="Times New Roman" w:hAnsi="Times New Roman" w:cs="Times New Roman"/>
          <w:b/>
          <w:sz w:val="28"/>
          <w:szCs w:val="28"/>
          <w:lang w:val="ru-RU"/>
        </w:rPr>
        <w:lastRenderedPageBreak/>
        <w:t>Лабораторная работа 6.</w:t>
      </w:r>
      <w:r w:rsidRPr="001B7330">
        <w:rPr>
          <w:rFonts w:ascii="Times New Roman" w:hAnsi="Times New Roman" w:cs="Times New Roman"/>
          <w:b/>
          <w:i/>
          <w:sz w:val="28"/>
          <w:szCs w:val="28"/>
          <w:lang w:val="ru-RU"/>
        </w:rPr>
        <w:t xml:space="preserve"> </w:t>
      </w:r>
      <w:r w:rsidRPr="001B7330">
        <w:rPr>
          <w:rFonts w:ascii="Times New Roman" w:hAnsi="Times New Roman" w:cs="Times New Roman"/>
          <w:b/>
          <w:sz w:val="28"/>
          <w:szCs w:val="28"/>
          <w:lang w:val="ru-RU"/>
        </w:rPr>
        <w:t>Определение среднего коэффициента активности эле</w:t>
      </w:r>
      <w:r>
        <w:rPr>
          <w:rFonts w:ascii="Times New Roman" w:hAnsi="Times New Roman" w:cs="Times New Roman"/>
          <w:b/>
          <w:sz w:val="28"/>
          <w:szCs w:val="28"/>
          <w:lang w:val="ru-RU"/>
        </w:rPr>
        <w:t>ктролита методом потенциометрии</w:t>
      </w:r>
    </w:p>
    <w:p w:rsidR="001B7330" w:rsidRPr="001B7330" w:rsidRDefault="001B7330" w:rsidP="00DE4C08">
      <w:pPr>
        <w:pStyle w:val="a8"/>
        <w:spacing w:after="0" w:line="240" w:lineRule="auto"/>
        <w:ind w:firstLine="567"/>
        <w:jc w:val="both"/>
        <w:rPr>
          <w:rFonts w:ascii="Times New Roman" w:hAnsi="Times New Roman" w:cs="Times New Roman"/>
          <w:sz w:val="28"/>
          <w:szCs w:val="28"/>
          <w:lang w:val="ru-RU"/>
        </w:rPr>
      </w:pPr>
      <w:bookmarkStart w:id="4" w:name="bookmark3"/>
    </w:p>
    <w:p w:rsidR="00841B45" w:rsidRPr="00841B45" w:rsidRDefault="00841B45" w:rsidP="00DE4C08">
      <w:pPr>
        <w:pStyle w:val="a8"/>
        <w:spacing w:after="0" w:line="240" w:lineRule="auto"/>
        <w:ind w:firstLine="567"/>
        <w:jc w:val="both"/>
        <w:rPr>
          <w:rFonts w:ascii="Times New Roman" w:hAnsi="Times New Roman" w:cs="Times New Roman"/>
          <w:sz w:val="28"/>
          <w:szCs w:val="28"/>
          <w:lang w:val="ru-RU"/>
        </w:rPr>
      </w:pPr>
    </w:p>
    <w:p w:rsidR="001B7330" w:rsidRPr="003D5788" w:rsidRDefault="001B7330" w:rsidP="003D5788">
      <w:pPr>
        <w:pStyle w:val="a8"/>
        <w:spacing w:line="240" w:lineRule="auto"/>
        <w:ind w:firstLine="567"/>
        <w:jc w:val="both"/>
        <w:rPr>
          <w:rFonts w:ascii="Times New Roman" w:hAnsi="Times New Roman" w:cs="Times New Roman"/>
          <w:sz w:val="28"/>
          <w:szCs w:val="28"/>
          <w:lang w:val="ru-RU"/>
        </w:rPr>
      </w:pPr>
      <w:r w:rsidRPr="003D5788">
        <w:rPr>
          <w:rFonts w:ascii="Times New Roman" w:hAnsi="Times New Roman" w:cs="Times New Roman"/>
          <w:b/>
          <w:sz w:val="28"/>
          <w:szCs w:val="28"/>
          <w:lang w:val="ru-RU"/>
        </w:rPr>
        <w:t>Цель</w:t>
      </w:r>
      <w:bookmarkEnd w:id="4"/>
      <w:r w:rsidR="003D5788">
        <w:rPr>
          <w:rFonts w:ascii="Times New Roman" w:hAnsi="Times New Roman" w:cs="Times New Roman"/>
          <w:b/>
          <w:sz w:val="28"/>
          <w:szCs w:val="28"/>
          <w:lang w:val="ru-RU"/>
        </w:rPr>
        <w:t xml:space="preserve">: </w:t>
      </w:r>
      <w:r w:rsidR="00733A7D">
        <w:rPr>
          <w:rFonts w:ascii="Times New Roman" w:hAnsi="Times New Roman" w:cs="Times New Roman"/>
          <w:sz w:val="28"/>
          <w:szCs w:val="28"/>
          <w:lang w:val="ru-RU"/>
        </w:rPr>
        <w:t>о</w:t>
      </w:r>
      <w:r w:rsidRPr="003D5788">
        <w:rPr>
          <w:rFonts w:ascii="Times New Roman" w:hAnsi="Times New Roman" w:cs="Times New Roman"/>
          <w:sz w:val="28"/>
          <w:szCs w:val="28"/>
          <w:lang w:val="ru-RU"/>
        </w:rPr>
        <w:t>пределить значения среднего коэффициента активности растворов соляной</w:t>
      </w:r>
      <w:bookmarkStart w:id="5" w:name="bookmark4"/>
      <w:r w:rsidR="003D5788">
        <w:rPr>
          <w:rFonts w:ascii="Times New Roman" w:hAnsi="Times New Roman" w:cs="Times New Roman"/>
          <w:sz w:val="28"/>
          <w:szCs w:val="28"/>
          <w:lang w:val="ru-RU"/>
        </w:rPr>
        <w:t xml:space="preserve"> кислоты методом потенциометрии</w:t>
      </w:r>
    </w:p>
    <w:p w:rsidR="001B7330" w:rsidRPr="003D5788" w:rsidRDefault="001B7330" w:rsidP="003D5788">
      <w:pPr>
        <w:spacing w:after="0" w:line="240" w:lineRule="auto"/>
        <w:ind w:right="20" w:firstLine="567"/>
        <w:rPr>
          <w:rFonts w:ascii="Times New Roman" w:hAnsi="Times New Roman" w:cs="Times New Roman"/>
          <w:sz w:val="28"/>
          <w:szCs w:val="28"/>
          <w:lang w:val="ru-RU"/>
        </w:rPr>
      </w:pPr>
      <w:r w:rsidRPr="003D5788">
        <w:rPr>
          <w:rFonts w:ascii="Times New Roman" w:hAnsi="Times New Roman" w:cs="Times New Roman"/>
          <w:b/>
          <w:sz w:val="28"/>
          <w:szCs w:val="28"/>
          <w:lang w:val="ru-RU"/>
        </w:rPr>
        <w:t>Задачи</w:t>
      </w:r>
      <w:bookmarkEnd w:id="5"/>
    </w:p>
    <w:p w:rsidR="001B7330" w:rsidRPr="003D5788" w:rsidRDefault="003D5788" w:rsidP="003D5788">
      <w:pPr>
        <w:tabs>
          <w:tab w:val="left" w:pos="313"/>
        </w:tabs>
        <w:spacing w:after="0" w:line="240" w:lineRule="auto"/>
        <w:ind w:right="2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1B7330" w:rsidRPr="003D5788">
        <w:rPr>
          <w:rFonts w:ascii="Times New Roman" w:hAnsi="Times New Roman" w:cs="Times New Roman"/>
          <w:sz w:val="28"/>
          <w:szCs w:val="28"/>
          <w:lang w:val="ru-RU"/>
        </w:rPr>
        <w:t>Измерить ЭДС гальванического элемента, составленного из стеклянного и хлоридсеребряного электродов, с растворами соляной</w:t>
      </w:r>
      <w:r>
        <w:rPr>
          <w:rFonts w:ascii="Times New Roman" w:hAnsi="Times New Roman" w:cs="Times New Roman"/>
          <w:sz w:val="28"/>
          <w:szCs w:val="28"/>
          <w:lang w:val="ru-RU"/>
        </w:rPr>
        <w:t xml:space="preserve"> кислоты различной концентрации</w:t>
      </w:r>
    </w:p>
    <w:p w:rsidR="001B7330" w:rsidRPr="003D5788" w:rsidRDefault="003D5788" w:rsidP="003D5788">
      <w:pPr>
        <w:tabs>
          <w:tab w:val="left" w:pos="305"/>
        </w:tabs>
        <w:spacing w:after="0" w:line="240" w:lineRule="auto"/>
        <w:ind w:right="2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1B7330" w:rsidRPr="003D5788">
        <w:rPr>
          <w:rFonts w:ascii="Times New Roman" w:hAnsi="Times New Roman" w:cs="Times New Roman"/>
          <w:sz w:val="28"/>
          <w:szCs w:val="28"/>
          <w:lang w:val="ru-RU"/>
        </w:rPr>
        <w:t>Способом графической экстраполяции определить значение стандартной ЭДС, использ</w:t>
      </w:r>
      <w:r>
        <w:rPr>
          <w:rFonts w:ascii="Times New Roman" w:hAnsi="Times New Roman" w:cs="Times New Roman"/>
          <w:sz w:val="28"/>
          <w:szCs w:val="28"/>
          <w:lang w:val="ru-RU"/>
        </w:rPr>
        <w:t>уемого гальванического элемента</w:t>
      </w:r>
    </w:p>
    <w:p w:rsidR="001B7330" w:rsidRPr="003D5788" w:rsidRDefault="003D5788" w:rsidP="003D5788">
      <w:pPr>
        <w:tabs>
          <w:tab w:val="left" w:pos="298"/>
        </w:tabs>
        <w:spacing w:after="232" w:line="240" w:lineRule="auto"/>
        <w:ind w:right="2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1B7330" w:rsidRPr="003D5788">
        <w:rPr>
          <w:rFonts w:ascii="Times New Roman" w:hAnsi="Times New Roman" w:cs="Times New Roman"/>
          <w:sz w:val="28"/>
          <w:szCs w:val="28"/>
          <w:lang w:val="ru-RU"/>
        </w:rPr>
        <w:t>Рассчитать значения среднего коэффициента активности растворов соляной кислоты</w:t>
      </w:r>
      <w:r>
        <w:rPr>
          <w:rFonts w:ascii="Times New Roman" w:hAnsi="Times New Roman" w:cs="Times New Roman"/>
          <w:sz w:val="28"/>
          <w:szCs w:val="28"/>
          <w:lang w:val="ru-RU"/>
        </w:rPr>
        <w:t xml:space="preserve"> различной концентрации</w:t>
      </w:r>
    </w:p>
    <w:p w:rsidR="001B7330" w:rsidRPr="003D5788" w:rsidRDefault="001B7330" w:rsidP="001B7330">
      <w:pPr>
        <w:spacing w:after="73" w:line="240" w:lineRule="auto"/>
        <w:ind w:firstLine="567"/>
        <w:rPr>
          <w:rFonts w:ascii="Times New Roman" w:hAnsi="Times New Roman" w:cs="Times New Roman"/>
          <w:b/>
          <w:sz w:val="28"/>
          <w:szCs w:val="28"/>
          <w:lang w:val="ru-RU"/>
        </w:rPr>
      </w:pPr>
      <w:r w:rsidRPr="003D5788">
        <w:rPr>
          <w:rFonts w:ascii="Times New Roman" w:hAnsi="Times New Roman" w:cs="Times New Roman"/>
          <w:b/>
          <w:sz w:val="28"/>
          <w:szCs w:val="28"/>
          <w:lang w:val="ru-RU"/>
        </w:rPr>
        <w:t>Приборы и реактивы</w:t>
      </w:r>
    </w:p>
    <w:p w:rsidR="001B7330" w:rsidRPr="003D5788" w:rsidRDefault="003D5788" w:rsidP="003D5788">
      <w:pPr>
        <w:spacing w:after="0" w:line="240" w:lineRule="auto"/>
        <w:ind w:left="567" w:right="4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1B7330" w:rsidRPr="003D5788">
        <w:rPr>
          <w:rFonts w:ascii="Times New Roman" w:hAnsi="Times New Roman" w:cs="Times New Roman"/>
          <w:sz w:val="28"/>
          <w:szCs w:val="28"/>
          <w:lang w:val="ru-RU"/>
        </w:rPr>
        <w:t xml:space="preserve">Учебно-лабораторный комплекс "Химия" в следующей комплектации: </w:t>
      </w:r>
    </w:p>
    <w:p w:rsidR="001B7330" w:rsidRPr="003D5788" w:rsidRDefault="001B7330" w:rsidP="003D5788">
      <w:pPr>
        <w:spacing w:after="0" w:line="240" w:lineRule="auto"/>
        <w:ind w:left="567" w:right="460"/>
        <w:rPr>
          <w:rFonts w:ascii="Times New Roman" w:hAnsi="Times New Roman" w:cs="Times New Roman"/>
          <w:sz w:val="28"/>
          <w:szCs w:val="28"/>
          <w:lang w:val="ru-RU"/>
        </w:rPr>
      </w:pPr>
      <w:r w:rsidRPr="003D5788">
        <w:rPr>
          <w:rFonts w:ascii="Times New Roman" w:hAnsi="Times New Roman" w:cs="Times New Roman"/>
          <w:sz w:val="28"/>
          <w:szCs w:val="28"/>
          <w:lang w:val="ru-RU"/>
        </w:rPr>
        <w:t>— центральный контроллер;</w:t>
      </w:r>
    </w:p>
    <w:p w:rsidR="001B7330" w:rsidRPr="003D5788" w:rsidRDefault="001B7330" w:rsidP="003D5788">
      <w:pPr>
        <w:pStyle w:val="73"/>
        <w:shd w:val="clear" w:color="auto" w:fill="auto"/>
        <w:spacing w:before="0" w:after="0" w:line="240" w:lineRule="auto"/>
        <w:ind w:left="567" w:right="20" w:firstLine="0"/>
        <w:rPr>
          <w:sz w:val="28"/>
          <w:szCs w:val="28"/>
        </w:rPr>
      </w:pPr>
      <w:r w:rsidRPr="003D5788">
        <w:rPr>
          <w:sz w:val="28"/>
          <w:szCs w:val="28"/>
        </w:rPr>
        <w:t>— модуль «Электрохимия» в комплекте со стаканчиком (50 см</w:t>
      </w:r>
      <w:r w:rsidRPr="003D5788">
        <w:rPr>
          <w:sz w:val="28"/>
          <w:szCs w:val="28"/>
          <w:vertAlign w:val="superscript"/>
        </w:rPr>
        <w:t>3</w:t>
      </w:r>
      <w:r w:rsidRPr="003D5788">
        <w:rPr>
          <w:sz w:val="28"/>
          <w:szCs w:val="28"/>
        </w:rPr>
        <w:t>), датчиком температуры, стеклянным и серебряным электродами и шнура</w:t>
      </w:r>
      <w:r w:rsidR="003D5788">
        <w:rPr>
          <w:sz w:val="28"/>
          <w:szCs w:val="28"/>
        </w:rPr>
        <w:t>ми для подсоединения электродов</w:t>
      </w:r>
    </w:p>
    <w:p w:rsidR="003D5788" w:rsidRDefault="003D5788" w:rsidP="003D5788">
      <w:pPr>
        <w:pStyle w:val="73"/>
        <w:shd w:val="clear" w:color="auto" w:fill="auto"/>
        <w:tabs>
          <w:tab w:val="left" w:pos="284"/>
        </w:tabs>
        <w:spacing w:before="0" w:after="0" w:line="240" w:lineRule="auto"/>
        <w:ind w:left="567" w:right="20" w:firstLine="0"/>
        <w:rPr>
          <w:sz w:val="28"/>
          <w:szCs w:val="28"/>
        </w:rPr>
      </w:pPr>
      <w:r>
        <w:rPr>
          <w:sz w:val="28"/>
          <w:szCs w:val="28"/>
        </w:rPr>
        <w:t xml:space="preserve">2. </w:t>
      </w:r>
      <w:r w:rsidR="001B7330" w:rsidRPr="003D5788">
        <w:rPr>
          <w:sz w:val="28"/>
          <w:szCs w:val="28"/>
        </w:rPr>
        <w:t>Раствор соляной кислоты с известной концентрацией (0,</w:t>
      </w:r>
      <w:r>
        <w:rPr>
          <w:sz w:val="28"/>
          <w:szCs w:val="28"/>
        </w:rPr>
        <w:t>1 М)</w:t>
      </w:r>
      <w:r w:rsidR="001B7330" w:rsidRPr="003D5788">
        <w:rPr>
          <w:sz w:val="28"/>
          <w:szCs w:val="28"/>
        </w:rPr>
        <w:t xml:space="preserve"> </w:t>
      </w:r>
    </w:p>
    <w:p w:rsidR="003D5788" w:rsidRDefault="003D5788" w:rsidP="003D5788">
      <w:pPr>
        <w:pStyle w:val="73"/>
        <w:shd w:val="clear" w:color="auto" w:fill="auto"/>
        <w:tabs>
          <w:tab w:val="left" w:pos="284"/>
        </w:tabs>
        <w:spacing w:before="0" w:after="0" w:line="240" w:lineRule="auto"/>
        <w:ind w:left="567" w:right="20" w:firstLine="0"/>
        <w:rPr>
          <w:sz w:val="28"/>
          <w:szCs w:val="28"/>
        </w:rPr>
      </w:pPr>
      <w:r>
        <w:rPr>
          <w:sz w:val="28"/>
          <w:szCs w:val="28"/>
        </w:rPr>
        <w:t>3. Д</w:t>
      </w:r>
      <w:r w:rsidR="001B7330" w:rsidRPr="003D5788">
        <w:rPr>
          <w:sz w:val="28"/>
          <w:szCs w:val="28"/>
        </w:rPr>
        <w:t>истиллированная</w:t>
      </w:r>
      <w:r>
        <w:rPr>
          <w:sz w:val="28"/>
          <w:szCs w:val="28"/>
        </w:rPr>
        <w:t xml:space="preserve"> вода</w:t>
      </w:r>
      <w:r w:rsidR="001B7330" w:rsidRPr="003D5788">
        <w:rPr>
          <w:sz w:val="28"/>
          <w:szCs w:val="28"/>
        </w:rPr>
        <w:t xml:space="preserve"> </w:t>
      </w:r>
    </w:p>
    <w:p w:rsidR="001B7330" w:rsidRPr="003D5788" w:rsidRDefault="003D5788" w:rsidP="003D5788">
      <w:pPr>
        <w:pStyle w:val="73"/>
        <w:shd w:val="clear" w:color="auto" w:fill="auto"/>
        <w:tabs>
          <w:tab w:val="left" w:pos="284"/>
        </w:tabs>
        <w:spacing w:before="0" w:after="0" w:line="240" w:lineRule="auto"/>
        <w:ind w:left="567" w:right="20" w:firstLine="0"/>
        <w:rPr>
          <w:sz w:val="28"/>
          <w:szCs w:val="28"/>
        </w:rPr>
      </w:pPr>
      <w:r>
        <w:rPr>
          <w:sz w:val="28"/>
          <w:szCs w:val="28"/>
        </w:rPr>
        <w:t>4. Р</w:t>
      </w:r>
      <w:r w:rsidR="001B7330" w:rsidRPr="003D5788">
        <w:rPr>
          <w:sz w:val="28"/>
          <w:szCs w:val="28"/>
        </w:rPr>
        <w:t xml:space="preserve">аствор </w:t>
      </w:r>
      <w:r w:rsidR="001B7330" w:rsidRPr="003D5788">
        <w:rPr>
          <w:sz w:val="28"/>
          <w:szCs w:val="28"/>
          <w:lang w:val="en-US"/>
        </w:rPr>
        <w:t>AgN</w:t>
      </w:r>
      <w:r w:rsidR="001B7330" w:rsidRPr="003D5788">
        <w:rPr>
          <w:sz w:val="28"/>
          <w:szCs w:val="28"/>
        </w:rPr>
        <w:t>О</w:t>
      </w:r>
      <w:r w:rsidR="001B7330" w:rsidRPr="003D5788">
        <w:rPr>
          <w:sz w:val="28"/>
          <w:szCs w:val="28"/>
          <w:vertAlign w:val="subscript"/>
        </w:rPr>
        <w:t>3</w:t>
      </w:r>
      <w:r w:rsidR="001B7330" w:rsidRPr="003D5788">
        <w:rPr>
          <w:sz w:val="28"/>
          <w:szCs w:val="28"/>
        </w:rPr>
        <w:t xml:space="preserve"> (примерно 0,</w:t>
      </w:r>
      <w:r>
        <w:rPr>
          <w:sz w:val="28"/>
          <w:szCs w:val="28"/>
        </w:rPr>
        <w:t>01 М)</w:t>
      </w:r>
    </w:p>
    <w:p w:rsidR="003D5788" w:rsidRDefault="003D5788" w:rsidP="003D5788">
      <w:pPr>
        <w:pStyle w:val="73"/>
        <w:shd w:val="clear" w:color="auto" w:fill="auto"/>
        <w:tabs>
          <w:tab w:val="left" w:pos="238"/>
        </w:tabs>
        <w:spacing w:before="0" w:after="0" w:line="240" w:lineRule="auto"/>
        <w:ind w:left="567" w:firstLine="0"/>
        <w:rPr>
          <w:sz w:val="28"/>
          <w:szCs w:val="28"/>
        </w:rPr>
      </w:pPr>
      <w:r>
        <w:rPr>
          <w:sz w:val="28"/>
          <w:szCs w:val="28"/>
        </w:rPr>
        <w:t xml:space="preserve">5. </w:t>
      </w:r>
      <w:r w:rsidR="001B7330" w:rsidRPr="003D5788">
        <w:rPr>
          <w:sz w:val="28"/>
          <w:szCs w:val="28"/>
        </w:rPr>
        <w:t>Две пипетки на 10 см</w:t>
      </w:r>
      <w:r w:rsidR="001B7330" w:rsidRPr="003D5788">
        <w:rPr>
          <w:sz w:val="28"/>
          <w:szCs w:val="28"/>
          <w:vertAlign w:val="superscript"/>
        </w:rPr>
        <w:t>3</w:t>
      </w:r>
    </w:p>
    <w:p w:rsidR="001B7330" w:rsidRPr="003D5788" w:rsidRDefault="003D5788" w:rsidP="003D5788">
      <w:pPr>
        <w:pStyle w:val="73"/>
        <w:shd w:val="clear" w:color="auto" w:fill="auto"/>
        <w:tabs>
          <w:tab w:val="left" w:pos="238"/>
        </w:tabs>
        <w:spacing w:before="0" w:after="232" w:line="240" w:lineRule="auto"/>
        <w:ind w:left="567" w:firstLine="0"/>
        <w:rPr>
          <w:sz w:val="28"/>
          <w:szCs w:val="28"/>
        </w:rPr>
      </w:pPr>
      <w:r>
        <w:rPr>
          <w:sz w:val="28"/>
          <w:szCs w:val="28"/>
        </w:rPr>
        <w:t>6. Лабораторная посуда</w:t>
      </w:r>
    </w:p>
    <w:p w:rsidR="001B7330" w:rsidRPr="001B7330" w:rsidRDefault="001B7330" w:rsidP="001B7330">
      <w:pPr>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О</w:t>
      </w:r>
      <w:r w:rsidRPr="001B7330">
        <w:rPr>
          <w:rFonts w:ascii="Times New Roman" w:hAnsi="Times New Roman" w:cs="Times New Roman"/>
          <w:b/>
          <w:sz w:val="28"/>
          <w:szCs w:val="28"/>
          <w:lang w:val="ru-RU"/>
        </w:rPr>
        <w:t>боснование</w:t>
      </w:r>
    </w:p>
    <w:p w:rsidR="001B7330" w:rsidRPr="00A36ABF" w:rsidRDefault="001B7330" w:rsidP="001B7330">
      <w:pPr>
        <w:pStyle w:val="73"/>
        <w:shd w:val="clear" w:color="auto" w:fill="auto"/>
        <w:spacing w:before="0" w:after="0" w:line="240" w:lineRule="auto"/>
        <w:ind w:right="20" w:firstLine="567"/>
        <w:rPr>
          <w:sz w:val="28"/>
          <w:szCs w:val="28"/>
        </w:rPr>
      </w:pPr>
      <w:r w:rsidRPr="00A36ABF">
        <w:rPr>
          <w:sz w:val="28"/>
          <w:szCs w:val="28"/>
        </w:rPr>
        <w:t>Для определения среднего коэффициента активности электролита необходимо составить элемент, состоящий из электродов обратимых относительно катиона и аниона исследуемого электролита. Кроме того, чтобы исключить возникновение диффузионного потенциала, элемент не должен содержать жидкостной границы. Для определения среднего коэффициента активности раствора соляной кислоты можно использовать гальванический элемент, состоящий из хлорсеребряного и стеклянного электродов</w:t>
      </w:r>
    </w:p>
    <w:p w:rsidR="001B7330" w:rsidRPr="00A36ABF" w:rsidRDefault="001B7330" w:rsidP="001B7330">
      <w:pPr>
        <w:pStyle w:val="73"/>
        <w:shd w:val="clear" w:color="auto" w:fill="auto"/>
        <w:tabs>
          <w:tab w:val="left" w:pos="284"/>
        </w:tabs>
        <w:spacing w:before="0" w:after="0" w:line="240" w:lineRule="auto"/>
        <w:ind w:right="20" w:firstLine="567"/>
        <w:rPr>
          <w:sz w:val="28"/>
          <w:szCs w:val="28"/>
        </w:rPr>
      </w:pPr>
    </w:p>
    <w:p w:rsidR="001B7330" w:rsidRPr="00A36ABF" w:rsidRDefault="001B7330" w:rsidP="001B7330">
      <w:pPr>
        <w:pStyle w:val="73"/>
        <w:shd w:val="clear" w:color="auto" w:fill="auto"/>
        <w:spacing w:before="0" w:after="0" w:line="240" w:lineRule="auto"/>
        <w:ind w:firstLine="567"/>
        <w:rPr>
          <w:sz w:val="30"/>
          <w:szCs w:val="30"/>
        </w:rPr>
      </w:pPr>
      <w:r w:rsidRPr="00A36ABF">
        <w:rPr>
          <w:sz w:val="30"/>
          <w:szCs w:val="30"/>
          <w:lang w:val="en-US"/>
        </w:rPr>
        <w:t>Ag</w:t>
      </w:r>
      <w:r w:rsidRPr="00A36ABF">
        <w:rPr>
          <w:sz w:val="30"/>
          <w:szCs w:val="30"/>
        </w:rPr>
        <w:t xml:space="preserve"> | </w:t>
      </w:r>
      <w:r w:rsidRPr="00A36ABF">
        <w:rPr>
          <w:sz w:val="30"/>
          <w:szCs w:val="30"/>
          <w:lang w:val="en-US"/>
        </w:rPr>
        <w:t>AgCl</w:t>
      </w:r>
      <w:r w:rsidRPr="00A36ABF">
        <w:rPr>
          <w:sz w:val="30"/>
          <w:szCs w:val="30"/>
        </w:rPr>
        <w:t xml:space="preserve"> | </w:t>
      </w:r>
      <w:r w:rsidRPr="00A36ABF">
        <w:rPr>
          <w:sz w:val="30"/>
          <w:szCs w:val="30"/>
          <w:lang w:val="en-US"/>
        </w:rPr>
        <w:t>HCl</w:t>
      </w:r>
      <w:r w:rsidRPr="00A36ABF">
        <w:rPr>
          <w:sz w:val="30"/>
          <w:szCs w:val="30"/>
        </w:rPr>
        <w:t>(</w:t>
      </w:r>
      <w:r w:rsidRPr="00A36ABF">
        <w:rPr>
          <w:sz w:val="30"/>
          <w:szCs w:val="30"/>
          <w:lang w:val="en-US"/>
        </w:rPr>
        <w:t>aq</w:t>
      </w:r>
      <w:r>
        <w:rPr>
          <w:sz w:val="30"/>
          <w:szCs w:val="30"/>
        </w:rPr>
        <w:t>) | стекло | НС1(0,</w:t>
      </w:r>
      <w:r w:rsidRPr="00A36ABF">
        <w:rPr>
          <w:sz w:val="30"/>
          <w:szCs w:val="30"/>
        </w:rPr>
        <w:t xml:space="preserve">1 М) | </w:t>
      </w:r>
      <w:r w:rsidRPr="00A36ABF">
        <w:rPr>
          <w:sz w:val="30"/>
          <w:szCs w:val="30"/>
          <w:lang w:val="en-US"/>
        </w:rPr>
        <w:t>AgCl</w:t>
      </w:r>
      <w:r w:rsidRPr="00A36ABF">
        <w:rPr>
          <w:sz w:val="30"/>
          <w:szCs w:val="30"/>
        </w:rPr>
        <w:t xml:space="preserve"> | </w:t>
      </w:r>
      <w:r w:rsidRPr="00A36ABF">
        <w:rPr>
          <w:sz w:val="30"/>
          <w:szCs w:val="30"/>
          <w:lang w:val="en-US"/>
        </w:rPr>
        <w:t>Ag</w:t>
      </w:r>
      <w:r w:rsidRPr="00A36ABF">
        <w:rPr>
          <w:sz w:val="30"/>
          <w:szCs w:val="30"/>
        </w:rPr>
        <w:t>,</w:t>
      </w:r>
    </w:p>
    <w:p w:rsidR="001B7330" w:rsidRPr="00A36ABF" w:rsidRDefault="001B7330" w:rsidP="001B7330">
      <w:pPr>
        <w:pStyle w:val="73"/>
        <w:shd w:val="clear" w:color="auto" w:fill="auto"/>
        <w:spacing w:before="0" w:after="0" w:line="240" w:lineRule="auto"/>
        <w:ind w:right="20" w:firstLine="567"/>
        <w:rPr>
          <w:sz w:val="28"/>
          <w:szCs w:val="28"/>
        </w:rPr>
      </w:pPr>
    </w:p>
    <w:p w:rsidR="001B7330" w:rsidRDefault="001B7330" w:rsidP="001B7330">
      <w:pPr>
        <w:pStyle w:val="73"/>
        <w:shd w:val="clear" w:color="auto" w:fill="auto"/>
        <w:spacing w:before="0" w:after="0" w:line="240" w:lineRule="auto"/>
        <w:ind w:firstLine="567"/>
        <w:rPr>
          <w:sz w:val="28"/>
          <w:szCs w:val="28"/>
        </w:rPr>
      </w:pPr>
      <w:r w:rsidRPr="00A36ABF">
        <w:rPr>
          <w:sz w:val="28"/>
          <w:szCs w:val="28"/>
        </w:rPr>
        <w:t xml:space="preserve">ЭДС этого гальванического элемента </w:t>
      </w:r>
      <w:r>
        <w:rPr>
          <w:sz w:val="28"/>
          <w:szCs w:val="28"/>
        </w:rPr>
        <w:t>можно выразить формулой:</w:t>
      </w:r>
    </w:p>
    <w:p w:rsidR="001B7330" w:rsidRPr="002B379B" w:rsidRDefault="001B7330" w:rsidP="001B7330">
      <w:pPr>
        <w:pStyle w:val="73"/>
        <w:shd w:val="clear" w:color="auto" w:fill="auto"/>
        <w:spacing w:before="0" w:after="0" w:line="240" w:lineRule="auto"/>
        <w:ind w:firstLine="567"/>
        <w:rPr>
          <w:sz w:val="28"/>
          <w:szCs w:val="28"/>
        </w:rPr>
      </w:pPr>
    </w:p>
    <w:p w:rsidR="001B7330" w:rsidRDefault="001B7330" w:rsidP="001B7330">
      <w:pPr>
        <w:pStyle w:val="73"/>
        <w:shd w:val="clear" w:color="auto" w:fill="auto"/>
        <w:spacing w:before="0" w:after="0" w:line="240" w:lineRule="auto"/>
        <w:ind w:firstLine="567"/>
        <w:rPr>
          <w:sz w:val="28"/>
          <w:szCs w:val="28"/>
        </w:rPr>
      </w:pPr>
      <m:oMath>
        <m:r>
          <w:rPr>
            <w:rFonts w:ascii="Cambria Math" w:hAnsi="Cambria Math"/>
            <w:sz w:val="28"/>
            <w:szCs w:val="28"/>
            <w:lang w:val="en-US"/>
          </w:rPr>
          <m:t>E</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30"/>
                <w:szCs w:val="30"/>
                <w:lang w:val="en-US"/>
              </w:rPr>
              <m:t>E</m:t>
            </m:r>
          </m:e>
          <m:sub>
            <m:r>
              <w:rPr>
                <w:rFonts w:ascii="Cambria Math" w:hAnsi="Cambria Math"/>
                <w:sz w:val="30"/>
                <w:szCs w:val="30"/>
                <w:vertAlign w:val="subscript"/>
              </w:rPr>
              <m:t>ст</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30"/>
                <w:szCs w:val="30"/>
                <w:lang w:val="en-US"/>
              </w:rPr>
              <m:t>E</m:t>
            </m:r>
          </m:e>
          <m:sub>
            <m:r>
              <w:rPr>
                <w:rFonts w:ascii="Cambria Math" w:hAnsi="Cambria Math"/>
                <w:sz w:val="30"/>
                <w:szCs w:val="30"/>
                <w:vertAlign w:val="subscript"/>
                <w:lang w:val="en-US"/>
              </w:rPr>
              <m:t>x</m:t>
            </m:r>
            <m:r>
              <w:rPr>
                <w:rFonts w:ascii="Cambria Math" w:hAnsi="Cambria Math"/>
                <w:sz w:val="30"/>
                <w:szCs w:val="30"/>
                <w:vertAlign w:val="subscript"/>
              </w:rPr>
              <m:t>сэ</m:t>
            </m:r>
          </m:sub>
        </m:sSub>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30"/>
                <w:szCs w:val="30"/>
                <w:lang w:val="en-US"/>
              </w:rPr>
              <m:t>E</m:t>
            </m:r>
          </m:e>
          <m:sub>
            <m:r>
              <w:rPr>
                <w:rFonts w:ascii="Cambria Math" w:hAnsi="Cambria Math"/>
                <w:sz w:val="28"/>
                <w:szCs w:val="28"/>
              </w:rPr>
              <m:t>ст</m:t>
            </m:r>
          </m:sub>
          <m:sup>
            <m:r>
              <w:rPr>
                <w:rFonts w:ascii="Cambria Math" w:hAnsi="Cambria Math"/>
                <w:sz w:val="28"/>
                <w:szCs w:val="28"/>
              </w:rPr>
              <m:t>0</m:t>
            </m:r>
          </m:sup>
        </m:sSubSup>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H</m:t>
                    </m:r>
                  </m:e>
                  <m:sup>
                    <m:r>
                      <w:rPr>
                        <w:rFonts w:ascii="Cambria Math" w:hAnsi="Cambria Math"/>
                        <w:sz w:val="28"/>
                        <w:szCs w:val="28"/>
                      </w:rPr>
                      <m:t>+</m:t>
                    </m:r>
                  </m:sup>
                </m:sSup>
              </m:sub>
            </m:sSub>
          </m:e>
        </m:func>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30"/>
                <w:szCs w:val="30"/>
                <w:lang w:val="en-US"/>
              </w:rPr>
              <m:t>E</m:t>
            </m:r>
          </m:e>
          <m:sub>
            <m:r>
              <w:rPr>
                <w:rFonts w:ascii="Cambria Math" w:hAnsi="Cambria Math"/>
                <w:sz w:val="28"/>
                <w:szCs w:val="28"/>
              </w:rPr>
              <m:t>xcэ</m:t>
            </m:r>
          </m:sub>
          <m:sup>
            <m:r>
              <w:rPr>
                <w:rFonts w:ascii="Cambria Math" w:hAnsi="Cambria Math"/>
                <w:sz w:val="28"/>
                <w:szCs w:val="28"/>
              </w:rPr>
              <m:t>0</m:t>
            </m:r>
          </m:sup>
        </m:sSubSup>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rPr>
                      <m:t>С</m:t>
                    </m:r>
                    <m:r>
                      <w:rPr>
                        <w:rFonts w:ascii="Cambria Math" w:hAnsi="Cambria Math"/>
                        <w:sz w:val="28"/>
                        <w:szCs w:val="28"/>
                        <w:lang w:val="en-US"/>
                      </w:rPr>
                      <m:t>l</m:t>
                    </m:r>
                  </m:e>
                  <m:sup>
                    <m:r>
                      <w:rPr>
                        <w:rFonts w:ascii="Cambria Math" w:hAnsi="Cambria Math"/>
                        <w:sz w:val="28"/>
                        <w:szCs w:val="28"/>
                      </w:rPr>
                      <m:t>-</m:t>
                    </m:r>
                  </m:sup>
                </m:sSup>
              </m:sub>
            </m:sSub>
          </m:e>
        </m:func>
      </m:oMath>
      <w:r>
        <w:rPr>
          <w:sz w:val="28"/>
          <w:szCs w:val="28"/>
        </w:rPr>
        <w:t xml:space="preserve"> </w:t>
      </w:r>
    </w:p>
    <w:p w:rsidR="001B7330" w:rsidRDefault="001B7330" w:rsidP="001B7330">
      <w:pPr>
        <w:pStyle w:val="73"/>
        <w:shd w:val="clear" w:color="auto" w:fill="auto"/>
        <w:spacing w:before="0" w:after="0" w:line="240" w:lineRule="auto"/>
        <w:ind w:firstLine="567"/>
        <w:rPr>
          <w:i/>
          <w:sz w:val="28"/>
          <w:szCs w:val="28"/>
        </w:rPr>
      </w:pPr>
    </w:p>
    <w:p w:rsidR="001B7330" w:rsidRDefault="001B7330" w:rsidP="001B7330">
      <w:pPr>
        <w:pStyle w:val="73"/>
        <w:shd w:val="clear" w:color="auto" w:fill="auto"/>
        <w:spacing w:before="0" w:after="0" w:line="240" w:lineRule="auto"/>
        <w:ind w:firstLine="567"/>
        <w:rPr>
          <w:sz w:val="28"/>
          <w:szCs w:val="28"/>
        </w:rPr>
      </w:pPr>
      <w:r>
        <w:rPr>
          <w:sz w:val="28"/>
          <w:szCs w:val="28"/>
        </w:rPr>
        <w:t xml:space="preserve">где </w:t>
      </w:r>
      <m:oMath>
        <m:sSub>
          <m:sSubPr>
            <m:ctrlPr>
              <w:rPr>
                <w:rFonts w:ascii="Cambria Math" w:hAnsi="Cambria Math"/>
                <w:i/>
                <w:sz w:val="28"/>
                <w:szCs w:val="28"/>
                <w:lang w:val="en-US"/>
              </w:rPr>
            </m:ctrlPr>
          </m:sSubPr>
          <m:e>
            <m:r>
              <w:rPr>
                <w:rFonts w:ascii="Cambria Math" w:hAnsi="Cambria Math"/>
                <w:sz w:val="30"/>
                <w:szCs w:val="30"/>
                <w:lang w:val="en-US"/>
              </w:rPr>
              <m:t>E</m:t>
            </m:r>
          </m:e>
          <m:sub>
            <m:r>
              <w:rPr>
                <w:rFonts w:ascii="Cambria Math" w:hAnsi="Cambria Math"/>
                <w:sz w:val="30"/>
                <w:szCs w:val="30"/>
                <w:vertAlign w:val="subscript"/>
              </w:rPr>
              <m:t>ст</m:t>
            </m:r>
          </m:sub>
        </m:sSub>
      </m:oMath>
      <w:r>
        <w:rPr>
          <w:sz w:val="28"/>
          <w:szCs w:val="28"/>
        </w:rPr>
        <w:t xml:space="preserve"> ‒ потенциал стеклянного электрода,</w:t>
      </w:r>
    </w:p>
    <w:p w:rsidR="001B7330" w:rsidRPr="00193F74" w:rsidRDefault="001B7330" w:rsidP="001B7330">
      <w:pPr>
        <w:pStyle w:val="73"/>
        <w:shd w:val="clear" w:color="auto" w:fill="auto"/>
        <w:spacing w:before="0" w:after="0" w:line="240" w:lineRule="auto"/>
        <w:ind w:firstLine="567"/>
        <w:rPr>
          <w:sz w:val="28"/>
          <w:szCs w:val="28"/>
        </w:rPr>
      </w:pPr>
      <w:r>
        <w:rPr>
          <w:sz w:val="28"/>
          <w:szCs w:val="28"/>
        </w:rPr>
        <w:t xml:space="preserve">      </w:t>
      </w:r>
      <m:oMath>
        <m:sSub>
          <m:sSubPr>
            <m:ctrlPr>
              <w:rPr>
                <w:rFonts w:ascii="Cambria Math" w:hAnsi="Cambria Math"/>
                <w:i/>
                <w:sz w:val="28"/>
                <w:szCs w:val="28"/>
                <w:lang w:val="en-US"/>
              </w:rPr>
            </m:ctrlPr>
          </m:sSubPr>
          <m:e>
            <m:r>
              <w:rPr>
                <w:rFonts w:ascii="Cambria Math" w:hAnsi="Cambria Math"/>
                <w:sz w:val="30"/>
                <w:szCs w:val="30"/>
                <w:lang w:val="en-US"/>
              </w:rPr>
              <m:t>E</m:t>
            </m:r>
          </m:e>
          <m:sub>
            <m:r>
              <w:rPr>
                <w:rFonts w:ascii="Cambria Math" w:hAnsi="Cambria Math"/>
                <w:sz w:val="30"/>
                <w:szCs w:val="30"/>
                <w:vertAlign w:val="subscript"/>
                <w:lang w:val="en-US"/>
              </w:rPr>
              <m:t>x</m:t>
            </m:r>
            <m:r>
              <w:rPr>
                <w:rFonts w:ascii="Cambria Math" w:hAnsi="Cambria Math"/>
                <w:sz w:val="30"/>
                <w:szCs w:val="30"/>
                <w:vertAlign w:val="subscript"/>
              </w:rPr>
              <m:t>сэ</m:t>
            </m:r>
          </m:sub>
        </m:sSub>
      </m:oMath>
      <w:r>
        <w:rPr>
          <w:sz w:val="28"/>
          <w:szCs w:val="28"/>
        </w:rPr>
        <w:t xml:space="preserve"> ‒ потенциал хлорсеребряного электрода,</w:t>
      </w:r>
    </w:p>
    <w:p w:rsidR="001B7330" w:rsidRPr="00693FA8" w:rsidRDefault="00BB3F26" w:rsidP="001B7330">
      <w:pPr>
        <w:pStyle w:val="73"/>
        <w:shd w:val="clear" w:color="auto" w:fill="auto"/>
        <w:spacing w:before="0" w:after="0" w:line="240" w:lineRule="auto"/>
        <w:ind w:firstLine="567"/>
        <w:rPr>
          <w:sz w:val="28"/>
          <w:szCs w:val="28"/>
        </w:rPr>
      </w:pPr>
      <w:r>
        <w:rPr>
          <w:sz w:val="28"/>
          <w:szCs w:val="28"/>
        </w:rPr>
        <w:t xml:space="preserve">     </w:t>
      </w:r>
      <m:oMath>
        <m:sSubSup>
          <m:sSubSupPr>
            <m:ctrlPr>
              <w:rPr>
                <w:rFonts w:ascii="Cambria Math" w:hAnsi="Cambria Math"/>
                <w:i/>
                <w:sz w:val="28"/>
                <w:szCs w:val="28"/>
                <w:lang w:val="en-US"/>
              </w:rPr>
            </m:ctrlPr>
          </m:sSubSupPr>
          <m:e>
            <m:r>
              <w:rPr>
                <w:rFonts w:ascii="Cambria Math" w:hAnsi="Cambria Math"/>
                <w:sz w:val="30"/>
                <w:szCs w:val="30"/>
                <w:lang w:val="en-US"/>
              </w:rPr>
              <m:t>E</m:t>
            </m:r>
          </m:e>
          <m:sub>
            <m:r>
              <w:rPr>
                <w:rFonts w:ascii="Cambria Math" w:hAnsi="Cambria Math"/>
                <w:sz w:val="28"/>
                <w:szCs w:val="28"/>
              </w:rPr>
              <m:t>ст</m:t>
            </m:r>
          </m:sub>
          <m:sup>
            <m:r>
              <w:rPr>
                <w:rFonts w:ascii="Cambria Math" w:hAnsi="Cambria Math"/>
                <w:sz w:val="28"/>
                <w:szCs w:val="28"/>
              </w:rPr>
              <m:t>0</m:t>
            </m:r>
          </m:sup>
        </m:sSubSup>
        <m:sSubSup>
          <m:sSubSupPr>
            <m:ctrlPr>
              <w:rPr>
                <w:rFonts w:ascii="Cambria Math" w:hAnsi="Cambria Math"/>
                <w:i/>
                <w:sz w:val="28"/>
                <w:szCs w:val="28"/>
                <w:lang w:val="en-US"/>
              </w:rPr>
            </m:ctrlPr>
          </m:sSubSupPr>
          <m:e>
            <m:r>
              <w:rPr>
                <w:rFonts w:ascii="Cambria Math" w:hAnsi="Cambria Math"/>
                <w:sz w:val="30"/>
                <w:szCs w:val="30"/>
              </w:rPr>
              <m:t xml:space="preserve">,  </m:t>
            </m:r>
            <m:r>
              <w:rPr>
                <w:rFonts w:ascii="Cambria Math" w:hAnsi="Cambria Math"/>
                <w:sz w:val="30"/>
                <w:szCs w:val="30"/>
                <w:lang w:val="en-US"/>
              </w:rPr>
              <m:t>E</m:t>
            </m:r>
          </m:e>
          <m:sub>
            <m:r>
              <w:rPr>
                <w:rFonts w:ascii="Cambria Math" w:hAnsi="Cambria Math"/>
                <w:sz w:val="28"/>
                <w:szCs w:val="28"/>
              </w:rPr>
              <m:t>xcэ</m:t>
            </m:r>
          </m:sub>
          <m:sup>
            <m:r>
              <w:rPr>
                <w:rFonts w:ascii="Cambria Math" w:hAnsi="Cambria Math"/>
                <w:sz w:val="28"/>
                <w:szCs w:val="28"/>
              </w:rPr>
              <m:t>0</m:t>
            </m:r>
          </m:sup>
        </m:sSubSup>
      </m:oMath>
      <w:r w:rsidR="001B7330">
        <w:rPr>
          <w:sz w:val="28"/>
          <w:szCs w:val="28"/>
        </w:rPr>
        <w:t xml:space="preserve"> ‒ стандартные электродные потенциалы электродов,</w:t>
      </w:r>
    </w:p>
    <w:p w:rsidR="001B7330" w:rsidRPr="004A73AE" w:rsidRDefault="00BB3F26" w:rsidP="001B7330">
      <w:pPr>
        <w:pStyle w:val="73"/>
        <w:shd w:val="clear" w:color="auto" w:fill="auto"/>
        <w:spacing w:before="0" w:after="0" w:line="240" w:lineRule="auto"/>
        <w:ind w:firstLine="567"/>
        <w:rPr>
          <w:sz w:val="28"/>
          <w:szCs w:val="28"/>
        </w:rPr>
      </w:pPr>
      <w:r>
        <w:rPr>
          <w:i/>
          <w:sz w:val="28"/>
          <w:szCs w:val="28"/>
        </w:rPr>
        <w:t xml:space="preserve">  </w:t>
      </w:r>
      <w:r w:rsidR="001B7330">
        <w:rPr>
          <w:i/>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rPr>
                  <m:t>С</m:t>
                </m:r>
                <m:r>
                  <w:rPr>
                    <w:rFonts w:ascii="Cambria Math" w:hAnsi="Cambria Math"/>
                    <w:sz w:val="28"/>
                    <w:szCs w:val="28"/>
                    <w:lang w:val="en-US"/>
                  </w:rPr>
                  <m:t>l</m:t>
                </m:r>
              </m:e>
              <m:sup>
                <m:r>
                  <w:rPr>
                    <w:rFonts w:ascii="Cambria Math" w:hAnsi="Cambria Math"/>
                    <w:sz w:val="28"/>
                    <w:szCs w:val="28"/>
                  </w:rPr>
                  <m:t xml:space="preserve">- </m:t>
                </m:r>
              </m:sup>
            </m:sSup>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H</m:t>
                </m:r>
              </m:e>
              <m:sup>
                <m:r>
                  <w:rPr>
                    <w:rFonts w:ascii="Cambria Math" w:hAnsi="Cambria Math"/>
                    <w:sz w:val="28"/>
                    <w:szCs w:val="28"/>
                  </w:rPr>
                  <m:t>+</m:t>
                </m:r>
              </m:sup>
            </m:sSup>
          </m:sub>
        </m:sSub>
        <m:r>
          <w:rPr>
            <w:rFonts w:ascii="Cambria Math" w:hAnsi="Cambria Math"/>
            <w:sz w:val="28"/>
            <w:szCs w:val="28"/>
          </w:rPr>
          <m:t xml:space="preserve"> </m:t>
        </m:r>
      </m:oMath>
      <w:r w:rsidR="001B7330">
        <w:rPr>
          <w:sz w:val="28"/>
          <w:szCs w:val="28"/>
        </w:rPr>
        <w:t>‒ активности ионов.</w:t>
      </w:r>
    </w:p>
    <w:p w:rsidR="001B7330" w:rsidRPr="00DB74E1" w:rsidRDefault="001B7330" w:rsidP="001B7330">
      <w:pPr>
        <w:pStyle w:val="73"/>
        <w:shd w:val="clear" w:color="auto" w:fill="auto"/>
        <w:spacing w:before="0" w:after="0" w:line="240" w:lineRule="auto"/>
        <w:ind w:firstLine="567"/>
        <w:rPr>
          <w:i/>
          <w:sz w:val="28"/>
          <w:szCs w:val="28"/>
        </w:rPr>
      </w:pPr>
    </w:p>
    <w:p w:rsidR="001B7330" w:rsidRPr="00C625BB" w:rsidRDefault="001B7330" w:rsidP="001B7330">
      <w:pPr>
        <w:pStyle w:val="73"/>
        <w:shd w:val="clear" w:color="auto" w:fill="auto"/>
        <w:spacing w:before="0" w:after="0" w:line="240" w:lineRule="auto"/>
        <w:ind w:firstLine="567"/>
        <w:rPr>
          <w:i/>
          <w:sz w:val="28"/>
          <w:szCs w:val="28"/>
        </w:rPr>
      </w:pPr>
      <w:r w:rsidRPr="00A36ABF">
        <w:rPr>
          <w:sz w:val="28"/>
          <w:szCs w:val="28"/>
        </w:rPr>
        <w:t xml:space="preserve">Учитывая, что </w:t>
      </w:r>
      <m:oMath>
        <m:sSup>
          <m:sSupPr>
            <m:ctrlPr>
              <w:rPr>
                <w:rFonts w:ascii="Cambria Math" w:hAnsi="Cambria Math"/>
                <w:i/>
                <w:sz w:val="28"/>
                <w:szCs w:val="28"/>
              </w:rPr>
            </m:ctrlPr>
          </m:sSupPr>
          <m:e>
            <m:r>
              <w:rPr>
                <w:rFonts w:ascii="Cambria Math" w:hAnsi="Cambria Math"/>
                <w:sz w:val="30"/>
                <w:szCs w:val="30"/>
                <w:lang w:val="en-US"/>
              </w:rPr>
              <m:t>E</m:t>
            </m:r>
          </m:e>
          <m:sup>
            <m:r>
              <w:rPr>
                <w:rFonts w:ascii="Cambria Math" w:hAnsi="Cambria Math"/>
                <w:sz w:val="28"/>
                <w:szCs w:val="28"/>
              </w:rPr>
              <m:t>0</m:t>
            </m:r>
          </m:sup>
        </m:s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lang w:val="en-US"/>
              </w:rPr>
              <m:t>E</m:t>
            </m:r>
          </m:e>
          <m:sub>
            <m:r>
              <w:rPr>
                <w:rFonts w:ascii="Cambria Math" w:hAnsi="Cambria Math"/>
                <w:sz w:val="28"/>
                <w:szCs w:val="28"/>
                <w:vertAlign w:val="subscript"/>
              </w:rPr>
              <m:t>ст</m:t>
            </m:r>
          </m:sub>
          <m:sup>
            <m:r>
              <w:rPr>
                <w:rFonts w:ascii="Cambria Math" w:hAnsi="Cambria Math"/>
                <w:sz w:val="28"/>
                <w:szCs w:val="28"/>
              </w:rPr>
              <m:t>o</m:t>
            </m:r>
          </m:sup>
        </m:sSubSup>
        <m:r>
          <w:rPr>
            <w:rFonts w:ascii="Cambria Math" w:hAnsi="Cambria Math"/>
            <w:sz w:val="28"/>
            <w:szCs w:val="28"/>
          </w:rPr>
          <m:t xml:space="preserve"> </m:t>
        </m:r>
      </m:oMath>
      <w:r w:rsidRPr="00A36ABF">
        <w:rPr>
          <w:i/>
          <w:sz w:val="28"/>
          <w:szCs w:val="28"/>
        </w:rPr>
        <w:t xml:space="preserve">– </w:t>
      </w:r>
      <m:oMath>
        <m:sSubSup>
          <m:sSubSupPr>
            <m:ctrlPr>
              <w:rPr>
                <w:rFonts w:ascii="Cambria Math" w:hAnsi="Cambria Math"/>
                <w:i/>
                <w:sz w:val="28"/>
                <w:szCs w:val="28"/>
                <w:lang w:val="en-US"/>
              </w:rPr>
            </m:ctrlPr>
          </m:sSubSupPr>
          <m:e>
            <m:r>
              <w:rPr>
                <w:rFonts w:ascii="Cambria Math" w:hAnsi="Cambria Math"/>
                <w:sz w:val="28"/>
                <w:szCs w:val="28"/>
                <w:lang w:val="en-US"/>
              </w:rPr>
              <m:t>E</m:t>
            </m:r>
          </m:e>
          <m:sub>
            <m:r>
              <w:rPr>
                <w:rFonts w:ascii="Cambria Math" w:hAnsi="Cambria Math"/>
                <w:sz w:val="28"/>
                <w:szCs w:val="28"/>
                <w:vertAlign w:val="subscript"/>
                <w:lang w:val="en-US"/>
              </w:rPr>
              <m:t>x</m:t>
            </m:r>
            <m:r>
              <w:rPr>
                <w:rFonts w:ascii="Cambria Math" w:hAnsi="Cambria Math"/>
                <w:sz w:val="28"/>
                <w:szCs w:val="28"/>
                <w:vertAlign w:val="subscript"/>
              </w:rPr>
              <m:t>сэ</m:t>
            </m:r>
          </m:sub>
          <m:sup>
            <m:r>
              <w:rPr>
                <w:rFonts w:ascii="Cambria Math" w:hAnsi="Cambria Math"/>
                <w:sz w:val="28"/>
                <w:szCs w:val="28"/>
                <w:lang w:val="en-US"/>
              </w:rPr>
              <m:t>o</m:t>
            </m:r>
          </m:sup>
        </m:sSubSup>
      </m:oMath>
    </w:p>
    <w:p w:rsidR="0081259C" w:rsidRDefault="0081259C" w:rsidP="001B7330">
      <w:pPr>
        <w:pStyle w:val="73"/>
        <w:shd w:val="clear" w:color="auto" w:fill="auto"/>
        <w:spacing w:before="0" w:after="0" w:line="240" w:lineRule="auto"/>
        <w:ind w:firstLine="567"/>
        <w:rPr>
          <w:i/>
          <w:sz w:val="28"/>
          <w:szCs w:val="28"/>
        </w:rPr>
      </w:pPr>
    </w:p>
    <w:p w:rsidR="001B7330" w:rsidRPr="001B7330" w:rsidRDefault="001B7330" w:rsidP="001B7330">
      <w:pPr>
        <w:pStyle w:val="73"/>
        <w:shd w:val="clear" w:color="auto" w:fill="auto"/>
        <w:spacing w:before="0" w:after="0" w:line="240" w:lineRule="auto"/>
        <w:ind w:firstLine="0"/>
        <w:rPr>
          <w:sz w:val="28"/>
          <w:szCs w:val="28"/>
        </w:rPr>
      </w:pPr>
      <m:oMathPara>
        <m:oMath>
          <m:r>
            <w:rPr>
              <w:rFonts w:ascii="Cambria Math" w:hAnsi="Cambria Math"/>
              <w:sz w:val="28"/>
              <w:szCs w:val="28"/>
              <w:lang w:val="en-US"/>
            </w:rPr>
            <m:t>E</m:t>
          </m:r>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30"/>
                  <w:szCs w:val="30"/>
                  <w:lang w:val="en-US"/>
                </w:rPr>
                <m:t>E</m:t>
              </m:r>
            </m:e>
            <m:sub>
              <m:r>
                <w:rPr>
                  <w:rFonts w:ascii="Cambria Math" w:hAnsi="Cambria Math"/>
                  <w:sz w:val="28"/>
                  <w:szCs w:val="28"/>
                </w:rPr>
                <m:t>СТ</m:t>
              </m:r>
            </m:sub>
            <m:sup>
              <m:r>
                <w:rPr>
                  <w:rFonts w:ascii="Cambria Math" w:hAnsi="Cambria Math"/>
                  <w:sz w:val="28"/>
                  <w:szCs w:val="28"/>
                </w:rPr>
                <m:t>0</m:t>
              </m:r>
            </m:sup>
          </m:sSubSup>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Cl</m:t>
                          </m:r>
                        </m:e>
                        <m:sup>
                          <m:r>
                            <w:rPr>
                              <w:rFonts w:ascii="Cambria Math" w:hAnsi="Cambria Math"/>
                              <w:sz w:val="28"/>
                              <w:szCs w:val="28"/>
                            </w:rPr>
                            <m:t>-</m:t>
                          </m:r>
                        </m:sup>
                      </m:sSup>
                    </m:sub>
                  </m:sSub>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H</m:t>
                      </m:r>
                    </m:e>
                    <m:sup>
                      <m:r>
                        <w:rPr>
                          <w:rFonts w:ascii="Cambria Math" w:hAnsi="Cambria Math"/>
                          <w:sz w:val="28"/>
                          <w:szCs w:val="28"/>
                        </w:rPr>
                        <m:t>+</m:t>
                      </m:r>
                    </m:sup>
                  </m:sSup>
                </m:sub>
              </m:sSub>
            </m:e>
          </m:func>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E</m:t>
              </m:r>
            </m:e>
            <m:sub>
              <m:r>
                <w:rPr>
                  <w:rFonts w:ascii="Cambria Math" w:hAnsi="Cambria Math"/>
                  <w:sz w:val="28"/>
                  <w:szCs w:val="28"/>
                  <w:vertAlign w:val="subscript"/>
                  <w:lang w:val="en-US"/>
                </w:rPr>
                <m:t>x</m:t>
              </m:r>
              <m:r>
                <w:rPr>
                  <w:rFonts w:ascii="Cambria Math" w:hAnsi="Cambria Math"/>
                  <w:sz w:val="28"/>
                  <w:szCs w:val="28"/>
                  <w:vertAlign w:val="subscript"/>
                </w:rPr>
                <m:t>сэ</m:t>
              </m:r>
            </m:sub>
            <m:sup>
              <m:r>
                <w:rPr>
                  <w:rFonts w:ascii="Cambria Math" w:hAnsi="Cambria Math"/>
                  <w:sz w:val="28"/>
                  <w:szCs w:val="28"/>
                  <w:lang w:val="en-US"/>
                </w:rPr>
                <m:t>o</m:t>
              </m:r>
            </m:sup>
          </m:sSubSup>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HCl</m:t>
                  </m:r>
                </m:sub>
              </m:sSub>
            </m:e>
          </m:func>
          <m:r>
            <w:rPr>
              <w:rFonts w:ascii="Cambria Math" w:hAnsi="Cambria Math"/>
              <w:sz w:val="28"/>
              <w:szCs w:val="28"/>
            </w:rPr>
            <m:t>=</m:t>
          </m:r>
        </m:oMath>
      </m:oMathPara>
    </w:p>
    <w:p w:rsidR="001B7330" w:rsidRPr="001B7330" w:rsidRDefault="001B7330" w:rsidP="001B7330">
      <w:pPr>
        <w:pStyle w:val="73"/>
        <w:shd w:val="clear" w:color="auto" w:fill="auto"/>
        <w:spacing w:before="0" w:after="0" w:line="240" w:lineRule="auto"/>
        <w:ind w:firstLine="0"/>
        <w:rPr>
          <w:sz w:val="28"/>
          <w:szCs w:val="28"/>
        </w:rPr>
      </w:pPr>
    </w:p>
    <w:p w:rsidR="001B7330" w:rsidRPr="001B7330" w:rsidRDefault="001B7330" w:rsidP="001B7330">
      <w:pPr>
        <w:pStyle w:val="73"/>
        <w:shd w:val="clear" w:color="auto" w:fill="auto"/>
        <w:spacing w:before="0" w:after="0" w:line="240" w:lineRule="auto"/>
        <w:ind w:firstLine="0"/>
        <w:rPr>
          <w:sz w:val="28"/>
          <w:szCs w:val="28"/>
        </w:rPr>
      </w:pPr>
      <m:oMathPara>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30"/>
                  <w:szCs w:val="30"/>
                  <w:lang w:val="en-US"/>
                </w:rPr>
                <m:t>E</m:t>
              </m:r>
            </m:e>
            <m:sup>
              <m:r>
                <w:rPr>
                  <w:rFonts w:ascii="Cambria Math" w:hAnsi="Cambria Math"/>
                  <w:sz w:val="28"/>
                  <w:szCs w:val="28"/>
                </w:rPr>
                <m:t>0</m:t>
              </m:r>
            </m:sup>
          </m:sSup>
          <m:r>
            <w:rPr>
              <w:rFonts w:ascii="Cambria Math" w:hAnsi="Cambria Math"/>
              <w:sz w:val="28"/>
              <w:szCs w:val="28"/>
            </w:rPr>
            <m:t xml:space="preserve"> + </m:t>
          </m:r>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sz w:val="28"/>
                      <w:szCs w:val="28"/>
                      <w:lang w:val="en-US"/>
                    </w:rPr>
                  </m:ctrlPr>
                </m:sSubPr>
                <m:e>
                  <m:r>
                    <m:rPr>
                      <m:sty m:val="p"/>
                    </m:rPr>
                    <w:rPr>
                      <w:rStyle w:val="13pt0"/>
                      <w:rFonts w:ascii="Cambria Math" w:hAnsi="Cambria Math"/>
                      <w:sz w:val="28"/>
                      <w:szCs w:val="28"/>
                      <w:lang w:val="en-US"/>
                    </w:rPr>
                    <m:t>f</m:t>
                  </m:r>
                </m:e>
                <m:sub>
                  <m:r>
                    <m:rPr>
                      <m:sty m:val="p"/>
                    </m:rPr>
                    <w:rPr>
                      <w:rFonts w:ascii="Cambria Math" w:hAnsi="Cambria Math"/>
                      <w:sz w:val="28"/>
                      <w:szCs w:val="28"/>
                    </w:rPr>
                    <m:t>±</m:t>
                  </m:r>
                </m:sub>
              </m:sSub>
            </m:e>
          </m:func>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HCl</m:t>
                  </m:r>
                </m:sub>
              </m:sSub>
            </m:e>
          </m:func>
          <m:r>
            <w:rPr>
              <w:rFonts w:ascii="Cambria Math" w:hAnsi="Cambria Math"/>
              <w:sz w:val="28"/>
              <w:szCs w:val="28"/>
            </w:rPr>
            <m:t xml:space="preserve"> ,   </m:t>
          </m:r>
        </m:oMath>
      </m:oMathPara>
    </w:p>
    <w:p w:rsidR="001B7330" w:rsidRPr="001B7330" w:rsidRDefault="001B7330" w:rsidP="001B7330">
      <w:pPr>
        <w:pStyle w:val="73"/>
        <w:shd w:val="clear" w:color="auto" w:fill="auto"/>
        <w:spacing w:before="0" w:after="0" w:line="240" w:lineRule="auto"/>
        <w:ind w:firstLine="567"/>
        <w:jc w:val="center"/>
        <w:rPr>
          <w:sz w:val="28"/>
          <w:szCs w:val="28"/>
        </w:rPr>
      </w:pPr>
    </w:p>
    <w:p w:rsidR="001B7330" w:rsidRDefault="001B7330" w:rsidP="001B7330">
      <w:pPr>
        <w:pStyle w:val="73"/>
        <w:shd w:val="clear" w:color="auto" w:fill="auto"/>
        <w:spacing w:before="0" w:after="0" w:line="240" w:lineRule="auto"/>
        <w:ind w:firstLine="567"/>
        <w:rPr>
          <w:sz w:val="28"/>
          <w:szCs w:val="28"/>
        </w:rPr>
      </w:pPr>
      <w:r>
        <w:rPr>
          <w:sz w:val="28"/>
          <w:szCs w:val="28"/>
        </w:rPr>
        <w:t xml:space="preserve">где </w:t>
      </w:r>
      <m:oMath>
        <m:r>
          <w:rPr>
            <w:rFonts w:ascii="Cambria Math" w:hAnsi="Cambria Math"/>
            <w:sz w:val="28"/>
            <w:szCs w:val="28"/>
            <w:lang w:val="en-US"/>
          </w:rPr>
          <m:t>R</m:t>
        </m:r>
      </m:oMath>
      <w:r>
        <w:rPr>
          <w:sz w:val="28"/>
          <w:szCs w:val="28"/>
        </w:rPr>
        <w:t xml:space="preserve"> ‒ универсальная газовая постоянная,</w:t>
      </w:r>
    </w:p>
    <w:p w:rsidR="001B7330" w:rsidRPr="00E5382A" w:rsidRDefault="001B7330" w:rsidP="001B7330">
      <w:pPr>
        <w:pStyle w:val="73"/>
        <w:shd w:val="clear" w:color="auto" w:fill="auto"/>
        <w:spacing w:before="0" w:after="0" w:line="240" w:lineRule="auto"/>
        <w:ind w:firstLine="567"/>
        <w:rPr>
          <w:sz w:val="28"/>
          <w:szCs w:val="28"/>
        </w:rPr>
      </w:pPr>
      <w:r>
        <w:rPr>
          <w:sz w:val="28"/>
          <w:szCs w:val="28"/>
        </w:rPr>
        <w:t xml:space="preserve">      Т ‒ температура, К,</w:t>
      </w:r>
    </w:p>
    <w:p w:rsidR="001B7330" w:rsidRDefault="001B7330" w:rsidP="001B7330">
      <w:pPr>
        <w:pStyle w:val="73"/>
        <w:shd w:val="clear" w:color="auto" w:fill="auto"/>
        <w:spacing w:before="0" w:after="0" w:line="240" w:lineRule="auto"/>
        <w:ind w:firstLine="567"/>
        <w:rPr>
          <w:sz w:val="28"/>
          <w:szCs w:val="28"/>
        </w:rPr>
      </w:pPr>
      <w:r>
        <w:rPr>
          <w:sz w:val="28"/>
          <w:szCs w:val="28"/>
        </w:rPr>
        <w:t xml:space="preserve">      </w:t>
      </w:r>
      <m:oMath>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Cl</m:t>
                    </m:r>
                  </m:e>
                  <m:sup>
                    <m:r>
                      <w:rPr>
                        <w:rFonts w:ascii="Cambria Math" w:hAnsi="Cambria Math"/>
                        <w:sz w:val="28"/>
                        <w:szCs w:val="28"/>
                      </w:rPr>
                      <m:t>-</m:t>
                    </m:r>
                  </m:sup>
                </m:sSup>
              </m:sub>
            </m:sSub>
            <m:r>
              <w:rPr>
                <w:rFonts w:ascii="Cambria Math" w:hAnsi="Cambria Math"/>
                <w:sz w:val="28"/>
                <w:szCs w:val="28"/>
              </w:rPr>
              <m:t xml:space="preserve">,  </m:t>
            </m:r>
            <m:r>
              <w:rPr>
                <w:rFonts w:ascii="Cambria Math" w:hAnsi="Cambria Math"/>
                <w:sz w:val="28"/>
                <w:szCs w:val="28"/>
                <w:lang w:val="en-US"/>
              </w:rPr>
              <m:t>a</m:t>
            </m:r>
          </m:e>
          <m:sub>
            <m:sSup>
              <m:sSupPr>
                <m:ctrlPr>
                  <w:rPr>
                    <w:rFonts w:ascii="Cambria Math" w:hAnsi="Cambria Math"/>
                    <w:i/>
                    <w:sz w:val="28"/>
                    <w:szCs w:val="28"/>
                    <w:lang w:val="en-US"/>
                  </w:rPr>
                </m:ctrlPr>
              </m:sSupPr>
              <m:e>
                <m:r>
                  <w:rPr>
                    <w:rFonts w:ascii="Cambria Math" w:hAnsi="Cambria Math"/>
                    <w:sz w:val="28"/>
                    <w:szCs w:val="28"/>
                    <w:lang w:val="en-US"/>
                  </w:rPr>
                  <m:t>H</m:t>
                </m:r>
              </m:e>
              <m:sup>
                <m:r>
                  <w:rPr>
                    <w:rFonts w:ascii="Cambria Math" w:hAnsi="Cambria Math"/>
                    <w:sz w:val="28"/>
                    <w:szCs w:val="28"/>
                  </w:rPr>
                  <m:t>+</m:t>
                </m:r>
              </m:sup>
            </m:sSup>
          </m:sub>
        </m:sSub>
      </m:oMath>
      <w:r>
        <w:rPr>
          <w:sz w:val="28"/>
          <w:szCs w:val="28"/>
        </w:rPr>
        <w:t>‒ активности ионов,</w:t>
      </w:r>
    </w:p>
    <w:p w:rsidR="001B7330" w:rsidRDefault="001B7330" w:rsidP="001B7330">
      <w:pPr>
        <w:pStyle w:val="73"/>
        <w:shd w:val="clear" w:color="auto" w:fill="auto"/>
        <w:spacing w:before="0" w:after="0" w:line="240" w:lineRule="auto"/>
        <w:ind w:firstLine="567"/>
        <w:rPr>
          <w:sz w:val="28"/>
          <w:szCs w:val="28"/>
        </w:rPr>
      </w:pPr>
      <w:r>
        <w:rPr>
          <w:sz w:val="28"/>
          <w:szCs w:val="28"/>
        </w:rPr>
        <w:t xml:space="preserve">      </w:t>
      </w:r>
      <m:oMath>
        <m:sSub>
          <m:sSubPr>
            <m:ctrlPr>
              <w:rPr>
                <w:rFonts w:ascii="Cambria Math" w:hAnsi="Cambria Math"/>
                <w:sz w:val="28"/>
                <w:szCs w:val="28"/>
                <w:lang w:val="en-US"/>
              </w:rPr>
            </m:ctrlPr>
          </m:sSubPr>
          <m:e>
            <m:r>
              <m:rPr>
                <m:sty m:val="p"/>
              </m:rPr>
              <w:rPr>
                <w:rStyle w:val="13pt0"/>
                <w:rFonts w:ascii="Cambria Math" w:hAnsi="Cambria Math"/>
                <w:sz w:val="28"/>
                <w:szCs w:val="28"/>
                <w:lang w:val="en-US"/>
              </w:rPr>
              <m:t>f</m:t>
            </m:r>
          </m:e>
          <m:sub>
            <m:r>
              <m:rPr>
                <m:sty m:val="p"/>
              </m:rPr>
              <w:rPr>
                <w:rFonts w:ascii="Cambria Math" w:hAnsi="Cambria Math"/>
                <w:sz w:val="28"/>
                <w:szCs w:val="28"/>
              </w:rPr>
              <m:t>±</m:t>
            </m:r>
          </m:sub>
        </m:sSub>
      </m:oMath>
      <w:r>
        <w:rPr>
          <w:sz w:val="28"/>
          <w:szCs w:val="28"/>
        </w:rPr>
        <w:t>‒ коэффициент активности,</w:t>
      </w:r>
    </w:p>
    <w:p w:rsidR="001B7330" w:rsidRPr="00693FA8" w:rsidRDefault="001B7330" w:rsidP="001B7330">
      <w:pPr>
        <w:pStyle w:val="73"/>
        <w:shd w:val="clear" w:color="auto" w:fill="auto"/>
        <w:spacing w:before="0" w:after="0" w:line="240" w:lineRule="auto"/>
        <w:ind w:firstLine="567"/>
        <w:rPr>
          <w:sz w:val="28"/>
          <w:szCs w:val="28"/>
        </w:rPr>
      </w:pPr>
      <w:r>
        <w:rPr>
          <w:sz w:val="28"/>
          <w:szCs w:val="28"/>
        </w:rPr>
        <w:t xml:space="preserve"> </w:t>
      </w:r>
      <w:r w:rsidRPr="00693FA8">
        <w:rPr>
          <w:sz w:val="28"/>
          <w:szCs w:val="28"/>
        </w:rPr>
        <w:t xml:space="preserve">  </w:t>
      </w:r>
      <w:r>
        <w:rPr>
          <w:sz w:val="28"/>
          <w:szCs w:val="28"/>
        </w:rPr>
        <w:t xml:space="preserve"> </w:t>
      </w:r>
      <w:r w:rsidRPr="00693FA8">
        <w:rPr>
          <w:sz w:val="28"/>
          <w:szCs w:val="28"/>
        </w:rPr>
        <w:t xml:space="preserve">  </w:t>
      </w:r>
      <m:oMath>
        <m:sSubSup>
          <m:sSubSupPr>
            <m:ctrlPr>
              <w:rPr>
                <w:rFonts w:ascii="Cambria Math" w:hAnsi="Cambria Math"/>
                <w:i/>
                <w:sz w:val="28"/>
                <w:szCs w:val="28"/>
                <w:lang w:val="en-US"/>
              </w:rPr>
            </m:ctrlPr>
          </m:sSubSupPr>
          <m:e>
            <m:r>
              <w:rPr>
                <w:rFonts w:ascii="Cambria Math" w:hAnsi="Cambria Math"/>
                <w:sz w:val="30"/>
                <w:szCs w:val="30"/>
                <w:lang w:val="en-US"/>
              </w:rPr>
              <m:t>E</m:t>
            </m:r>
          </m:e>
          <m:sub>
            <m:r>
              <w:rPr>
                <w:rFonts w:ascii="Cambria Math" w:hAnsi="Cambria Math"/>
                <w:sz w:val="28"/>
                <w:szCs w:val="28"/>
              </w:rPr>
              <m:t>ст</m:t>
            </m:r>
          </m:sub>
          <m:sup>
            <m:r>
              <w:rPr>
                <w:rFonts w:ascii="Cambria Math" w:hAnsi="Cambria Math"/>
                <w:sz w:val="28"/>
                <w:szCs w:val="28"/>
              </w:rPr>
              <m:t>0</m:t>
            </m:r>
          </m:sup>
        </m:sSubSup>
        <m:sSubSup>
          <m:sSubSupPr>
            <m:ctrlPr>
              <w:rPr>
                <w:rFonts w:ascii="Cambria Math" w:hAnsi="Cambria Math"/>
                <w:i/>
                <w:sz w:val="28"/>
                <w:szCs w:val="28"/>
                <w:lang w:val="en-US"/>
              </w:rPr>
            </m:ctrlPr>
          </m:sSubSupPr>
          <m:e>
            <m:r>
              <w:rPr>
                <w:rFonts w:ascii="Cambria Math" w:hAnsi="Cambria Math"/>
                <w:sz w:val="30"/>
                <w:szCs w:val="30"/>
              </w:rPr>
              <m:t xml:space="preserve">,  </m:t>
            </m:r>
            <m:r>
              <w:rPr>
                <w:rFonts w:ascii="Cambria Math" w:hAnsi="Cambria Math"/>
                <w:sz w:val="30"/>
                <w:szCs w:val="30"/>
                <w:lang w:val="en-US"/>
              </w:rPr>
              <m:t>E</m:t>
            </m:r>
          </m:e>
          <m:sub>
            <m:r>
              <w:rPr>
                <w:rFonts w:ascii="Cambria Math" w:hAnsi="Cambria Math"/>
                <w:sz w:val="28"/>
                <w:szCs w:val="28"/>
              </w:rPr>
              <m:t>xcэ</m:t>
            </m:r>
          </m:sub>
          <m:sup>
            <m:r>
              <w:rPr>
                <w:rFonts w:ascii="Cambria Math" w:hAnsi="Cambria Math"/>
                <w:sz w:val="28"/>
                <w:szCs w:val="28"/>
              </w:rPr>
              <m:t>0</m:t>
            </m:r>
          </m:sup>
        </m:sSubSup>
      </m:oMath>
      <w:r w:rsidRPr="00693FA8">
        <w:rPr>
          <w:sz w:val="28"/>
          <w:szCs w:val="28"/>
        </w:rPr>
        <w:t xml:space="preserve">  </w:t>
      </w:r>
      <w:r>
        <w:rPr>
          <w:sz w:val="28"/>
          <w:szCs w:val="28"/>
        </w:rPr>
        <w:t xml:space="preserve"> ‒ стандартные электродные потенциалы электродов,</w:t>
      </w:r>
    </w:p>
    <w:p w:rsidR="001B7330" w:rsidRDefault="001B7330" w:rsidP="001B7330">
      <w:pPr>
        <w:pStyle w:val="73"/>
        <w:shd w:val="clear" w:color="auto" w:fill="auto"/>
        <w:spacing w:before="0" w:after="0" w:line="240" w:lineRule="auto"/>
        <w:ind w:firstLine="567"/>
        <w:rPr>
          <w:sz w:val="28"/>
          <w:szCs w:val="28"/>
        </w:rPr>
      </w:pPr>
      <w:r>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HCl</m:t>
            </m:r>
          </m:sub>
        </m:sSub>
      </m:oMath>
      <w:r>
        <w:rPr>
          <w:sz w:val="28"/>
          <w:szCs w:val="28"/>
        </w:rPr>
        <w:t xml:space="preserve"> ‒ молярная концентрация соляной кислоты.</w:t>
      </w:r>
    </w:p>
    <w:p w:rsidR="001B7330" w:rsidRPr="004A73AE" w:rsidRDefault="001B7330" w:rsidP="001B7330">
      <w:pPr>
        <w:pStyle w:val="73"/>
        <w:shd w:val="clear" w:color="auto" w:fill="auto"/>
        <w:spacing w:before="0" w:after="0" w:line="240" w:lineRule="auto"/>
        <w:ind w:firstLine="567"/>
        <w:rPr>
          <w:sz w:val="28"/>
          <w:szCs w:val="28"/>
        </w:rPr>
      </w:pPr>
    </w:p>
    <w:p w:rsidR="001B7330" w:rsidRPr="00444E4B" w:rsidRDefault="001B7330" w:rsidP="001B7330">
      <w:pPr>
        <w:pStyle w:val="73"/>
        <w:shd w:val="clear" w:color="auto" w:fill="auto"/>
        <w:spacing w:before="0" w:after="0" w:line="240" w:lineRule="auto"/>
        <w:ind w:firstLine="567"/>
        <w:rPr>
          <w:sz w:val="28"/>
          <w:szCs w:val="28"/>
        </w:rPr>
      </w:pPr>
      <w:r w:rsidRPr="00A36ABF">
        <w:rPr>
          <w:sz w:val="28"/>
          <w:szCs w:val="28"/>
        </w:rPr>
        <w:t>После небольших преобразований получим</w:t>
      </w:r>
      <w:r>
        <w:rPr>
          <w:sz w:val="28"/>
          <w:szCs w:val="28"/>
        </w:rPr>
        <w:t>:</w:t>
      </w:r>
    </w:p>
    <w:p w:rsidR="001B7330" w:rsidRPr="00444E4B" w:rsidRDefault="001B7330" w:rsidP="001B7330">
      <w:pPr>
        <w:pStyle w:val="73"/>
        <w:shd w:val="clear" w:color="auto" w:fill="auto"/>
        <w:spacing w:before="0" w:after="0" w:line="240" w:lineRule="auto"/>
        <w:ind w:firstLine="567"/>
        <w:rPr>
          <w:sz w:val="28"/>
          <w:szCs w:val="28"/>
        </w:rPr>
      </w:pPr>
    </w:p>
    <w:p w:rsidR="001B7330" w:rsidRPr="00444E4B" w:rsidRDefault="00182171" w:rsidP="001B7330">
      <w:pPr>
        <w:pStyle w:val="73"/>
        <w:shd w:val="clear" w:color="auto" w:fill="auto"/>
        <w:spacing w:before="0" w:after="0" w:line="240" w:lineRule="auto"/>
        <w:ind w:firstLine="567"/>
        <w:jc w:val="center"/>
        <w:rPr>
          <w:sz w:val="28"/>
          <w:szCs w:val="28"/>
        </w:rPr>
      </w:pPr>
      <m:oMath>
        <m:sSup>
          <m:sSupPr>
            <m:ctrlPr>
              <w:rPr>
                <w:rFonts w:ascii="Cambria Math" w:hAnsi="Cambria Math"/>
                <w:i/>
                <w:sz w:val="28"/>
                <w:szCs w:val="28"/>
              </w:rPr>
            </m:ctrlPr>
          </m:sSupPr>
          <m:e>
            <m:r>
              <w:rPr>
                <w:rFonts w:ascii="Cambria Math" w:hAnsi="Cambria Math"/>
                <w:sz w:val="30"/>
                <w:szCs w:val="30"/>
                <w:lang w:val="en-US"/>
              </w:rPr>
              <m:t>E</m:t>
            </m:r>
          </m:e>
          <m:sup>
            <m:r>
              <w:rPr>
                <w:rFonts w:ascii="Cambria Math" w:hAnsi="Cambria Math"/>
                <w:sz w:val="28"/>
                <w:szCs w:val="28"/>
              </w:rPr>
              <m:t>0</m:t>
            </m:r>
          </m:sup>
        </m:sSup>
        <m:r>
          <w:rPr>
            <w:rFonts w:ascii="Cambria Math" w:hAnsi="Cambria Math"/>
            <w:sz w:val="28"/>
            <w:szCs w:val="28"/>
          </w:rPr>
          <m:t>=E-</m:t>
        </m:r>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sz w:val="28"/>
                    <w:szCs w:val="28"/>
                    <w:lang w:val="en-US"/>
                  </w:rPr>
                </m:ctrlPr>
              </m:sSubPr>
              <m:e>
                <m:r>
                  <m:rPr>
                    <m:sty m:val="p"/>
                  </m:rPr>
                  <w:rPr>
                    <w:rStyle w:val="13pt0"/>
                    <w:rFonts w:ascii="Cambria Math" w:hAnsi="Cambria Math"/>
                    <w:sz w:val="28"/>
                    <w:szCs w:val="28"/>
                    <w:lang w:val="en-US"/>
                  </w:rPr>
                  <m:t>f</m:t>
                </m:r>
              </m:e>
              <m:sub>
                <m:r>
                  <m:rPr>
                    <m:sty m:val="p"/>
                  </m:rPr>
                  <w:rPr>
                    <w:rFonts w:ascii="Cambria Math" w:hAnsi="Cambria Math"/>
                    <w:sz w:val="28"/>
                    <w:szCs w:val="28"/>
                  </w:rPr>
                  <m:t>±</m:t>
                </m:r>
              </m:sub>
            </m:sSub>
          </m:e>
        </m:func>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lang w:val="en-US"/>
              </w:rPr>
              <m:t>F</m:t>
            </m:r>
          </m:den>
        </m:f>
        <m:func>
          <m:funcPr>
            <m:ctrlPr>
              <w:rPr>
                <w:rFonts w:ascii="Cambria Math" w:hAnsi="Cambria Math"/>
                <w:i/>
                <w:sz w:val="28"/>
                <w:szCs w:val="28"/>
                <w:lang w:val="en-US"/>
              </w:rPr>
            </m:ctrlPr>
          </m:funcPr>
          <m:fName>
            <m:r>
              <w:rPr>
                <w:rFonts w:ascii="Cambria Math" w:hAnsi="Cambria Math"/>
                <w:sz w:val="28"/>
                <w:szCs w:val="28"/>
                <w:lang w:val="en-US"/>
              </w:rPr>
              <m:t>ln</m:t>
            </m:r>
          </m:fName>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HCl</m:t>
                </m:r>
              </m:sub>
            </m:sSub>
          </m:e>
        </m:func>
        <m:r>
          <w:rPr>
            <w:rFonts w:ascii="Cambria Math" w:hAnsi="Cambria Math"/>
            <w:sz w:val="28"/>
            <w:szCs w:val="28"/>
          </w:rPr>
          <m:t>.</m:t>
        </m:r>
      </m:oMath>
      <w:r w:rsidR="0081259C">
        <w:rPr>
          <w:sz w:val="28"/>
          <w:szCs w:val="28"/>
        </w:rPr>
        <w:t xml:space="preserve">     </w:t>
      </w:r>
      <w:r w:rsidR="001B7330" w:rsidRPr="00444E4B">
        <w:rPr>
          <w:sz w:val="28"/>
          <w:szCs w:val="28"/>
        </w:rPr>
        <w:t xml:space="preserve">            </w:t>
      </w:r>
      <w:r w:rsidR="001B7330">
        <w:rPr>
          <w:sz w:val="28"/>
          <w:szCs w:val="28"/>
        </w:rPr>
        <w:t xml:space="preserve"> </w:t>
      </w:r>
      <w:r w:rsidR="001B7330" w:rsidRPr="00444E4B">
        <w:rPr>
          <w:sz w:val="28"/>
          <w:szCs w:val="28"/>
        </w:rPr>
        <w:t xml:space="preserve">    </w:t>
      </w:r>
    </w:p>
    <w:p w:rsidR="001B7330" w:rsidRPr="00444E4B" w:rsidRDefault="001B7330" w:rsidP="001B7330">
      <w:pPr>
        <w:pStyle w:val="73"/>
        <w:shd w:val="clear" w:color="auto" w:fill="auto"/>
        <w:spacing w:before="0" w:after="0" w:line="240" w:lineRule="auto"/>
        <w:ind w:firstLine="567"/>
        <w:rPr>
          <w:sz w:val="28"/>
          <w:szCs w:val="28"/>
        </w:rPr>
      </w:pPr>
    </w:p>
    <w:p w:rsidR="001B7330" w:rsidRDefault="001B7330" w:rsidP="001B7330">
      <w:pPr>
        <w:pStyle w:val="73"/>
        <w:shd w:val="clear" w:color="auto" w:fill="auto"/>
        <w:spacing w:before="0" w:after="0" w:line="240" w:lineRule="auto"/>
        <w:ind w:firstLine="567"/>
        <w:rPr>
          <w:sz w:val="28"/>
          <w:szCs w:val="28"/>
        </w:rPr>
      </w:pPr>
      <w:r w:rsidRPr="00A36ABF">
        <w:rPr>
          <w:sz w:val="28"/>
          <w:szCs w:val="28"/>
        </w:rPr>
        <w:t xml:space="preserve">Для предельно разбавленного раствора </w:t>
      </w:r>
    </w:p>
    <w:p w:rsidR="001B7330" w:rsidRDefault="001B7330" w:rsidP="001B7330">
      <w:pPr>
        <w:pStyle w:val="73"/>
        <w:shd w:val="clear" w:color="auto" w:fill="auto"/>
        <w:spacing w:before="0" w:after="0" w:line="240" w:lineRule="auto"/>
        <w:ind w:firstLine="567"/>
        <w:rPr>
          <w:sz w:val="28"/>
          <w:szCs w:val="28"/>
        </w:rPr>
      </w:pPr>
    </w:p>
    <w:p w:rsidR="001B7330" w:rsidRPr="001B7330" w:rsidRDefault="00182171" w:rsidP="0081259C">
      <w:pPr>
        <w:pStyle w:val="73"/>
        <w:shd w:val="clear" w:color="auto" w:fill="auto"/>
        <w:spacing w:before="0" w:after="0" w:line="240" w:lineRule="auto"/>
        <w:ind w:firstLine="567"/>
        <w:jc w:val="center"/>
        <w:rPr>
          <w:rFonts w:ascii="Cambria Math" w:hAnsi="Cambria Math"/>
          <w:sz w:val="28"/>
          <w:szCs w:val="28"/>
        </w:rPr>
      </w:pPr>
      <m:oMathPara>
        <m:oMath>
          <m:func>
            <m:funcPr>
              <m:ctrlPr>
                <w:rPr>
                  <w:rFonts w:ascii="Cambria Math" w:hAnsi="Cambria Math"/>
                  <w:i/>
                  <w:sz w:val="28"/>
                  <w:szCs w:val="28"/>
                </w:rPr>
              </m:ctrlPr>
            </m:funcPr>
            <m:fName>
              <m:limLow>
                <m:limLowPr>
                  <m:ctrlPr>
                    <w:rPr>
                      <w:rFonts w:ascii="Cambria Math" w:hAnsi="Cambria Math"/>
                      <w:i/>
                      <w:sz w:val="28"/>
                      <w:szCs w:val="28"/>
                    </w:rPr>
                  </m:ctrlPr>
                </m:limLowPr>
                <m:e>
                  <m:r>
                    <w:rPr>
                      <w:rFonts w:ascii="Cambria Math" w:hAnsi="Cambria Math"/>
                      <w:sz w:val="28"/>
                      <w:szCs w:val="28"/>
                    </w:rPr>
                    <m:t>lim</m:t>
                  </m:r>
                </m:e>
                <m:lim>
                  <m:eqArr>
                    <m:eqArrPr>
                      <m:ctrlPr>
                        <w:rPr>
                          <w:rFonts w:ascii="Cambria Math" w:hAnsi="Cambria Math"/>
                          <w:i/>
                          <w:sz w:val="28"/>
                          <w:szCs w:val="28"/>
                        </w:rPr>
                      </m:ctrlPr>
                    </m:eqArrPr>
                    <m:e>
                      <m:r>
                        <w:rPr>
                          <w:rFonts w:ascii="Cambria Math" w:hAnsi="Cambria Math"/>
                          <w:sz w:val="28"/>
                          <w:szCs w:val="28"/>
                        </w:rPr>
                        <m:t>С→0</m:t>
                      </m:r>
                    </m:e>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m:t>
                          </m:r>
                        </m:sub>
                      </m:sSub>
                      <m:r>
                        <w:rPr>
                          <w:rFonts w:ascii="Cambria Math" w:hAnsi="Cambria Math"/>
                          <w:sz w:val="28"/>
                          <w:szCs w:val="28"/>
                        </w:rPr>
                        <m:t>→1</m:t>
                      </m:r>
                    </m:e>
                  </m:eqArr>
                </m:lim>
              </m:limLow>
            </m:fName>
            <m:e>
              <m:d>
                <m:dPr>
                  <m:ctrlPr>
                    <w:rPr>
                      <w:rFonts w:ascii="Cambria Math" w:hAnsi="Cambria Math"/>
                      <w:i/>
                      <w:sz w:val="28"/>
                      <w:szCs w:val="28"/>
                    </w:rPr>
                  </m:ctrlPr>
                </m:dPr>
                <m:e>
                  <m:r>
                    <w:rPr>
                      <w:rFonts w:ascii="Cambria Math" w:hAnsi="Cambria Math"/>
                      <w:sz w:val="28"/>
                      <w:szCs w:val="28"/>
                    </w:rPr>
                    <m:t xml:space="preserve">Е- </m:t>
                  </m:r>
                  <m:f>
                    <m:fPr>
                      <m:ctrlPr>
                        <w:rPr>
                          <w:rFonts w:ascii="Cambria Math" w:hAnsi="Cambria Math"/>
                          <w:i/>
                          <w:sz w:val="28"/>
                          <w:szCs w:val="28"/>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rPr>
                        <m:t>F</m:t>
                      </m:r>
                    </m:den>
                  </m:f>
                  <m:func>
                    <m:funcPr>
                      <m:ctrlPr>
                        <w:rPr>
                          <w:rFonts w:ascii="Cambria Math" w:hAnsi="Cambria Math"/>
                          <w:i/>
                          <w:sz w:val="28"/>
                          <w:szCs w:val="28"/>
                        </w:rPr>
                      </m:ctrlPr>
                    </m:funcPr>
                    <m:fName>
                      <m:r>
                        <m:rPr>
                          <m:sty m:val="p"/>
                        </m:rPr>
                        <w:rPr>
                          <w:rFonts w:ascii="Cambria Math" w:hAnsi="Cambria Math"/>
                          <w:sz w:val="28"/>
                          <w:szCs w:val="28"/>
                        </w:rPr>
                        <m:t>ln</m:t>
                      </m:r>
                    </m:fNa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HCl</m:t>
                          </m:r>
                        </m:sub>
                      </m:sSub>
                    </m:e>
                  </m:func>
                </m:e>
              </m:d>
              <m:r>
                <w:rPr>
                  <w:rFonts w:ascii="Cambria Math" w:hAnsi="Cambria Math"/>
                  <w:sz w:val="28"/>
                  <w:szCs w:val="28"/>
                </w:rPr>
                <m:t>=</m:t>
              </m:r>
            </m:e>
          </m:func>
          <m:func>
            <m:funcPr>
              <m:ctrlPr>
                <w:rPr>
                  <w:rFonts w:ascii="Cambria Math" w:hAnsi="Cambria Math"/>
                  <w:i/>
                  <w:sz w:val="28"/>
                  <w:szCs w:val="28"/>
                </w:rPr>
              </m:ctrlPr>
            </m:funcPr>
            <m:fName>
              <m:limLow>
                <m:limLowPr>
                  <m:ctrlPr>
                    <w:rPr>
                      <w:rFonts w:ascii="Cambria Math" w:hAnsi="Cambria Math"/>
                      <w:i/>
                      <w:sz w:val="28"/>
                      <w:szCs w:val="28"/>
                    </w:rPr>
                  </m:ctrlPr>
                </m:limLowPr>
                <m:e>
                  <m:r>
                    <w:rPr>
                      <w:rFonts w:ascii="Cambria Math" w:hAnsi="Cambria Math"/>
                      <w:sz w:val="28"/>
                      <w:szCs w:val="28"/>
                    </w:rPr>
                    <m:t>lim</m:t>
                  </m:r>
                </m:e>
                <m:lim>
                  <m:eqArr>
                    <m:eqArrPr>
                      <m:ctrlPr>
                        <w:rPr>
                          <w:rFonts w:ascii="Cambria Math" w:hAnsi="Cambria Math"/>
                          <w:i/>
                          <w:sz w:val="28"/>
                          <w:szCs w:val="28"/>
                        </w:rPr>
                      </m:ctrlPr>
                    </m:eqArrPr>
                    <m:e>
                      <m:r>
                        <w:rPr>
                          <w:rFonts w:ascii="Cambria Math" w:hAnsi="Cambria Math"/>
                          <w:sz w:val="28"/>
                          <w:szCs w:val="28"/>
                        </w:rPr>
                        <m:t>С→0</m:t>
                      </m:r>
                    </m:e>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m:t>
                          </m:r>
                        </m:sub>
                      </m:sSub>
                      <m:r>
                        <w:rPr>
                          <w:rFonts w:ascii="Cambria Math" w:hAnsi="Cambria Math"/>
                          <w:sz w:val="28"/>
                          <w:szCs w:val="28"/>
                        </w:rPr>
                        <m:t>→1</m:t>
                      </m:r>
                    </m:e>
                  </m:eqArr>
                </m:lim>
              </m:limLow>
            </m:fName>
            <m:e>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Е</m:t>
                      </m:r>
                    </m:e>
                    <m:sup>
                      <m:r>
                        <w:rPr>
                          <w:rFonts w:ascii="Cambria Math" w:hAnsi="Cambria Math"/>
                          <w:sz w:val="28"/>
                          <w:szCs w:val="28"/>
                        </w:rPr>
                        <m:t>0</m:t>
                      </m:r>
                    </m:sup>
                  </m:sSup>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r>
                        <w:rPr>
                          <w:rFonts w:ascii="Cambria Math" w:hAnsi="Cambria Math"/>
                          <w:sz w:val="28"/>
                          <w:szCs w:val="28"/>
                          <w:lang w:val="en-US"/>
                        </w:rPr>
                        <m:t>RT</m:t>
                      </m:r>
                    </m:num>
                    <m:den>
                      <m:r>
                        <w:rPr>
                          <w:rFonts w:ascii="Cambria Math" w:hAnsi="Cambria Math"/>
                          <w:sz w:val="28"/>
                          <w:szCs w:val="28"/>
                        </w:rPr>
                        <m:t>F</m:t>
                      </m:r>
                    </m:den>
                  </m:f>
                  <m:func>
                    <m:funcPr>
                      <m:ctrlPr>
                        <w:rPr>
                          <w:rFonts w:ascii="Cambria Math" w:hAnsi="Cambria Math"/>
                          <w:i/>
                          <w:sz w:val="28"/>
                          <w:szCs w:val="28"/>
                        </w:rPr>
                      </m:ctrlPr>
                    </m:funcPr>
                    <m:fName>
                      <m:r>
                        <m:rPr>
                          <m:sty m:val="p"/>
                        </m:rPr>
                        <w:rPr>
                          <w:rFonts w:ascii="Cambria Math" w:hAnsi="Cambria Math"/>
                          <w:sz w:val="28"/>
                          <w:szCs w:val="28"/>
                        </w:rPr>
                        <m:t>ln</m:t>
                      </m:r>
                    </m:fName>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m:t>
                          </m:r>
                        </m:sub>
                      </m:sSub>
                    </m:e>
                  </m:func>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0</m:t>
                  </m:r>
                </m:sup>
              </m:sSup>
              <m:r>
                <w:rPr>
                  <w:rFonts w:ascii="Cambria Math" w:hAnsi="Cambria Math"/>
                  <w:sz w:val="28"/>
                  <w:szCs w:val="28"/>
                </w:rPr>
                <m:t>.</m:t>
              </m:r>
            </m:e>
          </m:func>
        </m:oMath>
      </m:oMathPara>
    </w:p>
    <w:p w:rsidR="001B7330" w:rsidRPr="00217BC3" w:rsidRDefault="001B7330" w:rsidP="001B7330">
      <w:pPr>
        <w:pStyle w:val="73"/>
        <w:shd w:val="clear" w:color="auto" w:fill="auto"/>
        <w:spacing w:before="0" w:after="0" w:line="240" w:lineRule="auto"/>
        <w:ind w:firstLine="567"/>
        <w:rPr>
          <w:i/>
          <w:sz w:val="28"/>
          <w:szCs w:val="28"/>
        </w:rPr>
      </w:pPr>
    </w:p>
    <w:p w:rsidR="001B7330" w:rsidRDefault="001B7330" w:rsidP="001B7330">
      <w:pPr>
        <w:spacing w:after="0" w:line="240" w:lineRule="auto"/>
        <w:ind w:right="100" w:firstLine="567"/>
        <w:rPr>
          <w:sz w:val="28"/>
          <w:szCs w:val="28"/>
          <w:lang w:val="ru-RU"/>
        </w:rPr>
      </w:pPr>
      <w:r w:rsidRPr="001B7330">
        <w:rPr>
          <w:rFonts w:ascii="Times New Roman" w:hAnsi="Times New Roman" w:cs="Times New Roman"/>
          <w:sz w:val="28"/>
          <w:szCs w:val="28"/>
          <w:lang w:val="ru-RU"/>
        </w:rPr>
        <w:t xml:space="preserve">Обозначим </w:t>
      </w:r>
      <w:r w:rsidRPr="001B7330">
        <w:rPr>
          <w:rFonts w:ascii="Cambria Math" w:hAnsi="Cambria Math"/>
          <w:i/>
          <w:sz w:val="28"/>
          <w:szCs w:val="28"/>
        </w:rPr>
        <w:t>E</w:t>
      </w:r>
      <w:r w:rsidRPr="001B7330">
        <w:rPr>
          <w:rFonts w:ascii="Cambria Math" w:hAnsi="Cambria Math"/>
          <w:i/>
          <w:sz w:val="28"/>
          <w:szCs w:val="28"/>
          <w:lang w:val="ru-RU"/>
        </w:rPr>
        <w:t xml:space="preserve"> – </w:t>
      </w:r>
      <m:oMath>
        <m:f>
          <m:fPr>
            <m:ctrlPr>
              <w:rPr>
                <w:rFonts w:ascii="Cambria Math" w:hAnsi="Cambria Math"/>
                <w:i/>
                <w:color w:val="000000"/>
                <w:sz w:val="28"/>
                <w:szCs w:val="28"/>
                <w:lang w:eastAsia="ru-RU"/>
              </w:rPr>
            </m:ctrlPr>
          </m:fPr>
          <m:num>
            <m:r>
              <w:rPr>
                <w:rFonts w:ascii="Cambria Math" w:hAnsi="Cambria Math"/>
                <w:sz w:val="28"/>
                <w:szCs w:val="28"/>
                <w:lang w:val="ru-RU"/>
              </w:rPr>
              <m:t>2</m:t>
            </m:r>
            <m:r>
              <w:rPr>
                <w:rFonts w:ascii="Cambria Math" w:hAnsi="Cambria Math"/>
                <w:sz w:val="28"/>
                <w:szCs w:val="28"/>
              </w:rPr>
              <m:t>RT</m:t>
            </m:r>
          </m:num>
          <m:den>
            <m:r>
              <w:rPr>
                <w:rFonts w:ascii="Cambria Math" w:hAnsi="Cambria Math"/>
                <w:sz w:val="28"/>
                <w:szCs w:val="28"/>
              </w:rPr>
              <m:t>F</m:t>
            </m:r>
          </m:den>
        </m:f>
      </m:oMath>
      <w:r w:rsidRPr="001B7330">
        <w:rPr>
          <w:rFonts w:ascii="Cambria Math" w:hAnsi="Cambria Math"/>
          <w:i/>
          <w:sz w:val="28"/>
          <w:szCs w:val="28"/>
          <w:lang w:val="ru-RU"/>
        </w:rPr>
        <w:t xml:space="preserve"> </w:t>
      </w:r>
      <m:oMath>
        <m:func>
          <m:funcPr>
            <m:ctrlPr>
              <w:rPr>
                <w:rFonts w:ascii="Cambria Math" w:hAnsi="Cambria Math"/>
                <w:i/>
                <w:sz w:val="28"/>
                <w:szCs w:val="28"/>
              </w:rPr>
            </m:ctrlPr>
          </m:funcPr>
          <m:fName>
            <m:r>
              <w:rPr>
                <w:rFonts w:ascii="Cambria Math" w:hAnsi="Cambria Math"/>
                <w:sz w:val="28"/>
                <w:szCs w:val="28"/>
              </w:rPr>
              <m:t>ln</m:t>
            </m:r>
          </m:fName>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HCl</m:t>
                </m:r>
              </m:sub>
            </m:sSub>
          </m:e>
        </m:func>
        <m:r>
          <w:rPr>
            <w:rFonts w:ascii="Cambria Math" w:hAnsi="Cambria Math"/>
            <w:sz w:val="28"/>
            <w:szCs w:val="28"/>
            <w:lang w:val="ru-RU"/>
          </w:rPr>
          <m:t>=</m:t>
        </m:r>
        <m:r>
          <w:rPr>
            <w:rFonts w:ascii="Cambria Math" w:hAnsi="Cambria Math"/>
            <w:sz w:val="28"/>
            <w:szCs w:val="28"/>
          </w:rPr>
          <m:t>y</m:t>
        </m:r>
      </m:oMath>
      <w:r w:rsidRPr="001B7330">
        <w:rPr>
          <w:i/>
          <w:sz w:val="28"/>
          <w:szCs w:val="28"/>
          <w:lang w:val="ru-RU"/>
        </w:rPr>
        <w:t>.</w:t>
      </w:r>
      <w:r w:rsidRPr="001B7330">
        <w:rPr>
          <w:sz w:val="28"/>
          <w:szCs w:val="28"/>
          <w:lang w:val="ru-RU"/>
        </w:rPr>
        <w:t xml:space="preserve"> </w:t>
      </w:r>
    </w:p>
    <w:p w:rsidR="0081259C" w:rsidRPr="00DB74E1" w:rsidRDefault="0081259C" w:rsidP="001B7330">
      <w:pPr>
        <w:spacing w:after="0" w:line="240" w:lineRule="auto"/>
        <w:ind w:right="100" w:firstLine="567"/>
        <w:rPr>
          <w:rFonts w:ascii="Times New Roman" w:hAnsi="Times New Roman" w:cs="Times New Roman"/>
          <w:sz w:val="28"/>
          <w:szCs w:val="28"/>
          <w:lang w:val="ru-RU"/>
        </w:rPr>
      </w:pPr>
    </w:p>
    <w:p w:rsidR="00DB74E1" w:rsidRDefault="001B7330" w:rsidP="001B7330">
      <w:pPr>
        <w:spacing w:after="0" w:line="240" w:lineRule="auto"/>
        <w:ind w:right="100" w:firstLine="567"/>
        <w:jc w:val="both"/>
        <w:rPr>
          <w:rFonts w:ascii="Times New Roman" w:hAnsi="Times New Roman" w:cs="Times New Roman"/>
          <w:sz w:val="28"/>
          <w:szCs w:val="28"/>
          <w:lang w:val="ru-RU"/>
        </w:rPr>
      </w:pPr>
      <w:r w:rsidRPr="001B7330">
        <w:rPr>
          <w:rFonts w:ascii="Times New Roman" w:hAnsi="Times New Roman" w:cs="Times New Roman"/>
          <w:sz w:val="28"/>
          <w:szCs w:val="28"/>
          <w:lang w:val="ru-RU"/>
        </w:rPr>
        <w:t>Согласно теории Дебая ‒ Хюккеля для разбавленных растворов должна наблюдаться прямолинейная зависимость в координатах (</w:t>
      </w:r>
      <w:r w:rsidRPr="001B7330">
        <w:rPr>
          <w:rFonts w:ascii="Times New Roman" w:hAnsi="Times New Roman" w:cs="Times New Roman"/>
          <w:i/>
          <w:sz w:val="28"/>
          <w:szCs w:val="28"/>
        </w:rPr>
        <w:t>y</w:t>
      </w:r>
      <w:r w:rsidRPr="001B7330">
        <w:rPr>
          <w:rFonts w:ascii="Times New Roman" w:hAnsi="Times New Roman" w:cs="Times New Roman"/>
          <w:i/>
          <w:sz w:val="28"/>
          <w:szCs w:val="28"/>
          <w:lang w:val="ru-RU"/>
        </w:rPr>
        <w:t>–</w:t>
      </w:r>
      <w:r w:rsidRPr="001B7330">
        <w:rPr>
          <w:rFonts w:ascii="Times New Roman" w:hAnsi="Times New Roman" w:cs="Times New Roman"/>
          <w:i/>
          <w:sz w:val="28"/>
          <w:szCs w:val="28"/>
        </w:rPr>
        <w:t>c</w:t>
      </w:r>
      <w:r w:rsidRPr="001B7330">
        <w:rPr>
          <w:rFonts w:ascii="Times New Roman" w:hAnsi="Times New Roman" w:cs="Times New Roman"/>
          <w:sz w:val="28"/>
          <w:szCs w:val="28"/>
          <w:vertAlign w:val="superscript"/>
          <w:lang w:val="ru-RU"/>
        </w:rPr>
        <w:t>1/2</w:t>
      </w:r>
      <w:r w:rsidRPr="001B7330">
        <w:rPr>
          <w:rFonts w:ascii="Times New Roman" w:hAnsi="Times New Roman" w:cs="Times New Roman"/>
          <w:sz w:val="28"/>
          <w:szCs w:val="28"/>
          <w:lang w:val="ru-RU"/>
        </w:rPr>
        <w:t xml:space="preserve">). </w:t>
      </w:r>
    </w:p>
    <w:p w:rsidR="001B7330" w:rsidRPr="001B7330" w:rsidRDefault="001B7330" w:rsidP="001B7330">
      <w:pPr>
        <w:spacing w:after="0" w:line="240" w:lineRule="auto"/>
        <w:ind w:right="100" w:firstLine="567"/>
        <w:jc w:val="both"/>
        <w:rPr>
          <w:rFonts w:ascii="Times New Roman" w:hAnsi="Times New Roman" w:cs="Times New Roman"/>
          <w:sz w:val="28"/>
          <w:szCs w:val="28"/>
          <w:lang w:val="ru-RU"/>
        </w:rPr>
      </w:pPr>
      <w:r w:rsidRPr="001B7330">
        <w:rPr>
          <w:rFonts w:ascii="Times New Roman" w:hAnsi="Times New Roman" w:cs="Times New Roman"/>
          <w:sz w:val="28"/>
          <w:szCs w:val="28"/>
          <w:lang w:val="ru-RU"/>
        </w:rPr>
        <w:t xml:space="preserve">Таким образом, экстраполируя зависимость до нулевой </w:t>
      </w:r>
      <w:r w:rsidRPr="001B7330">
        <w:rPr>
          <w:rStyle w:val="13pt"/>
          <w:rFonts w:eastAsiaTheme="minorHAnsi"/>
          <w:sz w:val="28"/>
          <w:szCs w:val="28"/>
          <w:lang w:val="ru-RU"/>
        </w:rPr>
        <w:t>концентрации, мы можем определить значение стандартной ЭДС используемого гальванического элемента.</w:t>
      </w:r>
    </w:p>
    <w:p w:rsidR="001B7330" w:rsidRDefault="001B7330" w:rsidP="001B7330">
      <w:pPr>
        <w:spacing w:after="0" w:line="240" w:lineRule="auto"/>
        <w:ind w:firstLine="567"/>
        <w:jc w:val="both"/>
        <w:rPr>
          <w:rStyle w:val="13pt"/>
          <w:rFonts w:eastAsiaTheme="minorHAnsi"/>
          <w:sz w:val="28"/>
          <w:szCs w:val="28"/>
          <w:lang w:val="ru-RU"/>
        </w:rPr>
      </w:pPr>
      <w:r w:rsidRPr="001B7330">
        <w:rPr>
          <w:rStyle w:val="13pt"/>
          <w:rFonts w:eastAsiaTheme="minorHAnsi"/>
          <w:sz w:val="28"/>
          <w:szCs w:val="28"/>
          <w:lang w:val="ru-RU"/>
        </w:rPr>
        <w:t>Зная значение</w:t>
      </w:r>
      <w:r w:rsidRPr="001B7330">
        <w:rPr>
          <w:rStyle w:val="13pt0"/>
          <w:rFonts w:eastAsiaTheme="minorHAnsi"/>
          <w:sz w:val="28"/>
          <w:szCs w:val="28"/>
          <w:lang w:val="ru-RU"/>
        </w:rPr>
        <w:t xml:space="preserve"> Е</w:t>
      </w:r>
      <w:r w:rsidRPr="001B7330">
        <w:rPr>
          <w:rStyle w:val="13pt0"/>
          <w:rFonts w:eastAsiaTheme="minorHAnsi"/>
          <w:sz w:val="28"/>
          <w:szCs w:val="28"/>
          <w:vertAlign w:val="superscript"/>
          <w:lang w:val="ru-RU"/>
        </w:rPr>
        <w:t>0</w:t>
      </w:r>
      <w:r w:rsidRPr="001B7330">
        <w:rPr>
          <w:rStyle w:val="13pt"/>
          <w:rFonts w:eastAsiaTheme="minorHAnsi"/>
          <w:sz w:val="28"/>
          <w:szCs w:val="28"/>
          <w:lang w:val="ru-RU"/>
        </w:rPr>
        <w:t xml:space="preserve"> можно рассчитать средний коэффициент активности</w:t>
      </w:r>
      <w:r w:rsidRPr="001B7330">
        <w:rPr>
          <w:rFonts w:ascii="Times New Roman" w:hAnsi="Times New Roman" w:cs="Times New Roman"/>
          <w:sz w:val="28"/>
          <w:szCs w:val="28"/>
          <w:lang w:val="ru-RU"/>
        </w:rPr>
        <w:t xml:space="preserve"> </w:t>
      </w:r>
      <w:r w:rsidRPr="001B7330">
        <w:rPr>
          <w:rStyle w:val="13pt"/>
          <w:rFonts w:eastAsiaTheme="minorHAnsi"/>
          <w:sz w:val="28"/>
          <w:szCs w:val="28"/>
          <w:lang w:val="ru-RU"/>
        </w:rPr>
        <w:t>рас</w:t>
      </w:r>
      <w:r>
        <w:rPr>
          <w:rStyle w:val="13pt"/>
          <w:rFonts w:eastAsiaTheme="minorHAnsi"/>
          <w:sz w:val="28"/>
          <w:szCs w:val="28"/>
          <w:lang w:val="ru-RU"/>
        </w:rPr>
        <w:t>твора соляной кислоты</w:t>
      </w:r>
      <w:r w:rsidRPr="001B7330">
        <w:rPr>
          <w:rStyle w:val="13pt"/>
          <w:rFonts w:eastAsiaTheme="minorHAnsi"/>
          <w:sz w:val="28"/>
          <w:szCs w:val="28"/>
          <w:lang w:val="ru-RU"/>
        </w:rPr>
        <w:t>.</w:t>
      </w:r>
    </w:p>
    <w:p w:rsidR="001B7330" w:rsidRPr="00AB3B48" w:rsidRDefault="001B7330" w:rsidP="001B7330">
      <w:pPr>
        <w:pStyle w:val="72"/>
        <w:shd w:val="clear" w:color="auto" w:fill="auto"/>
        <w:spacing w:before="0" w:after="39" w:line="240" w:lineRule="auto"/>
        <w:ind w:firstLine="567"/>
        <w:jc w:val="both"/>
        <w:rPr>
          <w:rFonts w:ascii="Times New Roman" w:hAnsi="Times New Roman" w:cs="Times New Roman"/>
          <w:b/>
          <w:sz w:val="28"/>
          <w:szCs w:val="28"/>
          <w:lang w:val="ru-RU"/>
        </w:rPr>
      </w:pPr>
      <w:r w:rsidRPr="00AB3B48">
        <w:rPr>
          <w:rFonts w:ascii="Times New Roman" w:hAnsi="Times New Roman" w:cs="Times New Roman"/>
          <w:b/>
          <w:sz w:val="28"/>
          <w:szCs w:val="28"/>
          <w:lang w:val="ru-RU"/>
        </w:rPr>
        <w:lastRenderedPageBreak/>
        <w:t>Порядок выполнения работы</w:t>
      </w:r>
    </w:p>
    <w:p w:rsidR="001B7330" w:rsidRPr="001B7330" w:rsidRDefault="001B7330" w:rsidP="003D5788">
      <w:pPr>
        <w:spacing w:after="0" w:line="240" w:lineRule="auto"/>
        <w:ind w:right="102" w:firstLine="567"/>
        <w:jc w:val="both"/>
        <w:rPr>
          <w:rStyle w:val="13pt"/>
          <w:rFonts w:eastAsiaTheme="minorHAnsi"/>
          <w:sz w:val="28"/>
          <w:szCs w:val="28"/>
          <w:lang w:val="ru-RU"/>
        </w:rPr>
      </w:pPr>
      <w:r w:rsidRPr="001B7330">
        <w:rPr>
          <w:rStyle w:val="13pt"/>
          <w:rFonts w:eastAsiaTheme="minorHAnsi"/>
          <w:sz w:val="28"/>
          <w:szCs w:val="28"/>
          <w:lang w:val="ru-RU"/>
        </w:rPr>
        <w:t>Перед проведением первого опыта поверхность серебряного электрода осторожно, но тщательно очищают лезвием от оксидов или сульфидов серебра, которые могли образоваться при хранении электродов. Вместо механической очистки можно обработать электрод концентрированным раствором аммиака (несколько минут).</w:t>
      </w:r>
    </w:p>
    <w:p w:rsidR="001B7330" w:rsidRPr="001B7330" w:rsidRDefault="001B7330" w:rsidP="003D5788">
      <w:pPr>
        <w:tabs>
          <w:tab w:val="left" w:pos="488"/>
        </w:tabs>
        <w:spacing w:after="0" w:line="240" w:lineRule="auto"/>
        <w:ind w:right="100" w:firstLine="567"/>
        <w:jc w:val="both"/>
        <w:rPr>
          <w:sz w:val="28"/>
          <w:szCs w:val="28"/>
          <w:lang w:val="ru-RU"/>
        </w:rPr>
      </w:pPr>
      <w:r w:rsidRPr="001B7330">
        <w:rPr>
          <w:rStyle w:val="13pt"/>
          <w:rFonts w:eastAsiaTheme="minorHAnsi"/>
          <w:sz w:val="28"/>
          <w:szCs w:val="28"/>
          <w:lang w:val="ru-RU"/>
        </w:rPr>
        <w:t>Тщательно вымытый стаканчик на 50 см</w:t>
      </w:r>
      <w:r w:rsidRPr="001B7330">
        <w:rPr>
          <w:rStyle w:val="13pt"/>
          <w:rFonts w:eastAsiaTheme="minorHAnsi"/>
          <w:sz w:val="28"/>
          <w:szCs w:val="28"/>
          <w:vertAlign w:val="superscript"/>
          <w:lang w:val="ru-RU"/>
        </w:rPr>
        <w:t>3</w:t>
      </w:r>
      <w:r w:rsidRPr="001B7330">
        <w:rPr>
          <w:rStyle w:val="13pt"/>
          <w:rFonts w:eastAsiaTheme="minorHAnsi"/>
          <w:sz w:val="28"/>
          <w:szCs w:val="28"/>
          <w:lang w:val="ru-RU"/>
        </w:rPr>
        <w:t xml:space="preserve"> устанавливают в штатив модуля и помещают в него с помощью пипетки 20 см</w:t>
      </w:r>
      <w:r w:rsidRPr="001B7330">
        <w:rPr>
          <w:rStyle w:val="13pt"/>
          <w:rFonts w:eastAsiaTheme="minorHAnsi"/>
          <w:sz w:val="28"/>
          <w:szCs w:val="28"/>
          <w:vertAlign w:val="superscript"/>
          <w:lang w:val="ru-RU"/>
        </w:rPr>
        <w:t>3</w:t>
      </w:r>
      <w:r w:rsidRPr="001B7330">
        <w:rPr>
          <w:rStyle w:val="13pt"/>
          <w:rFonts w:eastAsiaTheme="minorHAnsi"/>
          <w:sz w:val="28"/>
          <w:szCs w:val="28"/>
          <w:lang w:val="ru-RU"/>
        </w:rPr>
        <w:t xml:space="preserve"> раствора соляной кислоты. В стаканчик вносят несколько капель раствора нитрата серебра для создания раствора насыщенного относительно ионов серебра (</w:t>
      </w:r>
      <w:r w:rsidRPr="00A36ABF">
        <w:rPr>
          <w:rStyle w:val="13pt"/>
          <w:rFonts w:eastAsiaTheme="minorHAnsi"/>
          <w:sz w:val="28"/>
          <w:szCs w:val="28"/>
        </w:rPr>
        <w:t>I</w:t>
      </w:r>
      <w:r w:rsidRPr="001B7330">
        <w:rPr>
          <w:rStyle w:val="13pt"/>
          <w:rFonts w:eastAsiaTheme="minorHAnsi"/>
          <w:sz w:val="28"/>
          <w:szCs w:val="28"/>
          <w:lang w:val="ru-RU"/>
        </w:rPr>
        <w:t>) (это необходимо для получения хлорсеребряного электрода, обратимого относительно хлорид-ионов). Далее в стаканчике устанавливают: серебряный и стеклянный электроды и один термодатчик.</w:t>
      </w:r>
    </w:p>
    <w:p w:rsidR="001B7330" w:rsidRPr="001B7330" w:rsidRDefault="001B7330" w:rsidP="003D5788">
      <w:pPr>
        <w:tabs>
          <w:tab w:val="left" w:pos="488"/>
        </w:tabs>
        <w:spacing w:after="0" w:line="240" w:lineRule="auto"/>
        <w:ind w:right="100" w:firstLine="567"/>
        <w:jc w:val="both"/>
        <w:rPr>
          <w:sz w:val="28"/>
          <w:szCs w:val="28"/>
          <w:lang w:val="ru-RU"/>
        </w:rPr>
      </w:pPr>
      <w:r w:rsidRPr="001B7330">
        <w:rPr>
          <w:rStyle w:val="13pt"/>
          <w:rFonts w:eastAsiaTheme="minorHAnsi"/>
          <w:sz w:val="28"/>
          <w:szCs w:val="28"/>
          <w:lang w:val="ru-RU"/>
        </w:rPr>
        <w:t>Подключение электродов и термодатчика производят согласно приложению.</w:t>
      </w:r>
    </w:p>
    <w:p w:rsidR="001B7330" w:rsidRPr="001B7330" w:rsidRDefault="001B7330" w:rsidP="003D5788">
      <w:pPr>
        <w:tabs>
          <w:tab w:val="left" w:pos="503"/>
        </w:tabs>
        <w:spacing w:after="0" w:line="240" w:lineRule="auto"/>
        <w:ind w:right="100" w:firstLine="567"/>
        <w:jc w:val="both"/>
        <w:rPr>
          <w:sz w:val="28"/>
          <w:szCs w:val="28"/>
          <w:lang w:val="ru-RU"/>
        </w:rPr>
      </w:pPr>
      <w:r w:rsidRPr="001B7330">
        <w:rPr>
          <w:rStyle w:val="13pt"/>
          <w:rFonts w:eastAsiaTheme="minorHAnsi"/>
          <w:sz w:val="28"/>
          <w:szCs w:val="28"/>
          <w:lang w:val="ru-RU"/>
        </w:rPr>
        <w:t>После установления равновесия (3-5 минут) производят измерение ЭДС гальванического элемента и заносят полученное значение в таблицу.</w:t>
      </w:r>
    </w:p>
    <w:p w:rsidR="001B7330" w:rsidRPr="001B7330" w:rsidRDefault="001B7330" w:rsidP="003D5788">
      <w:pPr>
        <w:tabs>
          <w:tab w:val="left" w:pos="488"/>
        </w:tabs>
        <w:spacing w:after="0" w:line="240" w:lineRule="auto"/>
        <w:ind w:right="100" w:firstLine="567"/>
        <w:jc w:val="both"/>
        <w:rPr>
          <w:sz w:val="28"/>
          <w:szCs w:val="28"/>
          <w:lang w:val="ru-RU"/>
        </w:rPr>
      </w:pPr>
      <w:r w:rsidRPr="001B7330">
        <w:rPr>
          <w:rStyle w:val="13pt"/>
          <w:rFonts w:eastAsiaTheme="minorHAnsi"/>
          <w:sz w:val="28"/>
          <w:szCs w:val="28"/>
          <w:lang w:val="ru-RU"/>
        </w:rPr>
        <w:t>Производят разбавление раствора соляной кислоты в два раза. Для этого, отбирают пипеткой 10 см</w:t>
      </w:r>
      <w:r w:rsidRPr="001B7330">
        <w:rPr>
          <w:rStyle w:val="13pt"/>
          <w:rFonts w:eastAsiaTheme="minorHAnsi"/>
          <w:sz w:val="28"/>
          <w:szCs w:val="28"/>
          <w:vertAlign w:val="superscript"/>
          <w:lang w:val="ru-RU"/>
        </w:rPr>
        <w:t>3</w:t>
      </w:r>
      <w:r w:rsidRPr="001B7330">
        <w:rPr>
          <w:rStyle w:val="13pt"/>
          <w:rFonts w:eastAsiaTheme="minorHAnsi"/>
          <w:sz w:val="28"/>
          <w:szCs w:val="28"/>
          <w:lang w:val="ru-RU"/>
        </w:rPr>
        <w:t xml:space="preserve"> раствора и помещают вместо него 10 см</w:t>
      </w:r>
      <w:r w:rsidRPr="001B7330">
        <w:rPr>
          <w:rStyle w:val="13pt"/>
          <w:rFonts w:eastAsiaTheme="minorHAnsi"/>
          <w:sz w:val="28"/>
          <w:szCs w:val="28"/>
          <w:vertAlign w:val="superscript"/>
          <w:lang w:val="ru-RU"/>
        </w:rPr>
        <w:t xml:space="preserve">3 </w:t>
      </w:r>
      <w:r w:rsidRPr="001B7330">
        <w:rPr>
          <w:rStyle w:val="13pt"/>
          <w:rFonts w:eastAsiaTheme="minorHAnsi"/>
          <w:sz w:val="28"/>
          <w:szCs w:val="28"/>
          <w:lang w:val="ru-RU"/>
        </w:rPr>
        <w:t>дистиллированной воды (целесооб</w:t>
      </w:r>
      <w:r w:rsidR="005872F3">
        <w:rPr>
          <w:rStyle w:val="13pt"/>
          <w:rFonts w:eastAsiaTheme="minorHAnsi"/>
          <w:sz w:val="28"/>
          <w:szCs w:val="28"/>
          <w:lang w:val="ru-RU"/>
        </w:rPr>
        <w:t>разно использовать две пипетки −</w:t>
      </w:r>
      <w:r w:rsidRPr="001B7330">
        <w:rPr>
          <w:rStyle w:val="13pt"/>
          <w:rFonts w:eastAsiaTheme="minorHAnsi"/>
          <w:sz w:val="28"/>
          <w:szCs w:val="28"/>
          <w:lang w:val="ru-RU"/>
        </w:rPr>
        <w:t xml:space="preserve"> одну для раствора, другую для воды). После установления равновесия (3-5 минут) производят измерение ЭДС гальванического элемента и заносят полученное значение в таблицу.</w:t>
      </w:r>
    </w:p>
    <w:p w:rsidR="001B7330" w:rsidRPr="001B7330" w:rsidRDefault="001B7330" w:rsidP="003D5788">
      <w:pPr>
        <w:tabs>
          <w:tab w:val="left" w:pos="488"/>
        </w:tabs>
        <w:spacing w:after="0" w:line="240" w:lineRule="auto"/>
        <w:ind w:right="100" w:firstLine="567"/>
        <w:jc w:val="both"/>
        <w:rPr>
          <w:sz w:val="28"/>
          <w:szCs w:val="28"/>
          <w:lang w:val="ru-RU"/>
        </w:rPr>
      </w:pPr>
      <w:r w:rsidRPr="001B7330">
        <w:rPr>
          <w:rStyle w:val="13pt"/>
          <w:rFonts w:eastAsiaTheme="minorHAnsi"/>
          <w:sz w:val="28"/>
          <w:szCs w:val="28"/>
          <w:lang w:val="ru-RU"/>
        </w:rPr>
        <w:t>Повторяют разбавление с последующим измерением ЭДС 2-3 раза</w:t>
      </w:r>
      <w:r w:rsidR="003D5788">
        <w:rPr>
          <w:rStyle w:val="13pt"/>
          <w:rFonts w:eastAsiaTheme="minorHAnsi"/>
          <w:sz w:val="28"/>
          <w:szCs w:val="28"/>
          <w:lang w:val="ru-RU"/>
        </w:rPr>
        <w:t>.</w:t>
      </w:r>
      <w:r w:rsidRPr="001B7330">
        <w:rPr>
          <w:rStyle w:val="13pt"/>
          <w:rFonts w:eastAsiaTheme="minorHAnsi"/>
          <w:sz w:val="28"/>
          <w:szCs w:val="28"/>
          <w:lang w:val="ru-RU"/>
        </w:rPr>
        <w:t xml:space="preserve"> </w:t>
      </w:r>
    </w:p>
    <w:p w:rsidR="001B7330" w:rsidRPr="001B7330" w:rsidRDefault="001B7330" w:rsidP="003D5788">
      <w:pPr>
        <w:spacing w:after="0" w:line="240" w:lineRule="auto"/>
        <w:ind w:right="100" w:firstLine="567"/>
        <w:jc w:val="both"/>
        <w:rPr>
          <w:sz w:val="28"/>
          <w:szCs w:val="28"/>
          <w:lang w:val="ru-RU"/>
        </w:rPr>
      </w:pPr>
      <w:r w:rsidRPr="001B7330">
        <w:rPr>
          <w:rStyle w:val="13pt"/>
          <w:rFonts w:eastAsiaTheme="minorHAnsi"/>
          <w:sz w:val="28"/>
          <w:szCs w:val="28"/>
          <w:lang w:val="ru-RU"/>
        </w:rPr>
        <w:t>Далее строят график в координатах</w:t>
      </w:r>
      <w:r w:rsidRPr="001B7330">
        <w:rPr>
          <w:i/>
          <w:sz w:val="28"/>
          <w:szCs w:val="28"/>
          <w:lang w:val="ru-RU"/>
        </w:rPr>
        <w:t xml:space="preserve"> </w:t>
      </w:r>
      <w:r w:rsidRPr="003D5788">
        <w:rPr>
          <w:rFonts w:ascii="Cambria Math" w:hAnsi="Cambria Math"/>
          <w:b/>
          <w:i/>
          <w:sz w:val="28"/>
          <w:szCs w:val="28"/>
        </w:rPr>
        <w:t>y</w:t>
      </w:r>
      <w:r w:rsidRPr="003D5788">
        <w:rPr>
          <w:rFonts w:ascii="Cambria Math" w:hAnsi="Cambria Math"/>
          <w:b/>
          <w:i/>
          <w:sz w:val="28"/>
          <w:szCs w:val="28"/>
          <w:lang w:val="ru-RU"/>
        </w:rPr>
        <w:t>–</w:t>
      </w:r>
      <w:r w:rsidRPr="003D5788">
        <w:rPr>
          <w:rFonts w:ascii="Cambria Math" w:hAnsi="Cambria Math"/>
          <w:b/>
          <w:i/>
          <w:sz w:val="28"/>
          <w:szCs w:val="28"/>
        </w:rPr>
        <w:t>c</w:t>
      </w:r>
      <w:r w:rsidRPr="003D5788">
        <w:rPr>
          <w:rFonts w:ascii="Cambria Math" w:hAnsi="Cambria Math"/>
          <w:b/>
          <w:sz w:val="28"/>
          <w:szCs w:val="28"/>
          <w:vertAlign w:val="superscript"/>
          <w:lang w:val="ru-RU"/>
        </w:rPr>
        <w:t>1/2</w:t>
      </w:r>
      <w:r w:rsidRPr="001B7330">
        <w:rPr>
          <w:sz w:val="28"/>
          <w:szCs w:val="28"/>
          <w:vertAlign w:val="superscript"/>
          <w:lang w:val="ru-RU"/>
        </w:rPr>
        <w:t xml:space="preserve"> </w:t>
      </w:r>
      <w:r w:rsidRPr="001B7330">
        <w:rPr>
          <w:rStyle w:val="13pt"/>
          <w:rFonts w:eastAsiaTheme="minorHAnsi"/>
          <w:sz w:val="28"/>
          <w:szCs w:val="28"/>
          <w:lang w:val="ru-RU"/>
        </w:rPr>
        <w:t>и экстраполируя зависимость до нулевой концентрации определяем значение</w:t>
      </w:r>
      <w:r w:rsidRPr="001B7330">
        <w:rPr>
          <w:rStyle w:val="13pt0"/>
          <w:rFonts w:eastAsiaTheme="minorHAnsi"/>
          <w:sz w:val="28"/>
          <w:szCs w:val="28"/>
          <w:lang w:val="ru-RU"/>
        </w:rPr>
        <w:t xml:space="preserve"> Е°.</w:t>
      </w:r>
    </w:p>
    <w:p w:rsidR="001B7330" w:rsidRDefault="001B7330" w:rsidP="003D5788">
      <w:pPr>
        <w:tabs>
          <w:tab w:val="left" w:pos="488"/>
        </w:tabs>
        <w:spacing w:after="0" w:line="240" w:lineRule="auto"/>
        <w:ind w:right="100" w:firstLine="567"/>
        <w:jc w:val="both"/>
        <w:rPr>
          <w:rStyle w:val="13pt"/>
          <w:rFonts w:eastAsiaTheme="minorHAnsi"/>
          <w:sz w:val="28"/>
          <w:szCs w:val="28"/>
          <w:lang w:val="ru-RU"/>
        </w:rPr>
      </w:pPr>
      <w:r w:rsidRPr="001B7330">
        <w:rPr>
          <w:rStyle w:val="13pt"/>
          <w:rFonts w:eastAsiaTheme="minorHAnsi"/>
          <w:sz w:val="28"/>
          <w:szCs w:val="28"/>
          <w:lang w:val="ru-RU"/>
        </w:rPr>
        <w:t>Вычисляют значения</w:t>
      </w:r>
      <w:r w:rsidRPr="001B7330">
        <w:rPr>
          <w:rStyle w:val="13pt0"/>
          <w:rFonts w:eastAsiaTheme="minorHAnsi"/>
          <w:sz w:val="28"/>
          <w:szCs w:val="28"/>
          <w:lang w:val="ru-RU"/>
        </w:rPr>
        <w:t xml:space="preserve"> </w:t>
      </w:r>
      <w:r w:rsidRPr="00A36ABF">
        <w:rPr>
          <w:rStyle w:val="13pt0"/>
          <w:rFonts w:eastAsiaTheme="minorHAnsi"/>
          <w:sz w:val="28"/>
          <w:szCs w:val="28"/>
        </w:rPr>
        <w:t>lnf</w:t>
      </w:r>
      <w:r w:rsidRPr="001B7330">
        <w:rPr>
          <w:rStyle w:val="13pt0"/>
          <w:rFonts w:eastAsiaTheme="minorHAnsi"/>
          <w:sz w:val="28"/>
          <w:szCs w:val="28"/>
          <w:vertAlign w:val="subscript"/>
          <w:lang w:val="ru-RU"/>
        </w:rPr>
        <w:t>±</w:t>
      </w:r>
      <w:r w:rsidRPr="001B7330">
        <w:rPr>
          <w:rStyle w:val="13pt"/>
          <w:rFonts w:eastAsiaTheme="minorHAnsi"/>
          <w:sz w:val="28"/>
          <w:szCs w:val="28"/>
          <w:lang w:val="ru-RU"/>
        </w:rPr>
        <w:t xml:space="preserve"> и</w:t>
      </w:r>
      <w:r w:rsidRPr="001B7330">
        <w:rPr>
          <w:rStyle w:val="13pt0"/>
          <w:rFonts w:eastAsiaTheme="minorHAnsi"/>
          <w:sz w:val="28"/>
          <w:szCs w:val="28"/>
          <w:lang w:val="ru-RU"/>
        </w:rPr>
        <w:t xml:space="preserve"> </w:t>
      </w:r>
      <w:r w:rsidRPr="00A36ABF">
        <w:rPr>
          <w:rStyle w:val="13pt0"/>
          <w:rFonts w:eastAsiaTheme="minorHAnsi"/>
          <w:sz w:val="28"/>
          <w:szCs w:val="28"/>
        </w:rPr>
        <w:t>f</w:t>
      </w:r>
      <w:r w:rsidRPr="001B7330">
        <w:rPr>
          <w:rStyle w:val="13pt0"/>
          <w:rFonts w:eastAsiaTheme="minorHAnsi"/>
          <w:sz w:val="28"/>
          <w:szCs w:val="28"/>
          <w:vertAlign w:val="subscript"/>
          <w:lang w:val="ru-RU"/>
        </w:rPr>
        <w:t>±</w:t>
      </w:r>
      <w:r w:rsidRPr="001B7330">
        <w:rPr>
          <w:rStyle w:val="13pt"/>
          <w:rFonts w:eastAsiaTheme="minorHAnsi"/>
          <w:sz w:val="28"/>
          <w:szCs w:val="28"/>
          <w:lang w:val="ru-RU"/>
        </w:rPr>
        <w:t xml:space="preserve"> для различных концентраций раствора</w:t>
      </w:r>
      <w:r w:rsidR="00DB74E1">
        <w:rPr>
          <w:rStyle w:val="13pt"/>
          <w:rFonts w:eastAsiaTheme="minorHAnsi"/>
          <w:sz w:val="28"/>
          <w:szCs w:val="28"/>
          <w:lang w:val="ru-RU"/>
        </w:rPr>
        <w:t xml:space="preserve"> НС1 и данные заносят в таблицу:</w:t>
      </w:r>
    </w:p>
    <w:p w:rsidR="00DB74E1" w:rsidRDefault="00DB74E1" w:rsidP="003D5788">
      <w:pPr>
        <w:tabs>
          <w:tab w:val="left" w:pos="488"/>
        </w:tabs>
        <w:spacing w:after="0" w:line="240" w:lineRule="auto"/>
        <w:ind w:right="100" w:firstLine="567"/>
        <w:jc w:val="both"/>
        <w:rPr>
          <w:rFonts w:ascii="Times New Roman" w:hAnsi="Times New Roman" w:cs="Times New Roman"/>
          <w:sz w:val="28"/>
          <w:szCs w:val="28"/>
          <w:lang w:val="ru-RU"/>
        </w:rPr>
      </w:pPr>
    </w:p>
    <w:tbl>
      <w:tblPr>
        <w:tblStyle w:val="a3"/>
        <w:tblW w:w="0" w:type="auto"/>
        <w:tblInd w:w="482" w:type="dxa"/>
        <w:tblLook w:val="04A0" w:firstRow="1" w:lastRow="0" w:firstColumn="1" w:lastColumn="0" w:noHBand="0" w:noVBand="1"/>
      </w:tblPr>
      <w:tblGrid>
        <w:gridCol w:w="1848"/>
        <w:gridCol w:w="1837"/>
        <w:gridCol w:w="1832"/>
        <w:gridCol w:w="1845"/>
        <w:gridCol w:w="1835"/>
      </w:tblGrid>
      <w:tr w:rsidR="001B7330" w:rsidRPr="00A36ABF" w:rsidTr="00DB74E1">
        <w:tc>
          <w:tcPr>
            <w:tcW w:w="1848" w:type="dxa"/>
          </w:tcPr>
          <w:p w:rsidR="001B7330" w:rsidRPr="00A36ABF" w:rsidRDefault="001B7330" w:rsidP="007169C0">
            <w:pPr>
              <w:pStyle w:val="50"/>
              <w:shd w:val="clear" w:color="auto" w:fill="auto"/>
              <w:spacing w:line="240" w:lineRule="auto"/>
              <w:jc w:val="both"/>
              <w:rPr>
                <w:sz w:val="28"/>
                <w:szCs w:val="28"/>
                <w:lang w:val="en-US"/>
              </w:rPr>
            </w:pPr>
            <w:r w:rsidRPr="00A36ABF">
              <w:rPr>
                <w:i/>
                <w:sz w:val="28"/>
                <w:szCs w:val="28"/>
                <w:lang w:val="en-US"/>
              </w:rPr>
              <w:t>c</w:t>
            </w:r>
            <w:r w:rsidRPr="00A36ABF">
              <w:rPr>
                <w:sz w:val="28"/>
                <w:szCs w:val="28"/>
                <w:vertAlign w:val="subscript"/>
                <w:lang w:val="en-US"/>
              </w:rPr>
              <w:t>HCl</w:t>
            </w:r>
            <w:r w:rsidRPr="00A36ABF">
              <w:rPr>
                <w:sz w:val="28"/>
                <w:szCs w:val="28"/>
                <w:lang w:val="en-US"/>
              </w:rPr>
              <w:t>, M</w:t>
            </w:r>
          </w:p>
        </w:tc>
        <w:tc>
          <w:tcPr>
            <w:tcW w:w="1837" w:type="dxa"/>
          </w:tcPr>
          <w:p w:rsidR="001B7330" w:rsidRPr="00A36ABF" w:rsidRDefault="001B7330" w:rsidP="007169C0">
            <w:pPr>
              <w:rPr>
                <w:sz w:val="28"/>
                <w:szCs w:val="28"/>
                <w:lang w:val="en-US"/>
              </w:rPr>
            </w:pPr>
            <w:r w:rsidRPr="00A36ABF">
              <w:rPr>
                <w:rStyle w:val="13pt"/>
                <w:rFonts w:eastAsiaTheme="minorHAnsi"/>
                <w:i/>
                <w:sz w:val="28"/>
                <w:szCs w:val="28"/>
                <w:lang w:val="en-US"/>
              </w:rPr>
              <w:t xml:space="preserve">        E</w:t>
            </w:r>
            <w:r w:rsidRPr="00A36ABF">
              <w:rPr>
                <w:rStyle w:val="13pt"/>
                <w:rFonts w:eastAsiaTheme="minorHAnsi"/>
                <w:sz w:val="28"/>
                <w:szCs w:val="28"/>
                <w:lang w:val="en-US"/>
              </w:rPr>
              <w:t>, B</w:t>
            </w:r>
          </w:p>
        </w:tc>
        <w:tc>
          <w:tcPr>
            <w:tcW w:w="1832" w:type="dxa"/>
          </w:tcPr>
          <w:p w:rsidR="001B7330" w:rsidRPr="00A36ABF" w:rsidRDefault="001B7330" w:rsidP="007169C0">
            <w:pPr>
              <w:pStyle w:val="60"/>
              <w:shd w:val="clear" w:color="auto" w:fill="auto"/>
              <w:spacing w:line="240" w:lineRule="auto"/>
              <w:jc w:val="both"/>
              <w:rPr>
                <w:i/>
                <w:sz w:val="28"/>
                <w:szCs w:val="28"/>
              </w:rPr>
            </w:pPr>
            <w:r w:rsidRPr="00A36ABF">
              <w:rPr>
                <w:i/>
                <w:sz w:val="28"/>
                <w:szCs w:val="28"/>
              </w:rPr>
              <w:t>y</w:t>
            </w:r>
          </w:p>
        </w:tc>
        <w:tc>
          <w:tcPr>
            <w:tcW w:w="1845" w:type="dxa"/>
          </w:tcPr>
          <w:p w:rsidR="001B7330" w:rsidRPr="00A36ABF" w:rsidRDefault="001B7330" w:rsidP="007169C0">
            <w:pPr>
              <w:pStyle w:val="60"/>
              <w:shd w:val="clear" w:color="auto" w:fill="auto"/>
              <w:spacing w:line="240" w:lineRule="auto"/>
              <w:jc w:val="both"/>
              <w:rPr>
                <w:sz w:val="28"/>
                <w:szCs w:val="28"/>
              </w:rPr>
            </w:pPr>
            <w:r w:rsidRPr="00A36ABF">
              <w:rPr>
                <w:rStyle w:val="13pt0"/>
                <w:sz w:val="28"/>
                <w:szCs w:val="28"/>
              </w:rPr>
              <w:t>lnf</w:t>
            </w:r>
            <w:r w:rsidRPr="00A36ABF">
              <w:rPr>
                <w:rStyle w:val="13pt0"/>
                <w:sz w:val="28"/>
                <w:szCs w:val="28"/>
                <w:vertAlign w:val="subscript"/>
              </w:rPr>
              <w:t>±</w:t>
            </w:r>
          </w:p>
        </w:tc>
        <w:tc>
          <w:tcPr>
            <w:tcW w:w="1835" w:type="dxa"/>
          </w:tcPr>
          <w:p w:rsidR="001B7330" w:rsidRPr="00A36ABF" w:rsidRDefault="001B7330" w:rsidP="007169C0">
            <w:pPr>
              <w:pStyle w:val="60"/>
              <w:shd w:val="clear" w:color="auto" w:fill="auto"/>
              <w:spacing w:line="240" w:lineRule="auto"/>
              <w:jc w:val="both"/>
              <w:rPr>
                <w:sz w:val="28"/>
                <w:szCs w:val="28"/>
              </w:rPr>
            </w:pPr>
            <w:r w:rsidRPr="00A36ABF">
              <w:rPr>
                <w:rStyle w:val="13pt0"/>
                <w:sz w:val="28"/>
                <w:szCs w:val="28"/>
              </w:rPr>
              <w:t>f</w:t>
            </w:r>
            <w:r w:rsidRPr="00A36ABF">
              <w:rPr>
                <w:rStyle w:val="13pt0"/>
                <w:sz w:val="28"/>
                <w:szCs w:val="28"/>
                <w:vertAlign w:val="subscript"/>
              </w:rPr>
              <w:t>±</w:t>
            </w:r>
          </w:p>
        </w:tc>
      </w:tr>
      <w:tr w:rsidR="001B7330" w:rsidRPr="00A36ABF" w:rsidTr="00DB74E1">
        <w:tc>
          <w:tcPr>
            <w:tcW w:w="1848" w:type="dxa"/>
          </w:tcPr>
          <w:p w:rsidR="001B7330" w:rsidRPr="00A36ABF" w:rsidRDefault="001B7330" w:rsidP="001B7330">
            <w:pPr>
              <w:tabs>
                <w:tab w:val="left" w:pos="450"/>
              </w:tabs>
              <w:ind w:right="102" w:firstLine="567"/>
              <w:rPr>
                <w:sz w:val="28"/>
                <w:szCs w:val="28"/>
              </w:rPr>
            </w:pPr>
          </w:p>
        </w:tc>
        <w:tc>
          <w:tcPr>
            <w:tcW w:w="1837" w:type="dxa"/>
          </w:tcPr>
          <w:p w:rsidR="001B7330" w:rsidRPr="00A36ABF" w:rsidRDefault="001B7330" w:rsidP="001B7330">
            <w:pPr>
              <w:tabs>
                <w:tab w:val="left" w:pos="450"/>
              </w:tabs>
              <w:ind w:right="102" w:firstLine="567"/>
              <w:rPr>
                <w:sz w:val="28"/>
                <w:szCs w:val="28"/>
              </w:rPr>
            </w:pPr>
          </w:p>
        </w:tc>
        <w:tc>
          <w:tcPr>
            <w:tcW w:w="1832" w:type="dxa"/>
          </w:tcPr>
          <w:p w:rsidR="001B7330" w:rsidRPr="00A36ABF" w:rsidRDefault="001B7330" w:rsidP="001B7330">
            <w:pPr>
              <w:tabs>
                <w:tab w:val="left" w:pos="450"/>
              </w:tabs>
              <w:ind w:right="102" w:firstLine="567"/>
              <w:rPr>
                <w:sz w:val="28"/>
                <w:szCs w:val="28"/>
              </w:rPr>
            </w:pPr>
          </w:p>
        </w:tc>
        <w:tc>
          <w:tcPr>
            <w:tcW w:w="1845" w:type="dxa"/>
          </w:tcPr>
          <w:p w:rsidR="001B7330" w:rsidRPr="00A36ABF" w:rsidRDefault="001B7330" w:rsidP="001B7330">
            <w:pPr>
              <w:tabs>
                <w:tab w:val="left" w:pos="450"/>
              </w:tabs>
              <w:ind w:right="102" w:firstLine="567"/>
              <w:rPr>
                <w:sz w:val="28"/>
                <w:szCs w:val="28"/>
              </w:rPr>
            </w:pPr>
          </w:p>
        </w:tc>
        <w:tc>
          <w:tcPr>
            <w:tcW w:w="1835" w:type="dxa"/>
          </w:tcPr>
          <w:p w:rsidR="001B7330" w:rsidRPr="00A36ABF" w:rsidRDefault="001B7330" w:rsidP="001B7330">
            <w:pPr>
              <w:tabs>
                <w:tab w:val="left" w:pos="450"/>
              </w:tabs>
              <w:ind w:right="102" w:firstLine="567"/>
              <w:rPr>
                <w:sz w:val="28"/>
                <w:szCs w:val="28"/>
              </w:rPr>
            </w:pPr>
          </w:p>
        </w:tc>
      </w:tr>
      <w:tr w:rsidR="001B7330" w:rsidRPr="007169C0" w:rsidTr="00DB74E1">
        <w:tc>
          <w:tcPr>
            <w:tcW w:w="1848" w:type="dxa"/>
          </w:tcPr>
          <w:p w:rsidR="001B7330" w:rsidRPr="007169C0" w:rsidRDefault="001B7330" w:rsidP="001B7330">
            <w:pPr>
              <w:tabs>
                <w:tab w:val="left" w:pos="450"/>
              </w:tabs>
              <w:ind w:right="102" w:firstLine="567"/>
              <w:rPr>
                <w:rFonts w:ascii="Times New Roman" w:hAnsi="Times New Roman" w:cs="Times New Roman"/>
                <w:sz w:val="28"/>
                <w:szCs w:val="28"/>
              </w:rPr>
            </w:pPr>
          </w:p>
        </w:tc>
        <w:tc>
          <w:tcPr>
            <w:tcW w:w="1837" w:type="dxa"/>
          </w:tcPr>
          <w:p w:rsidR="001B7330" w:rsidRPr="007169C0" w:rsidRDefault="001B7330" w:rsidP="001B7330">
            <w:pPr>
              <w:tabs>
                <w:tab w:val="left" w:pos="450"/>
              </w:tabs>
              <w:ind w:right="102" w:firstLine="567"/>
              <w:rPr>
                <w:rFonts w:ascii="Times New Roman" w:hAnsi="Times New Roman" w:cs="Times New Roman"/>
                <w:sz w:val="28"/>
                <w:szCs w:val="28"/>
              </w:rPr>
            </w:pPr>
          </w:p>
        </w:tc>
        <w:tc>
          <w:tcPr>
            <w:tcW w:w="1832" w:type="dxa"/>
          </w:tcPr>
          <w:p w:rsidR="001B7330" w:rsidRPr="007169C0" w:rsidRDefault="001B7330" w:rsidP="001B7330">
            <w:pPr>
              <w:tabs>
                <w:tab w:val="left" w:pos="450"/>
              </w:tabs>
              <w:ind w:right="102" w:firstLine="567"/>
              <w:rPr>
                <w:rFonts w:ascii="Times New Roman" w:hAnsi="Times New Roman" w:cs="Times New Roman"/>
                <w:sz w:val="28"/>
                <w:szCs w:val="28"/>
              </w:rPr>
            </w:pPr>
          </w:p>
        </w:tc>
        <w:tc>
          <w:tcPr>
            <w:tcW w:w="1845" w:type="dxa"/>
          </w:tcPr>
          <w:p w:rsidR="001B7330" w:rsidRPr="007169C0" w:rsidRDefault="001B7330" w:rsidP="001B7330">
            <w:pPr>
              <w:tabs>
                <w:tab w:val="left" w:pos="450"/>
              </w:tabs>
              <w:ind w:right="102" w:firstLine="567"/>
              <w:rPr>
                <w:rFonts w:ascii="Times New Roman" w:hAnsi="Times New Roman" w:cs="Times New Roman"/>
                <w:sz w:val="28"/>
                <w:szCs w:val="28"/>
              </w:rPr>
            </w:pPr>
          </w:p>
        </w:tc>
        <w:tc>
          <w:tcPr>
            <w:tcW w:w="1835" w:type="dxa"/>
          </w:tcPr>
          <w:p w:rsidR="001B7330" w:rsidRPr="007169C0" w:rsidRDefault="001B7330" w:rsidP="001B7330">
            <w:pPr>
              <w:tabs>
                <w:tab w:val="left" w:pos="450"/>
              </w:tabs>
              <w:ind w:right="102" w:firstLine="567"/>
              <w:rPr>
                <w:rFonts w:ascii="Times New Roman" w:hAnsi="Times New Roman" w:cs="Times New Roman"/>
                <w:sz w:val="28"/>
                <w:szCs w:val="28"/>
              </w:rPr>
            </w:pPr>
          </w:p>
        </w:tc>
      </w:tr>
    </w:tbl>
    <w:p w:rsidR="001B7330" w:rsidRPr="007169C0" w:rsidRDefault="001B7330" w:rsidP="001B7330">
      <w:pPr>
        <w:tabs>
          <w:tab w:val="left" w:pos="450"/>
        </w:tabs>
        <w:spacing w:after="0" w:line="240" w:lineRule="auto"/>
        <w:ind w:right="102" w:firstLine="567"/>
        <w:rPr>
          <w:rFonts w:ascii="Times New Roman" w:hAnsi="Times New Roman" w:cs="Times New Roman"/>
          <w:sz w:val="28"/>
          <w:szCs w:val="28"/>
        </w:rPr>
      </w:pPr>
    </w:p>
    <w:p w:rsidR="001B7330" w:rsidRDefault="001B7330" w:rsidP="001B7330">
      <w:pPr>
        <w:tabs>
          <w:tab w:val="left" w:pos="450"/>
        </w:tabs>
        <w:spacing w:after="0" w:line="240" w:lineRule="auto"/>
        <w:ind w:right="102" w:firstLine="567"/>
        <w:rPr>
          <w:rFonts w:ascii="Times New Roman" w:hAnsi="Times New Roman" w:cs="Times New Roman"/>
          <w:sz w:val="28"/>
          <w:szCs w:val="28"/>
          <w:lang w:val="ru-RU"/>
        </w:rPr>
      </w:pPr>
      <w:r w:rsidRPr="001B7330">
        <w:rPr>
          <w:rFonts w:ascii="Times New Roman" w:hAnsi="Times New Roman" w:cs="Times New Roman"/>
          <w:sz w:val="28"/>
          <w:szCs w:val="28"/>
        </w:rPr>
        <w:t>Сделать выводы по работе</w:t>
      </w:r>
      <w:r w:rsidR="007169C0">
        <w:rPr>
          <w:rFonts w:ascii="Times New Roman" w:hAnsi="Times New Roman" w:cs="Times New Roman"/>
          <w:sz w:val="28"/>
          <w:szCs w:val="28"/>
          <w:lang w:val="ru-RU"/>
        </w:rPr>
        <w:t>.</w:t>
      </w:r>
    </w:p>
    <w:p w:rsidR="004910F3" w:rsidRDefault="004910F3" w:rsidP="001B7330">
      <w:pPr>
        <w:tabs>
          <w:tab w:val="left" w:pos="450"/>
        </w:tabs>
        <w:spacing w:after="0" w:line="240" w:lineRule="auto"/>
        <w:ind w:right="102" w:firstLine="567"/>
        <w:rPr>
          <w:rFonts w:ascii="Times New Roman" w:hAnsi="Times New Roman" w:cs="Times New Roman"/>
          <w:sz w:val="28"/>
          <w:szCs w:val="28"/>
          <w:lang w:val="ru-RU"/>
        </w:rPr>
      </w:pPr>
    </w:p>
    <w:p w:rsidR="004910F3" w:rsidRDefault="004910F3" w:rsidP="001B7330">
      <w:pPr>
        <w:tabs>
          <w:tab w:val="left" w:pos="450"/>
        </w:tabs>
        <w:spacing w:after="0" w:line="240" w:lineRule="auto"/>
        <w:ind w:right="102" w:firstLine="567"/>
        <w:rPr>
          <w:rFonts w:ascii="Times New Roman" w:hAnsi="Times New Roman" w:cs="Times New Roman"/>
          <w:sz w:val="28"/>
          <w:szCs w:val="28"/>
          <w:lang w:val="ru-RU"/>
        </w:rPr>
      </w:pPr>
    </w:p>
    <w:p w:rsidR="00DB74E1" w:rsidRDefault="00DB74E1" w:rsidP="001B7330">
      <w:pPr>
        <w:tabs>
          <w:tab w:val="left" w:pos="450"/>
        </w:tabs>
        <w:spacing w:after="0" w:line="240" w:lineRule="auto"/>
        <w:ind w:right="102" w:firstLine="567"/>
        <w:rPr>
          <w:rFonts w:ascii="Times New Roman" w:hAnsi="Times New Roman" w:cs="Times New Roman"/>
          <w:sz w:val="28"/>
          <w:szCs w:val="28"/>
          <w:lang w:val="ru-RU"/>
        </w:rPr>
      </w:pPr>
    </w:p>
    <w:p w:rsidR="00DF0374" w:rsidRDefault="00DF0374" w:rsidP="001B7330">
      <w:pPr>
        <w:tabs>
          <w:tab w:val="left" w:pos="450"/>
        </w:tabs>
        <w:spacing w:after="0" w:line="240" w:lineRule="auto"/>
        <w:ind w:right="102" w:firstLine="567"/>
        <w:rPr>
          <w:rFonts w:ascii="Times New Roman" w:hAnsi="Times New Roman" w:cs="Times New Roman"/>
          <w:sz w:val="28"/>
          <w:szCs w:val="28"/>
          <w:lang w:val="ru-RU"/>
        </w:rPr>
      </w:pPr>
    </w:p>
    <w:p w:rsidR="00DF0374" w:rsidRDefault="00DF0374" w:rsidP="001B7330">
      <w:pPr>
        <w:tabs>
          <w:tab w:val="left" w:pos="450"/>
        </w:tabs>
        <w:spacing w:after="0" w:line="240" w:lineRule="auto"/>
        <w:ind w:right="102" w:firstLine="567"/>
        <w:rPr>
          <w:rFonts w:ascii="Times New Roman" w:hAnsi="Times New Roman" w:cs="Times New Roman"/>
          <w:sz w:val="28"/>
          <w:szCs w:val="28"/>
          <w:lang w:val="ru-RU"/>
        </w:rPr>
      </w:pPr>
    </w:p>
    <w:p w:rsidR="004910F3" w:rsidRDefault="004910F3" w:rsidP="000B5BB6">
      <w:pPr>
        <w:spacing w:after="0" w:line="240" w:lineRule="auto"/>
        <w:ind w:firstLine="567"/>
        <w:jc w:val="both"/>
        <w:rPr>
          <w:rFonts w:ascii="Times New Roman" w:hAnsi="Times New Roman" w:cs="Times New Roman"/>
          <w:sz w:val="28"/>
          <w:szCs w:val="28"/>
          <w:lang w:val="ru-RU"/>
        </w:rPr>
      </w:pPr>
      <w:bookmarkStart w:id="6" w:name="_Toc242362127"/>
      <w:r w:rsidRPr="004910F3">
        <w:rPr>
          <w:rFonts w:ascii="Times New Roman" w:hAnsi="Times New Roman" w:cs="Times New Roman"/>
          <w:b/>
          <w:sz w:val="28"/>
          <w:szCs w:val="28"/>
          <w:lang w:val="ru-RU"/>
        </w:rPr>
        <w:lastRenderedPageBreak/>
        <w:t>Лабораторная работа 7</w:t>
      </w:r>
      <w:r w:rsidR="000B5BB6">
        <w:rPr>
          <w:rFonts w:ascii="Times New Roman" w:hAnsi="Times New Roman" w:cs="Times New Roman"/>
          <w:b/>
          <w:sz w:val="28"/>
          <w:szCs w:val="28"/>
          <w:lang w:val="ru-RU"/>
        </w:rPr>
        <w:t xml:space="preserve">. </w:t>
      </w:r>
      <w:r w:rsidRPr="004910F3">
        <w:rPr>
          <w:rFonts w:ascii="Times New Roman" w:hAnsi="Times New Roman" w:cs="Times New Roman"/>
          <w:b/>
          <w:sz w:val="28"/>
          <w:szCs w:val="28"/>
          <w:lang w:val="ru-RU"/>
        </w:rPr>
        <w:t>Определение активности ионов водорода в растворах сильных и слабых электролитов</w:t>
      </w:r>
      <w:bookmarkEnd w:id="6"/>
      <w:r w:rsidRPr="004910F3">
        <w:rPr>
          <w:rFonts w:ascii="Times New Roman" w:hAnsi="Times New Roman" w:cs="Times New Roman"/>
          <w:b/>
          <w:sz w:val="28"/>
          <w:szCs w:val="28"/>
          <w:lang w:val="ru-RU"/>
        </w:rPr>
        <w:t xml:space="preserve"> методом титрования</w:t>
      </w:r>
      <w:r w:rsidRPr="004910F3">
        <w:rPr>
          <w:rFonts w:ascii="Times New Roman" w:hAnsi="Times New Roman" w:cs="Times New Roman"/>
          <w:sz w:val="28"/>
          <w:szCs w:val="28"/>
          <w:lang w:val="ru-RU"/>
        </w:rPr>
        <w:t xml:space="preserve"> </w:t>
      </w:r>
    </w:p>
    <w:p w:rsidR="000B5BB6" w:rsidRPr="004910F3" w:rsidRDefault="000B5BB6" w:rsidP="000B5BB6">
      <w:pPr>
        <w:spacing w:after="0" w:line="240" w:lineRule="auto"/>
        <w:ind w:firstLine="567"/>
        <w:jc w:val="both"/>
        <w:rPr>
          <w:rFonts w:ascii="Times New Roman" w:hAnsi="Times New Roman" w:cs="Times New Roman"/>
          <w:b/>
          <w:sz w:val="28"/>
          <w:szCs w:val="28"/>
          <w:lang w:val="ru-RU"/>
        </w:rPr>
      </w:pPr>
    </w:p>
    <w:p w:rsidR="004910F3" w:rsidRPr="00D04FF5" w:rsidRDefault="004910F3" w:rsidP="000B5BB6">
      <w:pPr>
        <w:spacing w:after="0" w:line="240" w:lineRule="auto"/>
        <w:ind w:firstLine="567"/>
        <w:jc w:val="both"/>
        <w:rPr>
          <w:rFonts w:ascii="Times New Roman" w:hAnsi="Times New Roman" w:cs="Times New Roman"/>
          <w:sz w:val="28"/>
          <w:szCs w:val="28"/>
          <w:lang w:val="ru-RU"/>
        </w:rPr>
      </w:pPr>
      <w:r w:rsidRPr="000B5BB6">
        <w:rPr>
          <w:rFonts w:ascii="Times New Roman" w:hAnsi="Times New Roman" w:cs="Times New Roman"/>
          <w:b/>
          <w:sz w:val="28"/>
          <w:szCs w:val="28"/>
          <w:lang w:val="ru-RU"/>
        </w:rPr>
        <w:t xml:space="preserve">Цель работы: </w:t>
      </w:r>
      <w:r w:rsidR="0081259C">
        <w:rPr>
          <w:rFonts w:ascii="Times New Roman" w:hAnsi="Times New Roman" w:cs="Times New Roman"/>
          <w:sz w:val="28"/>
          <w:szCs w:val="28"/>
          <w:lang w:val="ru-RU"/>
        </w:rPr>
        <w:t>о</w:t>
      </w:r>
      <w:r w:rsidR="000B5BB6" w:rsidRPr="00D04FF5">
        <w:rPr>
          <w:rFonts w:ascii="Times New Roman" w:hAnsi="Times New Roman" w:cs="Times New Roman"/>
          <w:sz w:val="28"/>
          <w:szCs w:val="28"/>
          <w:lang w:val="ru-RU"/>
        </w:rPr>
        <w:t>пределение активности ионов водорода в растворах сильных и слабых электролитов</w:t>
      </w:r>
    </w:p>
    <w:p w:rsidR="00D04FF5" w:rsidRDefault="00D04FF5" w:rsidP="000B5BB6">
      <w:pPr>
        <w:spacing w:after="0" w:line="240" w:lineRule="auto"/>
        <w:ind w:firstLine="567"/>
        <w:jc w:val="both"/>
        <w:rPr>
          <w:rFonts w:ascii="Times New Roman" w:hAnsi="Times New Roman" w:cs="Times New Roman"/>
          <w:b/>
          <w:sz w:val="28"/>
          <w:szCs w:val="28"/>
          <w:lang w:val="ru-RU"/>
        </w:rPr>
      </w:pPr>
    </w:p>
    <w:p w:rsidR="00D04FF5" w:rsidRPr="000B5BB6" w:rsidRDefault="0081259C" w:rsidP="000B5BB6">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работы</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1 Определить аналитическую концентрацию соляной и уксусной кислот в р</w:t>
      </w:r>
      <w:r w:rsidR="00D04FF5">
        <w:rPr>
          <w:rFonts w:ascii="Times New Roman" w:hAnsi="Times New Roman" w:cs="Times New Roman"/>
          <w:sz w:val="28"/>
          <w:szCs w:val="28"/>
          <w:lang w:val="ru-RU"/>
        </w:rPr>
        <w:t>астворах различной концентрации</w:t>
      </w:r>
      <w:r w:rsidRPr="004910F3">
        <w:rPr>
          <w:rFonts w:ascii="Times New Roman" w:hAnsi="Times New Roman" w:cs="Times New Roman"/>
          <w:sz w:val="28"/>
          <w:szCs w:val="28"/>
          <w:lang w:val="ru-RU"/>
        </w:rPr>
        <w:t xml:space="preserve"> </w:t>
      </w: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2 Определить рН растворов электролитов и рассчитать активность ионов вод</w:t>
      </w:r>
      <w:r w:rsidR="00D04FF5">
        <w:rPr>
          <w:rFonts w:ascii="Times New Roman" w:hAnsi="Times New Roman" w:cs="Times New Roman"/>
          <w:sz w:val="28"/>
          <w:szCs w:val="28"/>
          <w:lang w:val="ru-RU"/>
        </w:rPr>
        <w:t>орода в анализируемых растворах</w:t>
      </w:r>
    </w:p>
    <w:p w:rsidR="00D04FF5" w:rsidRPr="004910F3" w:rsidRDefault="00D04FF5" w:rsidP="000B5BB6">
      <w:pPr>
        <w:spacing w:after="0" w:line="240" w:lineRule="auto"/>
        <w:ind w:firstLine="567"/>
        <w:jc w:val="both"/>
        <w:rPr>
          <w:rFonts w:ascii="Times New Roman" w:hAnsi="Times New Roman" w:cs="Times New Roman"/>
          <w:sz w:val="28"/>
          <w:szCs w:val="28"/>
          <w:lang w:val="ru-RU"/>
        </w:rPr>
      </w:pPr>
    </w:p>
    <w:p w:rsidR="00D04FF5" w:rsidRPr="003D5788" w:rsidRDefault="00D04FF5" w:rsidP="00D04FF5">
      <w:pPr>
        <w:spacing w:after="0" w:line="240" w:lineRule="auto"/>
        <w:ind w:firstLine="567"/>
        <w:rPr>
          <w:rFonts w:ascii="Times New Roman" w:hAnsi="Times New Roman" w:cs="Times New Roman"/>
          <w:b/>
          <w:sz w:val="28"/>
          <w:szCs w:val="28"/>
          <w:lang w:val="ru-RU"/>
        </w:rPr>
      </w:pPr>
      <w:r w:rsidRPr="003D5788">
        <w:rPr>
          <w:rFonts w:ascii="Times New Roman" w:hAnsi="Times New Roman" w:cs="Times New Roman"/>
          <w:b/>
          <w:sz w:val="28"/>
          <w:szCs w:val="28"/>
          <w:lang w:val="ru-RU"/>
        </w:rPr>
        <w:t>Приборы и реактивы</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4910F3" w:rsidRPr="004910F3">
        <w:rPr>
          <w:rFonts w:ascii="Times New Roman" w:hAnsi="Times New Roman" w:cs="Times New Roman"/>
          <w:sz w:val="28"/>
          <w:szCs w:val="28"/>
          <w:lang w:val="ru-RU"/>
        </w:rPr>
        <w:t>Раст</w:t>
      </w:r>
      <w:r>
        <w:rPr>
          <w:rFonts w:ascii="Times New Roman" w:hAnsi="Times New Roman" w:cs="Times New Roman"/>
          <w:sz w:val="28"/>
          <w:szCs w:val="28"/>
          <w:lang w:val="ru-RU"/>
        </w:rPr>
        <w:t>воры соляной и уксусной кислот</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Дистиллированная вода</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Раствор фенолфталеина</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 Химические с</w:t>
      </w:r>
      <w:r w:rsidR="004910F3" w:rsidRPr="004910F3">
        <w:rPr>
          <w:rFonts w:ascii="Times New Roman" w:hAnsi="Times New Roman" w:cs="Times New Roman"/>
          <w:sz w:val="28"/>
          <w:szCs w:val="28"/>
          <w:lang w:val="ru-RU"/>
        </w:rPr>
        <w:t>такан</w:t>
      </w:r>
      <w:r>
        <w:rPr>
          <w:rFonts w:ascii="Times New Roman" w:hAnsi="Times New Roman" w:cs="Times New Roman"/>
          <w:sz w:val="28"/>
          <w:szCs w:val="28"/>
          <w:lang w:val="ru-RU"/>
        </w:rPr>
        <w:t>ы</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Колбы</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 Пипетки</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 рН-метр</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 Установка для титрования</w:t>
      </w:r>
    </w:p>
    <w:p w:rsidR="00D04FF5" w:rsidRDefault="00D04FF5"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 И</w:t>
      </w:r>
      <w:r w:rsidR="004910F3" w:rsidRPr="004910F3">
        <w:rPr>
          <w:rFonts w:ascii="Times New Roman" w:hAnsi="Times New Roman" w:cs="Times New Roman"/>
          <w:sz w:val="28"/>
          <w:szCs w:val="28"/>
          <w:lang w:val="ru-RU"/>
        </w:rPr>
        <w:t xml:space="preserve">ндикаторный (стеклянный) электрод </w:t>
      </w:r>
    </w:p>
    <w:p w:rsidR="004910F3" w:rsidRDefault="00A5027F"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 Э</w:t>
      </w:r>
      <w:r w:rsidR="004910F3" w:rsidRPr="004910F3">
        <w:rPr>
          <w:rFonts w:ascii="Times New Roman" w:hAnsi="Times New Roman" w:cs="Times New Roman"/>
          <w:sz w:val="28"/>
          <w:szCs w:val="28"/>
          <w:lang w:val="ru-RU"/>
        </w:rPr>
        <w:t>лек</w:t>
      </w:r>
      <w:r w:rsidR="008D1CA6">
        <w:rPr>
          <w:rFonts w:ascii="Times New Roman" w:hAnsi="Times New Roman" w:cs="Times New Roman"/>
          <w:sz w:val="28"/>
          <w:szCs w:val="28"/>
          <w:lang w:val="ru-RU"/>
        </w:rPr>
        <w:t>трод сравнения (хлорсеребряный)</w:t>
      </w:r>
    </w:p>
    <w:p w:rsidR="00A5027F" w:rsidRDefault="00A5027F" w:rsidP="000B5BB6">
      <w:pPr>
        <w:spacing w:after="0" w:line="240" w:lineRule="auto"/>
        <w:ind w:firstLine="567"/>
        <w:jc w:val="both"/>
        <w:rPr>
          <w:rFonts w:ascii="Times New Roman" w:hAnsi="Times New Roman" w:cs="Times New Roman"/>
          <w:sz w:val="28"/>
          <w:szCs w:val="28"/>
          <w:lang w:val="ru-RU"/>
        </w:rPr>
      </w:pPr>
    </w:p>
    <w:p w:rsidR="00A5027F" w:rsidRPr="001B7330" w:rsidRDefault="00A5027F" w:rsidP="00A5027F">
      <w:pPr>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О</w:t>
      </w:r>
      <w:r w:rsidRPr="001B7330">
        <w:rPr>
          <w:rFonts w:ascii="Times New Roman" w:hAnsi="Times New Roman" w:cs="Times New Roman"/>
          <w:b/>
          <w:sz w:val="28"/>
          <w:szCs w:val="28"/>
          <w:lang w:val="ru-RU"/>
        </w:rPr>
        <w:t>боснование</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Метод измерения ЭДС приложим для определения коэффициентов активности </w:t>
      </w:r>
      <m:oMath>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lang w:val="ru-RU"/>
              </w:rPr>
              <m:t>±</m:t>
            </m:r>
          </m:sub>
        </m:sSub>
      </m:oMath>
      <w:r w:rsidRPr="004910F3">
        <w:rPr>
          <w:rFonts w:ascii="Times New Roman" w:hAnsi="Times New Roman" w:cs="Times New Roman"/>
          <w:sz w:val="28"/>
          <w:szCs w:val="28"/>
          <w:lang w:val="ru-RU"/>
        </w:rPr>
        <w:t xml:space="preserve"> как сильных, так и слабых не полностью диссоциированных электролитов, у которых </w:t>
      </w:r>
      <w:r w:rsidRPr="003521A3">
        <w:rPr>
          <w:rFonts w:ascii="Times New Roman" w:hAnsi="Times New Roman" w:cs="Times New Roman"/>
          <w:i/>
          <w:sz w:val="28"/>
          <w:szCs w:val="28"/>
        </w:rPr>
        <w:t>a</w:t>
      </w:r>
      <w:r w:rsidRPr="004910F3">
        <w:rPr>
          <w:rFonts w:ascii="Times New Roman" w:hAnsi="Times New Roman" w:cs="Times New Roman"/>
          <w:sz w:val="28"/>
          <w:szCs w:val="28"/>
          <w:lang w:val="ru-RU"/>
        </w:rPr>
        <w:t xml:space="preserve"> значительно &lt; 1.</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Согласно теории Дебая-Хюккеля, сильные электролиты в водных растворах практически полностью диссоциируют на ионы в растворах любой концентрации (</w:t>
      </w:r>
      <w:r w:rsidRPr="003521A3">
        <w:rPr>
          <w:rFonts w:ascii="Times New Roman" w:hAnsi="Times New Roman" w:cs="Times New Roman"/>
          <w:i/>
          <w:sz w:val="28"/>
          <w:szCs w:val="28"/>
        </w:rPr>
        <w:t>α</w:t>
      </w:r>
      <w:r w:rsidRPr="004910F3">
        <w:rPr>
          <w:rFonts w:ascii="Times New Roman" w:hAnsi="Times New Roman" w:cs="Times New Roman"/>
          <w:i/>
          <w:sz w:val="28"/>
          <w:szCs w:val="28"/>
          <w:lang w:val="ru-RU"/>
        </w:rPr>
        <w:t xml:space="preserve"> </w:t>
      </w:r>
      <w:r w:rsidRPr="004910F3">
        <w:rPr>
          <w:rFonts w:ascii="Times New Roman" w:hAnsi="Times New Roman" w:cs="Times New Roman"/>
          <w:sz w:val="28"/>
          <w:szCs w:val="28"/>
          <w:lang w:val="ru-RU"/>
        </w:rPr>
        <w:t>= 1). Поэтому концентрация ионов в растворах сильных электролитов равна аналитической (общей) концентрации электролита в растворе (моль/л).</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В растворах слабых электролитов концентрация ионов зависит от степени диссоциации электролита. Например, в 1 М растворах одноосновных кислот сильного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и слабого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 xml:space="preserve">) электролитов аналитическое титрование покажет одинаковое содержание кислотного водорода – 1 моль/л. Однако содержание ионов водорода в этих растворах сильно различается. В 1 М растворе уксусной кислоты степень диссоциации при 25°С 0,0042, поэтому концентрация ионов водорода в этом растворе, согласно уравнению </w:t>
      </w:r>
      <m:oMath>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ист</m:t>
            </m:r>
          </m:sub>
        </m:sSub>
        <m:r>
          <m:rPr>
            <m:sty m:val="p"/>
          </m:rPr>
          <w:rPr>
            <w:rFonts w:ascii="Cambria Math" w:hAnsi="Cambria Math" w:cs="Times New Roman"/>
            <w:sz w:val="28"/>
            <w:szCs w:val="28"/>
            <w:lang w:val="ru-RU"/>
          </w:rPr>
          <m:t>=</m:t>
        </m:r>
        <m:r>
          <w:rPr>
            <w:rFonts w:ascii="Cambria Math" w:hAnsi="Cambria Math" w:cs="Times New Roman"/>
            <w:sz w:val="28"/>
            <w:szCs w:val="28"/>
          </w:rPr>
          <m:t>C</m:t>
        </m:r>
        <m:r>
          <m:rPr>
            <m:sty m:val="p"/>
          </m:rPr>
          <w:rPr>
            <w:rFonts w:ascii="Cambria Math" w:hAnsi="Cambria Math" w:cs="Times New Roman"/>
            <w:sz w:val="28"/>
            <w:szCs w:val="28"/>
            <w:lang w:val="ru-RU"/>
          </w:rPr>
          <m:t>·</m:t>
        </m:r>
        <m:r>
          <w:rPr>
            <w:rFonts w:ascii="Cambria Math" w:hAnsi="Cambria Math" w:cs="Times New Roman"/>
            <w:sz w:val="28"/>
            <w:szCs w:val="28"/>
          </w:rPr>
          <m:t>a</m:t>
        </m:r>
      </m:oMath>
      <w:r w:rsidRPr="004910F3">
        <w:rPr>
          <w:rFonts w:ascii="Times New Roman" w:hAnsi="Times New Roman" w:cs="Times New Roman"/>
          <w:sz w:val="28"/>
          <w:szCs w:val="28"/>
          <w:lang w:val="ru-RU"/>
        </w:rPr>
        <w:t xml:space="preserve">, равна </w:t>
      </w:r>
      <w:r w:rsidRPr="003521A3">
        <w:rPr>
          <w:rFonts w:ascii="Times New Roman" w:hAnsi="Times New Roman" w:cs="Times New Roman"/>
          <w:sz w:val="28"/>
          <w:szCs w:val="28"/>
        </w:rPr>
        <w:fldChar w:fldCharType="begin"/>
      </w:r>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instrText>QUOTE</w:instrText>
      </w:r>
      <w:r w:rsidRPr="004910F3">
        <w:rPr>
          <w:rFonts w:ascii="Times New Roman" w:hAnsi="Times New Roman" w:cs="Times New Roman"/>
          <w:sz w:val="28"/>
          <w:szCs w:val="28"/>
          <w:lang w:val="ru-RU"/>
        </w:rPr>
        <w:instrText xml:space="preserve"> </w:instrText>
      </w:r>
      <m:oMath>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sSup>
              <m:sSupPr>
                <m:ctrlPr>
                  <w:rPr>
                    <w:rFonts w:ascii="Cambria Math" w:hAnsi="Cambria Math" w:cs="Times New Roman"/>
                    <w:sz w:val="28"/>
                    <w:szCs w:val="28"/>
                  </w:rPr>
                </m:ctrlPr>
              </m:sSupPr>
              <m:e>
                <m:r>
                  <m:rPr>
                    <m:sty m:val="p"/>
                  </m:rP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r>
          <m:rPr>
            <m:sty m:val="p"/>
          </m:rPr>
          <w:rPr>
            <w:rFonts w:ascii="Cambria Math" w:hAnsi="Cambria Math" w:cs="Times New Roman"/>
            <w:sz w:val="28"/>
            <w:szCs w:val="28"/>
            <w:lang w:val="ru-RU"/>
          </w:rPr>
          <m:t>·</m:t>
        </m:r>
        <m:r>
          <m:rPr>
            <m:sty m:val="p"/>
          </m:rPr>
          <w:rPr>
            <w:rFonts w:ascii="Cambria Math" w:hAnsi="Cambria Math" w:cs="Times New Roman"/>
            <w:sz w:val="28"/>
            <w:szCs w:val="28"/>
          </w:rPr>
          <m:t>α</m:t>
        </m:r>
        <m:r>
          <m:rPr>
            <m:sty m:val="p"/>
          </m:rPr>
          <w:rPr>
            <w:rFonts w:ascii="Cambria Math" w:hAnsi="Cambria Math" w:cs="Times New Roman"/>
            <w:sz w:val="28"/>
            <w:szCs w:val="28"/>
            <w:lang w:val="ru-RU"/>
          </w:rPr>
          <m:t>=1·0,0042</m:t>
        </m:r>
      </m:oMath>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fldChar w:fldCharType="separate"/>
      </w:r>
      <m:oMath>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sSup>
              <m:sSupPr>
                <m:ctrlPr>
                  <w:rPr>
                    <w:rFonts w:ascii="Cambria Math" w:hAnsi="Cambria Math" w:cs="Times New Roman"/>
                    <w:sz w:val="28"/>
                    <w:szCs w:val="28"/>
                  </w:rPr>
                </m:ctrlPr>
              </m:sSupPr>
              <m:e>
                <m:r>
                  <m:rPr>
                    <m:sty m:val="p"/>
                  </m:rP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r>
          <m:rPr>
            <m:sty m:val="p"/>
          </m:rPr>
          <w:rPr>
            <w:rFonts w:ascii="Cambria Math" w:hAnsi="Cambria Math" w:cs="Times New Roman"/>
            <w:sz w:val="28"/>
            <w:szCs w:val="28"/>
            <w:lang w:val="ru-RU"/>
          </w:rPr>
          <m:t>·</m:t>
        </m:r>
        <m:r>
          <m:rPr>
            <m:sty m:val="p"/>
          </m:rPr>
          <w:rPr>
            <w:rFonts w:ascii="Cambria Math" w:hAnsi="Cambria Math" w:cs="Times New Roman"/>
            <w:sz w:val="28"/>
            <w:szCs w:val="28"/>
          </w:rPr>
          <m:t>α</m:t>
        </m:r>
        <m:r>
          <m:rPr>
            <m:sty m:val="p"/>
          </m:rPr>
          <w:rPr>
            <w:rFonts w:ascii="Cambria Math" w:hAnsi="Cambria Math" w:cs="Times New Roman"/>
            <w:sz w:val="28"/>
            <w:szCs w:val="28"/>
            <w:lang w:val="ru-RU"/>
          </w:rPr>
          <m:t>=0,0042</m:t>
        </m:r>
      </m:oMath>
      <w:r w:rsidRPr="003521A3">
        <w:rPr>
          <w:rFonts w:ascii="Times New Roman" w:hAnsi="Times New Roman" w:cs="Times New Roman"/>
          <w:sz w:val="28"/>
          <w:szCs w:val="28"/>
        </w:rPr>
        <w:fldChar w:fldCharType="end"/>
      </w:r>
      <w:r w:rsidRPr="004910F3">
        <w:rPr>
          <w:rFonts w:ascii="Times New Roman" w:hAnsi="Times New Roman" w:cs="Times New Roman"/>
          <w:sz w:val="28"/>
          <w:szCs w:val="28"/>
          <w:lang w:val="ru-RU"/>
        </w:rPr>
        <w:t xml:space="preserve"> моль/л.</w:t>
      </w: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lastRenderedPageBreak/>
        <w:t xml:space="preserve">Степень диссоциаций слабого бинарного электролита определяется исходя из закона разведения Оствальда. Для разбавленного раствора </w:t>
      </w:r>
      <w:r w:rsidRPr="003521A3">
        <w:rPr>
          <w:rFonts w:ascii="Times New Roman" w:hAnsi="Times New Roman" w:cs="Times New Roman"/>
          <w:sz w:val="28"/>
          <w:szCs w:val="28"/>
        </w:rPr>
        <w:t>α</w:t>
      </w:r>
      <w:r w:rsidRPr="004910F3">
        <w:rPr>
          <w:rFonts w:ascii="Times New Roman" w:hAnsi="Times New Roman" w:cs="Times New Roman"/>
          <w:sz w:val="28"/>
          <w:szCs w:val="28"/>
          <w:lang w:val="ru-RU"/>
        </w:rPr>
        <w:t xml:space="preserve">&lt;&lt;1 и закон разведения описывается уравнением </w:t>
      </w:r>
      <m:oMath>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lang w:val="ru-RU"/>
              </w:rPr>
              <m:t>дис</m:t>
            </m:r>
          </m:sub>
        </m:sSub>
        <m:r>
          <m:rPr>
            <m:sty m:val="p"/>
          </m:rPr>
          <w:rPr>
            <w:rFonts w:ascii="Cambria Math" w:hAnsi="Cambria Math" w:cs="Times New Roman"/>
            <w:sz w:val="28"/>
            <w:szCs w:val="28"/>
            <w:lang w:val="ru-RU"/>
          </w:rPr>
          <m:t>=</m:t>
        </m:r>
        <m:sSup>
          <m:sSupPr>
            <m:ctrlPr>
              <w:rPr>
                <w:rFonts w:ascii="Cambria Math" w:hAnsi="Cambria Math" w:cs="Times New Roman"/>
                <w:sz w:val="28"/>
                <w:szCs w:val="28"/>
              </w:rPr>
            </m:ctrlPr>
          </m:sSupPr>
          <m:e>
            <m:r>
              <w:rPr>
                <w:rFonts w:ascii="Cambria Math" w:hAnsi="Cambria Math" w:cs="Times New Roman"/>
                <w:sz w:val="28"/>
                <w:szCs w:val="28"/>
              </w:rPr>
              <m:t>α</m:t>
            </m:r>
          </m:e>
          <m:sup>
            <m:r>
              <m:rPr>
                <m:sty m:val="p"/>
              </m:rPr>
              <w:rPr>
                <w:rFonts w:ascii="Cambria Math" w:hAnsi="Cambria Math" w:cs="Times New Roman"/>
                <w:sz w:val="28"/>
                <w:szCs w:val="28"/>
                <w:lang w:val="ru-RU"/>
              </w:rPr>
              <m:t>2</m:t>
            </m:r>
          </m:sup>
        </m:sSup>
        <m:r>
          <m:rPr>
            <m:sty m:val="p"/>
          </m:rPr>
          <w:rPr>
            <w:rFonts w:ascii="Cambria Math" w:hAnsi="Cambria Math" w:cs="Times New Roman"/>
            <w:sz w:val="28"/>
            <w:szCs w:val="28"/>
            <w:lang w:val="ru-RU"/>
          </w:rPr>
          <m:t>·</m:t>
        </m:r>
        <m:r>
          <w:rPr>
            <w:rFonts w:ascii="Cambria Math" w:hAnsi="Cambria Math" w:cs="Times New Roman"/>
            <w:sz w:val="28"/>
            <w:szCs w:val="28"/>
          </w:rPr>
          <m:t>C</m:t>
        </m:r>
        <m:r>
          <m:rPr>
            <m:sty m:val="p"/>
          </m:rPr>
          <w:rPr>
            <w:rFonts w:ascii="Cambria Math" w:hAnsi="Cambria Math" w:cs="Times New Roman"/>
            <w:sz w:val="28"/>
            <w:szCs w:val="28"/>
            <w:lang w:val="ru-RU"/>
          </w:rPr>
          <m:t>,</m:t>
        </m:r>
      </m:oMath>
      <w:r w:rsidRPr="004910F3">
        <w:rPr>
          <w:rFonts w:ascii="Times New Roman" w:hAnsi="Times New Roman" w:cs="Times New Roman"/>
          <w:sz w:val="28"/>
          <w:szCs w:val="28"/>
          <w:lang w:val="ru-RU"/>
        </w:rPr>
        <w:t xml:space="preserve"> откуда</w:t>
      </w:r>
    </w:p>
    <w:p w:rsidR="00A5027F" w:rsidRPr="004910F3" w:rsidRDefault="00A5027F" w:rsidP="000B5BB6">
      <w:pPr>
        <w:spacing w:after="0" w:line="240" w:lineRule="auto"/>
        <w:ind w:firstLine="567"/>
        <w:jc w:val="both"/>
        <w:rPr>
          <w:rFonts w:ascii="Times New Roman" w:hAnsi="Times New Roman" w:cs="Times New Roman"/>
          <w:sz w:val="28"/>
          <w:szCs w:val="28"/>
          <w:lang w:val="ru-RU"/>
        </w:rPr>
      </w:pPr>
    </w:p>
    <w:p w:rsidR="004910F3" w:rsidRPr="00A5027F" w:rsidRDefault="004910F3" w:rsidP="000B5BB6">
      <w:pPr>
        <w:spacing w:after="0" w:line="240" w:lineRule="auto"/>
        <w:ind w:firstLine="567"/>
        <w:jc w:val="center"/>
        <w:rPr>
          <w:rFonts w:ascii="Times New Roman" w:eastAsiaTheme="minorEastAsia" w:hAnsi="Times New Roman" w:cs="Times New Roman"/>
          <w:sz w:val="28"/>
          <w:szCs w:val="28"/>
        </w:rPr>
      </w:pPr>
      <m:oMathPara>
        <m:oMath>
          <m:r>
            <w:rPr>
              <w:rFonts w:ascii="Cambria Math" w:hAnsi="Cambria Math" w:cs="Times New Roman"/>
              <w:sz w:val="28"/>
              <w:szCs w:val="28"/>
            </w:rPr>
            <m:t>α</m:t>
          </m:r>
          <m:r>
            <m:rPr>
              <m:sty m:val="p"/>
            </m:rPr>
            <w:rPr>
              <w:rFonts w:ascii="Cambria Math" w:hAnsi="Cambria Math" w:cs="Times New Roman"/>
              <w:sz w:val="28"/>
              <w:szCs w:val="28"/>
            </w:rPr>
            <m:t>=</m:t>
          </m:r>
          <m:rad>
            <m:radPr>
              <m:degHide m:val="1"/>
              <m:ctrlPr>
                <w:rPr>
                  <w:rFonts w:ascii="Cambria Math" w:hAnsi="Cambria Math" w:cs="Times New Roman"/>
                  <w:sz w:val="28"/>
                  <w:szCs w:val="28"/>
                </w:rPr>
              </m:ctrlPr>
            </m:radPr>
            <m:deg/>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rPr>
                        <m:t>дис</m:t>
                      </m:r>
                    </m:sub>
                  </m:sSub>
                </m:num>
                <m:den>
                  <m:r>
                    <w:rPr>
                      <w:rFonts w:ascii="Cambria Math" w:hAnsi="Cambria Math" w:cs="Times New Roman"/>
                      <w:sz w:val="28"/>
                      <w:szCs w:val="28"/>
                    </w:rPr>
                    <m:t>C</m:t>
                  </m:r>
                </m:den>
              </m:f>
            </m:e>
          </m:rad>
          <m:r>
            <m:rPr>
              <m:sty m:val="p"/>
            </m:rPr>
            <w:rPr>
              <w:rFonts w:ascii="Cambria Math" w:hAnsi="Cambria Math" w:cs="Times New Roman"/>
              <w:sz w:val="28"/>
              <w:szCs w:val="28"/>
            </w:rPr>
            <m:t xml:space="preserve"> .</m:t>
          </m:r>
        </m:oMath>
      </m:oMathPara>
    </w:p>
    <w:p w:rsidR="00A5027F" w:rsidRPr="003521A3" w:rsidRDefault="00A5027F" w:rsidP="000B5BB6">
      <w:pPr>
        <w:spacing w:after="0" w:line="240" w:lineRule="auto"/>
        <w:ind w:firstLine="567"/>
        <w:jc w:val="center"/>
        <w:rPr>
          <w:rFonts w:ascii="Times New Roman" w:hAnsi="Times New Roman" w:cs="Times New Roman"/>
          <w:sz w:val="28"/>
          <w:szCs w:val="28"/>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Тогда при 25°С для 1 М раствора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w:t>
      </w:r>
    </w:p>
    <w:p w:rsidR="00A5027F" w:rsidRPr="004910F3" w:rsidRDefault="00A5027F" w:rsidP="000B5BB6">
      <w:pPr>
        <w:spacing w:after="0" w:line="240" w:lineRule="auto"/>
        <w:ind w:firstLine="567"/>
        <w:jc w:val="both"/>
        <w:rPr>
          <w:rFonts w:ascii="Times New Roman" w:hAnsi="Times New Roman" w:cs="Times New Roman"/>
          <w:sz w:val="28"/>
          <w:szCs w:val="28"/>
          <w:lang w:val="ru-RU"/>
        </w:rPr>
      </w:pPr>
    </w:p>
    <w:p w:rsidR="004910F3" w:rsidRDefault="004910F3" w:rsidP="000B5BB6">
      <w:pPr>
        <w:spacing w:after="0" w:line="240" w:lineRule="auto"/>
        <w:ind w:firstLine="567"/>
        <w:jc w:val="center"/>
        <w:rPr>
          <w:rFonts w:ascii="Times New Roman" w:hAnsi="Times New Roman" w:cs="Times New Roman"/>
          <w:sz w:val="28"/>
          <w:szCs w:val="28"/>
          <w:lang w:val="ru-RU"/>
        </w:rPr>
      </w:pPr>
      <w:r w:rsidRPr="003521A3">
        <w:rPr>
          <w:rFonts w:ascii="Times New Roman" w:hAnsi="Times New Roman" w:cs="Times New Roman"/>
          <w:sz w:val="28"/>
          <w:szCs w:val="28"/>
        </w:rPr>
        <w:fldChar w:fldCharType="begin"/>
      </w:r>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instrText>QUOTE</w:instrText>
      </w:r>
      <w:r w:rsidRPr="004910F3">
        <w:rPr>
          <w:rFonts w:ascii="Times New Roman" w:hAnsi="Times New Roman" w:cs="Times New Roman"/>
          <w:sz w:val="28"/>
          <w:szCs w:val="28"/>
          <w:lang w:val="ru-RU"/>
        </w:rPr>
        <w:instrText xml:space="preserve"> </w:instrText>
      </w:r>
      <m:oMath>
        <m:r>
          <m:rPr>
            <m:sty m:val="p"/>
          </m:rPr>
          <w:rPr>
            <w:rFonts w:ascii="Cambria Math" w:hAnsi="Cambria Math" w:cs="Times New Roman"/>
            <w:sz w:val="28"/>
            <w:szCs w:val="28"/>
          </w:rPr>
          <m:t>α</m:t>
        </m:r>
        <m:r>
          <m:rPr>
            <m:sty m:val="p"/>
          </m:rPr>
          <w:rPr>
            <w:rFonts w:ascii="Cambria Math" w:hAnsi="Cambria Math" w:cs="Times New Roman"/>
            <w:sz w:val="28"/>
            <w:szCs w:val="28"/>
            <w:lang w:val="ru-RU"/>
          </w:rPr>
          <m:t>=</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lang w:val="ru-RU"/>
              </w:rPr>
              <m:t>1,754·</m:t>
            </m:r>
            <m:sSup>
              <m:sSupPr>
                <m:ctrlPr>
                  <w:rPr>
                    <w:rFonts w:ascii="Cambria Math" w:hAnsi="Cambria Math" w:cs="Times New Roman"/>
                    <w:sz w:val="28"/>
                    <w:szCs w:val="28"/>
                  </w:rPr>
                </m:ctrlPr>
              </m:sSupPr>
              <m:e>
                <m:r>
                  <m:rPr>
                    <m:sty m:val="p"/>
                  </m:rPr>
                  <w:rPr>
                    <w:rFonts w:ascii="Cambria Math" w:hAnsi="Cambria Math" w:cs="Times New Roman"/>
                    <w:sz w:val="28"/>
                    <w:szCs w:val="28"/>
                    <w:lang w:val="ru-RU"/>
                  </w:rPr>
                  <m:t>10</m:t>
                </m:r>
              </m:e>
              <m:sup>
                <m:r>
                  <m:rPr>
                    <m:sty m:val="p"/>
                  </m:rPr>
                  <w:rPr>
                    <w:rFonts w:ascii="Cambria Math" w:hAnsi="Cambria Math" w:cs="Times New Roman"/>
                    <w:sz w:val="28"/>
                    <w:szCs w:val="28"/>
                    <w:lang w:val="ru-RU"/>
                  </w:rPr>
                  <m:t>-5</m:t>
                </m:r>
              </m:sup>
            </m:sSup>
          </m:e>
        </m:rad>
        <m:r>
          <m:rPr>
            <m:sty m:val="p"/>
          </m:rPr>
          <w:rPr>
            <w:rFonts w:ascii="Cambria Math" w:hAnsi="Cambria Math" w:cs="Times New Roman"/>
            <w:sz w:val="28"/>
            <w:szCs w:val="28"/>
            <w:lang w:val="ru-RU"/>
          </w:rPr>
          <m:t>=</m:t>
        </m:r>
      </m:oMath>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fldChar w:fldCharType="end"/>
      </w:r>
      <m:oMath>
        <m:r>
          <w:rPr>
            <w:rFonts w:ascii="Cambria Math" w:hAnsi="Cambria Math" w:cs="Times New Roman"/>
            <w:sz w:val="28"/>
            <w:szCs w:val="28"/>
          </w:rPr>
          <m:t>α</m:t>
        </m:r>
        <m:r>
          <m:rPr>
            <m:sty m:val="p"/>
          </m:rPr>
          <w:rPr>
            <w:rFonts w:ascii="Cambria Math" w:hAnsi="Cambria Math" w:cs="Times New Roman"/>
            <w:sz w:val="28"/>
            <w:szCs w:val="28"/>
            <w:lang w:val="ru-RU"/>
          </w:rPr>
          <m:t>=</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lang w:val="ru-RU"/>
              </w:rPr>
              <m:t>1,754·</m:t>
            </m:r>
            <m:sSup>
              <m:sSupPr>
                <m:ctrlPr>
                  <w:rPr>
                    <w:rFonts w:ascii="Cambria Math" w:hAnsi="Cambria Math" w:cs="Times New Roman"/>
                    <w:sz w:val="28"/>
                    <w:szCs w:val="28"/>
                  </w:rPr>
                </m:ctrlPr>
              </m:sSupPr>
              <m:e>
                <m:r>
                  <m:rPr>
                    <m:sty m:val="p"/>
                  </m:rPr>
                  <w:rPr>
                    <w:rFonts w:ascii="Cambria Math" w:hAnsi="Cambria Math" w:cs="Times New Roman"/>
                    <w:sz w:val="28"/>
                    <w:szCs w:val="28"/>
                    <w:lang w:val="ru-RU"/>
                  </w:rPr>
                  <m:t>10</m:t>
                </m:r>
              </m:e>
              <m:sup>
                <m:r>
                  <m:rPr>
                    <m:sty m:val="p"/>
                  </m:rPr>
                  <w:rPr>
                    <w:rFonts w:ascii="Cambria Math" w:hAnsi="Cambria Math" w:cs="Times New Roman"/>
                    <w:sz w:val="28"/>
                    <w:szCs w:val="28"/>
                    <w:lang w:val="ru-RU"/>
                  </w:rPr>
                  <m:t>-5</m:t>
                </m:r>
              </m:sup>
            </m:sSup>
          </m:e>
        </m:rad>
        <m:r>
          <m:rPr>
            <m:sty m:val="p"/>
          </m:rPr>
          <w:rPr>
            <w:rFonts w:ascii="Cambria Math" w:hAnsi="Cambria Math" w:cs="Times New Roman"/>
            <w:sz w:val="28"/>
            <w:szCs w:val="28"/>
            <w:lang w:val="ru-RU"/>
          </w:rPr>
          <m:t>=0,0042</m:t>
        </m:r>
      </m:oMath>
      <w:r w:rsidRPr="004910F3">
        <w:rPr>
          <w:rFonts w:ascii="Times New Roman" w:hAnsi="Times New Roman" w:cs="Times New Roman"/>
          <w:sz w:val="28"/>
          <w:szCs w:val="28"/>
          <w:lang w:val="ru-RU"/>
        </w:rPr>
        <w:t>.</w:t>
      </w:r>
    </w:p>
    <w:p w:rsidR="00A5027F" w:rsidRPr="004910F3" w:rsidRDefault="00A5027F" w:rsidP="000B5BB6">
      <w:pPr>
        <w:spacing w:after="0" w:line="240" w:lineRule="auto"/>
        <w:ind w:firstLine="567"/>
        <w:jc w:val="center"/>
        <w:rPr>
          <w:rFonts w:ascii="Times New Roman" w:hAnsi="Times New Roman" w:cs="Times New Roman"/>
          <w:sz w:val="28"/>
          <w:szCs w:val="28"/>
          <w:lang w:val="ru-RU"/>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Концентрацию ионов водорода в растворе слабой кислоты НА также можно вычислить, если дана общая концентрация кислоты, исходя из константы диссоциации. Из уравнения реакции диссоциации кислоты </w:t>
      </w:r>
      <w:r w:rsidRPr="004910F3">
        <w:rPr>
          <w:rFonts w:ascii="Times New Roman" w:hAnsi="Times New Roman" w:cs="Times New Roman"/>
          <w:i/>
          <w:sz w:val="28"/>
          <w:szCs w:val="28"/>
          <w:lang w:val="ru-RU"/>
        </w:rPr>
        <w:t>НА ↔ Н</w:t>
      </w:r>
      <w:r w:rsidRPr="004910F3">
        <w:rPr>
          <w:rFonts w:ascii="Times New Roman" w:hAnsi="Times New Roman" w:cs="Times New Roman"/>
          <w:i/>
          <w:sz w:val="28"/>
          <w:szCs w:val="28"/>
          <w:vertAlign w:val="superscript"/>
          <w:lang w:val="ru-RU"/>
        </w:rPr>
        <w:t xml:space="preserve">+ </w:t>
      </w:r>
      <w:r w:rsidRPr="004910F3">
        <w:rPr>
          <w:rFonts w:ascii="Times New Roman" w:hAnsi="Times New Roman" w:cs="Times New Roman"/>
          <w:i/>
          <w:sz w:val="28"/>
          <w:szCs w:val="28"/>
          <w:lang w:val="ru-RU"/>
        </w:rPr>
        <w:t>+ А</w:t>
      </w:r>
      <w:r w:rsidRPr="004910F3">
        <w:rPr>
          <w:rFonts w:ascii="Times New Roman" w:hAnsi="Times New Roman" w:cs="Times New Roman"/>
          <w:i/>
          <w:sz w:val="28"/>
          <w:szCs w:val="28"/>
          <w:vertAlign w:val="superscript"/>
          <w:lang w:val="ru-RU"/>
        </w:rPr>
        <w:t>–</w:t>
      </w:r>
      <w:r w:rsidRPr="004910F3">
        <w:rPr>
          <w:rFonts w:ascii="Times New Roman" w:hAnsi="Times New Roman" w:cs="Times New Roman"/>
          <w:sz w:val="28"/>
          <w:szCs w:val="28"/>
          <w:lang w:val="ru-RU"/>
        </w:rPr>
        <w:t>, согласно закону действия масс, имеем</w:t>
      </w:r>
      <w:r w:rsidR="0081259C">
        <w:rPr>
          <w:rFonts w:ascii="Times New Roman" w:hAnsi="Times New Roman" w:cs="Times New Roman"/>
          <w:sz w:val="28"/>
          <w:szCs w:val="28"/>
          <w:lang w:val="ru-RU"/>
        </w:rPr>
        <w:t>:</w:t>
      </w:r>
    </w:p>
    <w:p w:rsidR="0081259C" w:rsidRPr="004910F3" w:rsidRDefault="0081259C" w:rsidP="000B5BB6">
      <w:pPr>
        <w:spacing w:after="0" w:line="240" w:lineRule="auto"/>
        <w:ind w:firstLine="567"/>
        <w:jc w:val="both"/>
        <w:rPr>
          <w:rFonts w:ascii="Times New Roman" w:hAnsi="Times New Roman" w:cs="Times New Roman"/>
          <w:sz w:val="28"/>
          <w:szCs w:val="28"/>
          <w:lang w:val="ru-RU"/>
        </w:rPr>
      </w:pPr>
    </w:p>
    <w:p w:rsidR="004910F3" w:rsidRPr="0081259C" w:rsidRDefault="00182171" w:rsidP="000B5BB6">
      <w:pPr>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rPr>
                <m:t>дис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m:t>
                  </m:r>
                </m:sup>
              </m:sSup>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A</m:t>
                      </m:r>
                    </m:e>
                    <m:sup>
                      <m:r>
                        <m:rPr>
                          <m:sty m:val="p"/>
                        </m:rPr>
                        <w:rPr>
                          <w:rFonts w:ascii="Cambria Math" w:hAnsi="Cambria Math" w:cs="Times New Roman"/>
                          <w:sz w:val="28"/>
                          <w:szCs w:val="28"/>
                        </w:rPr>
                        <m:t>-</m:t>
                      </m:r>
                    </m:sup>
                  </m:sSup>
                </m:sub>
              </m:sSub>
            </m:num>
            <m:den>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HA</m:t>
                  </m:r>
                </m:sub>
              </m:sSub>
            </m:den>
          </m:f>
          <m:r>
            <m:rPr>
              <m:sty m:val="p"/>
            </m:rPr>
            <w:rPr>
              <w:rFonts w:ascii="Cambria Math" w:hAnsi="Cambria Math" w:cs="Times New Roman"/>
              <w:sz w:val="28"/>
              <w:szCs w:val="28"/>
            </w:rPr>
            <m:t>.</m:t>
          </m:r>
        </m:oMath>
      </m:oMathPara>
    </w:p>
    <w:p w:rsidR="0081259C" w:rsidRPr="0081259C" w:rsidRDefault="0081259C" w:rsidP="000B5BB6">
      <w:pPr>
        <w:spacing w:after="0" w:line="240" w:lineRule="auto"/>
        <w:ind w:firstLine="567"/>
        <w:jc w:val="both"/>
        <w:rPr>
          <w:rFonts w:ascii="Times New Roman" w:hAnsi="Times New Roman" w:cs="Times New Roman"/>
          <w:sz w:val="28"/>
          <w:szCs w:val="28"/>
        </w:rPr>
      </w:pPr>
    </w:p>
    <w:p w:rsidR="004910F3" w:rsidRDefault="00A5027F"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4910F3" w:rsidRPr="004910F3">
        <w:rPr>
          <w:rFonts w:ascii="Times New Roman" w:hAnsi="Times New Roman" w:cs="Times New Roman"/>
          <w:sz w:val="28"/>
          <w:szCs w:val="28"/>
          <w:lang w:val="ru-RU"/>
        </w:rPr>
        <w:t xml:space="preserve">ак как степень диссоциации мала, то концентрация молекул кислоты при равновесии </w:t>
      </w:r>
      <w:r w:rsidR="004910F3" w:rsidRPr="004910F3">
        <w:rPr>
          <w:rFonts w:ascii="Times New Roman" w:hAnsi="Times New Roman" w:cs="Times New Roman"/>
          <w:i/>
          <w:sz w:val="28"/>
          <w:szCs w:val="28"/>
          <w:lang w:val="ru-RU"/>
        </w:rPr>
        <w:t>С</w:t>
      </w:r>
      <w:r w:rsidR="004910F3" w:rsidRPr="004910F3">
        <w:rPr>
          <w:rFonts w:ascii="Times New Roman" w:hAnsi="Times New Roman" w:cs="Times New Roman"/>
          <w:sz w:val="28"/>
          <w:szCs w:val="28"/>
          <w:vertAlign w:val="subscript"/>
          <w:lang w:val="ru-RU"/>
        </w:rPr>
        <w:t>НА</w:t>
      </w:r>
      <w:r w:rsidR="004910F3" w:rsidRPr="004910F3">
        <w:rPr>
          <w:rFonts w:ascii="Times New Roman" w:hAnsi="Times New Roman" w:cs="Times New Roman"/>
          <w:sz w:val="28"/>
          <w:szCs w:val="28"/>
          <w:lang w:val="ru-RU"/>
        </w:rPr>
        <w:t xml:space="preserve"> фактически равна общей концентрации </w:t>
      </w:r>
      <w:r w:rsidR="004910F3" w:rsidRPr="004910F3">
        <w:rPr>
          <w:rFonts w:ascii="Times New Roman" w:hAnsi="Times New Roman" w:cs="Times New Roman"/>
          <w:sz w:val="28"/>
          <w:szCs w:val="28"/>
          <w:lang w:val="ru-RU"/>
        </w:rPr>
        <w:br/>
        <w:t xml:space="preserve">кислоты </w:t>
      </w:r>
      <w:r w:rsidR="004910F3" w:rsidRPr="004910F3">
        <w:rPr>
          <w:rFonts w:ascii="Times New Roman" w:hAnsi="Times New Roman" w:cs="Times New Roman"/>
          <w:i/>
          <w:sz w:val="28"/>
          <w:szCs w:val="28"/>
          <w:lang w:val="ru-RU"/>
        </w:rPr>
        <w:t>С</w:t>
      </w:r>
      <w:r w:rsidR="004910F3" w:rsidRPr="004910F3">
        <w:rPr>
          <w:rFonts w:ascii="Times New Roman" w:hAnsi="Times New Roman" w:cs="Times New Roman"/>
          <w:i/>
          <w:sz w:val="28"/>
          <w:szCs w:val="28"/>
          <w:vertAlign w:val="subscript"/>
          <w:lang w:val="ru-RU"/>
        </w:rPr>
        <w:t>кисл</w:t>
      </w:r>
      <w:r>
        <w:rPr>
          <w:rFonts w:ascii="Times New Roman" w:hAnsi="Times New Roman" w:cs="Times New Roman"/>
          <w:sz w:val="28"/>
          <w:szCs w:val="28"/>
          <w:lang w:val="ru-RU"/>
        </w:rPr>
        <w:t>.</w:t>
      </w:r>
      <w:r w:rsidR="004910F3" w:rsidRPr="004910F3">
        <w:rPr>
          <w:rFonts w:ascii="Times New Roman" w:hAnsi="Times New Roman" w:cs="Times New Roman"/>
          <w:sz w:val="28"/>
          <w:szCs w:val="28"/>
          <w:lang w:val="ru-RU"/>
        </w:rPr>
        <w:t xml:space="preserve"> Из уравнения реакции диссоциации следует, что </w:t>
      </w:r>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A</m:t>
                </m:r>
              </m:e>
              <m:sup>
                <m:r>
                  <m:rPr>
                    <m:sty m:val="p"/>
                  </m:rPr>
                  <w:rPr>
                    <w:rFonts w:ascii="Cambria Math" w:hAnsi="Cambria Math" w:cs="Times New Roman"/>
                    <w:sz w:val="28"/>
                    <w:szCs w:val="28"/>
                    <w:lang w:val="ru-RU"/>
                  </w:rPr>
                  <m:t>-</m:t>
                </m:r>
              </m:sup>
            </m:sSup>
          </m:sub>
        </m:sSub>
      </m:oMath>
      <w:r w:rsidR="004910F3" w:rsidRPr="004910F3">
        <w:rPr>
          <w:rFonts w:ascii="Times New Roman" w:hAnsi="Times New Roman" w:cs="Times New Roman"/>
          <w:sz w:val="28"/>
          <w:szCs w:val="28"/>
          <w:lang w:val="ru-RU"/>
        </w:rPr>
        <w:t>, поэтому можно записать</w:t>
      </w:r>
      <w:r>
        <w:rPr>
          <w:rFonts w:ascii="Times New Roman" w:hAnsi="Times New Roman" w:cs="Times New Roman"/>
          <w:sz w:val="28"/>
          <w:szCs w:val="28"/>
          <w:lang w:val="ru-RU"/>
        </w:rPr>
        <w:t xml:space="preserve"> уравнение константы диссоциации в следующем виде:</w:t>
      </w:r>
    </w:p>
    <w:p w:rsidR="00796119" w:rsidRPr="004910F3" w:rsidRDefault="00796119" w:rsidP="000B5BB6">
      <w:pPr>
        <w:spacing w:after="0" w:line="240" w:lineRule="auto"/>
        <w:ind w:firstLine="567"/>
        <w:jc w:val="both"/>
        <w:rPr>
          <w:rFonts w:ascii="Times New Roman" w:hAnsi="Times New Roman" w:cs="Times New Roman"/>
          <w:sz w:val="28"/>
          <w:szCs w:val="28"/>
          <w:lang w:val="ru-RU"/>
        </w:rPr>
      </w:pPr>
    </w:p>
    <w:p w:rsidR="004910F3" w:rsidRPr="003521A3" w:rsidRDefault="00182171" w:rsidP="000B5BB6">
      <w:pPr>
        <w:spacing w:after="0" w:line="240" w:lineRule="auto"/>
        <w:ind w:firstLine="567"/>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rPr>
                <m:t>дис</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Sup>
                <m:sSubSupPr>
                  <m:ctrlPr>
                    <w:rPr>
                      <w:rFonts w:ascii="Cambria Math" w:hAnsi="Cambria Math" w:cs="Times New Roman"/>
                      <w:sz w:val="28"/>
                      <w:szCs w:val="28"/>
                    </w:rPr>
                  </m:ctrlPr>
                </m:sSubSup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m:t>
                      </m:r>
                    </m:sup>
                  </m:sSup>
                </m:sub>
                <m:sup>
                  <m:r>
                    <m:rPr>
                      <m:sty m:val="p"/>
                    </m:rPr>
                    <w:rPr>
                      <w:rFonts w:ascii="Cambria Math" w:hAnsi="Cambria Math" w:cs="Times New Roman"/>
                      <w:sz w:val="28"/>
                      <w:szCs w:val="28"/>
                    </w:rPr>
                    <m:t>2</m:t>
                  </m:r>
                </m:sup>
              </m:sSubSup>
            </m:num>
            <m:den>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rPr>
                    <m:t>кисл</m:t>
                  </m:r>
                </m:sub>
              </m:sSub>
            </m:den>
          </m:f>
          <m:r>
            <m:rPr>
              <m:sty m:val="p"/>
            </m:rPr>
            <w:rPr>
              <w:rFonts w:ascii="Cambria Math" w:hAnsi="Cambria Math" w:cs="Times New Roman"/>
              <w:sz w:val="28"/>
              <w:szCs w:val="28"/>
            </w:rPr>
            <m:t>,</m:t>
          </m:r>
        </m:oMath>
      </m:oMathPara>
    </w:p>
    <w:p w:rsidR="004910F3" w:rsidRPr="003521A3" w:rsidRDefault="004910F3" w:rsidP="000B5BB6">
      <w:pPr>
        <w:spacing w:after="0" w:line="240" w:lineRule="auto"/>
        <w:ind w:firstLine="567"/>
        <w:jc w:val="both"/>
        <w:rPr>
          <w:rFonts w:ascii="Times New Roman" w:hAnsi="Times New Roman" w:cs="Times New Roman"/>
          <w:sz w:val="28"/>
          <w:szCs w:val="28"/>
        </w:rPr>
      </w:pPr>
      <w:r w:rsidRPr="003521A3">
        <w:rPr>
          <w:rFonts w:ascii="Times New Roman" w:hAnsi="Times New Roman" w:cs="Times New Roman"/>
          <w:sz w:val="28"/>
          <w:szCs w:val="28"/>
        </w:rPr>
        <w:t>откуда:</w:t>
      </w:r>
    </w:p>
    <w:p w:rsidR="004910F3" w:rsidRPr="0081259C" w:rsidRDefault="00182171" w:rsidP="000B5BB6">
      <w:pPr>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m:t>
                  </m:r>
                </m:sup>
              </m:sSup>
            </m:sub>
          </m:sSub>
          <m:r>
            <m:rPr>
              <m:sty m:val="p"/>
            </m:rPr>
            <w:rPr>
              <w:rFonts w:ascii="Cambria Math" w:hAnsi="Cambria Math" w:cs="Times New Roman"/>
              <w:sz w:val="28"/>
              <w:szCs w:val="28"/>
            </w:rPr>
            <m:t>=</m:t>
          </m:r>
          <m:rad>
            <m:radPr>
              <m:degHide m:val="1"/>
              <m:ctrlPr>
                <w:rPr>
                  <w:rFonts w:ascii="Cambria Math" w:hAnsi="Cambria Math" w:cs="Times New Roman"/>
                  <w:sz w:val="28"/>
                  <w:szCs w:val="28"/>
                </w:rPr>
              </m:ctrlPr>
            </m:radPr>
            <m:deg/>
            <m:e>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rPr>
                    <m:t>дис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rPr>
                    <m:t>кисл</m:t>
                  </m:r>
                </m:sub>
              </m:sSub>
              <m:r>
                <m:rPr>
                  <m:sty m:val="p"/>
                </m:rPr>
                <w:rPr>
                  <w:rFonts w:ascii="Cambria Math" w:hAnsi="Cambria Math" w:cs="Times New Roman"/>
                  <w:sz w:val="28"/>
                  <w:szCs w:val="28"/>
                </w:rPr>
                <m:t xml:space="preserve"> </m:t>
              </m:r>
            </m:e>
          </m:rad>
          <m:r>
            <m:rPr>
              <m:sty m:val="p"/>
            </m:rPr>
            <w:rPr>
              <w:rFonts w:ascii="Cambria Math" w:hAnsi="Cambria Math" w:cs="Times New Roman"/>
              <w:sz w:val="28"/>
              <w:szCs w:val="28"/>
            </w:rPr>
            <m:t>.</m:t>
          </m:r>
        </m:oMath>
      </m:oMathPara>
    </w:p>
    <w:p w:rsidR="0081259C" w:rsidRPr="003521A3" w:rsidRDefault="0081259C" w:rsidP="000B5BB6">
      <w:pPr>
        <w:spacing w:after="0" w:line="240" w:lineRule="auto"/>
        <w:ind w:firstLine="567"/>
        <w:jc w:val="both"/>
        <w:rPr>
          <w:rFonts w:ascii="Times New Roman" w:hAnsi="Times New Roman" w:cs="Times New Roman"/>
          <w:sz w:val="28"/>
          <w:szCs w:val="28"/>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Так в 1 М растворе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 xml:space="preserve"> концентрация ионов водорода при</w:t>
      </w:r>
      <w:r w:rsidRPr="003521A3">
        <w:rPr>
          <w:rFonts w:ascii="Times New Roman" w:hAnsi="Times New Roman" w:cs="Times New Roman"/>
          <w:b/>
          <w:sz w:val="28"/>
          <w:szCs w:val="28"/>
        </w:rPr>
        <w:t> </w:t>
      </w:r>
      <w:r w:rsidRPr="004910F3">
        <w:rPr>
          <w:rFonts w:ascii="Times New Roman" w:hAnsi="Times New Roman" w:cs="Times New Roman"/>
          <w:sz w:val="28"/>
          <w:szCs w:val="28"/>
          <w:lang w:val="ru-RU"/>
        </w:rPr>
        <w:t>25°С равна:</w:t>
      </w:r>
    </w:p>
    <w:p w:rsidR="005C1A2B" w:rsidRPr="004910F3" w:rsidRDefault="005C1A2B" w:rsidP="000B5BB6">
      <w:pPr>
        <w:spacing w:after="0" w:line="240" w:lineRule="auto"/>
        <w:ind w:firstLine="567"/>
        <w:jc w:val="both"/>
        <w:rPr>
          <w:rFonts w:ascii="Times New Roman" w:hAnsi="Times New Roman" w:cs="Times New Roman"/>
          <w:sz w:val="28"/>
          <w:szCs w:val="28"/>
          <w:lang w:val="ru-RU"/>
        </w:rPr>
      </w:pPr>
    </w:p>
    <w:p w:rsidR="004910F3" w:rsidRDefault="00182171" w:rsidP="000B5BB6">
      <w:pPr>
        <w:spacing w:after="0" w:line="240" w:lineRule="auto"/>
        <w:ind w:firstLine="567"/>
        <w:jc w:val="center"/>
        <w:rPr>
          <w:rFonts w:ascii="Times New Roman" w:hAnsi="Times New Roman" w:cs="Times New Roman"/>
          <w:sz w:val="28"/>
          <w:szCs w:val="28"/>
          <w:lang w:val="ru-RU"/>
        </w:rPr>
      </w:pPr>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lang w:val="ru-RU"/>
              </w:rPr>
              <m:t>1,754·</m:t>
            </m:r>
            <m:sSup>
              <m:sSupPr>
                <m:ctrlPr>
                  <w:rPr>
                    <w:rFonts w:ascii="Cambria Math" w:hAnsi="Cambria Math" w:cs="Times New Roman"/>
                    <w:sz w:val="28"/>
                    <w:szCs w:val="28"/>
                  </w:rPr>
                </m:ctrlPr>
              </m:sSupPr>
              <m:e>
                <m:r>
                  <m:rPr>
                    <m:sty m:val="p"/>
                  </m:rPr>
                  <w:rPr>
                    <w:rFonts w:ascii="Cambria Math" w:hAnsi="Cambria Math" w:cs="Times New Roman"/>
                    <w:sz w:val="28"/>
                    <w:szCs w:val="28"/>
                    <w:lang w:val="ru-RU"/>
                  </w:rPr>
                  <m:t>10</m:t>
                </m:r>
              </m:e>
              <m:sup>
                <m:r>
                  <m:rPr>
                    <m:sty m:val="p"/>
                  </m:rPr>
                  <w:rPr>
                    <w:rFonts w:ascii="Cambria Math" w:hAnsi="Cambria Math" w:cs="Times New Roman"/>
                    <w:sz w:val="28"/>
                    <w:szCs w:val="28"/>
                    <w:lang w:val="ru-RU"/>
                  </w:rPr>
                  <m:t>-5</m:t>
                </m:r>
              </m:sup>
            </m:sSup>
          </m:e>
        </m:rad>
        <m:r>
          <m:rPr>
            <m:sty m:val="p"/>
          </m:rPr>
          <w:rPr>
            <w:rFonts w:ascii="Cambria Math" w:hAnsi="Cambria Math" w:cs="Times New Roman"/>
            <w:sz w:val="28"/>
            <w:szCs w:val="28"/>
            <w:lang w:val="ru-RU"/>
          </w:rPr>
          <m:t>=0,0042</m:t>
        </m:r>
      </m:oMath>
      <w:r w:rsidR="00A5027F">
        <w:rPr>
          <w:rFonts w:ascii="Times New Roman" w:hAnsi="Times New Roman" w:cs="Times New Roman"/>
          <w:sz w:val="28"/>
          <w:szCs w:val="28"/>
          <w:lang w:val="ru-RU"/>
        </w:rPr>
        <w:t xml:space="preserve"> моль/л</w:t>
      </w:r>
      <w:r w:rsidR="004910F3" w:rsidRPr="004910F3">
        <w:rPr>
          <w:rFonts w:ascii="Times New Roman" w:hAnsi="Times New Roman" w:cs="Times New Roman"/>
          <w:sz w:val="28"/>
          <w:szCs w:val="28"/>
          <w:lang w:val="ru-RU"/>
        </w:rPr>
        <w:t>.</w:t>
      </w:r>
    </w:p>
    <w:p w:rsidR="00A5027F" w:rsidRPr="004910F3" w:rsidRDefault="00A5027F" w:rsidP="000B5BB6">
      <w:pPr>
        <w:spacing w:after="0" w:line="240" w:lineRule="auto"/>
        <w:ind w:firstLine="567"/>
        <w:jc w:val="center"/>
        <w:rPr>
          <w:rFonts w:ascii="Times New Roman" w:hAnsi="Times New Roman" w:cs="Times New Roman"/>
          <w:sz w:val="28"/>
          <w:szCs w:val="28"/>
          <w:lang w:val="ru-RU"/>
        </w:rPr>
      </w:pPr>
    </w:p>
    <w:p w:rsidR="00A5027F"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В растворах слабых электролитов из-за незначительного числа ионов в растворе не может возникнуть ионная атмосфера, поэтому электростатическое взаимодействие ионов практически отсутствует и коэффициент активности без большой ошибки может быть принят равным единице. Тогда активность ионов водорода равна их концентрации в растворе </w:t>
      </w:r>
      <m:oMath>
        <m:sSub>
          <m:sSubPr>
            <m:ctrlPr>
              <w:rPr>
                <w:rFonts w:ascii="Cambria Math" w:hAnsi="Cambria Math" w:cs="Times New Roman"/>
                <w:sz w:val="28"/>
                <w:szCs w:val="28"/>
              </w:rPr>
            </m:ctrlPr>
          </m:sSubPr>
          <m:e>
            <m:r>
              <w:rPr>
                <w:rFonts w:ascii="Cambria Math" w:hAnsi="Cambria Math" w:cs="Times New Roman"/>
                <w:sz w:val="28"/>
                <w:szCs w:val="28"/>
              </w:rPr>
              <m:t>α</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 xml:space="preserve"> или с учетом уравнения </w:t>
      </w:r>
      <m:oMath>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ист</m:t>
            </m:r>
          </m:sub>
        </m:sSub>
        <m:r>
          <m:rPr>
            <m:sty m:val="p"/>
          </m:rPr>
          <w:rPr>
            <w:rFonts w:ascii="Cambria Math" w:hAnsi="Cambria Math" w:cs="Times New Roman"/>
            <w:sz w:val="28"/>
            <w:szCs w:val="28"/>
            <w:lang w:val="ru-RU"/>
          </w:rPr>
          <m:t>=</m:t>
        </m:r>
        <m:r>
          <w:rPr>
            <w:rFonts w:ascii="Cambria Math" w:hAnsi="Cambria Math" w:cs="Times New Roman"/>
            <w:sz w:val="28"/>
            <w:szCs w:val="28"/>
          </w:rPr>
          <m:t>C</m:t>
        </m:r>
        <m:r>
          <m:rPr>
            <m:sty m:val="p"/>
          </m:rPr>
          <w:rPr>
            <w:rFonts w:ascii="Cambria Math" w:hAnsi="Cambria Math" w:cs="Times New Roman"/>
            <w:sz w:val="28"/>
            <w:szCs w:val="28"/>
            <w:lang w:val="ru-RU"/>
          </w:rPr>
          <m:t>·</m:t>
        </m:r>
        <m:r>
          <w:rPr>
            <w:rFonts w:ascii="Cambria Math" w:hAnsi="Cambria Math" w:cs="Times New Roman"/>
            <w:sz w:val="28"/>
            <w:szCs w:val="28"/>
          </w:rPr>
          <m:t>α</m:t>
        </m:r>
      </m:oMath>
      <w:r w:rsidRPr="004910F3">
        <w:rPr>
          <w:rFonts w:ascii="Times New Roman" w:hAnsi="Times New Roman" w:cs="Times New Roman"/>
          <w:sz w:val="28"/>
          <w:szCs w:val="28"/>
          <w:lang w:val="ru-RU"/>
        </w:rPr>
        <w:t>, имеем</w:t>
      </w:r>
      <w:r w:rsidR="00A5027F">
        <w:rPr>
          <w:rFonts w:ascii="Times New Roman" w:hAnsi="Times New Roman" w:cs="Times New Roman"/>
          <w:sz w:val="28"/>
          <w:szCs w:val="28"/>
          <w:lang w:val="ru-RU"/>
        </w:rPr>
        <w:t>:</w:t>
      </w:r>
    </w:p>
    <w:p w:rsidR="004910F3" w:rsidRPr="00A5027F" w:rsidRDefault="00182171" w:rsidP="00A3157E">
      <w:pPr>
        <w:spacing w:after="0" w:line="240" w:lineRule="auto"/>
        <w:ind w:firstLine="567"/>
        <w:jc w:val="center"/>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α</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m:t>
                  </m:r>
                </m:sup>
              </m:sSup>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rPr>
                <m:t>кисл</m:t>
              </m:r>
            </m:sub>
          </m:sSub>
          <m:r>
            <w:rPr>
              <w:rFonts w:ascii="Cambria Math" w:hAnsi="Cambria Math" w:cs="Times New Roman"/>
              <w:sz w:val="28"/>
              <w:szCs w:val="28"/>
            </w:rPr>
            <m:t>α</m:t>
          </m:r>
          <m:r>
            <m:rPr>
              <m:sty m:val="p"/>
            </m:rPr>
            <w:rPr>
              <w:rFonts w:ascii="Cambria Math" w:hAnsi="Cambria Math" w:cs="Times New Roman"/>
              <w:sz w:val="28"/>
              <w:szCs w:val="28"/>
            </w:rPr>
            <m:t>.</m:t>
          </m:r>
        </m:oMath>
      </m:oMathPara>
    </w:p>
    <w:p w:rsidR="00A5027F" w:rsidRPr="003521A3" w:rsidRDefault="00A5027F" w:rsidP="000B5BB6">
      <w:pPr>
        <w:spacing w:after="0" w:line="240" w:lineRule="auto"/>
        <w:ind w:firstLine="567"/>
        <w:jc w:val="both"/>
        <w:rPr>
          <w:rFonts w:ascii="Times New Roman" w:hAnsi="Times New Roman" w:cs="Times New Roman"/>
          <w:sz w:val="28"/>
          <w:szCs w:val="28"/>
        </w:rPr>
      </w:pPr>
    </w:p>
    <w:p w:rsidR="00A5027F"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В растворе соляной кислоты вследствие полной диссоциации концентрация ионов водорода равна аналитической концентрации кислоты (</w:t>
      </w:r>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oMath>
      <w:r w:rsidRPr="004910F3">
        <w:rPr>
          <w:rFonts w:ascii="Times New Roman" w:hAnsi="Times New Roman" w:cs="Times New Roman"/>
          <w:sz w:val="28"/>
          <w:szCs w:val="28"/>
          <w:lang w:val="ru-RU"/>
        </w:rPr>
        <w:t xml:space="preserve">) и, казалось бы, эта концентрация ионов водорода в растворе должна определять активную кислотность раствора. Однако если определять свойства 1 М раствора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xml:space="preserve"> или любого сильного электролита, то он ведет себя так, будто свободных ионов в растворе меньше их общего количества, что объясняется межионным взаимодействием. Поэтому активность </w:t>
      </w:r>
      <w:r w:rsidRPr="004910F3">
        <w:rPr>
          <w:rFonts w:ascii="Times New Roman" w:hAnsi="Times New Roman" w:cs="Times New Roman"/>
          <w:i/>
          <w:sz w:val="28"/>
          <w:szCs w:val="28"/>
          <w:lang w:val="ru-RU"/>
        </w:rPr>
        <w:t>а</w:t>
      </w:r>
      <w:r w:rsidRPr="004910F3">
        <w:rPr>
          <w:rFonts w:ascii="Times New Roman" w:hAnsi="Times New Roman" w:cs="Times New Roman"/>
          <w:sz w:val="28"/>
          <w:szCs w:val="28"/>
          <w:vertAlign w:val="subscript"/>
          <w:lang w:val="ru-RU"/>
        </w:rPr>
        <w:t>±</w:t>
      </w:r>
      <w:r w:rsidRPr="004910F3">
        <w:rPr>
          <w:rFonts w:ascii="Times New Roman" w:hAnsi="Times New Roman" w:cs="Times New Roman"/>
          <w:sz w:val="28"/>
          <w:szCs w:val="28"/>
          <w:lang w:val="ru-RU"/>
        </w:rPr>
        <w:t xml:space="preserve"> ионов в растворе определяется уравнением (</w:t>
      </w:r>
      <m:oMath>
        <m:sSub>
          <m:sSubPr>
            <m:ctrlPr>
              <w:rPr>
                <w:rFonts w:ascii="Cambria Math" w:hAnsi="Cambria Math" w:cs="Times New Roman"/>
                <w:sz w:val="28"/>
                <w:szCs w:val="28"/>
              </w:rPr>
            </m:ctrlPr>
          </m:sSubPr>
          <m:e>
            <m:r>
              <w:rPr>
                <w:rFonts w:ascii="Cambria Math" w:hAnsi="Cambria Math" w:cs="Times New Roman"/>
                <w:sz w:val="28"/>
                <w:szCs w:val="28"/>
              </w:rPr>
              <m:t>a</m:t>
            </m:r>
          </m:e>
          <m:sub>
            <m:r>
              <m:rPr>
                <m:sty m:val="p"/>
              </m:rPr>
              <w:rPr>
                <w:rFonts w:ascii="Cambria Math" w:hAnsi="Cambria Math" w:cs="Times New Roman"/>
                <w:sz w:val="28"/>
                <w:szCs w:val="28"/>
                <w:lang w:val="ru-RU"/>
              </w:rPr>
              <m:t>±</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lang w:val="ru-RU"/>
              </w:rPr>
              <m:t>±</m:t>
            </m:r>
          </m:sub>
        </m:sSub>
      </m:oMath>
      <w:r w:rsidRPr="004910F3">
        <w:rPr>
          <w:rFonts w:ascii="Times New Roman" w:hAnsi="Times New Roman" w:cs="Times New Roman"/>
          <w:sz w:val="28"/>
          <w:szCs w:val="28"/>
          <w:lang w:val="ru-RU"/>
        </w:rPr>
        <w:t>). Условно считая, что</w:t>
      </w:r>
    </w:p>
    <w:p w:rsidR="00A5027F" w:rsidRDefault="00A5027F" w:rsidP="000B5BB6">
      <w:pPr>
        <w:spacing w:after="0" w:line="240" w:lineRule="auto"/>
        <w:ind w:firstLine="567"/>
        <w:jc w:val="both"/>
        <w:rPr>
          <w:rFonts w:ascii="Times New Roman" w:hAnsi="Times New Roman" w:cs="Times New Roman"/>
          <w:sz w:val="28"/>
          <w:szCs w:val="28"/>
          <w:lang w:val="ru-RU"/>
        </w:rPr>
      </w:pPr>
    </w:p>
    <w:p w:rsidR="004910F3" w:rsidRDefault="00182171" w:rsidP="005C1A2B">
      <w:pPr>
        <w:spacing w:after="0" w:line="240" w:lineRule="auto"/>
        <w:ind w:firstLine="567"/>
        <w:jc w:val="center"/>
        <w:rPr>
          <w:rFonts w:ascii="Times New Roman" w:hAnsi="Times New Roman" w:cs="Times New Roman"/>
          <w:sz w:val="28"/>
          <w:szCs w:val="28"/>
          <w:lang w:val="ru-RU"/>
        </w:rPr>
      </w:pPr>
      <m:oMath>
        <m:sSub>
          <m:sSubPr>
            <m:ctrlPr>
              <w:rPr>
                <w:rFonts w:ascii="Cambria Math" w:hAnsi="Cambria Math" w:cs="Times New Roman"/>
                <w:sz w:val="28"/>
                <w:szCs w:val="28"/>
              </w:rPr>
            </m:ctrlPr>
          </m:sSubPr>
          <m:e>
            <m:r>
              <w:rPr>
                <w:rFonts w:ascii="Cambria Math" w:hAnsi="Cambria Math" w:cs="Times New Roman"/>
                <w:sz w:val="28"/>
                <w:szCs w:val="28"/>
              </w:rPr>
              <m:t>a</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a</m:t>
            </m:r>
          </m:e>
          <m:sub>
            <m:sSup>
              <m:sSupPr>
                <m:ctrlPr>
                  <w:rPr>
                    <w:rFonts w:ascii="Cambria Math" w:hAnsi="Cambria Math" w:cs="Times New Roman"/>
                    <w:sz w:val="28"/>
                    <w:szCs w:val="28"/>
                  </w:rPr>
                </m:ctrlPr>
              </m:sSupPr>
              <m:e>
                <m:r>
                  <w:rPr>
                    <w:rFonts w:ascii="Cambria Math" w:hAnsi="Cambria Math" w:cs="Times New Roman"/>
                    <w:sz w:val="28"/>
                    <w:szCs w:val="28"/>
                  </w:rPr>
                  <m:t>Cl</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a</m:t>
            </m:r>
          </m:e>
          <m:sub>
            <m:r>
              <m:rPr>
                <m:sty m:val="p"/>
              </m:rPr>
              <w:rPr>
                <w:rFonts w:ascii="Cambria Math" w:hAnsi="Cambria Math" w:cs="Times New Roman"/>
                <w:sz w:val="28"/>
                <w:szCs w:val="28"/>
                <w:lang w:val="ru-RU"/>
              </w:rPr>
              <m:t>±</m:t>
            </m:r>
          </m:sub>
        </m:sSub>
      </m:oMath>
      <w:r w:rsidR="004910F3" w:rsidRPr="004910F3">
        <w:rPr>
          <w:rFonts w:ascii="Times New Roman" w:hAnsi="Times New Roman" w:cs="Times New Roman"/>
          <w:sz w:val="28"/>
          <w:szCs w:val="28"/>
          <w:lang w:val="ru-RU"/>
        </w:rPr>
        <w:t xml:space="preserve"> и </w:t>
      </w:r>
      <m:oMath>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Cl</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lang w:val="ru-RU"/>
              </w:rPr>
              <m:t>±</m:t>
            </m:r>
          </m:sub>
        </m:sSub>
      </m:oMath>
      <w:r w:rsidR="004910F3" w:rsidRPr="004910F3">
        <w:rPr>
          <w:rFonts w:ascii="Times New Roman" w:hAnsi="Times New Roman" w:cs="Times New Roman"/>
          <w:sz w:val="28"/>
          <w:szCs w:val="28"/>
          <w:lang w:val="ru-RU"/>
        </w:rPr>
        <w:t>, получим:</w:t>
      </w:r>
    </w:p>
    <w:p w:rsidR="00A5027F" w:rsidRPr="004910F3" w:rsidRDefault="00A5027F" w:rsidP="000B5BB6">
      <w:pPr>
        <w:spacing w:after="0" w:line="240" w:lineRule="auto"/>
        <w:ind w:firstLine="567"/>
        <w:jc w:val="both"/>
        <w:rPr>
          <w:rFonts w:ascii="Times New Roman" w:hAnsi="Times New Roman" w:cs="Times New Roman"/>
          <w:sz w:val="28"/>
          <w:szCs w:val="28"/>
          <w:lang w:val="ru-RU"/>
        </w:rPr>
      </w:pPr>
    </w:p>
    <w:p w:rsidR="004910F3" w:rsidRDefault="00182171" w:rsidP="000B5BB6">
      <w:pPr>
        <w:spacing w:after="0" w:line="240" w:lineRule="auto"/>
        <w:ind w:firstLine="567"/>
        <w:jc w:val="center"/>
        <w:rPr>
          <w:rFonts w:ascii="Times New Roman" w:hAnsi="Times New Roman" w:cs="Times New Roman"/>
          <w:sz w:val="28"/>
          <w:szCs w:val="28"/>
          <w:lang w:val="ru-RU"/>
        </w:rPr>
      </w:pPr>
      <m:oMath>
        <m:sSub>
          <m:sSubPr>
            <m:ctrlPr>
              <w:rPr>
                <w:rFonts w:ascii="Cambria Math" w:hAnsi="Cambria Math" w:cs="Times New Roman"/>
                <w:sz w:val="28"/>
                <w:szCs w:val="28"/>
              </w:rPr>
            </m:ctrlPr>
          </m:sSubPr>
          <m:e>
            <m:r>
              <w:rPr>
                <w:rFonts w:ascii="Cambria Math" w:hAnsi="Cambria Math" w:cs="Times New Roman"/>
                <w:sz w:val="28"/>
                <w:szCs w:val="28"/>
              </w:rPr>
              <m:t>a</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f</m:t>
            </m:r>
          </m:e>
          <m:sub>
            <m:r>
              <m:rPr>
                <m:sty m:val="p"/>
              </m:rPr>
              <w:rPr>
                <w:rFonts w:ascii="Cambria Math" w:hAnsi="Cambria Math" w:cs="Times New Roman"/>
                <w:sz w:val="28"/>
                <w:szCs w:val="28"/>
                <w:lang w:val="ru-RU"/>
              </w:rPr>
              <m:t>±</m:t>
            </m:r>
          </m:sub>
        </m:sSub>
        <m:r>
          <m:rPr>
            <m:sty m:val="p"/>
          </m:rPr>
          <w:rPr>
            <w:rFonts w:ascii="Cambria Math" w:hAnsi="Cambria Math" w:cs="Times New Roman"/>
            <w:sz w:val="28"/>
            <w:szCs w:val="28"/>
            <w:lang w:val="ru-RU"/>
          </w:rPr>
          <m:t>=1·0,809=0,809</m:t>
        </m:r>
      </m:oMath>
      <w:r w:rsidR="00A5027F">
        <w:rPr>
          <w:rFonts w:ascii="Times New Roman" w:hAnsi="Times New Roman" w:cs="Times New Roman"/>
          <w:sz w:val="28"/>
          <w:szCs w:val="28"/>
          <w:lang w:val="ru-RU"/>
        </w:rPr>
        <w:t xml:space="preserve"> моль/л.</w:t>
      </w:r>
    </w:p>
    <w:p w:rsidR="00A5027F" w:rsidRPr="004910F3" w:rsidRDefault="00A5027F" w:rsidP="000B5BB6">
      <w:pPr>
        <w:spacing w:after="0" w:line="240" w:lineRule="auto"/>
        <w:ind w:firstLine="567"/>
        <w:jc w:val="center"/>
        <w:rPr>
          <w:rFonts w:ascii="Times New Roman" w:hAnsi="Times New Roman" w:cs="Times New Roman"/>
          <w:sz w:val="28"/>
          <w:szCs w:val="28"/>
          <w:lang w:val="ru-RU"/>
        </w:rPr>
      </w:pPr>
    </w:p>
    <w:p w:rsidR="00A5027F" w:rsidRDefault="00A5027F" w:rsidP="000B5B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4910F3" w:rsidRPr="004910F3">
        <w:rPr>
          <w:rFonts w:ascii="Times New Roman" w:hAnsi="Times New Roman" w:cs="Times New Roman"/>
          <w:sz w:val="28"/>
          <w:szCs w:val="28"/>
          <w:lang w:val="ru-RU"/>
        </w:rPr>
        <w:t>ак как в растворе соляной кислоты, которая диссоциирует на один катион и один анион (</w:t>
      </w:r>
      <m:oMath>
        <m:sSub>
          <m:sSubPr>
            <m:ctrlPr>
              <w:rPr>
                <w:rFonts w:ascii="Cambria Math" w:hAnsi="Cambria Math" w:cs="Times New Roman"/>
                <w:sz w:val="28"/>
                <w:szCs w:val="28"/>
              </w:rPr>
            </m:ctrlPr>
          </m:sSubPr>
          <m:e>
            <m:r>
              <w:rPr>
                <w:rFonts w:ascii="Cambria Math" w:hAnsi="Cambria Math" w:cs="Times New Roman"/>
                <w:sz w:val="28"/>
                <w:szCs w:val="28"/>
              </w:rPr>
              <m:t>n</m:t>
            </m:r>
          </m:e>
          <m:sub>
            <m:r>
              <m:rPr>
                <m:sty m:val="p"/>
              </m:rPr>
              <w:rPr>
                <w:rFonts w:ascii="Cambria Math" w:hAnsi="Cambria Math" w:cs="Times New Roman"/>
                <w:sz w:val="28"/>
                <w:szCs w:val="28"/>
                <w:lang w:val="ru-RU"/>
              </w:rPr>
              <m:t>+</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n</m:t>
            </m:r>
          </m:e>
          <m:sub>
            <m:r>
              <m:rPr>
                <m:sty m:val="p"/>
              </m:rPr>
              <w:rPr>
                <w:rFonts w:ascii="Cambria Math" w:hAnsi="Cambria Math" w:cs="Times New Roman"/>
                <w:sz w:val="28"/>
                <w:szCs w:val="28"/>
                <w:lang w:val="ru-RU"/>
              </w:rPr>
              <m:t>1</m:t>
            </m:r>
          </m:sub>
        </m:sSub>
        <m:r>
          <m:rPr>
            <m:sty m:val="p"/>
          </m:rPr>
          <w:rPr>
            <w:rFonts w:ascii="Cambria Math" w:hAnsi="Cambria Math" w:cs="Times New Roman"/>
            <w:sz w:val="28"/>
            <w:szCs w:val="28"/>
            <w:lang w:val="ru-RU"/>
          </w:rPr>
          <m:t>=1</m:t>
        </m:r>
      </m:oMath>
      <w:r w:rsidR="004910F3" w:rsidRPr="004910F3">
        <w:rPr>
          <w:rFonts w:ascii="Times New Roman" w:hAnsi="Times New Roman" w:cs="Times New Roman"/>
          <w:sz w:val="28"/>
          <w:szCs w:val="28"/>
          <w:lang w:val="ru-RU"/>
        </w:rPr>
        <w:t>) следует</w:t>
      </w:r>
      <w:r>
        <w:rPr>
          <w:rFonts w:ascii="Times New Roman" w:hAnsi="Times New Roman" w:cs="Times New Roman"/>
          <w:sz w:val="28"/>
          <w:szCs w:val="28"/>
          <w:lang w:val="ru-RU"/>
        </w:rPr>
        <w:t>:</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 </w:t>
      </w:r>
    </w:p>
    <w:p w:rsidR="004910F3" w:rsidRDefault="00182171" w:rsidP="000B5BB6">
      <w:pPr>
        <w:spacing w:after="0" w:line="240" w:lineRule="auto"/>
        <w:ind w:firstLine="567"/>
        <w:jc w:val="center"/>
        <w:rPr>
          <w:rFonts w:ascii="Times New Roman" w:hAnsi="Times New Roman" w:cs="Times New Roman"/>
          <w:sz w:val="28"/>
          <w:szCs w:val="28"/>
          <w:lang w:val="ru-RU"/>
        </w:rPr>
      </w:pPr>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Cl</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oMath>
      <w:r w:rsidR="004910F3" w:rsidRPr="004910F3">
        <w:rPr>
          <w:rFonts w:ascii="Times New Roman" w:hAnsi="Times New Roman" w:cs="Times New Roman"/>
          <w:sz w:val="28"/>
          <w:szCs w:val="28"/>
          <w:lang w:val="ru-RU"/>
        </w:rPr>
        <w:t>.</w:t>
      </w:r>
    </w:p>
    <w:p w:rsidR="00A5027F" w:rsidRPr="004910F3" w:rsidRDefault="00A5027F" w:rsidP="000B5BB6">
      <w:pPr>
        <w:spacing w:after="0" w:line="240" w:lineRule="auto"/>
        <w:ind w:firstLine="567"/>
        <w:jc w:val="center"/>
        <w:rPr>
          <w:rFonts w:ascii="Times New Roman" w:hAnsi="Times New Roman" w:cs="Times New Roman"/>
          <w:sz w:val="28"/>
          <w:szCs w:val="28"/>
          <w:lang w:val="ru-RU"/>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В настоящее время для характеристики содержания ионов водорода в растворе используют водородный показатель - рН. Ни один из методов измерения рН – ни потенциометрический, ни индикаторный не дает значения концентрации ионов водорода, а указывает на активность водородных ионов:</w:t>
      </w:r>
    </w:p>
    <w:p w:rsidR="00A5027F" w:rsidRPr="004910F3" w:rsidRDefault="00A5027F" w:rsidP="000B5BB6">
      <w:pPr>
        <w:spacing w:after="0" w:line="240" w:lineRule="auto"/>
        <w:ind w:firstLine="567"/>
        <w:jc w:val="both"/>
        <w:rPr>
          <w:rFonts w:ascii="Times New Roman" w:hAnsi="Times New Roman" w:cs="Times New Roman"/>
          <w:sz w:val="28"/>
          <w:szCs w:val="28"/>
          <w:lang w:val="ru-RU"/>
        </w:rPr>
      </w:pPr>
    </w:p>
    <w:p w:rsidR="004910F3" w:rsidRDefault="004910F3" w:rsidP="000B5BB6">
      <w:pPr>
        <w:spacing w:after="0" w:line="240" w:lineRule="auto"/>
        <w:ind w:firstLine="567"/>
        <w:jc w:val="center"/>
        <w:rPr>
          <w:rFonts w:ascii="Times New Roman" w:hAnsi="Times New Roman" w:cs="Times New Roman"/>
          <w:sz w:val="28"/>
          <w:szCs w:val="28"/>
          <w:lang w:val="ru-RU"/>
        </w:rPr>
      </w:pPr>
      <m:oMath>
        <m:r>
          <w:rPr>
            <w:rFonts w:ascii="Cambria Math" w:hAnsi="Cambria Math" w:cs="Times New Roman"/>
            <w:sz w:val="28"/>
            <w:szCs w:val="28"/>
          </w:rPr>
          <m:t>pH</m:t>
        </m:r>
        <m:r>
          <m:rPr>
            <m:sty m:val="p"/>
          </m:rPr>
          <w:rPr>
            <w:rFonts w:ascii="Cambria Math" w:hAnsi="Cambria Math" w:cs="Times New Roman"/>
            <w:sz w:val="28"/>
            <w:szCs w:val="28"/>
            <w:lang w:val="ru-RU"/>
          </w:rPr>
          <m:t>=-</m:t>
        </m:r>
        <m:r>
          <w:rPr>
            <w:rFonts w:ascii="Cambria Math" w:hAnsi="Cambria Math" w:cs="Times New Roman"/>
            <w:sz w:val="28"/>
            <w:szCs w:val="28"/>
          </w:rPr>
          <m:t>lg</m:t>
        </m:r>
        <m:sSub>
          <m:sSubPr>
            <m:ctrlPr>
              <w:rPr>
                <w:rFonts w:ascii="Cambria Math" w:hAnsi="Cambria Math" w:cs="Times New Roman"/>
                <w:sz w:val="28"/>
                <w:szCs w:val="28"/>
              </w:rPr>
            </m:ctrlPr>
          </m:sSubPr>
          <m:e>
            <m:r>
              <w:rPr>
                <w:rFonts w:ascii="Cambria Math" w:hAnsi="Cambria Math" w:cs="Times New Roman"/>
                <w:sz w:val="28"/>
                <w:szCs w:val="28"/>
              </w:rPr>
              <m:t>a</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w:t>
      </w:r>
    </w:p>
    <w:p w:rsidR="00A5027F" w:rsidRPr="004910F3" w:rsidRDefault="00A5027F" w:rsidP="000B5BB6">
      <w:pPr>
        <w:spacing w:after="0" w:line="240" w:lineRule="auto"/>
        <w:ind w:firstLine="567"/>
        <w:jc w:val="center"/>
        <w:rPr>
          <w:rFonts w:ascii="Times New Roman" w:hAnsi="Times New Roman" w:cs="Times New Roman"/>
          <w:sz w:val="28"/>
          <w:szCs w:val="28"/>
          <w:lang w:val="ru-RU"/>
        </w:rPr>
      </w:pPr>
    </w:p>
    <w:p w:rsidR="005C1A2B" w:rsidRPr="005C1A2B" w:rsidRDefault="004910F3" w:rsidP="000B5BB6">
      <w:pPr>
        <w:spacing w:after="0" w:line="240" w:lineRule="auto"/>
        <w:ind w:firstLine="567"/>
        <w:jc w:val="both"/>
        <w:rPr>
          <w:rFonts w:ascii="Times New Roman" w:eastAsiaTheme="minorEastAsia" w:hAnsi="Times New Roman" w:cs="Times New Roman"/>
          <w:sz w:val="28"/>
          <w:szCs w:val="28"/>
          <w:lang w:val="ru-RU"/>
        </w:rPr>
      </w:pPr>
      <w:r w:rsidRPr="004910F3">
        <w:rPr>
          <w:rFonts w:ascii="Times New Roman" w:hAnsi="Times New Roman" w:cs="Times New Roman"/>
          <w:sz w:val="28"/>
          <w:szCs w:val="28"/>
          <w:lang w:val="ru-RU"/>
        </w:rPr>
        <w:t xml:space="preserve">Величина </w:t>
      </w:r>
      <m:oMath>
        <m:sSub>
          <m:sSubPr>
            <m:ctrlPr>
              <w:rPr>
                <w:rFonts w:ascii="Cambria Math" w:hAnsi="Cambria Math" w:cs="Times New Roman"/>
                <w:sz w:val="28"/>
                <w:szCs w:val="28"/>
              </w:rPr>
            </m:ctrlPr>
          </m:sSubPr>
          <m:e>
            <m:r>
              <w:rPr>
                <w:rFonts w:ascii="Cambria Math" w:hAnsi="Cambria Math" w:cs="Times New Roman"/>
                <w:sz w:val="28"/>
                <w:szCs w:val="28"/>
              </w:rPr>
              <m:t>a</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 xml:space="preserve">, представляющая активность ионов водорода, равна произведению концентрации ионов водорода на коэффициент активности, следовательно, </w:t>
      </w:r>
    </w:p>
    <w:p w:rsidR="004910F3" w:rsidRPr="005C1A2B" w:rsidRDefault="004910F3" w:rsidP="000B5BB6">
      <w:pPr>
        <w:spacing w:after="0" w:line="240" w:lineRule="auto"/>
        <w:ind w:firstLine="567"/>
        <w:jc w:val="both"/>
        <w:rPr>
          <w:rFonts w:ascii="Times New Roman" w:eastAsiaTheme="minorEastAsia" w:hAnsi="Times New Roman" w:cs="Times New Roman"/>
          <w:sz w:val="28"/>
          <w:szCs w:val="28"/>
          <w:lang w:val="ru-RU"/>
        </w:rPr>
      </w:pPr>
      <m:oMathPara>
        <m:oMath>
          <m:r>
            <w:rPr>
              <w:rFonts w:ascii="Cambria Math" w:hAnsi="Cambria Math" w:cs="Times New Roman"/>
              <w:sz w:val="28"/>
              <w:szCs w:val="28"/>
            </w:rPr>
            <m:t>pH</m:t>
          </m:r>
          <m:r>
            <m:rPr>
              <m:sty m:val="p"/>
            </m:rPr>
            <w:rPr>
              <w:rFonts w:ascii="Cambria Math" w:hAnsi="Cambria Math" w:cs="Times New Roman"/>
              <w:sz w:val="28"/>
              <w:szCs w:val="28"/>
              <w:lang w:val="ru-RU"/>
            </w:rPr>
            <m:t>=-</m:t>
          </m:r>
          <m:r>
            <w:rPr>
              <w:rFonts w:ascii="Cambria Math" w:hAnsi="Cambria Math" w:cs="Times New Roman"/>
              <w:sz w:val="28"/>
              <w:szCs w:val="28"/>
            </w:rPr>
            <m:t>lg</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e>
          </m:d>
          <m:r>
            <m:rPr>
              <m:sty m:val="p"/>
            </m:rPr>
            <w:rPr>
              <w:rFonts w:ascii="Cambria Math" w:hAnsi="Cambria Math" w:cs="Times New Roman"/>
              <w:sz w:val="28"/>
              <w:szCs w:val="28"/>
              <w:lang w:val="ru-RU"/>
            </w:rPr>
            <m:t>.</m:t>
          </m:r>
        </m:oMath>
      </m:oMathPara>
    </w:p>
    <w:p w:rsidR="005C1A2B" w:rsidRPr="004910F3" w:rsidRDefault="005C1A2B" w:rsidP="000B5BB6">
      <w:pPr>
        <w:spacing w:after="0" w:line="240" w:lineRule="auto"/>
        <w:ind w:firstLine="567"/>
        <w:jc w:val="both"/>
        <w:rPr>
          <w:rFonts w:ascii="Times New Roman" w:hAnsi="Times New Roman" w:cs="Times New Roman"/>
          <w:sz w:val="28"/>
          <w:szCs w:val="28"/>
          <w:lang w:val="ru-RU"/>
        </w:rPr>
      </w:pP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Водородный показатель – характеристика условная вследствие того, что в его понятие входит активность отдельного иона (иона водорода), тогда как в растворе мы имеем ионы противоположных знаков. Изолировать же ионы одного знака невозможно, поэтому нельзя определить и активность одного иона.</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Широкое распространение для массовых определений водородного показателя получает способ стандартизации его практических измерений по различным буферным растворам, имеющим постоянное значение рН. Наиболее точным методом является потенциометрический, основанный на измерении ЭДС гальванических элементов. Для этой цели пользуются так называемыми </w:t>
      </w:r>
      <w:r w:rsidRPr="004910F3">
        <w:rPr>
          <w:rFonts w:ascii="Times New Roman" w:hAnsi="Times New Roman" w:cs="Times New Roman"/>
          <w:sz w:val="28"/>
          <w:szCs w:val="28"/>
          <w:lang w:val="ru-RU"/>
        </w:rPr>
        <w:lastRenderedPageBreak/>
        <w:t>индикаторными электродами, потенциал которых зависит от активности ионов водорода в растворе. В качестве рН-индикаторных электродов могут быть использованы водородный, стеклянный, хингидронный, или сурьмяный.</w:t>
      </w: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Определять рН лучше всего с помощью цепей без переноса. Американское национальное бюро стандартов рекомендует использовать для этой цели цепь типа:</w:t>
      </w:r>
    </w:p>
    <w:p w:rsidR="005C1A2B" w:rsidRPr="004910F3" w:rsidRDefault="005C1A2B" w:rsidP="000B5BB6">
      <w:pPr>
        <w:spacing w:after="0" w:line="240" w:lineRule="auto"/>
        <w:ind w:firstLine="567"/>
        <w:jc w:val="both"/>
        <w:rPr>
          <w:rFonts w:ascii="Times New Roman" w:hAnsi="Times New Roman" w:cs="Times New Roman"/>
          <w:sz w:val="28"/>
          <w:szCs w:val="28"/>
          <w:lang w:val="ru-RU"/>
        </w:rPr>
      </w:pPr>
    </w:p>
    <w:p w:rsidR="004910F3" w:rsidRDefault="004910F3" w:rsidP="000B5BB6">
      <w:pPr>
        <w:spacing w:after="0" w:line="240" w:lineRule="auto"/>
        <w:ind w:firstLine="567"/>
        <w:jc w:val="center"/>
        <w:rPr>
          <w:rFonts w:ascii="Times New Roman" w:hAnsi="Times New Roman" w:cs="Times New Roman"/>
          <w:sz w:val="28"/>
          <w:szCs w:val="28"/>
        </w:rPr>
      </w:pPr>
      <w:r w:rsidRPr="003521A3">
        <w:rPr>
          <w:rFonts w:ascii="Times New Roman" w:hAnsi="Times New Roman" w:cs="Times New Roman"/>
          <w:noProof/>
          <w:sz w:val="28"/>
          <w:szCs w:val="28"/>
        </w:rPr>
        <w:drawing>
          <wp:inline distT="0" distB="0" distL="0" distR="0" wp14:anchorId="452E54C8" wp14:editId="1D7762A3">
            <wp:extent cx="3436620" cy="538480"/>
            <wp:effectExtent l="19050" t="0" r="0" b="0"/>
            <wp:docPr id="3271" name="Рисунок 327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1" descr="Безымянный"/>
                    <pic:cNvPicPr>
                      <a:picLocks noChangeAspect="1" noChangeArrowheads="1"/>
                    </pic:cNvPicPr>
                  </pic:nvPicPr>
                  <pic:blipFill>
                    <a:blip r:embed="rId104" cstate="print"/>
                    <a:srcRect/>
                    <a:stretch>
                      <a:fillRect/>
                    </a:stretch>
                  </pic:blipFill>
                  <pic:spPr bwMode="auto">
                    <a:xfrm>
                      <a:off x="0" y="0"/>
                      <a:ext cx="3436620" cy="538480"/>
                    </a:xfrm>
                    <a:prstGeom prst="rect">
                      <a:avLst/>
                    </a:prstGeom>
                    <a:noFill/>
                    <a:ln w="9525">
                      <a:noFill/>
                      <a:miter lim="800000"/>
                      <a:headEnd/>
                      <a:tailEnd/>
                    </a:ln>
                  </pic:spPr>
                </pic:pic>
              </a:graphicData>
            </a:graphic>
          </wp:inline>
        </w:drawing>
      </w:r>
    </w:p>
    <w:p w:rsidR="00A5027F" w:rsidRPr="003521A3" w:rsidRDefault="00A5027F" w:rsidP="000B5BB6">
      <w:pPr>
        <w:spacing w:after="0" w:line="240" w:lineRule="auto"/>
        <w:ind w:firstLine="567"/>
        <w:jc w:val="center"/>
        <w:rPr>
          <w:rFonts w:ascii="Times New Roman" w:hAnsi="Times New Roman" w:cs="Times New Roman"/>
          <w:sz w:val="28"/>
          <w:szCs w:val="28"/>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Измерения с такими цепями применяются для определения рН стандартов, используемых для калибровки рН-метров (приборов, применяемых для определения рН растворов).</w:t>
      </w:r>
    </w:p>
    <w:p w:rsidR="00A5027F" w:rsidRPr="004910F3" w:rsidRDefault="00A5027F" w:rsidP="000B5BB6">
      <w:pPr>
        <w:spacing w:after="0" w:line="240" w:lineRule="auto"/>
        <w:ind w:firstLine="567"/>
        <w:jc w:val="both"/>
        <w:rPr>
          <w:rFonts w:ascii="Times New Roman" w:hAnsi="Times New Roman" w:cs="Times New Roman"/>
          <w:sz w:val="28"/>
          <w:szCs w:val="28"/>
          <w:lang w:val="ru-RU"/>
        </w:rPr>
      </w:pPr>
    </w:p>
    <w:p w:rsidR="004910F3" w:rsidRPr="004910F3" w:rsidRDefault="00A5027F" w:rsidP="000B5BB6">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Порядок выполнения</w:t>
      </w:r>
      <w:r w:rsidR="004910F3" w:rsidRPr="004910F3">
        <w:rPr>
          <w:rFonts w:ascii="Times New Roman" w:hAnsi="Times New Roman" w:cs="Times New Roman"/>
          <w:b/>
          <w:sz w:val="28"/>
          <w:szCs w:val="28"/>
          <w:lang w:val="ru-RU"/>
        </w:rPr>
        <w:t xml:space="preserve"> работы</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Для определения аналитической концентрации кислот используют растворы соляной и уксусной кислот примерно следующих нормальностей: 0,1; 0,01; 0,001.</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При аналитическом определении концентрации кислот в три пронумерованные конические колбы переносят определенное количество исходного раствора, например по 5 мл приблизительно </w:t>
      </w:r>
      <w:r w:rsidRPr="004910F3">
        <w:rPr>
          <w:rFonts w:ascii="Times New Roman" w:hAnsi="Times New Roman" w:cs="Times New Roman"/>
          <w:sz w:val="28"/>
          <w:szCs w:val="28"/>
          <w:lang w:val="ru-RU"/>
        </w:rPr>
        <w:br/>
        <w:t xml:space="preserve">0,1 н раствора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добавляют 3 капли фенолфталеина и быстро титруют 0,05 н раствором щелочи до появления малинового окрашивания. Обычно при стоянии раствора окраска быстро исчезает. Это происходит вследствие нейтрализации избытка щелочи углекислым газом воздуха.</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При работе с разбавленными растворами объем проб для титрования полезно увеличить объемы растворов кислот, необходимые для титрования, указаны в таблице 1. Соответственно, следует увеличить объемы колб, применяемых для титрования. Среднее значение трех параллельных титрований всех исходных растворов соляной и уксусной кислот заносят в таблице 1.</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Чтобы определить активность ионов водорода (или рН растворов), составляют гальваническую цепь из индикаторного (стеклянного или хингидронного) электрода и электрода сравнения (хлорсеребряного или каломельного) с устойчивым хорошо известным электродным потенциалом.</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Перед работой нужно ознакомиться с методикой потенциометрич</w:t>
      </w:r>
      <w:r w:rsidR="005C1A2B">
        <w:rPr>
          <w:rFonts w:ascii="Times New Roman" w:hAnsi="Times New Roman" w:cs="Times New Roman"/>
          <w:sz w:val="28"/>
          <w:szCs w:val="28"/>
          <w:lang w:val="ru-RU"/>
        </w:rPr>
        <w:t>еского определения рН растворов</w:t>
      </w:r>
      <w:r w:rsidRPr="004910F3">
        <w:rPr>
          <w:rFonts w:ascii="Times New Roman" w:hAnsi="Times New Roman" w:cs="Times New Roman"/>
          <w:sz w:val="28"/>
          <w:szCs w:val="28"/>
          <w:lang w:val="ru-RU"/>
        </w:rPr>
        <w:t>. В данной работе в качестве индикаторного электрода удобнее применять стеклянный, а в качестве электрода сравнения - хлорсеребряный и пользоваться рН-метром рН-121.</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Наливают в стаканчик 15–20 мл исходного раствора, составляют гальванический элемент, который подключают к измерительному прибору, и определяют рН раствора.</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lastRenderedPageBreak/>
        <w:t xml:space="preserve">Затем в чистый стаканчик наливают следующий раствор </w:t>
      </w:r>
      <w:r w:rsidRPr="004910F3">
        <w:rPr>
          <w:rFonts w:ascii="Times New Roman" w:hAnsi="Times New Roman" w:cs="Times New Roman"/>
          <w:sz w:val="28"/>
          <w:szCs w:val="28"/>
          <w:lang w:val="ru-RU"/>
        </w:rPr>
        <w:br/>
        <w:t>(15–20 мл), электроды промывают дистиллированной водой, осушают фильтровальной бумагой. Снова измеряют рН и т.д. Результаты измерений заносят в таблицу 1.</w:t>
      </w:r>
    </w:p>
    <w:p w:rsidR="00796119" w:rsidRPr="004910F3" w:rsidRDefault="00796119" w:rsidP="000B5BB6">
      <w:pPr>
        <w:spacing w:after="0" w:line="240" w:lineRule="auto"/>
        <w:ind w:firstLine="567"/>
        <w:jc w:val="both"/>
        <w:rPr>
          <w:rFonts w:ascii="Times New Roman" w:hAnsi="Times New Roman" w:cs="Times New Roman"/>
          <w:sz w:val="28"/>
          <w:szCs w:val="28"/>
          <w:lang w:val="ru-RU"/>
        </w:rPr>
      </w:pPr>
    </w:p>
    <w:p w:rsid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Таблица </w:t>
      </w:r>
      <w:r w:rsidR="00DF0374">
        <w:rPr>
          <w:rFonts w:ascii="Times New Roman" w:hAnsi="Times New Roman" w:cs="Times New Roman"/>
          <w:sz w:val="28"/>
          <w:szCs w:val="28"/>
          <w:lang w:val="ru-RU"/>
        </w:rPr>
        <w:t>7.</w:t>
      </w:r>
      <w:r w:rsidRPr="004910F3">
        <w:rPr>
          <w:rFonts w:ascii="Times New Roman" w:hAnsi="Times New Roman" w:cs="Times New Roman"/>
          <w:sz w:val="28"/>
          <w:szCs w:val="28"/>
          <w:lang w:val="ru-RU"/>
        </w:rPr>
        <w:t>1 – Определение аналитической концентрации и активности ионов водорода в растворах соляной и уксусной кислот</w:t>
      </w:r>
    </w:p>
    <w:p w:rsidR="00796119" w:rsidRPr="004910F3" w:rsidRDefault="00796119" w:rsidP="000B5BB6">
      <w:pPr>
        <w:spacing w:after="0" w:line="240" w:lineRule="auto"/>
        <w:ind w:firstLine="567"/>
        <w:jc w:val="both"/>
        <w:rPr>
          <w:rFonts w:ascii="Times New Roman" w:hAnsi="Times New Roman" w:cs="Times New Roman"/>
          <w:sz w:val="28"/>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713"/>
        <w:gridCol w:w="1527"/>
        <w:gridCol w:w="736"/>
        <w:gridCol w:w="1527"/>
        <w:gridCol w:w="876"/>
        <w:gridCol w:w="1528"/>
      </w:tblGrid>
      <w:tr w:rsidR="004910F3" w:rsidRPr="003521A3" w:rsidTr="000B5BB6">
        <w:trPr>
          <w:jc w:val="center"/>
        </w:trPr>
        <w:tc>
          <w:tcPr>
            <w:tcW w:w="1435" w:type="pct"/>
            <w:tcBorders>
              <w:bottom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Электролит</w:t>
            </w:r>
          </w:p>
        </w:tc>
        <w:tc>
          <w:tcPr>
            <w:tcW w:w="363" w:type="pct"/>
            <w:tcBorders>
              <w:bottom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i/>
                <w:sz w:val="28"/>
                <w:szCs w:val="28"/>
              </w:rPr>
            </w:pPr>
            <w:r w:rsidRPr="003521A3">
              <w:rPr>
                <w:rFonts w:ascii="Times New Roman" w:hAnsi="Times New Roman" w:cs="Times New Roman"/>
                <w:i/>
                <w:sz w:val="28"/>
                <w:szCs w:val="28"/>
              </w:rPr>
              <w:t>НСl</w:t>
            </w:r>
          </w:p>
        </w:tc>
        <w:tc>
          <w:tcPr>
            <w:tcW w:w="792" w:type="pct"/>
            <w:tcBorders>
              <w:bottom w:val="single" w:sz="24" w:space="0" w:color="auto"/>
            </w:tcBorders>
            <w:vAlign w:val="center"/>
          </w:tcPr>
          <w:p w:rsidR="004910F3" w:rsidRPr="003C5144" w:rsidRDefault="004910F3" w:rsidP="003C5144">
            <w:pPr>
              <w:spacing w:after="0" w:line="240" w:lineRule="auto"/>
              <w:ind w:firstLine="30"/>
              <w:jc w:val="center"/>
              <w:rPr>
                <w:rFonts w:ascii="Times New Roman" w:hAnsi="Times New Roman" w:cs="Times New Roman"/>
                <w:i/>
                <w:sz w:val="24"/>
                <w:szCs w:val="24"/>
              </w:rPr>
            </w:pPr>
            <w:r w:rsidRPr="003C5144">
              <w:rPr>
                <w:rFonts w:ascii="Times New Roman" w:hAnsi="Times New Roman" w:cs="Times New Roman"/>
                <w:i/>
                <w:sz w:val="24"/>
                <w:szCs w:val="24"/>
              </w:rPr>
              <w:t>СН</w:t>
            </w:r>
            <w:r w:rsidRPr="003C5144">
              <w:rPr>
                <w:rFonts w:ascii="Times New Roman" w:hAnsi="Times New Roman" w:cs="Times New Roman"/>
                <w:i/>
                <w:sz w:val="24"/>
                <w:szCs w:val="24"/>
                <w:vertAlign w:val="subscript"/>
              </w:rPr>
              <w:t>3</w:t>
            </w:r>
            <w:r w:rsidRPr="003C5144">
              <w:rPr>
                <w:rFonts w:ascii="Times New Roman" w:hAnsi="Times New Roman" w:cs="Times New Roman"/>
                <w:i/>
                <w:sz w:val="24"/>
                <w:szCs w:val="24"/>
              </w:rPr>
              <w:t>СООН</w:t>
            </w:r>
          </w:p>
        </w:tc>
        <w:tc>
          <w:tcPr>
            <w:tcW w:w="375" w:type="pct"/>
            <w:tcBorders>
              <w:bottom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i/>
                <w:sz w:val="28"/>
                <w:szCs w:val="28"/>
              </w:rPr>
            </w:pPr>
            <w:r w:rsidRPr="003521A3">
              <w:rPr>
                <w:rFonts w:ascii="Times New Roman" w:hAnsi="Times New Roman" w:cs="Times New Roman"/>
                <w:i/>
                <w:sz w:val="28"/>
                <w:szCs w:val="28"/>
              </w:rPr>
              <w:t>НСl</w:t>
            </w:r>
          </w:p>
        </w:tc>
        <w:tc>
          <w:tcPr>
            <w:tcW w:w="792" w:type="pct"/>
            <w:tcBorders>
              <w:bottom w:val="single" w:sz="24" w:space="0" w:color="auto"/>
            </w:tcBorders>
            <w:vAlign w:val="center"/>
          </w:tcPr>
          <w:p w:rsidR="004910F3" w:rsidRPr="003C5144" w:rsidRDefault="004910F3" w:rsidP="003C5144">
            <w:pPr>
              <w:spacing w:after="0" w:line="240" w:lineRule="auto"/>
              <w:ind w:firstLine="30"/>
              <w:jc w:val="center"/>
              <w:rPr>
                <w:rFonts w:ascii="Times New Roman" w:hAnsi="Times New Roman" w:cs="Times New Roman"/>
                <w:i/>
                <w:sz w:val="24"/>
                <w:szCs w:val="24"/>
              </w:rPr>
            </w:pPr>
            <w:r w:rsidRPr="003C5144">
              <w:rPr>
                <w:rFonts w:ascii="Times New Roman" w:hAnsi="Times New Roman" w:cs="Times New Roman"/>
                <w:i/>
                <w:sz w:val="24"/>
                <w:szCs w:val="24"/>
              </w:rPr>
              <w:t>СН</w:t>
            </w:r>
            <w:r w:rsidRPr="003C5144">
              <w:rPr>
                <w:rFonts w:ascii="Times New Roman" w:hAnsi="Times New Roman" w:cs="Times New Roman"/>
                <w:i/>
                <w:sz w:val="24"/>
                <w:szCs w:val="24"/>
                <w:vertAlign w:val="subscript"/>
              </w:rPr>
              <w:t>3</w:t>
            </w:r>
            <w:r w:rsidRPr="003C5144">
              <w:rPr>
                <w:rFonts w:ascii="Times New Roman" w:hAnsi="Times New Roman" w:cs="Times New Roman"/>
                <w:i/>
                <w:sz w:val="24"/>
                <w:szCs w:val="24"/>
              </w:rPr>
              <w:t>СООН</w:t>
            </w:r>
          </w:p>
        </w:tc>
        <w:tc>
          <w:tcPr>
            <w:tcW w:w="450" w:type="pct"/>
            <w:tcBorders>
              <w:bottom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i/>
                <w:sz w:val="28"/>
                <w:szCs w:val="28"/>
              </w:rPr>
            </w:pPr>
            <w:r w:rsidRPr="003521A3">
              <w:rPr>
                <w:rFonts w:ascii="Times New Roman" w:hAnsi="Times New Roman" w:cs="Times New Roman"/>
                <w:i/>
                <w:sz w:val="28"/>
                <w:szCs w:val="28"/>
              </w:rPr>
              <w:t>НСl</w:t>
            </w:r>
          </w:p>
        </w:tc>
        <w:tc>
          <w:tcPr>
            <w:tcW w:w="792" w:type="pct"/>
            <w:tcBorders>
              <w:bottom w:val="single" w:sz="24" w:space="0" w:color="auto"/>
            </w:tcBorders>
            <w:vAlign w:val="center"/>
          </w:tcPr>
          <w:p w:rsidR="004910F3" w:rsidRPr="003C5144" w:rsidRDefault="004910F3" w:rsidP="003C5144">
            <w:pPr>
              <w:spacing w:after="0" w:line="240" w:lineRule="auto"/>
              <w:ind w:firstLine="30"/>
              <w:jc w:val="center"/>
              <w:rPr>
                <w:rFonts w:ascii="Times New Roman" w:hAnsi="Times New Roman" w:cs="Times New Roman"/>
                <w:i/>
                <w:sz w:val="24"/>
                <w:szCs w:val="24"/>
              </w:rPr>
            </w:pPr>
            <w:r w:rsidRPr="003C5144">
              <w:rPr>
                <w:rFonts w:ascii="Times New Roman" w:hAnsi="Times New Roman" w:cs="Times New Roman"/>
                <w:i/>
                <w:sz w:val="24"/>
                <w:szCs w:val="24"/>
              </w:rPr>
              <w:t>СН</w:t>
            </w:r>
            <w:r w:rsidRPr="003C5144">
              <w:rPr>
                <w:rFonts w:ascii="Times New Roman" w:hAnsi="Times New Roman" w:cs="Times New Roman"/>
                <w:i/>
                <w:sz w:val="24"/>
                <w:szCs w:val="24"/>
                <w:vertAlign w:val="subscript"/>
              </w:rPr>
              <w:t>3</w:t>
            </w:r>
            <w:r w:rsidRPr="003C5144">
              <w:rPr>
                <w:rFonts w:ascii="Times New Roman" w:hAnsi="Times New Roman" w:cs="Times New Roman"/>
                <w:i/>
                <w:sz w:val="24"/>
                <w:szCs w:val="24"/>
              </w:rPr>
              <w:t>СООН</w:t>
            </w:r>
          </w:p>
        </w:tc>
      </w:tr>
      <w:tr w:rsidR="004910F3" w:rsidRPr="003521A3" w:rsidTr="000B5BB6">
        <w:trPr>
          <w:jc w:val="center"/>
        </w:trPr>
        <w:tc>
          <w:tcPr>
            <w:tcW w:w="1435" w:type="pct"/>
            <w:tcBorders>
              <w:top w:val="single" w:sz="24" w:space="0" w:color="auto"/>
            </w:tcBorders>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Приблизительная концентрация растворов кислот, н</w:t>
            </w:r>
          </w:p>
        </w:tc>
        <w:tc>
          <w:tcPr>
            <w:tcW w:w="363"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0,1</w:t>
            </w:r>
          </w:p>
        </w:tc>
        <w:tc>
          <w:tcPr>
            <w:tcW w:w="792"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0,1</w:t>
            </w:r>
          </w:p>
        </w:tc>
        <w:tc>
          <w:tcPr>
            <w:tcW w:w="375"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0,01</w:t>
            </w:r>
          </w:p>
        </w:tc>
        <w:tc>
          <w:tcPr>
            <w:tcW w:w="792"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0,01</w:t>
            </w:r>
          </w:p>
        </w:tc>
        <w:tc>
          <w:tcPr>
            <w:tcW w:w="450"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0,001</w:t>
            </w:r>
          </w:p>
        </w:tc>
        <w:tc>
          <w:tcPr>
            <w:tcW w:w="792" w:type="pct"/>
            <w:tcBorders>
              <w:top w:val="single" w:sz="24" w:space="0" w:color="auto"/>
            </w:tcBorders>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0,001</w:t>
            </w:r>
          </w:p>
        </w:tc>
      </w:tr>
      <w:tr w:rsidR="004910F3" w:rsidRPr="003521A3"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Объемы растворов кислот, необходимые для титрования, мл</w:t>
            </w:r>
          </w:p>
        </w:tc>
        <w:tc>
          <w:tcPr>
            <w:tcW w:w="363"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5</w:t>
            </w: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5</w:t>
            </w:r>
          </w:p>
        </w:tc>
        <w:tc>
          <w:tcPr>
            <w:tcW w:w="375"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20</w:t>
            </w: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20</w:t>
            </w:r>
          </w:p>
        </w:tc>
        <w:tc>
          <w:tcPr>
            <w:tcW w:w="450"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50</w:t>
            </w: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50</w:t>
            </w:r>
          </w:p>
        </w:tc>
      </w:tr>
      <w:tr w:rsidR="004910F3" w:rsidRPr="00A879A0"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Объемы 0,05 н раствора </w:t>
            </w:r>
            <w:r w:rsidRPr="003521A3">
              <w:rPr>
                <w:rFonts w:ascii="Times New Roman" w:hAnsi="Times New Roman" w:cs="Times New Roman"/>
                <w:i/>
                <w:sz w:val="28"/>
                <w:szCs w:val="28"/>
              </w:rPr>
              <w:t>NaOH</w:t>
            </w:r>
            <w:r w:rsidRPr="004910F3">
              <w:rPr>
                <w:rFonts w:ascii="Times New Roman" w:hAnsi="Times New Roman" w:cs="Times New Roman"/>
                <w:sz w:val="28"/>
                <w:szCs w:val="28"/>
                <w:lang w:val="ru-RU"/>
              </w:rPr>
              <w:t xml:space="preserve">, пошедшие на титрование, </w:t>
            </w:r>
            <w:r w:rsidRPr="003521A3">
              <w:rPr>
                <w:rFonts w:ascii="Times New Roman" w:hAnsi="Times New Roman" w:cs="Times New Roman"/>
                <w:i/>
                <w:sz w:val="28"/>
                <w:szCs w:val="28"/>
              </w:rPr>
              <w:t>V</w:t>
            </w:r>
            <w:r w:rsidRPr="004910F3">
              <w:rPr>
                <w:rFonts w:ascii="Times New Roman" w:hAnsi="Times New Roman" w:cs="Times New Roman"/>
                <w:sz w:val="28"/>
                <w:szCs w:val="28"/>
                <w:lang w:val="ru-RU"/>
              </w:rPr>
              <w:t xml:space="preserve"> мл (среднее значение)</w:t>
            </w:r>
          </w:p>
        </w:tc>
        <w:tc>
          <w:tcPr>
            <w:tcW w:w="363"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37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450"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r>
      <w:tr w:rsidR="004910F3" w:rsidRPr="00A879A0"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Аналитическая концентрация кислот </w:t>
            </w:r>
            <w:r w:rsidRPr="004910F3">
              <w:rPr>
                <w:rFonts w:ascii="Times New Roman" w:hAnsi="Times New Roman" w:cs="Times New Roman"/>
                <w:i/>
                <w:sz w:val="28"/>
                <w:szCs w:val="28"/>
                <w:lang w:val="ru-RU"/>
              </w:rPr>
              <w:t>С</w:t>
            </w:r>
            <w:r w:rsidRPr="004910F3">
              <w:rPr>
                <w:rFonts w:ascii="Times New Roman" w:hAnsi="Times New Roman" w:cs="Times New Roman"/>
                <w:sz w:val="28"/>
                <w:szCs w:val="28"/>
                <w:lang w:val="ru-RU"/>
              </w:rPr>
              <w:t>, моль/л</w:t>
            </w:r>
          </w:p>
        </w:tc>
        <w:tc>
          <w:tcPr>
            <w:tcW w:w="363"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37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450"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r>
      <w:tr w:rsidR="004910F3" w:rsidRPr="003521A3" w:rsidTr="000B5BB6">
        <w:trPr>
          <w:jc w:val="center"/>
        </w:trPr>
        <w:tc>
          <w:tcPr>
            <w:tcW w:w="1435"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рН</w:t>
            </w:r>
          </w:p>
        </w:tc>
        <w:tc>
          <w:tcPr>
            <w:tcW w:w="363"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375"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450"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r>
      <w:tr w:rsidR="004910F3" w:rsidRPr="00A879A0"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Активность ионов водорода, </w:t>
            </w:r>
            <m:oMath>
              <m:sSub>
                <m:sSubPr>
                  <m:ctrlPr>
                    <w:rPr>
                      <w:rFonts w:ascii="Cambria Math" w:hAnsi="Cambria Math" w:cs="Times New Roman"/>
                      <w:i/>
                      <w:sz w:val="28"/>
                      <w:szCs w:val="28"/>
                    </w:rPr>
                  </m:ctrlPr>
                </m:sSubPr>
                <m:e>
                  <m:r>
                    <w:rPr>
                      <w:rFonts w:ascii="Cambria Math" w:hAnsi="Cambria Math" w:cs="Times New Roman"/>
                      <w:sz w:val="28"/>
                      <w:szCs w:val="28"/>
                    </w:rPr>
                    <m:t>a</m:t>
                  </m:r>
                </m:e>
                <m:sub>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lang w:val="ru-RU"/>
                        </w:rPr>
                        <m:t>+</m:t>
                      </m:r>
                    </m:sup>
                  </m:sSup>
                </m:sub>
              </m:sSub>
            </m:oMath>
            <w:r w:rsidRPr="004910F3">
              <w:rPr>
                <w:rFonts w:ascii="Times New Roman" w:hAnsi="Times New Roman" w:cs="Times New Roman"/>
                <w:sz w:val="28"/>
                <w:szCs w:val="28"/>
                <w:vertAlign w:val="superscript"/>
                <w:lang w:val="ru-RU"/>
              </w:rPr>
              <w:t xml:space="preserve"> </w:t>
            </w:r>
            <w:r w:rsidRPr="003521A3">
              <w:rPr>
                <w:rFonts w:ascii="Times New Roman" w:hAnsi="Times New Roman" w:cs="Times New Roman"/>
                <w:sz w:val="28"/>
                <w:szCs w:val="28"/>
              </w:rPr>
              <w:fldChar w:fldCharType="begin"/>
            </w:r>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instrText>QUOTE</w:instrText>
            </w:r>
            <w:r w:rsidRPr="004910F3">
              <w:rPr>
                <w:rFonts w:ascii="Times New Roman" w:hAnsi="Times New Roman" w:cs="Times New Roman"/>
                <w:sz w:val="28"/>
                <w:szCs w:val="28"/>
                <w:lang w:val="ru-RU"/>
              </w:rPr>
              <w:instrText xml:space="preserve"> </w:instrTex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a</m:t>
                  </m:r>
                </m:e>
                <m:sub>
                  <m:sSup>
                    <m:sSupPr>
                      <m:ctrlPr>
                        <w:rPr>
                          <w:rFonts w:ascii="Cambria Math" w:hAnsi="Cambria Math" w:cs="Times New Roman"/>
                          <w:i/>
                          <w:sz w:val="28"/>
                          <w:szCs w:val="28"/>
                        </w:rPr>
                      </m:ctrlPr>
                    </m:sSupPr>
                    <m:e>
                      <m:r>
                        <m:rPr>
                          <m:sty m:val="p"/>
                        </m:rP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instrText xml:space="preserve"> </w:instrText>
            </w:r>
            <w:r w:rsidRPr="003521A3">
              <w:rPr>
                <w:rFonts w:ascii="Times New Roman" w:hAnsi="Times New Roman" w:cs="Times New Roman"/>
                <w:sz w:val="28"/>
                <w:szCs w:val="28"/>
              </w:rPr>
              <w:fldChar w:fldCharType="end"/>
            </w:r>
          </w:p>
        </w:tc>
        <w:tc>
          <w:tcPr>
            <w:tcW w:w="363"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37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450"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r>
      <w:tr w:rsidR="004910F3" w:rsidRPr="003521A3" w:rsidTr="000B5BB6">
        <w:trPr>
          <w:jc w:val="center"/>
        </w:trPr>
        <w:tc>
          <w:tcPr>
            <w:tcW w:w="1435"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r w:rsidRPr="003521A3">
              <w:rPr>
                <w:rFonts w:ascii="Times New Roman" w:hAnsi="Times New Roman" w:cs="Times New Roman"/>
                <w:sz w:val="28"/>
                <w:szCs w:val="28"/>
              </w:rPr>
              <w:t xml:space="preserve">Коэффициент активности </w:t>
            </w:r>
            <m:oMath>
              <m:sSub>
                <m:sSubPr>
                  <m:ctrlPr>
                    <w:rPr>
                      <w:rFonts w:ascii="Cambria Math" w:hAnsi="Cambria Math" w:cs="Times New Roman"/>
                      <w:i/>
                      <w:sz w:val="28"/>
                      <w:szCs w:val="28"/>
                    </w:rPr>
                  </m:ctrlPr>
                </m:sSubPr>
                <m:e>
                  <m:r>
                    <w:rPr>
                      <w:rFonts w:ascii="Cambria Math" w:hAnsi="Cambria Math" w:cs="Times New Roman"/>
                      <w:sz w:val="28"/>
                      <w:szCs w:val="28"/>
                    </w:rPr>
                    <m:t>f</m:t>
                  </m:r>
                </m:e>
                <m:sub>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sub>
              </m:sSub>
            </m:oMath>
            <w:r w:rsidRPr="003521A3">
              <w:rPr>
                <w:rFonts w:ascii="Times New Roman" w:hAnsi="Times New Roman" w:cs="Times New Roman"/>
                <w:sz w:val="28"/>
                <w:szCs w:val="28"/>
              </w:rPr>
              <w:fldChar w:fldCharType="begin"/>
            </w:r>
            <w:r w:rsidRPr="003521A3">
              <w:rPr>
                <w:rFonts w:ascii="Times New Roman" w:hAnsi="Times New Roman" w:cs="Times New Roman"/>
                <w:sz w:val="28"/>
                <w:szCs w:val="28"/>
              </w:rPr>
              <w:instrText xml:space="preserve"> QUOTE </w:instrTex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f</m:t>
                  </m:r>
                </m:e>
                <m:sub>
                  <m:sSup>
                    <m:sSupPr>
                      <m:ctrlPr>
                        <w:rPr>
                          <w:rFonts w:ascii="Cambria Math" w:hAnsi="Cambria Math" w:cs="Times New Roman"/>
                          <w:i/>
                          <w:sz w:val="28"/>
                          <w:szCs w:val="28"/>
                        </w:rPr>
                      </m:ctrlPr>
                    </m:sSupPr>
                    <m:e>
                      <m:r>
                        <m:rPr>
                          <m:sty m:val="p"/>
                        </m:rPr>
                        <w:rPr>
                          <w:rFonts w:ascii="Cambria Math" w:hAnsi="Cambria Math" w:cs="Times New Roman"/>
                          <w:sz w:val="28"/>
                          <w:szCs w:val="28"/>
                        </w:rPr>
                        <m:t>H</m:t>
                      </m:r>
                    </m:e>
                    <m:sup>
                      <m:r>
                        <m:rPr>
                          <m:sty m:val="p"/>
                        </m:rPr>
                        <w:rPr>
                          <w:rFonts w:ascii="Cambria Math" w:hAnsi="Cambria Math" w:cs="Times New Roman"/>
                          <w:sz w:val="28"/>
                          <w:szCs w:val="28"/>
                        </w:rPr>
                        <m:t>+</m:t>
                      </m:r>
                    </m:sup>
                  </m:sSup>
                </m:sub>
              </m:sSub>
            </m:oMath>
            <w:r w:rsidRPr="003521A3">
              <w:rPr>
                <w:rFonts w:ascii="Times New Roman" w:hAnsi="Times New Roman" w:cs="Times New Roman"/>
                <w:sz w:val="28"/>
                <w:szCs w:val="28"/>
              </w:rPr>
              <w:instrText xml:space="preserve"> </w:instrText>
            </w:r>
            <w:r w:rsidRPr="003521A3">
              <w:rPr>
                <w:rFonts w:ascii="Times New Roman" w:hAnsi="Times New Roman" w:cs="Times New Roman"/>
                <w:sz w:val="28"/>
                <w:szCs w:val="28"/>
              </w:rPr>
              <w:fldChar w:fldCharType="end"/>
            </w:r>
          </w:p>
        </w:tc>
        <w:tc>
          <w:tcPr>
            <w:tcW w:w="363"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375"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450"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c>
          <w:tcPr>
            <w:tcW w:w="792" w:type="pct"/>
            <w:vAlign w:val="center"/>
          </w:tcPr>
          <w:p w:rsidR="004910F3" w:rsidRPr="003521A3" w:rsidRDefault="004910F3" w:rsidP="003C5144">
            <w:pPr>
              <w:spacing w:after="0" w:line="240" w:lineRule="auto"/>
              <w:ind w:firstLine="30"/>
              <w:jc w:val="center"/>
              <w:rPr>
                <w:rFonts w:ascii="Times New Roman" w:hAnsi="Times New Roman" w:cs="Times New Roman"/>
                <w:sz w:val="28"/>
                <w:szCs w:val="28"/>
              </w:rPr>
            </w:pPr>
          </w:p>
        </w:tc>
      </w:tr>
      <w:tr w:rsidR="004910F3" w:rsidRPr="00A879A0"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Коэффициент активности </w:t>
            </w:r>
            <m:oMath>
              <m:sSub>
                <m:sSubPr>
                  <m:ctrlPr>
                    <w:rPr>
                      <w:rFonts w:ascii="Cambria Math" w:hAnsi="Cambria Math" w:cs="Times New Roman"/>
                      <w:i/>
                      <w:sz w:val="28"/>
                      <w:szCs w:val="28"/>
                    </w:rPr>
                  </m:ctrlPr>
                </m:sSubPr>
                <m:e>
                  <m:r>
                    <w:rPr>
                      <w:rFonts w:ascii="Cambria Math" w:hAnsi="Cambria Math" w:cs="Times New Roman"/>
                      <w:sz w:val="28"/>
                      <w:szCs w:val="28"/>
                    </w:rPr>
                    <m:t>f</m:t>
                  </m:r>
                </m:e>
                <m:sub>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 вычисленный по предельному закону Дебая-Хюккеля</w:t>
            </w:r>
          </w:p>
        </w:tc>
        <w:tc>
          <w:tcPr>
            <w:tcW w:w="363"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37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450"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r>
      <w:tr w:rsidR="004910F3" w:rsidRPr="00A879A0" w:rsidTr="000B5BB6">
        <w:trPr>
          <w:jc w:val="center"/>
        </w:trPr>
        <w:tc>
          <w:tcPr>
            <w:tcW w:w="143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Концентрация ионов водорода в растворе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 xml:space="preserve"> (рассчитанная)</w:t>
            </w:r>
          </w:p>
        </w:tc>
        <w:tc>
          <w:tcPr>
            <w:tcW w:w="363"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375"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450"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c>
          <w:tcPr>
            <w:tcW w:w="792" w:type="pct"/>
            <w:vAlign w:val="center"/>
          </w:tcPr>
          <w:p w:rsidR="004910F3" w:rsidRPr="004910F3" w:rsidRDefault="004910F3" w:rsidP="003C5144">
            <w:pPr>
              <w:spacing w:after="0" w:line="240" w:lineRule="auto"/>
              <w:ind w:firstLine="30"/>
              <w:jc w:val="center"/>
              <w:rPr>
                <w:rFonts w:ascii="Times New Roman" w:hAnsi="Times New Roman" w:cs="Times New Roman"/>
                <w:sz w:val="28"/>
                <w:szCs w:val="28"/>
                <w:lang w:val="ru-RU"/>
              </w:rPr>
            </w:pPr>
          </w:p>
        </w:tc>
      </w:tr>
    </w:tbl>
    <w:p w:rsidR="004910F3" w:rsidRDefault="004910F3" w:rsidP="000B5BB6">
      <w:pPr>
        <w:spacing w:after="0" w:line="240" w:lineRule="auto"/>
        <w:ind w:firstLine="567"/>
        <w:jc w:val="both"/>
        <w:rPr>
          <w:rFonts w:ascii="Times New Roman" w:hAnsi="Times New Roman" w:cs="Times New Roman"/>
          <w:b/>
          <w:sz w:val="28"/>
          <w:szCs w:val="28"/>
          <w:lang w:val="ru-RU"/>
        </w:rPr>
      </w:pPr>
    </w:p>
    <w:p w:rsidR="00A3157E" w:rsidRDefault="00A3157E" w:rsidP="000B5BB6">
      <w:pPr>
        <w:spacing w:after="0" w:line="240" w:lineRule="auto"/>
        <w:ind w:firstLine="567"/>
        <w:jc w:val="both"/>
        <w:rPr>
          <w:rFonts w:ascii="Times New Roman" w:hAnsi="Times New Roman" w:cs="Times New Roman"/>
          <w:b/>
          <w:sz w:val="28"/>
          <w:szCs w:val="28"/>
          <w:lang w:val="ru-RU"/>
        </w:rPr>
      </w:pPr>
    </w:p>
    <w:p w:rsidR="00A3157E" w:rsidRPr="004910F3" w:rsidRDefault="00A3157E" w:rsidP="000B5BB6">
      <w:pPr>
        <w:spacing w:after="0" w:line="240" w:lineRule="auto"/>
        <w:ind w:firstLine="567"/>
        <w:jc w:val="both"/>
        <w:rPr>
          <w:rFonts w:ascii="Times New Roman" w:hAnsi="Times New Roman" w:cs="Times New Roman"/>
          <w:b/>
          <w:sz w:val="28"/>
          <w:szCs w:val="28"/>
          <w:lang w:val="ru-RU"/>
        </w:rPr>
      </w:pPr>
    </w:p>
    <w:p w:rsidR="004910F3" w:rsidRPr="00AB3B48" w:rsidRDefault="004910F3" w:rsidP="000B5BB6">
      <w:pPr>
        <w:spacing w:after="0" w:line="240" w:lineRule="auto"/>
        <w:ind w:firstLine="567"/>
        <w:jc w:val="both"/>
        <w:rPr>
          <w:rFonts w:ascii="Times New Roman" w:hAnsi="Times New Roman" w:cs="Times New Roman"/>
          <w:sz w:val="28"/>
          <w:szCs w:val="28"/>
          <w:lang w:val="ru-RU"/>
        </w:rPr>
      </w:pPr>
      <w:r w:rsidRPr="00AB3B48">
        <w:rPr>
          <w:rFonts w:ascii="Times New Roman" w:hAnsi="Times New Roman" w:cs="Times New Roman"/>
          <w:b/>
          <w:sz w:val="28"/>
          <w:szCs w:val="28"/>
          <w:lang w:val="ru-RU"/>
        </w:rPr>
        <w:lastRenderedPageBreak/>
        <w:t>Задания:</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1 Заполнить таблицу 1. Рассчитать аналитическую концентрацию растворов кислот по уравнению:</w:t>
      </w:r>
    </w:p>
    <w:p w:rsidR="004910F3" w:rsidRPr="003521A3" w:rsidRDefault="00182171" w:rsidP="005C1A2B">
      <w:pPr>
        <w:spacing w:line="240" w:lineRule="auto"/>
        <w:ind w:firstLine="567"/>
        <w:jc w:val="both"/>
        <w:rPr>
          <w:rFonts w:ascii="Times New Roman" w:hAnsi="Times New Roman" w:cs="Times New Roman"/>
          <w:i/>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rPr>
                <m:t>кисл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кисл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rPr>
                <m:t>щел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щел</m:t>
              </m:r>
            </m:sub>
          </m:sSub>
          <m:r>
            <m:rPr>
              <m:sty m:val="p"/>
            </m:rPr>
            <w:rPr>
              <w:rFonts w:ascii="Cambria Math" w:hAnsi="Cambria Math" w:cs="Times New Roman"/>
              <w:sz w:val="28"/>
              <w:szCs w:val="28"/>
            </w:rPr>
            <m:t>.</m:t>
          </m:r>
        </m:oMath>
      </m:oMathPara>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2 Указать, с помощью какого индикаторного электрода проводилось определение рН растворов кислот. Назвать электрод сравнения и записать электрохимическую</w:t>
      </w:r>
      <w:r w:rsidR="005C1A2B">
        <w:rPr>
          <w:rFonts w:ascii="Times New Roman" w:hAnsi="Times New Roman" w:cs="Times New Roman"/>
          <w:sz w:val="28"/>
          <w:szCs w:val="28"/>
          <w:lang w:val="ru-RU"/>
        </w:rPr>
        <w:t xml:space="preserve"> схему гальванического элемента</w:t>
      </w:r>
    </w:p>
    <w:p w:rsidR="004910F3" w:rsidRPr="004910F3" w:rsidRDefault="004910F3" w:rsidP="000B5BB6">
      <w:pPr>
        <w:spacing w:after="0" w:line="240" w:lineRule="auto"/>
        <w:ind w:firstLine="567"/>
        <w:jc w:val="both"/>
        <w:rPr>
          <w:rFonts w:ascii="Times New Roman" w:hAnsi="Times New Roman" w:cs="Times New Roman"/>
          <w:sz w:val="28"/>
          <w:szCs w:val="28"/>
          <w:lang w:val="ru-RU"/>
        </w:rPr>
      </w:pPr>
      <w:r w:rsidRPr="004910F3">
        <w:rPr>
          <w:rFonts w:ascii="Times New Roman" w:hAnsi="Times New Roman" w:cs="Times New Roman"/>
          <w:sz w:val="28"/>
          <w:szCs w:val="28"/>
          <w:lang w:val="ru-RU"/>
        </w:rPr>
        <w:t xml:space="preserve">3 Исходя из значений рН, рассчитать активность и коэффициент активности ионов водорода в растворах соляной и уксусной кислот. Сделать вывод, как изменяется </w:t>
      </w:r>
      <m:oMath>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 xml:space="preserve"> с разбавлением раствора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xml:space="preserve">. Рассчитать </w:t>
      </w:r>
      <m:oMath>
        <m:sSub>
          <m:sSubPr>
            <m:ctrlPr>
              <w:rPr>
                <w:rFonts w:ascii="Cambria Math" w:hAnsi="Cambria Math" w:cs="Times New Roman"/>
                <w:sz w:val="28"/>
                <w:szCs w:val="28"/>
              </w:rPr>
            </m:ctrlPr>
          </m:sSubPr>
          <m:e>
            <m:r>
              <w:rPr>
                <w:rFonts w:ascii="Cambria Math" w:hAnsi="Cambria Math" w:cs="Times New Roman"/>
                <w:sz w:val="28"/>
                <w:szCs w:val="28"/>
              </w:rPr>
              <m:t>f</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oMath>
      <w:r w:rsidRPr="004910F3">
        <w:rPr>
          <w:rFonts w:ascii="Times New Roman" w:hAnsi="Times New Roman" w:cs="Times New Roman"/>
          <w:sz w:val="28"/>
          <w:szCs w:val="28"/>
          <w:lang w:val="ru-RU"/>
        </w:rPr>
        <w:t xml:space="preserve"> в растворах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xml:space="preserve"> по ПЗДГ и сопоставить эти</w:t>
      </w:r>
      <w:r w:rsidR="005C1A2B">
        <w:rPr>
          <w:rFonts w:ascii="Times New Roman" w:hAnsi="Times New Roman" w:cs="Times New Roman"/>
          <w:sz w:val="28"/>
          <w:szCs w:val="28"/>
          <w:lang w:val="ru-RU"/>
        </w:rPr>
        <w:t xml:space="preserve"> значения с экспериментальными</w:t>
      </w:r>
    </w:p>
    <w:p w:rsidR="004910F3" w:rsidRDefault="004910F3" w:rsidP="000B5BB6">
      <w:pPr>
        <w:spacing w:after="0" w:line="240" w:lineRule="auto"/>
        <w:ind w:firstLine="567"/>
        <w:jc w:val="both"/>
        <w:rPr>
          <w:rFonts w:ascii="Times New Roman" w:hAnsi="Times New Roman" w:cs="Times New Roman"/>
          <w:b/>
          <w:sz w:val="28"/>
          <w:szCs w:val="28"/>
          <w:lang w:val="ru-RU"/>
        </w:rPr>
      </w:pPr>
      <w:r w:rsidRPr="004910F3">
        <w:rPr>
          <w:rFonts w:ascii="Times New Roman" w:hAnsi="Times New Roman" w:cs="Times New Roman"/>
          <w:sz w:val="28"/>
          <w:szCs w:val="28"/>
          <w:lang w:val="ru-RU"/>
        </w:rPr>
        <w:t xml:space="preserve">4 Рассчитать концентрацию ионов </w:t>
      </w:r>
      <w:r w:rsidRPr="004910F3">
        <w:rPr>
          <w:rFonts w:ascii="Times New Roman" w:hAnsi="Times New Roman" w:cs="Times New Roman"/>
          <w:i/>
          <w:sz w:val="28"/>
          <w:szCs w:val="28"/>
          <w:lang w:val="ru-RU"/>
        </w:rPr>
        <w:t>Н</w:t>
      </w:r>
      <w:r w:rsidRPr="004910F3">
        <w:rPr>
          <w:rFonts w:ascii="Times New Roman" w:hAnsi="Times New Roman" w:cs="Times New Roman"/>
          <w:i/>
          <w:sz w:val="28"/>
          <w:szCs w:val="28"/>
          <w:vertAlign w:val="superscript"/>
          <w:lang w:val="ru-RU"/>
        </w:rPr>
        <w:t>+</w:t>
      </w:r>
      <w:r w:rsidRPr="004910F3">
        <w:rPr>
          <w:rFonts w:ascii="Times New Roman" w:hAnsi="Times New Roman" w:cs="Times New Roman"/>
          <w:sz w:val="28"/>
          <w:szCs w:val="28"/>
          <w:lang w:val="ru-RU"/>
        </w:rPr>
        <w:t xml:space="preserve"> в растворах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 xml:space="preserve"> различной концентрации по уравнению </w:t>
      </w:r>
      <m:oMath>
        <m:sSub>
          <m:sSubPr>
            <m:ctrlPr>
              <w:rPr>
                <w:rFonts w:ascii="Cambria Math" w:hAnsi="Cambria Math" w:cs="Times New Roman"/>
                <w:sz w:val="28"/>
                <w:szCs w:val="28"/>
              </w:rPr>
            </m:ctrlPr>
          </m:sSubPr>
          <m:e>
            <m:r>
              <w:rPr>
                <w:rFonts w:ascii="Cambria Math" w:hAnsi="Cambria Math" w:cs="Times New Roman"/>
                <w:sz w:val="28"/>
                <w:szCs w:val="28"/>
              </w:rPr>
              <m:t>C</m:t>
            </m:r>
          </m:e>
          <m:sub>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lang w:val="ru-RU"/>
                  </w:rPr>
                  <m:t>+</m:t>
                </m:r>
              </m:sup>
            </m:sSup>
          </m:sub>
        </m:sSub>
        <m:r>
          <m:rPr>
            <m:sty m:val="p"/>
          </m:rPr>
          <w:rPr>
            <w:rFonts w:ascii="Cambria Math" w:hAnsi="Cambria Math" w:cs="Times New Roman"/>
            <w:sz w:val="28"/>
            <w:szCs w:val="28"/>
            <w:lang w:val="ru-RU"/>
          </w:rPr>
          <m:t>=</m:t>
        </m:r>
        <m:rad>
          <m:radPr>
            <m:degHide m:val="1"/>
            <m:ctrlPr>
              <w:rPr>
                <w:rFonts w:ascii="Cambria Math" w:hAnsi="Cambria Math" w:cs="Times New Roman"/>
                <w:sz w:val="28"/>
                <w:szCs w:val="28"/>
              </w:rPr>
            </m:ctrlPr>
          </m:radPr>
          <m:deg/>
          <m:e>
            <m:sSub>
              <m:sSubPr>
                <m:ctrlPr>
                  <w:rPr>
                    <w:rFonts w:ascii="Cambria Math" w:hAnsi="Cambria Math" w:cs="Times New Roman"/>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lang w:val="ru-RU"/>
                  </w:rPr>
                  <m:t>дис</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rPr>
                </m:ctrlPr>
              </m:sSubPr>
              <m:e>
                <m:r>
                  <w:rPr>
                    <w:rFonts w:ascii="Cambria Math" w:hAnsi="Cambria Math" w:cs="Times New Roman"/>
                    <w:sz w:val="28"/>
                    <w:szCs w:val="28"/>
                  </w:rPr>
                  <m:t>C</m:t>
                </m:r>
              </m:e>
              <m:sub>
                <m:r>
                  <m:rPr>
                    <m:sty m:val="p"/>
                  </m:rPr>
                  <w:rPr>
                    <w:rFonts w:ascii="Cambria Math" w:hAnsi="Cambria Math" w:cs="Times New Roman"/>
                    <w:sz w:val="28"/>
                    <w:szCs w:val="28"/>
                    <w:lang w:val="ru-RU"/>
                  </w:rPr>
                  <m:t>кисл</m:t>
                </m:r>
              </m:sub>
            </m:sSub>
          </m:e>
        </m:rad>
      </m:oMath>
      <w:r w:rsidRPr="004910F3">
        <w:rPr>
          <w:rFonts w:ascii="Times New Roman" w:hAnsi="Times New Roman" w:cs="Times New Roman"/>
          <w:sz w:val="28"/>
          <w:szCs w:val="28"/>
          <w:lang w:val="ru-RU"/>
        </w:rPr>
        <w:t xml:space="preserve">. Сопоставить концентрацию и активность ионов водорода в растворах </w:t>
      </w:r>
      <w:r w:rsidRPr="004910F3">
        <w:rPr>
          <w:rFonts w:ascii="Times New Roman" w:hAnsi="Times New Roman" w:cs="Times New Roman"/>
          <w:i/>
          <w:sz w:val="28"/>
          <w:szCs w:val="28"/>
          <w:lang w:val="ru-RU"/>
        </w:rPr>
        <w:t>СН</w:t>
      </w:r>
      <w:r w:rsidRPr="004910F3">
        <w:rPr>
          <w:rFonts w:ascii="Times New Roman" w:hAnsi="Times New Roman" w:cs="Times New Roman"/>
          <w:i/>
          <w:sz w:val="28"/>
          <w:szCs w:val="28"/>
          <w:vertAlign w:val="subscript"/>
          <w:lang w:val="ru-RU"/>
        </w:rPr>
        <w:t>3</w:t>
      </w:r>
      <w:r w:rsidRPr="004910F3">
        <w:rPr>
          <w:rFonts w:ascii="Times New Roman" w:hAnsi="Times New Roman" w:cs="Times New Roman"/>
          <w:i/>
          <w:sz w:val="28"/>
          <w:szCs w:val="28"/>
          <w:lang w:val="ru-RU"/>
        </w:rPr>
        <w:t>СООН</w:t>
      </w:r>
      <w:r w:rsidRPr="004910F3">
        <w:rPr>
          <w:rFonts w:ascii="Times New Roman" w:hAnsi="Times New Roman" w:cs="Times New Roman"/>
          <w:sz w:val="28"/>
          <w:szCs w:val="28"/>
          <w:lang w:val="ru-RU"/>
        </w:rPr>
        <w:t>; сделать вывод о величине коэффициента активности. Сопоставить активность ионов водорода в растворах сильной (</w:t>
      </w:r>
      <w:r w:rsidRPr="004910F3">
        <w:rPr>
          <w:rFonts w:ascii="Times New Roman" w:hAnsi="Times New Roman" w:cs="Times New Roman"/>
          <w:i/>
          <w:sz w:val="28"/>
          <w:szCs w:val="28"/>
          <w:lang w:val="ru-RU"/>
        </w:rPr>
        <w:t>НС</w:t>
      </w:r>
      <w:r w:rsidRPr="003521A3">
        <w:rPr>
          <w:rFonts w:ascii="Times New Roman" w:hAnsi="Times New Roman" w:cs="Times New Roman"/>
          <w:i/>
          <w:sz w:val="28"/>
          <w:szCs w:val="28"/>
        </w:rPr>
        <w:t>l</w:t>
      </w:r>
      <w:r w:rsidRPr="004910F3">
        <w:rPr>
          <w:rFonts w:ascii="Times New Roman" w:hAnsi="Times New Roman" w:cs="Times New Roman"/>
          <w:sz w:val="28"/>
          <w:szCs w:val="28"/>
          <w:lang w:val="ru-RU"/>
        </w:rPr>
        <w:t>) и слабой (</w:t>
      </w:r>
      <w:r w:rsidRPr="004910F3">
        <w:rPr>
          <w:rFonts w:ascii="Times New Roman" w:hAnsi="Times New Roman" w:cs="Times New Roman"/>
          <w:i/>
          <w:sz w:val="28"/>
          <w:szCs w:val="28"/>
          <w:lang w:val="ru-RU"/>
        </w:rPr>
        <w:t>СНзСООН</w:t>
      </w:r>
      <w:r w:rsidRPr="004910F3">
        <w:rPr>
          <w:rFonts w:ascii="Times New Roman" w:hAnsi="Times New Roman" w:cs="Times New Roman"/>
          <w:sz w:val="28"/>
          <w:szCs w:val="28"/>
          <w:lang w:val="ru-RU"/>
        </w:rPr>
        <w:t xml:space="preserve">) кислот с их аналитической концентрацией. </w:t>
      </w:r>
      <w:r w:rsidRPr="00685D89">
        <w:rPr>
          <w:rFonts w:ascii="Times New Roman" w:hAnsi="Times New Roman" w:cs="Times New Roman"/>
          <w:sz w:val="28"/>
          <w:szCs w:val="28"/>
          <w:lang w:val="ru-RU"/>
        </w:rPr>
        <w:t>Сделать вывод по итогам экс</w:t>
      </w:r>
      <w:r w:rsidR="005C1A2B">
        <w:rPr>
          <w:rFonts w:ascii="Times New Roman" w:hAnsi="Times New Roman" w:cs="Times New Roman"/>
          <w:sz w:val="28"/>
          <w:szCs w:val="28"/>
          <w:lang w:val="ru-RU"/>
        </w:rPr>
        <w:t>перимента и результатам расчета.</w:t>
      </w:r>
    </w:p>
    <w:p w:rsidR="00685D89" w:rsidRPr="00A802B8" w:rsidRDefault="00685D89" w:rsidP="000B5BB6">
      <w:pPr>
        <w:spacing w:after="0" w:line="240" w:lineRule="auto"/>
        <w:ind w:firstLine="567"/>
        <w:jc w:val="both"/>
        <w:rPr>
          <w:rFonts w:ascii="Times New Roman" w:hAnsi="Times New Roman" w:cs="Times New Roman"/>
          <w:sz w:val="28"/>
          <w:szCs w:val="28"/>
          <w:lang w:val="ru-RU"/>
        </w:rPr>
      </w:pPr>
    </w:p>
    <w:p w:rsidR="00685D89" w:rsidRPr="00A802B8" w:rsidRDefault="00685D89" w:rsidP="000B5BB6">
      <w:pPr>
        <w:spacing w:after="0" w:line="240" w:lineRule="auto"/>
        <w:ind w:firstLine="567"/>
        <w:jc w:val="both"/>
        <w:rPr>
          <w:rFonts w:ascii="Times New Roman" w:hAnsi="Times New Roman" w:cs="Times New Roman"/>
          <w:sz w:val="28"/>
          <w:szCs w:val="28"/>
          <w:lang w:val="ru-RU"/>
        </w:rPr>
      </w:pPr>
    </w:p>
    <w:p w:rsidR="00685D89" w:rsidRPr="00AB3B48" w:rsidRDefault="00685D89" w:rsidP="00863716">
      <w:pPr>
        <w:pStyle w:val="a8"/>
        <w:spacing w:after="0"/>
        <w:ind w:firstLine="567"/>
        <w:jc w:val="both"/>
        <w:rPr>
          <w:rFonts w:ascii="Times New Roman" w:hAnsi="Times New Roman" w:cs="Times New Roman"/>
          <w:b/>
          <w:sz w:val="28"/>
          <w:szCs w:val="28"/>
          <w:lang w:val="ru-RU"/>
        </w:rPr>
      </w:pPr>
      <w:r w:rsidRPr="00685D89">
        <w:rPr>
          <w:rFonts w:ascii="Times New Roman" w:hAnsi="Times New Roman" w:cs="Times New Roman"/>
          <w:b/>
          <w:sz w:val="28"/>
          <w:szCs w:val="28"/>
          <w:lang w:val="ru-RU"/>
        </w:rPr>
        <w:t>Лабораторная работа</w:t>
      </w:r>
      <w:r w:rsidRPr="00685D89">
        <w:rPr>
          <w:rFonts w:ascii="Times New Roman" w:hAnsi="Times New Roman" w:cs="Times New Roman"/>
          <w:b/>
          <w:i/>
          <w:sz w:val="28"/>
          <w:szCs w:val="28"/>
          <w:lang w:val="ru-RU"/>
        </w:rPr>
        <w:t xml:space="preserve"> </w:t>
      </w:r>
      <w:r w:rsidRPr="00685D89">
        <w:rPr>
          <w:rFonts w:ascii="Times New Roman" w:hAnsi="Times New Roman" w:cs="Times New Roman"/>
          <w:b/>
          <w:sz w:val="28"/>
          <w:szCs w:val="28"/>
          <w:lang w:val="ru-RU"/>
        </w:rPr>
        <w:t>8.</w:t>
      </w:r>
      <w:r w:rsidRPr="00685D89">
        <w:rPr>
          <w:rFonts w:ascii="Times New Roman" w:hAnsi="Times New Roman" w:cs="Times New Roman"/>
          <w:b/>
          <w:i/>
          <w:sz w:val="28"/>
          <w:szCs w:val="28"/>
          <w:lang w:val="ru-RU"/>
        </w:rPr>
        <w:t xml:space="preserve"> </w:t>
      </w:r>
      <w:r w:rsidRPr="00685D89">
        <w:rPr>
          <w:rFonts w:ascii="Times New Roman" w:hAnsi="Times New Roman" w:cs="Times New Roman"/>
          <w:b/>
          <w:sz w:val="28"/>
          <w:szCs w:val="28"/>
          <w:lang w:val="ru-RU"/>
        </w:rPr>
        <w:t xml:space="preserve">Определение поверхностного натяжения жидкостей методом Ребиндера. </w:t>
      </w:r>
      <w:r w:rsidRPr="00AB3B48">
        <w:rPr>
          <w:rFonts w:ascii="Times New Roman" w:hAnsi="Times New Roman" w:cs="Times New Roman"/>
          <w:b/>
          <w:sz w:val="28"/>
          <w:szCs w:val="28"/>
          <w:lang w:val="ru-RU"/>
        </w:rPr>
        <w:t>Изучение адсорбции ПАВ на границе раздела «жидкость-газ»</w:t>
      </w:r>
    </w:p>
    <w:p w:rsidR="004910F3" w:rsidRDefault="004910F3" w:rsidP="001B7330">
      <w:pPr>
        <w:tabs>
          <w:tab w:val="left" w:pos="450"/>
        </w:tabs>
        <w:spacing w:after="0" w:line="240" w:lineRule="auto"/>
        <w:ind w:right="102" w:firstLine="567"/>
        <w:rPr>
          <w:rFonts w:ascii="Times New Roman" w:hAnsi="Times New Roman" w:cs="Times New Roman"/>
          <w:sz w:val="28"/>
          <w:szCs w:val="28"/>
          <w:lang w:val="ru-RU"/>
        </w:rPr>
      </w:pPr>
    </w:p>
    <w:p w:rsidR="00685D89" w:rsidRDefault="00A802B8" w:rsidP="001B7330">
      <w:pPr>
        <w:tabs>
          <w:tab w:val="left" w:pos="450"/>
        </w:tabs>
        <w:spacing w:after="0" w:line="240" w:lineRule="auto"/>
        <w:ind w:right="102" w:firstLine="567"/>
        <w:rPr>
          <w:rFonts w:ascii="Times New Roman" w:hAnsi="Times New Roman" w:cs="Times New Roman"/>
          <w:b/>
          <w:sz w:val="28"/>
          <w:szCs w:val="30"/>
          <w:lang w:val="ru-RU"/>
        </w:rPr>
      </w:pPr>
      <w:r>
        <w:rPr>
          <w:rFonts w:ascii="Times New Roman" w:hAnsi="Times New Roman" w:cs="Times New Roman"/>
          <w:b/>
          <w:sz w:val="28"/>
          <w:szCs w:val="30"/>
          <w:lang w:val="ru-RU"/>
        </w:rPr>
        <w:t xml:space="preserve">1. </w:t>
      </w:r>
      <w:r w:rsidRPr="00F82710">
        <w:rPr>
          <w:rFonts w:ascii="Times New Roman" w:hAnsi="Times New Roman" w:cs="Times New Roman"/>
          <w:b/>
          <w:sz w:val="28"/>
          <w:szCs w:val="30"/>
          <w:lang w:val="ru-RU"/>
        </w:rPr>
        <w:t>Адсорбция на границе раздела жидкость-газ</w:t>
      </w:r>
    </w:p>
    <w:p w:rsidR="0052408F" w:rsidRPr="00F82710" w:rsidRDefault="0052408F" w:rsidP="0052408F">
      <w:pPr>
        <w:pStyle w:val="af"/>
        <w:spacing w:line="240" w:lineRule="auto"/>
        <w:ind w:left="0"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t>Адсорбционное уравнение Гиббса имеет следующий вид:</w:t>
      </w:r>
    </w:p>
    <w:p w:rsidR="0052408F" w:rsidRPr="005C1A2B" w:rsidRDefault="0052408F" w:rsidP="005C1A2B">
      <w:pPr>
        <w:pStyle w:val="af"/>
        <w:spacing w:after="0" w:line="240" w:lineRule="auto"/>
        <w:ind w:left="0" w:firstLine="567"/>
        <w:rPr>
          <w:rFonts w:ascii="Times New Roman" w:hAnsi="Times New Roman" w:cs="Times New Roman"/>
          <w:sz w:val="28"/>
          <w:szCs w:val="28"/>
          <w:lang w:val="ru-RU"/>
        </w:rPr>
      </w:pPr>
    </w:p>
    <w:p w:rsidR="0052408F" w:rsidRPr="00F82710" w:rsidRDefault="0052408F" w:rsidP="0052408F">
      <w:pPr>
        <w:pStyle w:val="af"/>
        <w:tabs>
          <w:tab w:val="right" w:pos="9072"/>
        </w:tabs>
        <w:spacing w:line="240" w:lineRule="auto"/>
        <w:ind w:left="0" w:firstLine="567"/>
        <w:jc w:val="right"/>
        <w:rPr>
          <w:rFonts w:ascii="Times New Roman" w:hAnsi="Times New Roman" w:cs="Times New Roman"/>
          <w:sz w:val="30"/>
          <w:szCs w:val="30"/>
          <w:lang w:val="ru-RU"/>
        </w:rPr>
      </w:pPr>
      <w:r>
        <w:rPr>
          <w:rFonts w:ascii="Times New Roman" w:hAnsi="Times New Roman" w:cs="Times New Roman"/>
          <w:sz w:val="30"/>
          <w:szCs w:val="30"/>
          <w:lang w:val="ru-RU"/>
        </w:rPr>
        <w:t xml:space="preserve">                  </w:t>
      </w:r>
      <w:r w:rsidRPr="00F82710">
        <w:rPr>
          <w:rFonts w:ascii="Times New Roman" w:hAnsi="Times New Roman" w:cs="Times New Roman"/>
          <w:sz w:val="30"/>
          <w:szCs w:val="30"/>
          <w:lang w:val="ru-RU"/>
        </w:rPr>
        <w:t xml:space="preserve">          </w:t>
      </w:r>
      <m:oMath>
        <m:r>
          <w:rPr>
            <w:rFonts w:ascii="Cambria Math" w:hAnsi="Cambria Math" w:cs="Times New Roman"/>
            <w:sz w:val="32"/>
            <w:szCs w:val="30"/>
            <w:lang w:val="ru-RU"/>
          </w:rPr>
          <m:t>Г = –</m:t>
        </m:r>
        <m:f>
          <m:fPr>
            <m:ctrlPr>
              <w:rPr>
                <w:rFonts w:ascii="Cambria Math" w:hAnsi="Cambria Math" w:cs="Times New Roman"/>
                <w:i/>
                <w:sz w:val="32"/>
                <w:szCs w:val="30"/>
              </w:rPr>
            </m:ctrlPr>
          </m:fPr>
          <m:num>
            <m:r>
              <w:rPr>
                <w:rFonts w:ascii="Cambria Math" w:hAnsi="Cambria Math" w:cs="Times New Roman"/>
                <w:sz w:val="32"/>
                <w:szCs w:val="30"/>
              </w:rPr>
              <m:t>C</m:t>
            </m:r>
          </m:num>
          <m:den>
            <m:r>
              <w:rPr>
                <w:rFonts w:ascii="Cambria Math" w:hAnsi="Cambria Math" w:cs="Times New Roman"/>
                <w:sz w:val="32"/>
                <w:szCs w:val="30"/>
              </w:rPr>
              <m:t>RT</m:t>
            </m:r>
          </m:den>
        </m:f>
        <m:r>
          <w:rPr>
            <w:rFonts w:ascii="Cambria Math" w:hAnsi="Cambria Math" w:cs="Times New Roman"/>
            <w:sz w:val="32"/>
            <w:szCs w:val="30"/>
            <w:lang w:val="ru-RU"/>
          </w:rPr>
          <m:t>∙</m:t>
        </m:r>
        <m:f>
          <m:fPr>
            <m:ctrlPr>
              <w:rPr>
                <w:rFonts w:ascii="Cambria Math" w:hAnsi="Cambria Math" w:cs="Times New Roman"/>
                <w:i/>
                <w:sz w:val="32"/>
                <w:szCs w:val="28"/>
              </w:rPr>
            </m:ctrlPr>
          </m:fPr>
          <m:num>
            <m:r>
              <w:rPr>
                <w:rFonts w:ascii="Cambria Math" w:hAnsi="Cambria Math" w:cs="Times New Roman"/>
                <w:sz w:val="32"/>
                <w:szCs w:val="28"/>
              </w:rPr>
              <m:t>dσ</m:t>
            </m:r>
          </m:num>
          <m:den>
            <m:r>
              <w:rPr>
                <w:rFonts w:ascii="Cambria Math" w:hAnsi="Cambria Math" w:cs="Times New Roman"/>
                <w:sz w:val="32"/>
                <w:szCs w:val="28"/>
              </w:rPr>
              <m:t>d</m:t>
            </m:r>
            <m:r>
              <w:rPr>
                <w:rFonts w:ascii="Cambria Math" w:hAnsi="Cambria Math" w:cs="Times New Roman"/>
                <w:sz w:val="32"/>
                <w:szCs w:val="28"/>
                <w:lang w:val="ru-RU"/>
              </w:rPr>
              <m:t>с</m:t>
            </m:r>
          </m:den>
        </m:f>
        <m:r>
          <w:rPr>
            <w:rFonts w:ascii="Cambria Math" w:hAnsi="Cambria Math" w:cs="Times New Roman"/>
            <w:sz w:val="30"/>
            <w:szCs w:val="30"/>
            <w:lang w:val="ru-RU"/>
          </w:rPr>
          <m:t xml:space="preserve"> </m:t>
        </m:r>
      </m:oMath>
      <w:r w:rsidRPr="00F82710">
        <w:rPr>
          <w:rFonts w:ascii="Cambria Math" w:hAnsi="Cambria Math" w:cs="Times New Roman"/>
          <w:sz w:val="30"/>
          <w:szCs w:val="30"/>
          <w:lang w:val="ru-RU"/>
        </w:rPr>
        <w:t xml:space="preserve">   </w:t>
      </w:r>
      <w:r w:rsidRPr="00F82710">
        <w:rPr>
          <w:rFonts w:ascii="Cambria Math" w:hAnsi="Cambria Math" w:cs="Times New Roman"/>
          <w:sz w:val="30"/>
          <w:szCs w:val="30"/>
        </w:rPr>
        <w:fldChar w:fldCharType="begin"/>
      </w:r>
      <w:r w:rsidRPr="00F82710">
        <w:rPr>
          <w:rFonts w:ascii="Cambria Math" w:hAnsi="Cambria Math" w:cs="Times New Roman"/>
          <w:sz w:val="30"/>
          <w:szCs w:val="30"/>
          <w:lang w:val="ru-RU"/>
        </w:rPr>
        <w:instrText xml:space="preserve"> </w:instrText>
      </w:r>
      <w:r w:rsidRPr="00F82710">
        <w:rPr>
          <w:rFonts w:ascii="Cambria Math" w:hAnsi="Cambria Math" w:cs="Times New Roman"/>
          <w:sz w:val="30"/>
          <w:szCs w:val="30"/>
        </w:rPr>
        <w:instrText>QUOTE</w:instrText>
      </w:r>
      <w:r w:rsidRPr="00F82710">
        <w:rPr>
          <w:rFonts w:ascii="Cambria Math" w:hAnsi="Cambria Math" w:cs="Times New Roman"/>
          <w:sz w:val="30"/>
          <w:szCs w:val="30"/>
          <w:lang w:val="ru-RU"/>
        </w:rPr>
        <w:instrText xml:space="preserve"> </w:instrText>
      </w:r>
      <w:r w:rsidRPr="00F82710">
        <w:rPr>
          <w:rFonts w:ascii="Cambria Math" w:hAnsi="Cambria Math" w:cs="Times New Roman"/>
          <w:sz w:val="30"/>
          <w:szCs w:val="30"/>
        </w:rPr>
        <w:fldChar w:fldCharType="begin"/>
      </w:r>
      <w:r w:rsidRPr="00F82710">
        <w:rPr>
          <w:rFonts w:ascii="Cambria Math" w:hAnsi="Cambria Math" w:cs="Times New Roman"/>
          <w:sz w:val="30"/>
          <w:szCs w:val="30"/>
          <w:lang w:val="ru-RU"/>
        </w:rPr>
        <w:instrText xml:space="preserve"> </w:instrText>
      </w:r>
      <w:r w:rsidRPr="00F82710">
        <w:rPr>
          <w:rFonts w:ascii="Cambria Math" w:hAnsi="Cambria Math" w:cs="Times New Roman"/>
          <w:sz w:val="30"/>
          <w:szCs w:val="30"/>
        </w:rPr>
        <w:instrText>QUOTE</w:instrText>
      </w:r>
      <w:r w:rsidRPr="00F82710">
        <w:rPr>
          <w:rFonts w:ascii="Cambria Math" w:hAnsi="Cambria Math" w:cs="Times New Roman"/>
          <w:sz w:val="30"/>
          <w:szCs w:val="30"/>
          <w:lang w:val="ru-RU"/>
        </w:rPr>
        <w:instrText xml:space="preserve"> </w:instrText>
      </w:r>
      <w:r w:rsidR="00182171">
        <w:rPr>
          <w:rFonts w:ascii="Cambria Math" w:hAnsi="Cambria Math" w:cs="Times New Roman"/>
          <w:position w:val="-15"/>
          <w:sz w:val="30"/>
          <w:szCs w:val="30"/>
        </w:rPr>
        <w:pict>
          <v:shape id="_x0000_i1127" type="#_x0000_t75" style="width:75.15pt;height:25.05pt" equationxml="&lt;">
            <v:imagedata chromakey="white"/>
          </v:shape>
        </w:pict>
      </w:r>
      <w:r w:rsidRPr="00F82710">
        <w:rPr>
          <w:rFonts w:ascii="Cambria Math" w:hAnsi="Cambria Math" w:cs="Times New Roman"/>
          <w:sz w:val="30"/>
          <w:szCs w:val="30"/>
          <w:lang w:val="ru-RU"/>
        </w:rPr>
        <w:instrText xml:space="preserve"> </w:instrText>
      </w:r>
      <w:r w:rsidRPr="00F82710">
        <w:rPr>
          <w:rFonts w:ascii="Cambria Math" w:hAnsi="Cambria Math" w:cs="Times New Roman"/>
          <w:sz w:val="30"/>
          <w:szCs w:val="30"/>
        </w:rPr>
        <w:fldChar w:fldCharType="separate"/>
      </w:r>
      <w:r w:rsidR="00182171">
        <w:rPr>
          <w:rFonts w:ascii="Cambria Math" w:hAnsi="Cambria Math" w:cs="Times New Roman"/>
          <w:position w:val="-15"/>
          <w:sz w:val="30"/>
          <w:szCs w:val="30"/>
        </w:rPr>
        <w:pict>
          <v:shape id="_x0000_i1128" type="#_x0000_t75" style="width:75.15pt;height:25.05pt" equationxml="&lt;">
            <v:imagedata chromakey="white"/>
          </v:shape>
        </w:pict>
      </w:r>
      <w:r w:rsidRPr="00F82710">
        <w:rPr>
          <w:rFonts w:ascii="Cambria Math" w:hAnsi="Cambria Math" w:cs="Times New Roman"/>
          <w:sz w:val="30"/>
          <w:szCs w:val="30"/>
        </w:rPr>
        <w:fldChar w:fldCharType="end"/>
      </w:r>
      <w:r w:rsidRPr="00F82710">
        <w:rPr>
          <w:rFonts w:ascii="Cambria Math" w:hAnsi="Cambria Math" w:cs="Times New Roman"/>
          <w:sz w:val="30"/>
          <w:szCs w:val="30"/>
          <w:lang w:val="ru-RU"/>
        </w:rPr>
        <w:instrText xml:space="preserve"> </w:instrText>
      </w:r>
      <w:r w:rsidRPr="00F82710">
        <w:rPr>
          <w:rFonts w:ascii="Cambria Math" w:hAnsi="Cambria Math" w:cs="Times New Roman"/>
          <w:sz w:val="30"/>
          <w:szCs w:val="30"/>
        </w:rPr>
        <w:fldChar w:fldCharType="end"/>
      </w:r>
      <w:r w:rsidRPr="00F82710">
        <w:rPr>
          <w:rFonts w:ascii="Cambria Math" w:hAnsi="Cambria Math" w:cs="Times New Roman"/>
          <w:sz w:val="30"/>
          <w:szCs w:val="30"/>
          <w:lang w:val="ru-RU"/>
        </w:rPr>
        <w:t xml:space="preserve">   </w:t>
      </w:r>
      <w:r w:rsidRPr="00F82710">
        <w:rPr>
          <w:rFonts w:ascii="Times New Roman" w:hAnsi="Times New Roman" w:cs="Times New Roman"/>
          <w:sz w:val="28"/>
          <w:szCs w:val="28"/>
          <w:lang w:val="ru-RU"/>
        </w:rPr>
        <w:t>(моль/см</w:t>
      </w:r>
      <w:r w:rsidRPr="00F82710">
        <w:rPr>
          <w:rFonts w:ascii="Times New Roman" w:hAnsi="Times New Roman" w:cs="Times New Roman"/>
          <w:sz w:val="28"/>
          <w:szCs w:val="28"/>
          <w:vertAlign w:val="superscript"/>
          <w:lang w:val="ru-RU"/>
        </w:rPr>
        <w:t>2</w:t>
      </w:r>
      <w:r w:rsidRPr="00F82710">
        <w:rPr>
          <w:rFonts w:ascii="Times New Roman" w:hAnsi="Times New Roman" w:cs="Times New Roman"/>
          <w:sz w:val="28"/>
          <w:szCs w:val="28"/>
          <w:lang w:val="ru-RU"/>
        </w:rPr>
        <w:t xml:space="preserve">),    </w:t>
      </w:r>
      <w:r w:rsidRPr="00F82710">
        <w:rPr>
          <w:rFonts w:ascii="Times New Roman" w:hAnsi="Times New Roman" w:cs="Times New Roman"/>
          <w:sz w:val="30"/>
          <w:szCs w:val="30"/>
          <w:lang w:val="ru-RU"/>
        </w:rPr>
        <w:tab/>
      </w:r>
    </w:p>
    <w:p w:rsidR="0052408F" w:rsidRPr="005C1A2B" w:rsidRDefault="0052408F" w:rsidP="005C1A2B">
      <w:pPr>
        <w:pStyle w:val="af"/>
        <w:tabs>
          <w:tab w:val="right" w:pos="9355"/>
        </w:tabs>
        <w:spacing w:after="0" w:line="240" w:lineRule="auto"/>
        <w:ind w:left="0" w:firstLine="567"/>
        <w:rPr>
          <w:rFonts w:ascii="Times New Roman" w:hAnsi="Times New Roman" w:cs="Times New Roman"/>
          <w:sz w:val="28"/>
          <w:szCs w:val="28"/>
          <w:lang w:val="ru-RU"/>
        </w:rPr>
      </w:pPr>
    </w:p>
    <w:p w:rsidR="0052408F" w:rsidRPr="00F82710" w:rsidRDefault="0052408F" w:rsidP="0052408F">
      <w:pPr>
        <w:pStyle w:val="af"/>
        <w:spacing w:after="0" w:line="240" w:lineRule="auto"/>
        <w:ind w:left="0" w:firstLine="567"/>
        <w:jc w:val="both"/>
        <w:rPr>
          <w:rFonts w:ascii="Times New Roman" w:hAnsi="Times New Roman" w:cs="Times New Roman"/>
          <w:sz w:val="28"/>
          <w:szCs w:val="28"/>
          <w:lang w:val="ru-RU"/>
        </w:rPr>
      </w:pPr>
      <w:r w:rsidRPr="00F82710">
        <w:rPr>
          <w:rFonts w:ascii="Times New Roman" w:hAnsi="Times New Roman" w:cs="Times New Roman"/>
          <w:sz w:val="28"/>
          <w:szCs w:val="28"/>
          <w:lang w:val="ru-RU"/>
        </w:rPr>
        <w:t>где С – концентрация ПАВ (моль/л);</w:t>
      </w:r>
    </w:p>
    <w:p w:rsidR="0052408F" w:rsidRPr="00F82710" w:rsidRDefault="0052408F" w:rsidP="0052408F">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82710">
        <w:rPr>
          <w:rFonts w:ascii="Times New Roman" w:hAnsi="Times New Roman" w:cs="Times New Roman"/>
          <w:sz w:val="28"/>
          <w:szCs w:val="28"/>
        </w:rPr>
        <w:t>R</w:t>
      </w:r>
      <w:r w:rsidRPr="00F82710">
        <w:rPr>
          <w:rFonts w:ascii="Times New Roman" w:hAnsi="Times New Roman" w:cs="Times New Roman"/>
          <w:sz w:val="28"/>
          <w:szCs w:val="28"/>
          <w:lang w:val="ru-RU"/>
        </w:rPr>
        <w:t xml:space="preserve"> – универсальная газовая постоянная; 8,32∙10</w:t>
      </w:r>
      <w:r w:rsidRPr="00F82710">
        <w:rPr>
          <w:rFonts w:ascii="Times New Roman" w:hAnsi="Times New Roman" w:cs="Times New Roman"/>
          <w:sz w:val="28"/>
          <w:szCs w:val="28"/>
          <w:vertAlign w:val="superscript"/>
          <w:lang w:val="ru-RU"/>
        </w:rPr>
        <w:t>7</w:t>
      </w:r>
      <w:r w:rsidRPr="00F82710">
        <w:rPr>
          <w:rFonts w:ascii="Times New Roman" w:hAnsi="Times New Roman" w:cs="Times New Roman"/>
          <w:sz w:val="28"/>
          <w:szCs w:val="28"/>
          <w:lang w:val="ru-RU"/>
        </w:rPr>
        <w:t xml:space="preserve"> эрг/моль∙К</w:t>
      </w:r>
    </w:p>
    <w:p w:rsidR="0052408F" w:rsidRPr="00F82710" w:rsidRDefault="0052408F" w:rsidP="0052408F">
      <w:pPr>
        <w:pStyle w:val="af"/>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82710">
        <w:rPr>
          <w:rFonts w:ascii="Times New Roman" w:hAnsi="Times New Roman" w:cs="Times New Roman"/>
          <w:sz w:val="28"/>
          <w:szCs w:val="28"/>
        </w:rPr>
        <w:t>T</w:t>
      </w:r>
      <w:r w:rsidRPr="00F82710">
        <w:rPr>
          <w:rFonts w:ascii="Times New Roman" w:hAnsi="Times New Roman" w:cs="Times New Roman"/>
          <w:sz w:val="28"/>
          <w:szCs w:val="28"/>
          <w:lang w:val="ru-RU"/>
        </w:rPr>
        <w:t xml:space="preserve"> – абсолютная температура, К;</w:t>
      </w:r>
    </w:p>
    <w:p w:rsidR="0052408F" w:rsidRDefault="0052408F" w:rsidP="0052408F">
      <w:pPr>
        <w:pStyle w:val="af"/>
        <w:spacing w:after="0" w:line="240" w:lineRule="auto"/>
        <w:ind w:left="0" w:firstLine="567"/>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m:oMath>
        <m:f>
          <m:fPr>
            <m:ctrlPr>
              <w:rPr>
                <w:rFonts w:ascii="Cambria Math" w:hAnsi="Cambria Math" w:cs="Times New Roman"/>
                <w:i/>
                <w:sz w:val="30"/>
                <w:szCs w:val="30"/>
              </w:rPr>
            </m:ctrlPr>
          </m:fPr>
          <m:num>
            <m:r>
              <w:rPr>
                <w:rFonts w:ascii="Cambria Math" w:hAnsi="Cambria Math" w:cs="Times New Roman"/>
                <w:sz w:val="30"/>
                <w:szCs w:val="30"/>
              </w:rPr>
              <m:t>dσ</m:t>
            </m:r>
          </m:num>
          <m:den>
            <m:r>
              <w:rPr>
                <w:rFonts w:ascii="Cambria Math" w:hAnsi="Cambria Math" w:cs="Times New Roman"/>
                <w:sz w:val="30"/>
                <w:szCs w:val="30"/>
              </w:rPr>
              <m:t>d</m:t>
            </m:r>
            <m:r>
              <w:rPr>
                <w:rFonts w:ascii="Cambria Math" w:hAnsi="Cambria Math" w:cs="Times New Roman"/>
                <w:sz w:val="30"/>
                <w:szCs w:val="30"/>
                <w:lang w:val="ru-RU"/>
              </w:rPr>
              <m:t>с</m:t>
            </m:r>
          </m:den>
        </m:f>
      </m:oMath>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begin"/>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instrText>QUOTE</w:instrText>
      </w:r>
      <w:r w:rsidRPr="00F82710">
        <w:rPr>
          <w:rFonts w:ascii="Times New Roman" w:hAnsi="Times New Roman" w:cs="Times New Roman"/>
          <w:sz w:val="28"/>
          <w:szCs w:val="28"/>
          <w:lang w:val="ru-RU"/>
        </w:rPr>
        <w:instrText xml:space="preserve"> </w:instrText>
      </w:r>
      <w:r w:rsidR="00182171">
        <w:rPr>
          <w:rFonts w:ascii="Times New Roman" w:hAnsi="Times New Roman" w:cs="Times New Roman"/>
          <w:position w:val="-15"/>
          <w:sz w:val="28"/>
          <w:szCs w:val="28"/>
        </w:rPr>
        <w:pict>
          <v:shape id="_x0000_i1129" type="#_x0000_t75" style="width:12.95pt;height:25.05pt" equationxml="&lt;">
            <v:imagedata chromakey="white"/>
          </v:shape>
        </w:pict>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separate"/>
      </w:r>
      <w:r w:rsidR="00182171">
        <w:rPr>
          <w:rFonts w:ascii="Times New Roman" w:hAnsi="Times New Roman" w:cs="Times New Roman"/>
          <w:position w:val="-15"/>
          <w:sz w:val="28"/>
          <w:szCs w:val="28"/>
        </w:rPr>
        <w:pict>
          <v:shape id="_x0000_i1130" type="#_x0000_t75" style="width:12.95pt;height:25.05pt" equationxml="&lt;">
            <v:imagedata chromakey="white"/>
          </v:shape>
        </w:pic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instrText xml:space="preserve"> </w:instrText>
      </w:r>
      <w:r w:rsidRPr="00F82710">
        <w:rPr>
          <w:rFonts w:ascii="Times New Roman" w:hAnsi="Times New Roman" w:cs="Times New Roman"/>
          <w:sz w:val="28"/>
          <w:szCs w:val="28"/>
        </w:rPr>
        <w:fldChar w:fldCharType="end"/>
      </w:r>
      <w:r w:rsidRPr="00F82710">
        <w:rPr>
          <w:rFonts w:ascii="Times New Roman" w:hAnsi="Times New Roman" w:cs="Times New Roman"/>
          <w:sz w:val="28"/>
          <w:szCs w:val="28"/>
          <w:lang w:val="ru-RU"/>
        </w:rPr>
        <w:t xml:space="preserve"> – поверхностная активность вещества (названа по предложению Ребиндера).</w:t>
      </w:r>
    </w:p>
    <w:p w:rsidR="005C1A2B" w:rsidRDefault="005C1A2B" w:rsidP="0052408F">
      <w:pPr>
        <w:pStyle w:val="af"/>
        <w:spacing w:after="0" w:line="240" w:lineRule="auto"/>
        <w:ind w:left="0" w:firstLine="567"/>
        <w:jc w:val="both"/>
        <w:rPr>
          <w:rFonts w:ascii="Times New Roman" w:hAnsi="Times New Roman" w:cs="Times New Roman"/>
          <w:sz w:val="28"/>
          <w:szCs w:val="28"/>
          <w:lang w:val="ru-RU"/>
        </w:rPr>
      </w:pPr>
    </w:p>
    <w:p w:rsidR="00C15CAE" w:rsidRPr="00D36720" w:rsidRDefault="00C15CAE" w:rsidP="00C15CAE">
      <w:pPr>
        <w:pStyle w:val="af"/>
        <w:spacing w:after="0" w:line="240" w:lineRule="auto"/>
        <w:ind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t xml:space="preserve">При малых концентрациях </w:t>
      </w:r>
      <w:r w:rsidRPr="00D36720">
        <w:rPr>
          <w:rFonts w:ascii="Times New Roman" w:hAnsi="Times New Roman" w:cs="Times New Roman"/>
          <w:i/>
          <w:sz w:val="28"/>
          <w:szCs w:val="28"/>
          <w:lang w:val="ru-RU"/>
        </w:rPr>
        <w:t>ПАВ</w:t>
      </w:r>
      <w:r w:rsidRPr="00D36720">
        <w:rPr>
          <w:rFonts w:ascii="Times New Roman" w:hAnsi="Times New Roman" w:cs="Times New Roman"/>
          <w:sz w:val="28"/>
          <w:szCs w:val="28"/>
          <w:lang w:val="ru-RU"/>
        </w:rPr>
        <w:t xml:space="preserve"> в растворе </w:t>
      </w:r>
      <w:r w:rsidRPr="00D36720">
        <w:rPr>
          <w:rFonts w:ascii="Times New Roman" w:hAnsi="Times New Roman" w:cs="Times New Roman"/>
          <w:i/>
          <w:sz w:val="28"/>
          <w:szCs w:val="28"/>
        </w:rPr>
        <w:t>dC</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ΔC</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C</w:t>
      </w:r>
      <w:r w:rsidRPr="00D36720">
        <w:rPr>
          <w:rFonts w:ascii="Times New Roman" w:hAnsi="Times New Roman" w:cs="Times New Roman"/>
          <w:sz w:val="28"/>
          <w:szCs w:val="28"/>
          <w:lang w:val="ru-RU"/>
        </w:rPr>
        <w:t xml:space="preserve"> и уравнение Гиббса имеет вид:</w:t>
      </w:r>
    </w:p>
    <w:p w:rsidR="00C15CAE" w:rsidRPr="002C48E6" w:rsidRDefault="00C15CAE" w:rsidP="002C48E6">
      <w:pPr>
        <w:pStyle w:val="af"/>
        <w:spacing w:after="0" w:line="240" w:lineRule="auto"/>
        <w:ind w:firstLine="567"/>
        <w:rPr>
          <w:rFonts w:ascii="Times New Roman" w:hAnsi="Times New Roman" w:cs="Times New Roman"/>
          <w:sz w:val="28"/>
          <w:szCs w:val="28"/>
          <w:lang w:val="ru-RU"/>
        </w:rPr>
      </w:pPr>
    </w:p>
    <w:p w:rsidR="00C15CAE" w:rsidRPr="00EE4B66" w:rsidRDefault="00C15CAE" w:rsidP="00C15CAE">
      <w:pPr>
        <w:pStyle w:val="af"/>
        <w:spacing w:line="240" w:lineRule="auto"/>
        <w:ind w:firstLine="567"/>
        <w:jc w:val="center"/>
        <w:rPr>
          <w:sz w:val="28"/>
          <w:szCs w:val="28"/>
          <w:lang w:val="ru-RU"/>
        </w:rPr>
      </w:pPr>
      <m:oMathPara>
        <m:oMath>
          <m:r>
            <w:rPr>
              <w:rFonts w:ascii="Cambria Math" w:hAnsi="Cambria Math"/>
              <w:sz w:val="28"/>
              <w:szCs w:val="28"/>
              <w:lang w:val="ru-RU"/>
            </w:rPr>
            <m:t>Г = –</m:t>
          </m:r>
          <m:f>
            <m:fPr>
              <m:ctrlPr>
                <w:rPr>
                  <w:rFonts w:ascii="Cambria Math" w:hAnsi="Cambria Math"/>
                  <w:i/>
                  <w:sz w:val="28"/>
                  <w:szCs w:val="28"/>
                </w:rPr>
              </m:ctrlPr>
            </m:fPr>
            <m:num>
              <m:r>
                <w:rPr>
                  <w:rFonts w:ascii="Cambria Math" w:hAnsi="Cambria Math"/>
                  <w:sz w:val="28"/>
                  <w:szCs w:val="28"/>
                  <w:lang w:val="ru-RU"/>
                </w:rPr>
                <m:t>∆</m:t>
              </m:r>
              <m:r>
                <w:rPr>
                  <w:rFonts w:ascii="Cambria Math" w:hAnsi="Cambria Math"/>
                  <w:sz w:val="28"/>
                  <w:szCs w:val="28"/>
                </w:rPr>
                <m:t>σ</m:t>
              </m:r>
            </m:num>
            <m:den>
              <m:r>
                <w:rPr>
                  <w:rFonts w:ascii="Cambria Math" w:hAnsi="Cambria Math"/>
                  <w:sz w:val="28"/>
                  <w:szCs w:val="28"/>
                </w:rPr>
                <m:t>RT</m:t>
              </m:r>
            </m:den>
          </m:f>
          <m:r>
            <w:rPr>
              <w:rFonts w:ascii="Cambria Math" w:hAnsi="Cambria Math"/>
              <w:sz w:val="28"/>
              <w:szCs w:val="28"/>
              <w:lang w:val="ru-RU"/>
            </w:rPr>
            <m:t xml:space="preserve"> ,</m:t>
          </m:r>
        </m:oMath>
      </m:oMathPara>
    </w:p>
    <w:p w:rsidR="00C15CAE" w:rsidRPr="00D36720" w:rsidRDefault="00C15CAE" w:rsidP="00C15CAE">
      <w:pPr>
        <w:pStyle w:val="af"/>
        <w:spacing w:after="0" w:line="240" w:lineRule="auto"/>
        <w:ind w:left="0" w:firstLine="567"/>
        <w:rPr>
          <w:rFonts w:ascii="Times New Roman" w:hAnsi="Times New Roman" w:cs="Times New Roman"/>
          <w:sz w:val="28"/>
          <w:szCs w:val="28"/>
          <w:lang w:val="ru-RU"/>
        </w:rPr>
      </w:pPr>
      <w:r w:rsidRPr="00D36720">
        <w:rPr>
          <w:rFonts w:ascii="Times New Roman" w:hAnsi="Times New Roman" w:cs="Times New Roman"/>
          <w:sz w:val="28"/>
          <w:szCs w:val="28"/>
          <w:lang w:val="ru-RU"/>
        </w:rPr>
        <w:lastRenderedPageBreak/>
        <w:t xml:space="preserve">где </w:t>
      </w:r>
      <w:r w:rsidRPr="00D36720">
        <w:rPr>
          <w:rFonts w:ascii="Times New Roman" w:hAnsi="Times New Roman" w:cs="Times New Roman"/>
          <w:i/>
          <w:sz w:val="28"/>
          <w:szCs w:val="28"/>
        </w:rPr>
        <w:fldChar w:fldCharType="begin"/>
      </w:r>
      <w:r w:rsidRPr="00D36720">
        <w:rPr>
          <w:rFonts w:ascii="Times New Roman" w:hAnsi="Times New Roman" w:cs="Times New Roman"/>
          <w:i/>
          <w:sz w:val="28"/>
          <w:szCs w:val="28"/>
          <w:lang w:val="ru-RU"/>
        </w:rPr>
        <w:instrText xml:space="preserve"> </w:instrText>
      </w:r>
      <w:r w:rsidRPr="00D36720">
        <w:rPr>
          <w:rFonts w:ascii="Times New Roman" w:hAnsi="Times New Roman" w:cs="Times New Roman"/>
          <w:i/>
          <w:sz w:val="28"/>
          <w:szCs w:val="28"/>
        </w:rPr>
        <w:instrText>QUOTE</w:instrText>
      </w:r>
      <w:r w:rsidRPr="00D36720">
        <w:rPr>
          <w:rFonts w:ascii="Times New Roman" w:hAnsi="Times New Roman" w:cs="Times New Roman"/>
          <w:i/>
          <w:sz w:val="28"/>
          <w:szCs w:val="28"/>
          <w:lang w:val="ru-RU"/>
        </w:rPr>
        <w:instrText xml:space="preserve"> </w:instrText>
      </w:r>
      <w:r w:rsidR="00182171">
        <w:rPr>
          <w:rFonts w:ascii="Times New Roman" w:hAnsi="Times New Roman" w:cs="Times New Roman"/>
          <w:i/>
          <w:sz w:val="28"/>
          <w:szCs w:val="28"/>
        </w:rPr>
        <w:pict>
          <v:shape id="_x0000_i1131" type="#_x0000_t75" style="width:76.45pt;height:19.25pt" equationxml="&lt;">
            <v:imagedata chromakey="white"/>
          </v:shape>
        </w:pict>
      </w:r>
      <w:r w:rsidRPr="00D36720">
        <w:rPr>
          <w:rFonts w:ascii="Times New Roman" w:hAnsi="Times New Roman" w:cs="Times New Roman"/>
          <w:i/>
          <w:sz w:val="28"/>
          <w:szCs w:val="28"/>
          <w:lang w:val="ru-RU"/>
        </w:rPr>
        <w:instrText xml:space="preserve"> </w:instrText>
      </w:r>
      <w:r w:rsidRPr="00D36720">
        <w:rPr>
          <w:rFonts w:ascii="Times New Roman" w:hAnsi="Times New Roman" w:cs="Times New Roman"/>
          <w:i/>
          <w:sz w:val="28"/>
          <w:szCs w:val="28"/>
        </w:rPr>
        <w:fldChar w:fldCharType="separate"/>
      </w:r>
      <w:r w:rsidRPr="00D36720">
        <w:rPr>
          <w:rFonts w:ascii="Times New Roman" w:hAnsi="Times New Roman" w:cs="Times New Roman"/>
          <w:i/>
          <w:sz w:val="28"/>
          <w:szCs w:val="28"/>
          <w:lang w:val="ru-RU"/>
        </w:rPr>
        <w:t>∆</w:t>
      </w:r>
      <w:r w:rsidRPr="00D36720">
        <w:rPr>
          <w:rFonts w:ascii="Times New Roman" w:hAnsi="Times New Roman" w:cs="Times New Roman"/>
          <w:i/>
          <w:sz w:val="28"/>
          <w:szCs w:val="28"/>
        </w:rPr>
        <w:fldChar w:fldCharType="end"/>
      </w:r>
      <w:r w:rsidRPr="00D36720">
        <w:rPr>
          <w:rFonts w:ascii="Times New Roman" w:hAnsi="Times New Roman" w:cs="Times New Roman"/>
          <w:i/>
          <w:sz w:val="28"/>
          <w:szCs w:val="28"/>
        </w:rPr>
        <w:t>σ</w:t>
      </w:r>
      <w:r w:rsidRPr="00D36720">
        <w:rPr>
          <w:rFonts w:ascii="Times New Roman" w:hAnsi="Times New Roman" w:cs="Times New Roman"/>
          <w:i/>
          <w:sz w:val="28"/>
          <w:szCs w:val="28"/>
          <w:lang w:val="ru-RU"/>
        </w:rPr>
        <w:t xml:space="preserve"> = </w:t>
      </w:r>
      <w:r w:rsidRPr="00D36720">
        <w:rPr>
          <w:rFonts w:ascii="Times New Roman" w:hAnsi="Times New Roman" w:cs="Times New Roman"/>
          <w:i/>
          <w:sz w:val="28"/>
          <w:szCs w:val="28"/>
        </w:rPr>
        <w:t>σ</w:t>
      </w:r>
      <w:r w:rsidRPr="00D36720">
        <w:rPr>
          <w:rFonts w:ascii="Times New Roman" w:hAnsi="Times New Roman" w:cs="Times New Roman"/>
          <w:i/>
          <w:sz w:val="28"/>
          <w:szCs w:val="28"/>
          <w:vertAlign w:val="subscript"/>
          <w:lang w:val="ru-RU"/>
        </w:rPr>
        <w:t xml:space="preserve">0 </w:t>
      </w:r>
      <w:r w:rsidRPr="00D36720">
        <w:rPr>
          <w:rFonts w:ascii="Times New Roman" w:hAnsi="Times New Roman" w:cs="Times New Roman"/>
          <w:i/>
          <w:sz w:val="28"/>
          <w:szCs w:val="28"/>
          <w:lang w:val="ru-RU"/>
        </w:rPr>
        <w:t xml:space="preserve">− </w:t>
      </w:r>
      <w:r w:rsidRPr="00D36720">
        <w:rPr>
          <w:rFonts w:ascii="Times New Roman" w:hAnsi="Times New Roman" w:cs="Times New Roman"/>
          <w:i/>
          <w:sz w:val="28"/>
          <w:szCs w:val="28"/>
        </w:rPr>
        <w:t>σ</w:t>
      </w:r>
      <w:r w:rsidRPr="00D36720">
        <w:rPr>
          <w:rFonts w:ascii="Times New Roman" w:hAnsi="Times New Roman" w:cs="Times New Roman"/>
          <w:sz w:val="28"/>
          <w:szCs w:val="28"/>
          <w:lang w:val="ru-RU"/>
        </w:rPr>
        <w:t xml:space="preserve"> – поверхностное или двумерное давление.</w:t>
      </w:r>
    </w:p>
    <w:p w:rsidR="00C15CAE" w:rsidRPr="00D36720" w:rsidRDefault="00C15CAE" w:rsidP="00C15CAE">
      <w:pPr>
        <w:pStyle w:val="af"/>
        <w:spacing w:after="0" w:line="240" w:lineRule="auto"/>
        <w:ind w:left="0" w:firstLine="567"/>
        <w:rPr>
          <w:rFonts w:ascii="Times New Roman" w:hAnsi="Times New Roman" w:cs="Times New Roman"/>
          <w:sz w:val="30"/>
          <w:szCs w:val="30"/>
          <w:lang w:val="ru-RU"/>
        </w:rPr>
      </w:pPr>
    </w:p>
    <w:p w:rsidR="00C15CAE" w:rsidRPr="00D36720" w:rsidRDefault="00C15CAE" w:rsidP="005C1A2B">
      <w:pPr>
        <w:pStyle w:val="af"/>
        <w:spacing w:after="0" w:line="240" w:lineRule="auto"/>
        <w:ind w:left="0" w:firstLine="567"/>
        <w:jc w:val="both"/>
        <w:rPr>
          <w:rFonts w:ascii="Times New Roman" w:hAnsi="Times New Roman" w:cs="Times New Roman"/>
          <w:sz w:val="28"/>
          <w:szCs w:val="28"/>
          <w:lang w:val="ru-RU"/>
        </w:rPr>
      </w:pPr>
      <w:r w:rsidRPr="00D36720">
        <w:rPr>
          <w:rFonts w:ascii="Times New Roman" w:hAnsi="Times New Roman" w:cs="Times New Roman"/>
          <w:sz w:val="28"/>
          <w:szCs w:val="28"/>
          <w:lang w:val="ru-RU"/>
        </w:rPr>
        <w:t>После определения величины предельной адсорбции Г</w:t>
      </w:r>
      <w:r w:rsidRPr="00D36720">
        <w:rPr>
          <w:rFonts w:ascii="Times New Roman" w:hAnsi="Times New Roman" w:cs="Times New Roman"/>
          <w:sz w:val="28"/>
          <w:szCs w:val="28"/>
          <w:vertAlign w:val="subscript"/>
          <w:lang w:val="ru-RU"/>
        </w:rPr>
        <w:t>∞</w:t>
      </w:r>
      <w:r w:rsidRPr="00D36720">
        <w:rPr>
          <w:rFonts w:ascii="Times New Roman" w:hAnsi="Times New Roman" w:cs="Times New Roman"/>
          <w:sz w:val="28"/>
          <w:szCs w:val="28"/>
          <w:lang w:val="ru-RU"/>
        </w:rPr>
        <w:t xml:space="preserve"> графическим способам можно рассчитать площадь, приходящуюся на 1 молекулу </w:t>
      </w:r>
      <w:r w:rsidRPr="00D36720">
        <w:rPr>
          <w:rFonts w:ascii="Times New Roman" w:hAnsi="Times New Roman" w:cs="Times New Roman"/>
          <w:i/>
          <w:sz w:val="28"/>
          <w:szCs w:val="28"/>
          <w:lang w:val="ru-RU"/>
        </w:rPr>
        <w:t>ПАВ</w:t>
      </w:r>
      <w:r w:rsidRPr="00D36720">
        <w:rPr>
          <w:rFonts w:ascii="Times New Roman" w:hAnsi="Times New Roman" w:cs="Times New Roman"/>
          <w:sz w:val="28"/>
          <w:szCs w:val="28"/>
          <w:lang w:val="ru-RU"/>
        </w:rPr>
        <w:t xml:space="preserve"> в поверхностном слое </w:t>
      </w:r>
      <w:r w:rsidRPr="00D36720">
        <w:rPr>
          <w:rFonts w:ascii="Times New Roman" w:hAnsi="Times New Roman" w:cs="Times New Roman"/>
          <w:sz w:val="28"/>
          <w:szCs w:val="28"/>
        </w:rPr>
        <w:t>S</w:t>
      </w:r>
      <w:r w:rsidRPr="00D36720">
        <w:rPr>
          <w:rFonts w:ascii="Times New Roman" w:hAnsi="Times New Roman" w:cs="Times New Roman"/>
          <w:sz w:val="28"/>
          <w:szCs w:val="28"/>
          <w:vertAlign w:val="subscript"/>
          <w:lang w:val="ru-RU"/>
        </w:rPr>
        <w:t>0</w:t>
      </w:r>
      <w:r w:rsidRPr="00D36720">
        <w:rPr>
          <w:rFonts w:ascii="Times New Roman" w:hAnsi="Times New Roman" w:cs="Times New Roman"/>
          <w:sz w:val="28"/>
          <w:szCs w:val="28"/>
          <w:lang w:val="ru-RU"/>
        </w:rPr>
        <w:t xml:space="preserve"> и толщину адсорбционного слоя </w:t>
      </w:r>
      <w:r w:rsidRPr="00D36720">
        <w:rPr>
          <w:rFonts w:ascii="Times New Roman" w:hAnsi="Times New Roman" w:cs="Times New Roman"/>
          <w:i/>
          <w:sz w:val="28"/>
          <w:szCs w:val="28"/>
        </w:rPr>
        <w:t>l</w:t>
      </w:r>
      <w:r w:rsidRPr="00D36720">
        <w:rPr>
          <w:rFonts w:ascii="Times New Roman" w:hAnsi="Times New Roman" w:cs="Times New Roman"/>
          <w:sz w:val="28"/>
          <w:szCs w:val="28"/>
          <w:vertAlign w:val="subscript"/>
          <w:lang w:val="ru-RU"/>
        </w:rPr>
        <w:t>∞</w:t>
      </w:r>
      <w:r w:rsidRPr="00D36720">
        <w:rPr>
          <w:rFonts w:ascii="Times New Roman" w:hAnsi="Times New Roman" w:cs="Times New Roman"/>
          <w:sz w:val="28"/>
          <w:szCs w:val="28"/>
          <w:lang w:val="ru-RU"/>
        </w:rPr>
        <w:t xml:space="preserve"> по формулам:</w:t>
      </w:r>
    </w:p>
    <w:p w:rsidR="00C15CAE" w:rsidRPr="00D36720" w:rsidRDefault="00C15CAE" w:rsidP="00C15CAE">
      <w:pPr>
        <w:pStyle w:val="af"/>
        <w:spacing w:after="0" w:line="240" w:lineRule="auto"/>
        <w:ind w:left="0" w:firstLine="567"/>
        <w:rPr>
          <w:rFonts w:ascii="Times New Roman" w:hAnsi="Times New Roman" w:cs="Times New Roman"/>
          <w:sz w:val="28"/>
          <w:szCs w:val="28"/>
          <w:lang w:val="ru-RU"/>
        </w:rPr>
      </w:pPr>
    </w:p>
    <w:p w:rsidR="00C15CAE" w:rsidRPr="00FB770E" w:rsidRDefault="00182171" w:rsidP="00C15CAE">
      <w:pPr>
        <w:pStyle w:val="af"/>
        <w:tabs>
          <w:tab w:val="center" w:pos="4677"/>
          <w:tab w:val="right" w:pos="9072"/>
        </w:tabs>
        <w:spacing w:after="0" w:line="240" w:lineRule="auto"/>
        <w:ind w:left="0"/>
        <w:jc w:val="center"/>
        <w:rPr>
          <w:rFonts w:ascii="Times New Roman" w:hAnsi="Times New Roman" w:cs="Times New Roman"/>
          <w:sz w:val="28"/>
          <w:szCs w:val="28"/>
          <w:lang w:val="ru-RU"/>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vertAlign w:val="subscript"/>
                  <w:lang w:val="ru-RU"/>
                </w:rPr>
                <m:t>0</m:t>
              </m:r>
            </m:sub>
          </m:sSub>
          <m:r>
            <w:rPr>
              <w:rFonts w:ascii="Cambria Math" w:hAnsi="Cambria Math"/>
              <w:sz w:val="28"/>
              <w:szCs w:val="28"/>
              <w:lang w:val="ru-RU"/>
            </w:rPr>
            <m:t xml:space="preserve"> =</m:t>
          </m:r>
          <m:f>
            <m:fPr>
              <m:ctrlPr>
                <w:rPr>
                  <w:rFonts w:ascii="Cambria Math" w:hAnsi="Cambria Math"/>
                  <w:i/>
                  <w:sz w:val="28"/>
                  <w:szCs w:val="28"/>
                </w:rPr>
              </m:ctrlPr>
            </m:fPr>
            <m:num>
              <m:r>
                <w:rPr>
                  <w:rFonts w:ascii="Cambria Math" w:hAnsi="Cambria Math"/>
                  <w:sz w:val="28"/>
                  <w:szCs w:val="28"/>
                  <w:lang w:val="ru-RU"/>
                </w:rPr>
                <m:t>1</m:t>
              </m:r>
              <m:sSup>
                <m:sSupPr>
                  <m:ctrlPr>
                    <w:rPr>
                      <w:rFonts w:ascii="Cambria Math" w:hAnsi="Cambria Math"/>
                      <w:i/>
                      <w:sz w:val="28"/>
                      <w:szCs w:val="28"/>
                    </w:rPr>
                  </m:ctrlPr>
                </m:sSupPr>
                <m:e>
                  <m:r>
                    <w:rPr>
                      <w:rFonts w:ascii="Cambria Math" w:hAnsi="Cambria Math"/>
                      <w:sz w:val="28"/>
                      <w:szCs w:val="28"/>
                      <w:lang w:val="ru-RU"/>
                    </w:rPr>
                    <m:t>см</m:t>
                  </m:r>
                </m:e>
                <m:sup>
                  <m:r>
                    <w:rPr>
                      <w:rFonts w:ascii="Cambria Math" w:hAnsi="Cambria Math"/>
                      <w:sz w:val="28"/>
                      <w:szCs w:val="28"/>
                      <w:lang w:val="ru-RU"/>
                    </w:rPr>
                    <m:t>2</m:t>
                  </m:r>
                </m:sup>
              </m:sSup>
            </m:num>
            <m:den>
              <m:sSub>
                <m:sSubPr>
                  <m:ctrlPr>
                    <w:rPr>
                      <w:rFonts w:ascii="Cambria Math" w:hAnsi="Cambria Math"/>
                      <w:i/>
                      <w:sz w:val="28"/>
                      <w:szCs w:val="28"/>
                    </w:rPr>
                  </m:ctrlPr>
                </m:sSubPr>
                <m:e>
                  <m:r>
                    <w:rPr>
                      <w:rFonts w:ascii="Cambria Math" w:hAnsi="Cambria Math"/>
                      <w:sz w:val="28"/>
                      <w:szCs w:val="28"/>
                      <w:lang w:val="ru-RU"/>
                    </w:rPr>
                    <m:t>Г</m:t>
                  </m:r>
                </m:e>
                <m:sub>
                  <m:r>
                    <w:rPr>
                      <w:rFonts w:ascii="Cambria Math" w:hAnsi="Cambria Math"/>
                      <w:sz w:val="28"/>
                      <w:szCs w:val="28"/>
                      <w:lang w:val="ru-RU"/>
                    </w:rPr>
                    <m:t>∞</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lang w:val="ru-RU"/>
                    </w:rPr>
                    <m:t>0</m:t>
                  </m:r>
                </m:sub>
              </m:sSub>
            </m:den>
          </m:f>
          <m:r>
            <w:rPr>
              <w:rFonts w:ascii="Cambria Math" w:hAnsi="Cambria Math"/>
              <w:sz w:val="28"/>
              <w:szCs w:val="28"/>
              <w:lang w:val="ru-RU"/>
            </w:rPr>
            <m:t>.</m:t>
          </m:r>
        </m:oMath>
      </m:oMathPara>
    </w:p>
    <w:p w:rsidR="00C15CAE" w:rsidRPr="00D36720" w:rsidRDefault="00C15CAE" w:rsidP="00C15CAE">
      <w:pPr>
        <w:pStyle w:val="af"/>
        <w:tabs>
          <w:tab w:val="center" w:pos="4677"/>
          <w:tab w:val="right" w:pos="9355"/>
        </w:tabs>
        <w:spacing w:after="0" w:line="240" w:lineRule="auto"/>
        <w:ind w:left="0" w:firstLine="567"/>
        <w:rPr>
          <w:rFonts w:ascii="Times New Roman" w:hAnsi="Times New Roman" w:cs="Times New Roman"/>
          <w:sz w:val="28"/>
          <w:szCs w:val="28"/>
          <w:lang w:val="ru-RU"/>
        </w:rPr>
      </w:pPr>
    </w:p>
    <w:p w:rsidR="00C15CAE" w:rsidRPr="004D0D88" w:rsidRDefault="00C15CAE" w:rsidP="005C1A2B">
      <w:pPr>
        <w:pStyle w:val="af"/>
        <w:spacing w:after="0" w:line="240" w:lineRule="auto"/>
        <w:ind w:left="0" w:firstLine="567"/>
        <w:jc w:val="both"/>
        <w:outlineLvl w:val="0"/>
        <w:rPr>
          <w:rFonts w:ascii="Times New Roman" w:hAnsi="Times New Roman" w:cs="Times New Roman"/>
          <w:color w:val="000000"/>
          <w:sz w:val="28"/>
          <w:szCs w:val="28"/>
          <w:lang w:val="ru-RU"/>
        </w:rPr>
      </w:pPr>
      <w:r w:rsidRPr="004D0D88">
        <w:rPr>
          <w:rFonts w:ascii="Times New Roman" w:hAnsi="Times New Roman" w:cs="Times New Roman"/>
          <w:color w:val="000000"/>
          <w:sz w:val="28"/>
          <w:szCs w:val="28"/>
          <w:lang w:val="ru-RU"/>
        </w:rPr>
        <w:t>Б.</w:t>
      </w:r>
      <w:r w:rsidR="00FB770E">
        <w:rPr>
          <w:rFonts w:ascii="Times New Roman" w:hAnsi="Times New Roman" w:cs="Times New Roman"/>
          <w:color w:val="000000"/>
          <w:sz w:val="28"/>
          <w:szCs w:val="28"/>
          <w:lang w:val="ru-RU"/>
        </w:rPr>
        <w:t>А. Шишковский</w:t>
      </w:r>
      <w:r w:rsidRPr="004D0D88">
        <w:rPr>
          <w:rFonts w:ascii="Times New Roman" w:hAnsi="Times New Roman" w:cs="Times New Roman"/>
          <w:color w:val="000000"/>
          <w:sz w:val="28"/>
          <w:szCs w:val="28"/>
          <w:lang w:val="ru-RU"/>
        </w:rPr>
        <w:t xml:space="preserve"> опытным путем вывел зависимость поверхностного натяжения от концентрации жирных кислот в водных растворах:</w:t>
      </w:r>
    </w:p>
    <w:p w:rsidR="00C15CAE" w:rsidRPr="004D0D88" w:rsidRDefault="00C15CAE" w:rsidP="00C15CA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AE29F9" w:rsidRPr="00F82710" w:rsidRDefault="00AE29F9" w:rsidP="00AE29F9">
      <w:pPr>
        <w:shd w:val="clear" w:color="auto" w:fill="FFFFFF"/>
        <w:tabs>
          <w:tab w:val="right" w:pos="9072"/>
        </w:tabs>
        <w:autoSpaceDE w:val="0"/>
        <w:autoSpaceDN w:val="0"/>
        <w:adjustRightInd w:val="0"/>
        <w:spacing w:line="240" w:lineRule="auto"/>
        <w:ind w:firstLine="567"/>
        <w:jc w:val="center"/>
        <w:rPr>
          <w:color w:val="000000"/>
          <w:sz w:val="30"/>
          <w:szCs w:val="30"/>
          <w:lang w:val="ru-RU"/>
        </w:rPr>
      </w:pPr>
      <m:oMathPara>
        <m:oMath>
          <m:r>
            <w:rPr>
              <w:rFonts w:ascii="Cambria Math" w:hAnsi="Cambria Math"/>
              <w:color w:val="000000"/>
              <w:sz w:val="28"/>
              <w:szCs w:val="26"/>
            </w:rPr>
            <m:t>σ</m:t>
          </m:r>
          <m:r>
            <w:rPr>
              <w:rFonts w:ascii="Cambria Math" w:hAnsi="Cambria Math"/>
              <w:color w:val="000000"/>
              <w:sz w:val="28"/>
              <w:szCs w:val="26"/>
              <w:lang w:val="ru-RU"/>
            </w:rPr>
            <m:t>=</m:t>
          </m:r>
          <m:sSub>
            <m:sSubPr>
              <m:ctrlPr>
                <w:rPr>
                  <w:rFonts w:ascii="Cambria Math" w:hAnsi="Cambria Math"/>
                  <w:i/>
                  <w:color w:val="000000"/>
                  <w:sz w:val="28"/>
                  <w:szCs w:val="26"/>
                </w:rPr>
              </m:ctrlPr>
            </m:sSubPr>
            <m:e>
              <m:r>
                <w:rPr>
                  <w:rFonts w:ascii="Cambria Math" w:hAnsi="Cambria Math"/>
                  <w:color w:val="000000"/>
                  <w:sz w:val="28"/>
                  <w:szCs w:val="26"/>
                </w:rPr>
                <m:t>σ</m:t>
              </m:r>
            </m:e>
            <m:sub>
              <m:r>
                <w:rPr>
                  <w:rFonts w:ascii="Cambria Math" w:hAnsi="Cambria Math"/>
                  <w:color w:val="000000"/>
                  <w:sz w:val="28"/>
                  <w:szCs w:val="26"/>
                  <w:lang w:val="ru-RU"/>
                </w:rPr>
                <m:t>0</m:t>
              </m:r>
            </m:sub>
          </m:sSub>
          <m:r>
            <w:rPr>
              <w:rFonts w:ascii="Cambria Math" w:hAnsi="Cambria Math"/>
              <w:color w:val="000000"/>
              <w:sz w:val="28"/>
              <w:szCs w:val="26"/>
            </w:rPr>
            <m:t>-b∙lg</m:t>
          </m:r>
          <m:d>
            <m:dPr>
              <m:ctrlPr>
                <w:rPr>
                  <w:rFonts w:ascii="Cambria Math" w:hAnsi="Cambria Math"/>
                  <w:i/>
                  <w:color w:val="000000"/>
                  <w:sz w:val="28"/>
                  <w:szCs w:val="26"/>
                </w:rPr>
              </m:ctrlPr>
            </m:dPr>
            <m:e>
              <m:r>
                <w:rPr>
                  <w:rFonts w:ascii="Cambria Math" w:hAnsi="Cambria Math"/>
                  <w:color w:val="000000"/>
                  <w:sz w:val="28"/>
                  <w:szCs w:val="26"/>
                  <w:lang w:val="ru-RU"/>
                </w:rPr>
                <m:t>1+</m:t>
              </m:r>
              <m:r>
                <w:rPr>
                  <w:rFonts w:ascii="Cambria Math" w:hAnsi="Cambria Math"/>
                  <w:color w:val="000000"/>
                  <w:sz w:val="28"/>
                  <w:szCs w:val="26"/>
                </w:rPr>
                <m:t>ac</m:t>
              </m:r>
            </m:e>
          </m:d>
          <m:r>
            <w:rPr>
              <w:rFonts w:ascii="Cambria Math" w:hAnsi="Cambria Math"/>
              <w:color w:val="000000"/>
              <w:sz w:val="28"/>
              <w:szCs w:val="26"/>
              <w:lang w:val="ru-RU"/>
            </w:rPr>
            <m:t>,</m:t>
          </m:r>
        </m:oMath>
      </m:oMathPara>
    </w:p>
    <w:p w:rsidR="00C15CAE" w:rsidRPr="004D0D88" w:rsidRDefault="00C15CAE" w:rsidP="00C15CAE">
      <w:pPr>
        <w:shd w:val="clear" w:color="auto" w:fill="FFFFFF"/>
        <w:tabs>
          <w:tab w:val="right" w:pos="9355"/>
        </w:tabs>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C15CAE" w:rsidRPr="004D0D88" w:rsidRDefault="00C15CAE" w:rsidP="00C15CA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sidRPr="004D0D88">
        <w:rPr>
          <w:rFonts w:ascii="Times New Roman" w:hAnsi="Times New Roman" w:cs="Times New Roman"/>
          <w:color w:val="000000"/>
          <w:sz w:val="28"/>
          <w:szCs w:val="28"/>
          <w:lang w:val="ru-RU"/>
        </w:rPr>
        <w:t xml:space="preserve">где </w:t>
      </w:r>
      <w:r w:rsidRPr="004D0D88">
        <w:rPr>
          <w:rFonts w:ascii="Times New Roman" w:hAnsi="Times New Roman" w:cs="Times New Roman"/>
          <w:color w:val="000000"/>
          <w:sz w:val="28"/>
          <w:szCs w:val="28"/>
        </w:rPr>
        <w:sym w:font="Symbol" w:char="F073"/>
      </w:r>
      <w:r w:rsidRPr="004D0D88">
        <w:rPr>
          <w:rFonts w:ascii="Times New Roman" w:hAnsi="Times New Roman" w:cs="Times New Roman"/>
          <w:color w:val="000000"/>
          <w:sz w:val="28"/>
          <w:szCs w:val="28"/>
          <w:vertAlign w:val="subscript"/>
          <w:lang w:val="ru-RU"/>
        </w:rPr>
        <w:t>0</w:t>
      </w:r>
      <w:r w:rsidRPr="004D0D88">
        <w:rPr>
          <w:rFonts w:ascii="Times New Roman" w:hAnsi="Times New Roman" w:cs="Times New Roman"/>
          <w:color w:val="000000"/>
          <w:sz w:val="28"/>
          <w:szCs w:val="28"/>
          <w:lang w:val="ru-RU"/>
        </w:rPr>
        <w:t xml:space="preserve"> – поверхностное натяжение воды;</w:t>
      </w:r>
    </w:p>
    <w:p w:rsidR="00C15CAE" w:rsidRPr="004D0D88" w:rsidRDefault="00FC26B6" w:rsidP="00C15CA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i/>
          <w:iCs/>
          <w:color w:val="000000"/>
          <w:sz w:val="28"/>
          <w:szCs w:val="28"/>
          <w:lang w:val="ru-RU"/>
        </w:rPr>
        <w:t xml:space="preserve">      </w:t>
      </w:r>
      <w:r w:rsidR="00C15CAE" w:rsidRPr="004D0D88">
        <w:rPr>
          <w:rFonts w:ascii="Times New Roman" w:hAnsi="Times New Roman" w:cs="Times New Roman"/>
          <w:i/>
          <w:iCs/>
          <w:color w:val="000000"/>
          <w:sz w:val="28"/>
          <w:szCs w:val="28"/>
        </w:rPr>
        <w:t>σ</w:t>
      </w:r>
      <w:r w:rsidR="00C15CAE" w:rsidRPr="004D0D88">
        <w:rPr>
          <w:rFonts w:ascii="Times New Roman" w:hAnsi="Times New Roman" w:cs="Times New Roman"/>
          <w:i/>
          <w:iCs/>
          <w:color w:val="000000"/>
          <w:sz w:val="28"/>
          <w:szCs w:val="28"/>
          <w:lang w:val="ru-RU"/>
        </w:rPr>
        <w:t xml:space="preserve"> </w:t>
      </w:r>
      <w:r w:rsidR="00C15CAE" w:rsidRPr="004D0D88">
        <w:rPr>
          <w:rFonts w:ascii="Times New Roman" w:hAnsi="Times New Roman" w:cs="Times New Roman"/>
          <w:color w:val="000000"/>
          <w:sz w:val="28"/>
          <w:szCs w:val="28"/>
          <w:lang w:val="ru-RU"/>
        </w:rPr>
        <w:t>– поверхностное натяжение растворов кислот</w:t>
      </w:r>
      <w:r w:rsidR="00C15CAE" w:rsidRPr="004D0D88">
        <w:rPr>
          <w:rFonts w:ascii="Times New Roman" w:hAnsi="Times New Roman" w:cs="Times New Roman"/>
          <w:sz w:val="28"/>
          <w:szCs w:val="28"/>
          <w:lang w:val="ru-RU"/>
        </w:rPr>
        <w:t>;</w:t>
      </w:r>
    </w:p>
    <w:p w:rsidR="00C15CAE" w:rsidRPr="004D0D88" w:rsidRDefault="00FC26B6" w:rsidP="00C15CA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C15CAE" w:rsidRPr="004D0D88">
        <w:rPr>
          <w:rFonts w:ascii="Times New Roman" w:hAnsi="Times New Roman" w:cs="Times New Roman"/>
          <w:color w:val="000000"/>
          <w:sz w:val="28"/>
          <w:szCs w:val="28"/>
          <w:lang w:val="ru-RU"/>
        </w:rPr>
        <w:t>с – концентрация, моль /л;</w:t>
      </w:r>
    </w:p>
    <w:p w:rsidR="00C15CAE" w:rsidRPr="004D0D88" w:rsidRDefault="00FC26B6" w:rsidP="00C15CA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C15CAE" w:rsidRPr="004D0D88">
        <w:rPr>
          <w:rFonts w:ascii="Times New Roman" w:hAnsi="Times New Roman" w:cs="Times New Roman"/>
          <w:color w:val="000000"/>
          <w:sz w:val="28"/>
          <w:szCs w:val="28"/>
          <w:lang w:val="ru-RU"/>
        </w:rPr>
        <w:t xml:space="preserve">а и </w:t>
      </w:r>
      <w:r w:rsidR="00C15CAE" w:rsidRPr="004D0D88">
        <w:rPr>
          <w:rFonts w:ascii="Times New Roman" w:hAnsi="Times New Roman" w:cs="Times New Roman"/>
          <w:color w:val="000000"/>
          <w:sz w:val="28"/>
          <w:szCs w:val="28"/>
        </w:rPr>
        <w:t>b</w:t>
      </w:r>
      <w:r w:rsidR="00C15CAE" w:rsidRPr="004D0D88">
        <w:rPr>
          <w:rFonts w:ascii="Times New Roman" w:hAnsi="Times New Roman" w:cs="Times New Roman"/>
          <w:color w:val="000000"/>
          <w:sz w:val="28"/>
          <w:szCs w:val="28"/>
          <w:lang w:val="ru-RU"/>
        </w:rPr>
        <w:t xml:space="preserve"> – эмпирические константы.</w:t>
      </w:r>
    </w:p>
    <w:p w:rsidR="0052408F" w:rsidRPr="0052408F" w:rsidRDefault="0052408F" w:rsidP="001B7330">
      <w:pPr>
        <w:tabs>
          <w:tab w:val="left" w:pos="450"/>
        </w:tabs>
        <w:spacing w:after="0" w:line="240" w:lineRule="auto"/>
        <w:ind w:right="102" w:firstLine="567"/>
        <w:rPr>
          <w:rFonts w:ascii="Times New Roman" w:hAnsi="Times New Roman" w:cs="Times New Roman"/>
          <w:sz w:val="28"/>
          <w:szCs w:val="28"/>
          <w:lang w:val="ru-RU"/>
        </w:rPr>
      </w:pPr>
    </w:p>
    <w:p w:rsidR="00AC0215" w:rsidRPr="00AC0215" w:rsidRDefault="008E0D18" w:rsidP="008E0D18">
      <w:pPr>
        <w:autoSpaceDE w:val="0"/>
        <w:autoSpaceDN w:val="0"/>
        <w:adjustRightInd w:val="0"/>
        <w:spacing w:after="0" w:line="240" w:lineRule="auto"/>
        <w:rPr>
          <w:rFonts w:ascii="Times New Roman" w:eastAsia="TimesNewRomanPS-BoldItalicMT" w:hAnsi="Times New Roman" w:cs="Times New Roman"/>
          <w:b/>
          <w:bCs/>
          <w:i/>
          <w:iCs/>
          <w:sz w:val="28"/>
          <w:szCs w:val="28"/>
          <w:lang w:val="ru-RU"/>
        </w:rPr>
      </w:pPr>
      <w:r w:rsidRPr="00AC0215">
        <w:rPr>
          <w:rFonts w:ascii="Times New Roman" w:eastAsia="TimesNewRomanPS-BoldItalicMT" w:hAnsi="Times New Roman" w:cs="Times New Roman"/>
          <w:b/>
          <w:bCs/>
          <w:i/>
          <w:iCs/>
          <w:sz w:val="28"/>
          <w:szCs w:val="28"/>
          <w:lang w:val="ru-RU"/>
        </w:rPr>
        <w:t>Пример</w:t>
      </w:r>
      <w:r w:rsidR="00AC0215">
        <w:rPr>
          <w:rFonts w:ascii="Times New Roman" w:eastAsia="TimesNewRomanPS-BoldItalicMT" w:hAnsi="Times New Roman" w:cs="Times New Roman"/>
          <w:b/>
          <w:bCs/>
          <w:i/>
          <w:iCs/>
          <w:sz w:val="28"/>
          <w:szCs w:val="28"/>
          <w:lang w:val="ru-RU"/>
        </w:rPr>
        <w:t xml:space="preserve"> 1</w:t>
      </w:r>
      <w:r w:rsidRPr="00AC0215">
        <w:rPr>
          <w:rFonts w:ascii="Times New Roman" w:eastAsia="TimesNewRomanPS-BoldItalicMT" w:hAnsi="Times New Roman" w:cs="Times New Roman"/>
          <w:b/>
          <w:bCs/>
          <w:i/>
          <w:iCs/>
          <w:sz w:val="28"/>
          <w:szCs w:val="28"/>
          <w:lang w:val="ru-RU"/>
        </w:rPr>
        <w:t>.</w:t>
      </w:r>
    </w:p>
    <w:p w:rsidR="008E0D18" w:rsidRDefault="008E0D18" w:rsidP="00B732AD">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 xml:space="preserve">При изучении адсорбции стеариновой кислоты </w:t>
      </w:r>
      <w:r w:rsidRPr="00A802B8">
        <w:rPr>
          <w:rFonts w:ascii="Times New Roman" w:eastAsia="TimesNewRomanPS-BoldItalicMT" w:hAnsi="Times New Roman" w:cs="Times New Roman"/>
          <w:bCs/>
          <w:i/>
          <w:iCs/>
          <w:sz w:val="28"/>
          <w:szCs w:val="28"/>
          <w:lang w:val="ru-RU"/>
        </w:rPr>
        <w:t>С</w:t>
      </w:r>
      <w:r w:rsidRPr="00B05500">
        <w:rPr>
          <w:rFonts w:ascii="Times New Roman" w:eastAsia="TimesNewRomanPS-BoldItalicMT" w:hAnsi="Times New Roman" w:cs="Times New Roman"/>
          <w:bCs/>
          <w:i/>
          <w:iCs/>
          <w:sz w:val="28"/>
          <w:szCs w:val="28"/>
          <w:vertAlign w:val="subscript"/>
          <w:lang w:val="ru-RU"/>
        </w:rPr>
        <w:t>17</w:t>
      </w:r>
      <w:r w:rsidRPr="00A802B8">
        <w:rPr>
          <w:rFonts w:ascii="Times New Roman" w:eastAsia="TimesNewRomanPS-BoldItalicMT" w:hAnsi="Times New Roman" w:cs="Times New Roman"/>
          <w:bCs/>
          <w:i/>
          <w:iCs/>
          <w:sz w:val="28"/>
          <w:szCs w:val="28"/>
          <w:lang w:val="ru-RU"/>
        </w:rPr>
        <w:t>Н</w:t>
      </w:r>
      <w:r w:rsidRPr="00B05500">
        <w:rPr>
          <w:rFonts w:ascii="Times New Roman" w:eastAsia="TimesNewRomanPS-BoldItalicMT" w:hAnsi="Times New Roman" w:cs="Times New Roman"/>
          <w:bCs/>
          <w:i/>
          <w:iCs/>
          <w:sz w:val="28"/>
          <w:szCs w:val="28"/>
          <w:vertAlign w:val="subscript"/>
          <w:lang w:val="ru-RU"/>
        </w:rPr>
        <w:t>35</w:t>
      </w:r>
      <w:r w:rsidRPr="00A802B8">
        <w:rPr>
          <w:rFonts w:ascii="Times New Roman" w:eastAsia="TimesNewRomanPS-BoldItalicMT" w:hAnsi="Times New Roman" w:cs="Times New Roman"/>
          <w:bCs/>
          <w:i/>
          <w:iCs/>
          <w:sz w:val="28"/>
          <w:szCs w:val="28"/>
          <w:lang w:val="ru-RU"/>
        </w:rPr>
        <w:t xml:space="preserve">СООН </w:t>
      </w:r>
      <w:r w:rsidRPr="00A802B8">
        <w:rPr>
          <w:rFonts w:ascii="Times New Roman" w:eastAsia="TimesNewRomanPS-BoldMT" w:hAnsi="Times New Roman" w:cs="Times New Roman"/>
          <w:bCs/>
          <w:sz w:val="28"/>
          <w:szCs w:val="28"/>
          <w:lang w:val="ru-RU"/>
        </w:rPr>
        <w:t>на поверхности</w:t>
      </w:r>
      <w:r w:rsidR="00AC0215">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 xml:space="preserve">водного раствора </w:t>
      </w:r>
      <w:r w:rsidR="00B05500">
        <w:rPr>
          <w:rFonts w:ascii="Times New Roman" w:eastAsia="TimesNewRomanPS-BoldMT" w:hAnsi="Times New Roman" w:cs="Times New Roman"/>
          <w:bCs/>
          <w:sz w:val="28"/>
          <w:szCs w:val="28"/>
          <w:lang w:val="ru-RU"/>
        </w:rPr>
        <w:t>определено</w:t>
      </w:r>
      <w:r w:rsidRPr="00A802B8">
        <w:rPr>
          <w:rFonts w:ascii="Times New Roman" w:eastAsia="TimesNewRomanPS-BoldMT" w:hAnsi="Times New Roman" w:cs="Times New Roman"/>
          <w:bCs/>
          <w:sz w:val="28"/>
          <w:szCs w:val="28"/>
          <w:lang w:val="ru-RU"/>
        </w:rPr>
        <w:t xml:space="preserve">, что максимальная величина адсорбции </w:t>
      </w:r>
      <w:r w:rsidRPr="00A802B8">
        <w:rPr>
          <w:rFonts w:ascii="Times New Roman" w:eastAsia="TimesNewRomanPS-BoldItalicMT" w:hAnsi="Times New Roman" w:cs="Times New Roman"/>
          <w:bCs/>
          <w:i/>
          <w:iCs/>
          <w:sz w:val="28"/>
          <w:szCs w:val="28"/>
          <w:lang w:val="ru-RU"/>
        </w:rPr>
        <w:t>Г</w:t>
      </w:r>
      <w:r w:rsidRPr="00B05500">
        <w:rPr>
          <w:rFonts w:ascii="Times New Roman" w:eastAsia="SymbolMT" w:hAnsi="Times New Roman" w:cs="Times New Roman"/>
          <w:sz w:val="28"/>
          <w:szCs w:val="28"/>
          <w:vertAlign w:val="subscript"/>
          <w:lang w:val="ru-RU"/>
        </w:rPr>
        <w:t>∞</w:t>
      </w:r>
      <w:r w:rsidR="00B05500">
        <w:rPr>
          <w:rFonts w:ascii="Times New Roman" w:eastAsia="TimesNewRomanPS-BoldMT" w:hAnsi="Times New Roman" w:cs="Times New Roman"/>
          <w:bCs/>
          <w:sz w:val="28"/>
          <w:szCs w:val="28"/>
          <w:lang w:val="ru-RU"/>
        </w:rPr>
        <w:t>=</w:t>
      </w:r>
      <w:r w:rsidRPr="00A802B8">
        <w:rPr>
          <w:rFonts w:ascii="Times New Roman" w:eastAsia="TimesNewRomanPS-BoldMT" w:hAnsi="Times New Roman" w:cs="Times New Roman"/>
          <w:bCs/>
          <w:sz w:val="28"/>
          <w:szCs w:val="28"/>
          <w:lang w:val="ru-RU"/>
        </w:rPr>
        <w:t>7,465·10</w:t>
      </w:r>
      <w:r w:rsidRPr="00B05500">
        <w:rPr>
          <w:rFonts w:ascii="Times New Roman" w:eastAsia="TimesNewRomanPS-BoldMT" w:hAnsi="Times New Roman" w:cs="Times New Roman"/>
          <w:bCs/>
          <w:sz w:val="28"/>
          <w:szCs w:val="28"/>
          <w:vertAlign w:val="superscript"/>
          <w:lang w:val="ru-RU"/>
        </w:rPr>
        <w:t>-10</w:t>
      </w:r>
      <w:r w:rsidRPr="00A802B8">
        <w:rPr>
          <w:rFonts w:ascii="Times New Roman" w:eastAsia="TimesNewRomanPS-BoldMT" w:hAnsi="Times New Roman" w:cs="Times New Roman"/>
          <w:bCs/>
          <w:sz w:val="28"/>
          <w:szCs w:val="28"/>
          <w:lang w:val="ru-RU"/>
        </w:rPr>
        <w:t xml:space="preserve"> моль·см</w:t>
      </w:r>
      <w:r w:rsidRPr="00AC0215">
        <w:rPr>
          <w:rFonts w:ascii="Times New Roman" w:eastAsia="TimesNewRomanPS-BoldMT" w:hAnsi="Times New Roman" w:cs="Times New Roman"/>
          <w:bCs/>
          <w:sz w:val="28"/>
          <w:szCs w:val="28"/>
          <w:vertAlign w:val="superscript"/>
          <w:lang w:val="ru-RU"/>
        </w:rPr>
        <w:t>-2</w:t>
      </w:r>
      <w:r w:rsidRPr="00A802B8">
        <w:rPr>
          <w:rFonts w:ascii="Times New Roman" w:eastAsia="TimesNewRomanPS-BoldMT" w:hAnsi="Times New Roman" w:cs="Times New Roman"/>
          <w:bCs/>
          <w:sz w:val="28"/>
          <w:szCs w:val="28"/>
          <w:lang w:val="ru-RU"/>
        </w:rPr>
        <w:t xml:space="preserve">. Плотность кислоты </w:t>
      </w:r>
      <w:r w:rsidR="00D241C6" w:rsidRPr="00AB3B48">
        <w:rPr>
          <w:rFonts w:ascii="Times New Roman" w:eastAsia="TimesNewRomanPS-BoldMT" w:hAnsi="Times New Roman" w:cs="Times New Roman"/>
          <w:bCs/>
          <w:sz w:val="28"/>
          <w:szCs w:val="28"/>
          <w:lang w:val="ru-RU"/>
        </w:rPr>
        <w:t>0</w:t>
      </w:r>
      <w:r w:rsidR="00D241C6">
        <w:rPr>
          <w:rFonts w:ascii="Times New Roman" w:eastAsia="TimesNewRomanPS-BoldMT" w:hAnsi="Times New Roman" w:cs="Times New Roman"/>
          <w:bCs/>
          <w:sz w:val="28"/>
          <w:szCs w:val="28"/>
          <w:lang w:val="ru-RU"/>
        </w:rPr>
        <w:t>,85</w:t>
      </w:r>
      <w:r w:rsidRPr="00A802B8">
        <w:rPr>
          <w:rFonts w:ascii="Times New Roman" w:eastAsia="TimesNewRomanPS-BoldMT" w:hAnsi="Times New Roman" w:cs="Times New Roman"/>
          <w:bCs/>
          <w:sz w:val="28"/>
          <w:szCs w:val="28"/>
          <w:lang w:val="ru-RU"/>
        </w:rPr>
        <w:t xml:space="preserve"> г·</w:t>
      </w:r>
      <w:r w:rsidR="00D241C6">
        <w:rPr>
          <w:rFonts w:ascii="Times New Roman" w:eastAsia="TimesNewRomanPS-BoldMT" w:hAnsi="Times New Roman" w:cs="Times New Roman"/>
          <w:bCs/>
          <w:sz w:val="28"/>
          <w:szCs w:val="28"/>
          <w:lang w:val="ru-RU"/>
        </w:rPr>
        <w:t>с</w:t>
      </w:r>
      <w:r w:rsidRPr="00A802B8">
        <w:rPr>
          <w:rFonts w:ascii="Times New Roman" w:eastAsia="TimesNewRomanPS-BoldMT" w:hAnsi="Times New Roman" w:cs="Times New Roman"/>
          <w:bCs/>
          <w:sz w:val="28"/>
          <w:szCs w:val="28"/>
          <w:lang w:val="ru-RU"/>
        </w:rPr>
        <w:t>м</w:t>
      </w:r>
      <w:r w:rsidRPr="00AC0215">
        <w:rPr>
          <w:rFonts w:ascii="Times New Roman" w:eastAsia="TimesNewRomanPS-BoldMT" w:hAnsi="Times New Roman" w:cs="Times New Roman"/>
          <w:bCs/>
          <w:sz w:val="28"/>
          <w:szCs w:val="28"/>
          <w:vertAlign w:val="superscript"/>
          <w:lang w:val="ru-RU"/>
        </w:rPr>
        <w:t>-3</w:t>
      </w:r>
      <w:r w:rsidRPr="00A802B8">
        <w:rPr>
          <w:rFonts w:ascii="Times New Roman" w:eastAsia="TimesNewRomanPS-BoldMT" w:hAnsi="Times New Roman" w:cs="Times New Roman"/>
          <w:bCs/>
          <w:sz w:val="28"/>
          <w:szCs w:val="28"/>
          <w:lang w:val="ru-RU"/>
        </w:rPr>
        <w:t xml:space="preserve">. Найти площадь поперечного сечения молекулы </w:t>
      </w:r>
      <w:r w:rsidRPr="00A802B8">
        <w:rPr>
          <w:rFonts w:ascii="Times New Roman" w:eastAsia="TimesNewRomanPS-BoldItalicMT" w:hAnsi="Times New Roman" w:cs="Times New Roman"/>
          <w:bCs/>
          <w:i/>
          <w:iCs/>
          <w:sz w:val="28"/>
          <w:szCs w:val="28"/>
        </w:rPr>
        <w:t>S</w:t>
      </w:r>
      <w:r w:rsidRPr="00A802B8">
        <w:rPr>
          <w:rFonts w:ascii="Times New Roman" w:eastAsia="TimesNewRomanPS-BoldItalicMT" w:hAnsi="Times New Roman" w:cs="Times New Roman"/>
          <w:bCs/>
          <w:i/>
          <w:iCs/>
          <w:sz w:val="28"/>
          <w:szCs w:val="28"/>
          <w:lang w:val="ru-RU"/>
        </w:rPr>
        <w:t xml:space="preserve"> </w:t>
      </w:r>
      <w:r w:rsidRPr="00A802B8">
        <w:rPr>
          <w:rFonts w:ascii="Times New Roman" w:eastAsia="TimesNewRomanPS-BoldMT" w:hAnsi="Times New Roman" w:cs="Times New Roman"/>
          <w:bCs/>
          <w:sz w:val="28"/>
          <w:szCs w:val="28"/>
          <w:lang w:val="ru-RU"/>
        </w:rPr>
        <w:t>и длину</w:t>
      </w:r>
      <w:r w:rsidR="00AC0215">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 xml:space="preserve">молекулы </w:t>
      </w:r>
      <w:r w:rsidRPr="00A802B8">
        <w:rPr>
          <w:rFonts w:ascii="Times New Roman" w:eastAsia="TimesNewRomanPS-BoldItalicMT" w:hAnsi="Times New Roman" w:cs="Times New Roman"/>
          <w:bCs/>
          <w:i/>
          <w:iCs/>
          <w:sz w:val="28"/>
          <w:szCs w:val="28"/>
        </w:rPr>
        <w:t>l</w:t>
      </w:r>
      <w:r w:rsidRPr="00A802B8">
        <w:rPr>
          <w:rFonts w:ascii="Times New Roman" w:eastAsia="TimesNewRomanPS-BoldMT" w:hAnsi="Times New Roman" w:cs="Times New Roman"/>
          <w:bCs/>
          <w:sz w:val="28"/>
          <w:szCs w:val="28"/>
          <w:lang w:val="ru-RU"/>
        </w:rPr>
        <w:t>.</w:t>
      </w:r>
    </w:p>
    <w:p w:rsidR="00D15A57" w:rsidRPr="00A802B8" w:rsidRDefault="00D15A57" w:rsidP="00B732AD">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AC0215" w:rsidRPr="00AC0215" w:rsidRDefault="008E0D18" w:rsidP="00AC0215">
      <w:pPr>
        <w:autoSpaceDE w:val="0"/>
        <w:autoSpaceDN w:val="0"/>
        <w:adjustRightInd w:val="0"/>
        <w:spacing w:after="0" w:line="240" w:lineRule="auto"/>
        <w:ind w:firstLine="567"/>
        <w:rPr>
          <w:rFonts w:ascii="Times New Roman" w:eastAsia="TimesNewRomanPS-BoldItalicMT" w:hAnsi="Times New Roman" w:cs="Times New Roman"/>
          <w:b/>
          <w:bCs/>
          <w:iCs/>
          <w:sz w:val="28"/>
          <w:szCs w:val="28"/>
          <w:lang w:val="ru-RU"/>
        </w:rPr>
      </w:pPr>
      <w:r w:rsidRPr="00AC0215">
        <w:rPr>
          <w:rFonts w:ascii="Times New Roman" w:eastAsia="TimesNewRomanPS-BoldItalicMT" w:hAnsi="Times New Roman" w:cs="Times New Roman"/>
          <w:b/>
          <w:bCs/>
          <w:iCs/>
          <w:sz w:val="28"/>
          <w:szCs w:val="28"/>
          <w:lang w:val="ru-RU"/>
        </w:rPr>
        <w:t>Решение</w:t>
      </w:r>
      <w:r w:rsidR="00AC0215">
        <w:rPr>
          <w:rFonts w:ascii="Times New Roman" w:eastAsia="TimesNewRomanPS-BoldItalicMT" w:hAnsi="Times New Roman" w:cs="Times New Roman"/>
          <w:b/>
          <w:bCs/>
          <w:iCs/>
          <w:sz w:val="28"/>
          <w:szCs w:val="28"/>
          <w:lang w:val="ru-RU"/>
        </w:rPr>
        <w:t>:</w:t>
      </w:r>
    </w:p>
    <w:p w:rsidR="008E0D18" w:rsidRDefault="008E0D18" w:rsidP="00B05500">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Площадь, занимаемая одним молем кислоты при образовании мономолекулярного</w:t>
      </w:r>
      <w:r w:rsidR="00B05500">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 xml:space="preserve">слоя, есть величина, обратная </w:t>
      </w:r>
      <w:r w:rsidRPr="00A802B8">
        <w:rPr>
          <w:rFonts w:ascii="Times New Roman" w:eastAsia="TimesNewRomanPS-BoldItalicMT" w:hAnsi="Times New Roman" w:cs="Times New Roman"/>
          <w:bCs/>
          <w:i/>
          <w:iCs/>
          <w:sz w:val="28"/>
          <w:szCs w:val="28"/>
          <w:lang w:val="ru-RU"/>
        </w:rPr>
        <w:t>Г</w:t>
      </w:r>
      <w:r w:rsidRPr="00B05500">
        <w:rPr>
          <w:rFonts w:ascii="Times New Roman" w:eastAsia="SymbolMT" w:hAnsi="Times New Roman" w:cs="Times New Roman"/>
          <w:sz w:val="28"/>
          <w:szCs w:val="28"/>
          <w:vertAlign w:val="subscript"/>
          <w:lang w:val="ru-RU"/>
        </w:rPr>
        <w:t>∞</w:t>
      </w:r>
      <w:r w:rsidRPr="00A802B8">
        <w:rPr>
          <w:rFonts w:ascii="Times New Roman" w:eastAsia="TimesNewRomanPS-BoldMT" w:hAnsi="Times New Roman" w:cs="Times New Roman"/>
          <w:bCs/>
          <w:sz w:val="28"/>
          <w:szCs w:val="28"/>
          <w:lang w:val="ru-RU"/>
        </w:rPr>
        <w:t>:</w:t>
      </w:r>
    </w:p>
    <w:p w:rsidR="007E534C" w:rsidRDefault="007E534C" w:rsidP="00B05500">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B71DEE" w:rsidRDefault="00182171" w:rsidP="00B05500">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m:oMath>
        <m:f>
          <m:fPr>
            <m:ctrlPr>
              <w:rPr>
                <w:rFonts w:ascii="Cambria Math" w:eastAsia="TimesNewRomanPS-BoldMT" w:hAnsi="Cambria Math" w:cs="Times New Roman"/>
                <w:bCs/>
                <w:i/>
                <w:sz w:val="32"/>
                <w:szCs w:val="32"/>
                <w:lang w:val="ru-RU"/>
              </w:rPr>
            </m:ctrlPr>
          </m:fPr>
          <m:num>
            <m:r>
              <w:rPr>
                <w:rFonts w:ascii="Cambria Math" w:eastAsia="TimesNewRomanPS-BoldMT" w:hAnsi="Cambria Math" w:cs="Times New Roman"/>
                <w:sz w:val="32"/>
                <w:szCs w:val="32"/>
                <w:lang w:val="ru-RU"/>
              </w:rPr>
              <m:t>1</m:t>
            </m:r>
          </m:num>
          <m:den>
            <m:sSub>
              <m:sSubPr>
                <m:ctrlPr>
                  <w:rPr>
                    <w:rFonts w:ascii="Cambria Math" w:eastAsia="SymbolMT" w:hAnsi="Cambria Math" w:cs="Times New Roman"/>
                    <w:sz w:val="32"/>
                    <w:szCs w:val="32"/>
                    <w:vertAlign w:val="subscript"/>
                    <w:lang w:val="ru-RU"/>
                  </w:rPr>
                </m:ctrlPr>
              </m:sSubPr>
              <m:e>
                <m:r>
                  <w:rPr>
                    <w:rFonts w:ascii="Cambria Math" w:eastAsia="TimesNewRomanPS-BoldItalicMT" w:hAnsi="Cambria Math" w:cs="Times New Roman"/>
                    <w:sz w:val="32"/>
                    <w:szCs w:val="32"/>
                    <w:lang w:val="ru-RU"/>
                  </w:rPr>
                  <m:t>Г</m:t>
                </m:r>
              </m:e>
              <m:sub>
                <m:r>
                  <m:rPr>
                    <m:sty m:val="p"/>
                  </m:rPr>
                  <w:rPr>
                    <w:rFonts w:ascii="Cambria Math" w:eastAsia="SymbolMT" w:hAnsi="Cambria Math" w:cs="Times New Roman"/>
                    <w:sz w:val="32"/>
                    <w:szCs w:val="32"/>
                    <w:vertAlign w:val="subscript"/>
                    <w:lang w:val="ru-RU"/>
                  </w:rPr>
                  <m:t>∞</m:t>
                </m:r>
              </m:sub>
            </m:sSub>
          </m:den>
        </m:f>
        <m:r>
          <w:rPr>
            <w:rFonts w:ascii="Cambria Math" w:eastAsia="TimesNewRomanPS-BoldMT" w:hAnsi="Cambria Math" w:cs="Times New Roman"/>
            <w:sz w:val="32"/>
            <w:szCs w:val="32"/>
            <w:lang w:val="ru-RU"/>
          </w:rPr>
          <m:t xml:space="preserve">= </m:t>
        </m:r>
        <m:f>
          <m:fPr>
            <m:ctrlPr>
              <w:rPr>
                <w:rFonts w:ascii="Cambria Math" w:eastAsia="TimesNewRomanPS-BoldMT" w:hAnsi="Cambria Math" w:cs="Times New Roman"/>
                <w:bCs/>
                <w:i/>
                <w:sz w:val="32"/>
                <w:szCs w:val="32"/>
                <w:lang w:val="ru-RU"/>
              </w:rPr>
            </m:ctrlPr>
          </m:fPr>
          <m:num>
            <m:r>
              <w:rPr>
                <w:rFonts w:ascii="Cambria Math" w:eastAsia="TimesNewRomanPS-BoldMT" w:hAnsi="Cambria Math" w:cs="Times New Roman"/>
                <w:sz w:val="32"/>
                <w:szCs w:val="32"/>
                <w:lang w:val="ru-RU"/>
              </w:rPr>
              <m:t>1</m:t>
            </m:r>
          </m:num>
          <m:den>
            <m:sSup>
              <m:sSupPr>
                <m:ctrlPr>
                  <w:rPr>
                    <w:rFonts w:ascii="Cambria Math" w:eastAsia="TimesNewRomanPS-BoldMT" w:hAnsi="Cambria Math" w:cs="Times New Roman"/>
                    <w:bCs/>
                    <w:i/>
                    <w:sz w:val="32"/>
                    <w:szCs w:val="32"/>
                    <w:lang w:val="ru-RU"/>
                  </w:rPr>
                </m:ctrlPr>
              </m:sSupPr>
              <m:e>
                <m:r>
                  <w:rPr>
                    <w:rFonts w:ascii="Cambria Math" w:eastAsia="TimesNewRomanPS-BoldMT" w:hAnsi="Cambria Math" w:cs="Times New Roman"/>
                    <w:sz w:val="32"/>
                    <w:szCs w:val="32"/>
                    <w:lang w:val="ru-RU"/>
                  </w:rPr>
                  <m:t>7,465∙10</m:t>
                </m:r>
              </m:e>
              <m:sup>
                <m:r>
                  <w:rPr>
                    <w:rFonts w:ascii="Cambria Math" w:eastAsia="TimesNewRomanPS-BoldMT" w:hAnsi="Cambria Math" w:cs="Times New Roman"/>
                    <w:sz w:val="32"/>
                    <w:szCs w:val="32"/>
                    <w:lang w:val="ru-RU"/>
                  </w:rPr>
                  <m:t>-10</m:t>
                </m:r>
              </m:sup>
            </m:sSup>
          </m:den>
        </m:f>
      </m:oMath>
      <w:r w:rsidR="007E534C">
        <w:rPr>
          <w:rFonts w:ascii="Times New Roman" w:eastAsia="TimesNewRomanPS-BoldMT" w:hAnsi="Times New Roman" w:cs="Times New Roman"/>
          <w:bCs/>
          <w:sz w:val="28"/>
          <w:szCs w:val="28"/>
          <w:lang w:val="ru-RU"/>
        </w:rPr>
        <w:t xml:space="preserve"> = </w:t>
      </w:r>
      <w:r w:rsidR="007E534C" w:rsidRPr="00A802B8">
        <w:rPr>
          <w:rFonts w:ascii="Times New Roman" w:eastAsia="TimesNewRomanPS-BoldItalicMT" w:hAnsi="Times New Roman" w:cs="Times New Roman"/>
          <w:sz w:val="28"/>
          <w:szCs w:val="28"/>
          <w:lang w:val="ru-RU"/>
        </w:rPr>
        <w:t>1,340 10</w:t>
      </w:r>
      <w:r w:rsidR="007E534C">
        <w:rPr>
          <w:rFonts w:ascii="Times New Roman" w:eastAsia="TimesNewRomanPS-BoldItalicMT" w:hAnsi="Times New Roman" w:cs="Times New Roman"/>
          <w:sz w:val="28"/>
          <w:szCs w:val="28"/>
          <w:vertAlign w:val="superscript"/>
          <w:lang w:val="ru-RU"/>
        </w:rPr>
        <w:t>9</w:t>
      </w:r>
      <w:r w:rsidR="007E534C">
        <w:rPr>
          <w:rFonts w:ascii="Times New Roman" w:eastAsia="TimesNewRomanPS-BoldItalicMT" w:hAnsi="Times New Roman" w:cs="Times New Roman"/>
          <w:sz w:val="28"/>
          <w:szCs w:val="28"/>
          <w:lang w:val="ru-RU"/>
        </w:rPr>
        <w:t xml:space="preserve"> </w:t>
      </w:r>
      <w:r w:rsidR="007E534C" w:rsidRPr="00A802B8">
        <w:rPr>
          <w:rFonts w:ascii="Times New Roman" w:eastAsia="TimesNewRomanPS-BoldMT" w:hAnsi="Times New Roman" w:cs="Times New Roman"/>
          <w:bCs/>
          <w:sz w:val="28"/>
          <w:szCs w:val="28"/>
          <w:lang w:val="ru-RU"/>
        </w:rPr>
        <w:t>моль</w:t>
      </w:r>
      <w:r w:rsidR="007E534C">
        <w:rPr>
          <w:rFonts w:ascii="Times New Roman" w:eastAsia="TimesNewRomanPS-BoldMT" w:hAnsi="Times New Roman" w:cs="Times New Roman"/>
          <w:bCs/>
          <w:sz w:val="28"/>
          <w:szCs w:val="28"/>
          <w:vertAlign w:val="superscript"/>
          <w:lang w:val="ru-RU"/>
        </w:rPr>
        <w:t>-1</w:t>
      </w:r>
      <w:r w:rsidR="007E534C" w:rsidRPr="00A802B8">
        <w:rPr>
          <w:rFonts w:ascii="Times New Roman" w:eastAsia="TimesNewRomanPS-BoldMT" w:hAnsi="Times New Roman" w:cs="Times New Roman"/>
          <w:bCs/>
          <w:sz w:val="28"/>
          <w:szCs w:val="28"/>
          <w:lang w:val="ru-RU"/>
        </w:rPr>
        <w:t>·см</w:t>
      </w:r>
      <w:r w:rsidR="007E534C" w:rsidRPr="00AC0215">
        <w:rPr>
          <w:rFonts w:ascii="Times New Roman" w:eastAsia="TimesNewRomanPS-BoldMT" w:hAnsi="Times New Roman" w:cs="Times New Roman"/>
          <w:bCs/>
          <w:sz w:val="28"/>
          <w:szCs w:val="28"/>
          <w:vertAlign w:val="superscript"/>
          <w:lang w:val="ru-RU"/>
        </w:rPr>
        <w:t>2</w:t>
      </w:r>
      <w:r w:rsidR="00B732AD">
        <w:rPr>
          <w:rFonts w:ascii="Times New Roman" w:eastAsia="TimesNewRomanPS-BoldMT" w:hAnsi="Times New Roman" w:cs="Times New Roman"/>
          <w:bCs/>
          <w:sz w:val="28"/>
          <w:szCs w:val="28"/>
          <w:lang w:val="ru-RU"/>
        </w:rPr>
        <w:t>.</w:t>
      </w:r>
    </w:p>
    <w:p w:rsidR="00FC26B6" w:rsidRPr="00B732AD" w:rsidRDefault="00FC26B6" w:rsidP="00B05500">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8E0D18" w:rsidRDefault="008E0D18"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Тогда площадь, занимаемая одной молекулой, или же площадь поперечного сечения</w:t>
      </w:r>
      <w:r w:rsidR="007E534C">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молекулы</w:t>
      </w:r>
      <w:r w:rsidR="007E534C" w:rsidRPr="007E534C">
        <w:rPr>
          <w:rFonts w:ascii="Times New Roman" w:eastAsia="TimesNewRomanPS-BoldMT" w:hAnsi="Times New Roman" w:cs="Times New Roman"/>
          <w:bCs/>
          <w:sz w:val="28"/>
          <w:szCs w:val="28"/>
          <w:lang w:val="ru-RU"/>
        </w:rPr>
        <w:t xml:space="preserve">: </w:t>
      </w:r>
    </w:p>
    <w:p w:rsidR="00B732AD" w:rsidRPr="007E534C" w:rsidRDefault="00B732AD"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p>
    <w:p w:rsidR="007E534C" w:rsidRDefault="007E534C" w:rsidP="004F6FE4">
      <w:pPr>
        <w:autoSpaceDE w:val="0"/>
        <w:autoSpaceDN w:val="0"/>
        <w:adjustRightInd w:val="0"/>
        <w:spacing w:line="240" w:lineRule="auto"/>
        <w:jc w:val="center"/>
        <w:rPr>
          <w:rFonts w:ascii="Times New Roman" w:eastAsia="TimesNewRomanPS-BoldMT" w:hAnsi="Times New Roman" w:cs="Times New Roman"/>
          <w:bCs/>
          <w:sz w:val="28"/>
          <w:szCs w:val="28"/>
          <w:lang w:val="ru-RU"/>
        </w:rPr>
      </w:pPr>
      <w:r>
        <w:rPr>
          <w:rFonts w:ascii="Times New Roman" w:eastAsia="TimesNewRomanPS-BoldMT" w:hAnsi="Times New Roman" w:cs="Times New Roman"/>
          <w:bCs/>
          <w:sz w:val="28"/>
          <w:szCs w:val="28"/>
        </w:rPr>
        <w:t>S</w:t>
      </w:r>
      <w:r w:rsidRPr="007E534C">
        <w:rPr>
          <w:rFonts w:ascii="Times New Roman" w:eastAsia="TimesNewRomanPS-BoldMT" w:hAnsi="Times New Roman" w:cs="Times New Roman"/>
          <w:bCs/>
          <w:sz w:val="28"/>
          <w:szCs w:val="28"/>
          <w:lang w:val="ru-RU"/>
        </w:rPr>
        <w:t xml:space="preserve"> =</w:t>
      </w:r>
      <m:oMath>
        <m:f>
          <m:fPr>
            <m:ctrlPr>
              <w:rPr>
                <w:rFonts w:ascii="Cambria Math" w:eastAsia="TimesNewRomanPS-BoldMT" w:hAnsi="Cambria Math" w:cs="Times New Roman"/>
                <w:bCs/>
                <w:i/>
                <w:sz w:val="32"/>
                <w:szCs w:val="32"/>
              </w:rPr>
            </m:ctrlPr>
          </m:fPr>
          <m:num>
            <m:r>
              <m:rPr>
                <m:sty m:val="p"/>
              </m:rPr>
              <w:rPr>
                <w:rFonts w:ascii="Cambria Math" w:eastAsia="TimesNewRomanPS-BoldItalicMT" w:hAnsi="Cambria Math" w:cs="Times New Roman"/>
                <w:sz w:val="32"/>
                <w:szCs w:val="32"/>
                <w:lang w:val="ru-RU"/>
              </w:rPr>
              <m:t>1,340∙</m:t>
            </m:r>
            <m:sSup>
              <m:sSupPr>
                <m:ctrlPr>
                  <w:rPr>
                    <w:rFonts w:ascii="Cambria Math" w:eastAsia="TimesNewRomanPS-BoldItalicMT" w:hAnsi="Cambria Math" w:cs="Times New Roman"/>
                    <w:sz w:val="32"/>
                    <w:szCs w:val="32"/>
                    <w:lang w:val="ru-RU"/>
                  </w:rPr>
                </m:ctrlPr>
              </m:sSupPr>
              <m:e>
                <m:r>
                  <w:rPr>
                    <w:rFonts w:ascii="Cambria Math" w:eastAsia="TimesNewRomanPS-BoldItalicMT" w:hAnsi="Cambria Math" w:cs="Times New Roman"/>
                    <w:sz w:val="32"/>
                    <w:szCs w:val="32"/>
                    <w:lang w:val="ru-RU"/>
                  </w:rPr>
                  <m:t>10</m:t>
                </m:r>
              </m:e>
              <m:sup>
                <m:r>
                  <w:rPr>
                    <w:rFonts w:ascii="Cambria Math" w:eastAsia="TimesNewRomanPS-BoldItalicMT" w:hAnsi="Cambria Math" w:cs="Times New Roman"/>
                    <w:sz w:val="32"/>
                    <w:szCs w:val="32"/>
                    <w:lang w:val="ru-RU"/>
                  </w:rPr>
                  <m:t>9</m:t>
                </m:r>
              </m:sup>
            </m:sSup>
          </m:num>
          <m:den>
            <m:sSub>
              <m:sSubPr>
                <m:ctrlPr>
                  <w:rPr>
                    <w:rFonts w:ascii="Cambria Math" w:eastAsia="TimesNewRomanPS-BoldMT" w:hAnsi="Cambria Math" w:cs="Times New Roman"/>
                    <w:bCs/>
                    <w:i/>
                    <w:sz w:val="32"/>
                    <w:szCs w:val="32"/>
                  </w:rPr>
                </m:ctrlPr>
              </m:sSubPr>
              <m:e>
                <m:r>
                  <w:rPr>
                    <w:rFonts w:ascii="Cambria Math" w:eastAsia="TimesNewRomanPS-BoldMT" w:hAnsi="Cambria Math" w:cs="Times New Roman"/>
                    <w:sz w:val="32"/>
                    <w:szCs w:val="32"/>
                  </w:rPr>
                  <m:t>N</m:t>
                </m:r>
              </m:e>
              <m:sub>
                <m:r>
                  <w:rPr>
                    <w:rFonts w:ascii="Cambria Math" w:eastAsia="TimesNewRomanPS-BoldMT" w:hAnsi="Cambria Math" w:cs="Times New Roman"/>
                    <w:sz w:val="32"/>
                    <w:szCs w:val="32"/>
                  </w:rPr>
                  <m:t>A</m:t>
                </m:r>
              </m:sub>
            </m:sSub>
          </m:den>
        </m:f>
      </m:oMath>
      <w:r w:rsidRPr="007E534C">
        <w:rPr>
          <w:rFonts w:ascii="Times New Roman" w:eastAsia="TimesNewRomanPS-BoldMT" w:hAnsi="Times New Roman" w:cs="Times New Roman"/>
          <w:bCs/>
          <w:sz w:val="32"/>
          <w:szCs w:val="32"/>
          <w:lang w:val="ru-RU"/>
        </w:rPr>
        <w:t xml:space="preserve"> = </w:t>
      </w:r>
      <w:r w:rsidRPr="007E534C">
        <w:rPr>
          <w:rFonts w:ascii="Times New Roman" w:eastAsia="TimesNewRomanPS-BoldMT" w:hAnsi="Times New Roman" w:cs="Times New Roman"/>
          <w:bCs/>
          <w:sz w:val="28"/>
          <w:szCs w:val="28"/>
          <w:lang w:val="ru-RU"/>
        </w:rPr>
        <w:t>22,2 ∙10</w:t>
      </w:r>
      <w:r w:rsidR="00D241C6">
        <w:rPr>
          <w:rFonts w:ascii="Times New Roman" w:eastAsia="TimesNewRomanPS-BoldMT" w:hAnsi="Times New Roman" w:cs="Times New Roman"/>
          <w:bCs/>
          <w:sz w:val="28"/>
          <w:szCs w:val="28"/>
          <w:vertAlign w:val="superscript"/>
          <w:lang w:val="ru-RU"/>
        </w:rPr>
        <w:t>-16</w:t>
      </w:r>
      <w:r>
        <w:rPr>
          <w:rFonts w:ascii="Times New Roman" w:eastAsia="TimesNewRomanPS-BoldMT" w:hAnsi="Times New Roman" w:cs="Times New Roman"/>
          <w:bCs/>
          <w:sz w:val="28"/>
          <w:szCs w:val="28"/>
          <w:lang w:val="ru-RU"/>
        </w:rPr>
        <w:t xml:space="preserve"> </w:t>
      </w:r>
      <w:r w:rsidR="00D241C6">
        <w:rPr>
          <w:rFonts w:ascii="Times New Roman" w:eastAsia="TimesNewRomanPS-BoldMT" w:hAnsi="Times New Roman" w:cs="Times New Roman"/>
          <w:bCs/>
          <w:sz w:val="28"/>
          <w:szCs w:val="28"/>
          <w:lang w:val="ru-RU"/>
        </w:rPr>
        <w:t>с</w:t>
      </w:r>
      <w:r>
        <w:rPr>
          <w:rFonts w:ascii="Times New Roman" w:eastAsia="TimesNewRomanPS-BoldMT" w:hAnsi="Times New Roman" w:cs="Times New Roman"/>
          <w:bCs/>
          <w:sz w:val="28"/>
          <w:szCs w:val="28"/>
          <w:lang w:val="ru-RU"/>
        </w:rPr>
        <w:t>м</w:t>
      </w:r>
      <w:r>
        <w:rPr>
          <w:rFonts w:ascii="Times New Roman" w:eastAsia="TimesNewRomanPS-BoldMT" w:hAnsi="Times New Roman" w:cs="Times New Roman"/>
          <w:bCs/>
          <w:sz w:val="28"/>
          <w:szCs w:val="28"/>
          <w:vertAlign w:val="superscript"/>
          <w:lang w:val="ru-RU"/>
        </w:rPr>
        <w:t>2</w:t>
      </w:r>
      <w:r>
        <w:rPr>
          <w:rFonts w:ascii="Times New Roman" w:eastAsia="TimesNewRomanPS-BoldMT" w:hAnsi="Times New Roman" w:cs="Times New Roman"/>
          <w:bCs/>
          <w:sz w:val="28"/>
          <w:szCs w:val="28"/>
          <w:lang w:val="ru-RU"/>
        </w:rPr>
        <w:t>.</w:t>
      </w:r>
    </w:p>
    <w:p w:rsidR="004F6FE4" w:rsidRPr="007E534C" w:rsidRDefault="004F6FE4" w:rsidP="00B732AD">
      <w:pPr>
        <w:autoSpaceDE w:val="0"/>
        <w:autoSpaceDN w:val="0"/>
        <w:adjustRightInd w:val="0"/>
        <w:spacing w:line="240" w:lineRule="auto"/>
        <w:rPr>
          <w:rFonts w:ascii="Times New Roman" w:eastAsia="TimesNewRomanPS-BoldMT" w:hAnsi="Times New Roman" w:cs="Times New Roman"/>
          <w:bCs/>
          <w:sz w:val="28"/>
          <w:szCs w:val="28"/>
          <w:lang w:val="ru-RU"/>
        </w:rPr>
      </w:pPr>
    </w:p>
    <w:p w:rsidR="008E0D18" w:rsidRDefault="008E0D18"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Объем одного моля кислоты равен отношению молярной массы к плотности</w:t>
      </w:r>
      <w:r w:rsidR="007E534C">
        <w:rPr>
          <w:rFonts w:ascii="Times New Roman" w:eastAsia="TimesNewRomanPS-BoldMT" w:hAnsi="Times New Roman" w:cs="Times New Roman"/>
          <w:bCs/>
          <w:sz w:val="28"/>
          <w:szCs w:val="28"/>
          <w:lang w:val="ru-RU"/>
        </w:rPr>
        <w:t>:</w:t>
      </w:r>
    </w:p>
    <w:p w:rsidR="00D241C6" w:rsidRDefault="00D241C6"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p>
    <w:p w:rsidR="007E534C" w:rsidRDefault="007E534C" w:rsidP="004F6FE4">
      <w:pPr>
        <w:autoSpaceDE w:val="0"/>
        <w:autoSpaceDN w:val="0"/>
        <w:adjustRightInd w:val="0"/>
        <w:spacing w:after="0" w:line="240" w:lineRule="auto"/>
        <w:jc w:val="center"/>
        <w:rPr>
          <w:rFonts w:ascii="Times New Roman" w:eastAsia="SymbolMT" w:hAnsi="Times New Roman" w:cs="Times New Roman"/>
          <w:sz w:val="28"/>
          <w:szCs w:val="28"/>
          <w:lang w:val="ru-RU"/>
        </w:rPr>
      </w:pPr>
      <w:r w:rsidRPr="00E65C95">
        <w:rPr>
          <w:rFonts w:ascii="Times New Roman" w:eastAsia="SymbolMT" w:hAnsi="Times New Roman" w:cs="Times New Roman"/>
          <w:sz w:val="32"/>
          <w:szCs w:val="32"/>
        </w:rPr>
        <w:lastRenderedPageBreak/>
        <w:t>ρ</w:t>
      </w:r>
      <w:r w:rsidRPr="00E65C95">
        <w:rPr>
          <w:rFonts w:ascii="Times New Roman" w:eastAsia="SymbolMT" w:hAnsi="Times New Roman" w:cs="Times New Roman"/>
          <w:sz w:val="32"/>
          <w:szCs w:val="32"/>
          <w:lang w:val="ru-RU"/>
        </w:rPr>
        <w:t xml:space="preserve"> = </w:t>
      </w:r>
      <m:oMath>
        <m:f>
          <m:fPr>
            <m:ctrlPr>
              <w:rPr>
                <w:rFonts w:ascii="Cambria Math" w:eastAsia="SymbolMT" w:hAnsi="Cambria Math" w:cs="Times New Roman"/>
                <w:i/>
                <w:sz w:val="32"/>
                <w:szCs w:val="32"/>
                <w:lang w:val="ru-RU"/>
              </w:rPr>
            </m:ctrlPr>
          </m:fPr>
          <m:num>
            <m:r>
              <w:rPr>
                <w:rFonts w:ascii="Cambria Math" w:eastAsia="SymbolMT" w:hAnsi="Cambria Math" w:cs="Times New Roman"/>
                <w:sz w:val="32"/>
                <w:szCs w:val="32"/>
                <w:lang w:val="ru-RU"/>
              </w:rPr>
              <m:t>м</m:t>
            </m:r>
          </m:num>
          <m:den>
            <m:r>
              <w:rPr>
                <w:rFonts w:ascii="Cambria Math" w:eastAsia="SymbolMT" w:hAnsi="Cambria Math" w:cs="Times New Roman"/>
                <w:sz w:val="32"/>
                <w:szCs w:val="32"/>
              </w:rPr>
              <m:t>V</m:t>
            </m:r>
          </m:den>
        </m:f>
      </m:oMath>
      <w:r w:rsidR="00D241C6" w:rsidRPr="006E0A2F">
        <w:rPr>
          <w:rFonts w:ascii="Times New Roman" w:eastAsia="SymbolMT" w:hAnsi="Times New Roman" w:cs="Times New Roman"/>
          <w:sz w:val="32"/>
          <w:szCs w:val="32"/>
          <w:lang w:val="ru-RU"/>
        </w:rPr>
        <w:t xml:space="preserve"> =</w:t>
      </w:r>
      <m:oMath>
        <m:f>
          <m:fPr>
            <m:ctrlPr>
              <w:rPr>
                <w:rFonts w:ascii="Cambria Math" w:eastAsia="SymbolMT" w:hAnsi="Cambria Math" w:cs="Times New Roman"/>
                <w:i/>
                <w:sz w:val="28"/>
                <w:szCs w:val="28"/>
                <w:lang w:val="ru-RU"/>
              </w:rPr>
            </m:ctrlPr>
          </m:fPr>
          <m:num>
            <m:r>
              <w:rPr>
                <w:rFonts w:ascii="Cambria Math" w:eastAsia="SymbolMT" w:hAnsi="Cambria Math" w:cs="Times New Roman"/>
                <w:sz w:val="28"/>
                <w:szCs w:val="28"/>
                <w:lang w:val="ru-RU"/>
              </w:rPr>
              <m:t>285</m:t>
            </m:r>
          </m:num>
          <m:den>
            <m:r>
              <w:rPr>
                <w:rFonts w:ascii="Cambria Math" w:eastAsia="SymbolMT" w:hAnsi="Cambria Math" w:cs="Times New Roman"/>
                <w:sz w:val="28"/>
                <w:szCs w:val="28"/>
                <w:lang w:val="ru-RU"/>
              </w:rPr>
              <m:t>0,85</m:t>
            </m:r>
          </m:den>
        </m:f>
        <m:r>
          <w:rPr>
            <w:rFonts w:ascii="Cambria Math" w:eastAsia="SymbolMT" w:hAnsi="Cambria Math" w:cs="Times New Roman"/>
            <w:sz w:val="28"/>
            <w:szCs w:val="28"/>
            <w:lang w:val="ru-RU"/>
          </w:rPr>
          <m:t>=335,0</m:t>
        </m:r>
      </m:oMath>
      <w:r w:rsidR="00D241C6" w:rsidRPr="00E65C95">
        <w:rPr>
          <w:rFonts w:ascii="Times New Roman" w:eastAsia="SymbolMT" w:hAnsi="Times New Roman" w:cs="Times New Roman"/>
          <w:sz w:val="28"/>
          <w:szCs w:val="28"/>
          <w:lang w:val="ru-RU"/>
        </w:rPr>
        <w:t xml:space="preserve"> см∙моль</w:t>
      </w:r>
      <w:r w:rsidR="00D241C6" w:rsidRPr="00E65C95">
        <w:rPr>
          <w:rFonts w:ascii="Times New Roman" w:eastAsia="SymbolMT" w:hAnsi="Times New Roman" w:cs="Times New Roman"/>
          <w:sz w:val="28"/>
          <w:szCs w:val="28"/>
          <w:vertAlign w:val="superscript"/>
          <w:lang w:val="ru-RU"/>
        </w:rPr>
        <w:t>-1</w:t>
      </w:r>
      <w:r w:rsidR="00FC26B6">
        <w:rPr>
          <w:rFonts w:ascii="Times New Roman" w:eastAsia="SymbolMT" w:hAnsi="Times New Roman" w:cs="Times New Roman"/>
          <w:sz w:val="28"/>
          <w:szCs w:val="28"/>
          <w:lang w:val="ru-RU"/>
        </w:rPr>
        <w:t>.</w:t>
      </w:r>
    </w:p>
    <w:p w:rsidR="004F6FE4" w:rsidRPr="00FC26B6" w:rsidRDefault="004F6FE4" w:rsidP="00D241C6">
      <w:pPr>
        <w:autoSpaceDE w:val="0"/>
        <w:autoSpaceDN w:val="0"/>
        <w:adjustRightInd w:val="0"/>
        <w:spacing w:after="0" w:line="240" w:lineRule="auto"/>
        <w:rPr>
          <w:rFonts w:ascii="Times New Roman" w:eastAsia="SymbolMT" w:hAnsi="Times New Roman" w:cs="Times New Roman"/>
          <w:sz w:val="28"/>
          <w:szCs w:val="28"/>
          <w:lang w:val="ru-RU"/>
        </w:rPr>
      </w:pPr>
    </w:p>
    <w:p w:rsidR="008E0D18" w:rsidRDefault="008E0D18"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Если молекулы кислоты расположены в виде монослоя, то высота монослоя или же</w:t>
      </w:r>
      <w:r w:rsidR="00D241C6">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длина молекулы определяется из соотношения</w:t>
      </w:r>
      <w:r w:rsidR="00D241C6">
        <w:rPr>
          <w:rFonts w:ascii="Times New Roman" w:eastAsia="TimesNewRomanPS-BoldMT" w:hAnsi="Times New Roman" w:cs="Times New Roman"/>
          <w:bCs/>
          <w:sz w:val="28"/>
          <w:szCs w:val="28"/>
          <w:lang w:val="ru-RU"/>
        </w:rPr>
        <w:t>:</w:t>
      </w:r>
    </w:p>
    <w:p w:rsidR="00D241C6" w:rsidRPr="00A802B8" w:rsidRDefault="00D241C6" w:rsidP="008E0D18">
      <w:pPr>
        <w:autoSpaceDE w:val="0"/>
        <w:autoSpaceDN w:val="0"/>
        <w:adjustRightInd w:val="0"/>
        <w:spacing w:after="0" w:line="240" w:lineRule="auto"/>
        <w:rPr>
          <w:rFonts w:ascii="Times New Roman" w:eastAsia="TimesNewRomanPS-BoldMT" w:hAnsi="Times New Roman" w:cs="Times New Roman"/>
          <w:bCs/>
          <w:sz w:val="28"/>
          <w:szCs w:val="28"/>
          <w:lang w:val="ru-RU"/>
        </w:rPr>
      </w:pPr>
    </w:p>
    <w:p w:rsidR="003A3F21" w:rsidRDefault="008E0D18" w:rsidP="003A3F21">
      <w:pPr>
        <w:autoSpaceDE w:val="0"/>
        <w:autoSpaceDN w:val="0"/>
        <w:adjustRightInd w:val="0"/>
        <w:spacing w:after="0" w:line="240" w:lineRule="auto"/>
        <w:jc w:val="center"/>
        <w:rPr>
          <w:rFonts w:ascii="Cambria Math" w:eastAsia="TimesNewRomanPS-ItalicMT" w:hAnsi="Cambria Math" w:cs="Times New Roman"/>
          <w:i/>
          <w:iCs/>
          <w:sz w:val="28"/>
          <w:szCs w:val="28"/>
          <w:lang w:val="ru-RU"/>
        </w:rPr>
      </w:pPr>
      <w:r w:rsidRPr="00D241C6">
        <w:rPr>
          <w:rFonts w:ascii="Cambria Math" w:eastAsia="TimesNewRomanPS-ItalicMT" w:hAnsi="Cambria Math" w:cs="Times New Roman"/>
          <w:i/>
          <w:iCs/>
          <w:sz w:val="28"/>
          <w:szCs w:val="28"/>
        </w:rPr>
        <w:t>V</w:t>
      </w:r>
      <w:r w:rsidRPr="00E65C95">
        <w:rPr>
          <w:rFonts w:ascii="Cambria Math" w:eastAsia="TimesNewRomanPS-ItalicMT" w:hAnsi="Cambria Math" w:cs="Times New Roman"/>
          <w:i/>
          <w:iCs/>
          <w:sz w:val="28"/>
          <w:szCs w:val="28"/>
          <w:lang w:val="ru-RU"/>
        </w:rPr>
        <w:t xml:space="preserve"> </w:t>
      </w:r>
      <w:r w:rsidRPr="00E65C95">
        <w:rPr>
          <w:rFonts w:ascii="Cambria Math" w:eastAsia="SymbolMT" w:hAnsi="Cambria Math" w:cs="Times New Roman"/>
          <w:sz w:val="28"/>
          <w:szCs w:val="28"/>
          <w:lang w:val="ru-RU"/>
        </w:rPr>
        <w:t xml:space="preserve">= </w:t>
      </w:r>
      <w:r w:rsidRPr="00D241C6">
        <w:rPr>
          <w:rFonts w:ascii="Cambria Math" w:eastAsia="TimesNewRomanPS-ItalicMT" w:hAnsi="Cambria Math" w:cs="Times New Roman"/>
          <w:i/>
          <w:iCs/>
          <w:sz w:val="28"/>
          <w:szCs w:val="28"/>
        </w:rPr>
        <w:t>S</w:t>
      </w:r>
      <w:r w:rsidR="00D241C6" w:rsidRPr="00E65C95">
        <w:rPr>
          <w:rFonts w:ascii="Cambria Math" w:eastAsia="TimesNewRomanPS-ItalicMT" w:hAnsi="Cambria Math" w:cs="Times New Roman"/>
          <w:i/>
          <w:iCs/>
          <w:sz w:val="28"/>
          <w:szCs w:val="28"/>
          <w:lang w:val="ru-RU"/>
        </w:rPr>
        <w:t xml:space="preserve"> </w:t>
      </w:r>
      <w:r w:rsidRPr="00E65C95">
        <w:rPr>
          <w:rFonts w:ascii="Cambria Math" w:eastAsia="TimesNewRomanPS-BoldItalicMT" w:hAnsi="Cambria Math" w:cs="Times New Roman"/>
          <w:sz w:val="28"/>
          <w:szCs w:val="28"/>
          <w:lang w:val="ru-RU"/>
        </w:rPr>
        <w:t>·</w:t>
      </w:r>
      <w:r w:rsidR="00D241C6" w:rsidRPr="00D241C6">
        <w:rPr>
          <w:rFonts w:ascii="Cambria Math" w:eastAsia="TimesNewRomanPS-ItalicMT" w:hAnsi="Cambria Math" w:cs="Times New Roman"/>
          <w:i/>
          <w:iCs/>
          <w:sz w:val="28"/>
          <w:szCs w:val="28"/>
        </w:rPr>
        <w:t>l</w:t>
      </w:r>
      <w:r w:rsidR="00D241C6" w:rsidRPr="00E65C95">
        <w:rPr>
          <w:rFonts w:ascii="Cambria Math" w:eastAsia="TimesNewRomanPS-ItalicMT" w:hAnsi="Cambria Math" w:cs="Times New Roman"/>
          <w:i/>
          <w:iCs/>
          <w:sz w:val="28"/>
          <w:szCs w:val="28"/>
          <w:lang w:val="ru-RU"/>
        </w:rPr>
        <w:t xml:space="preserve"> </w:t>
      </w:r>
      <w:r w:rsidR="00D241C6" w:rsidRPr="00E65C95">
        <w:rPr>
          <w:rFonts w:ascii="Cambria Math" w:eastAsia="TimesNewRomanPS-BoldItalicMT" w:hAnsi="Cambria Math" w:cs="Times New Roman"/>
          <w:sz w:val="28"/>
          <w:szCs w:val="28"/>
          <w:lang w:val="ru-RU"/>
        </w:rPr>
        <w:t>·</w:t>
      </w:r>
      <w:r w:rsidRPr="00D241C6">
        <w:rPr>
          <w:rFonts w:ascii="Cambria Math" w:eastAsia="TimesNewRomanPS-ItalicMT" w:hAnsi="Cambria Math" w:cs="Times New Roman"/>
          <w:i/>
          <w:iCs/>
          <w:sz w:val="28"/>
          <w:szCs w:val="28"/>
        </w:rPr>
        <w:t>N</w:t>
      </w:r>
      <w:r w:rsidRPr="00E65C95">
        <w:rPr>
          <w:rFonts w:ascii="Cambria Math" w:eastAsia="TimesNewRomanPS-ItalicMT" w:hAnsi="Cambria Math" w:cs="Times New Roman"/>
          <w:i/>
          <w:iCs/>
          <w:sz w:val="28"/>
          <w:szCs w:val="28"/>
          <w:lang w:val="ru-RU"/>
        </w:rPr>
        <w:t xml:space="preserve"> </w:t>
      </w:r>
      <w:r w:rsidR="00D241C6" w:rsidRPr="00D241C6">
        <w:rPr>
          <w:rFonts w:ascii="Cambria Math" w:eastAsia="TimesNewRomanPS-ItalicMT" w:hAnsi="Cambria Math" w:cs="Times New Roman"/>
          <w:i/>
          <w:iCs/>
          <w:sz w:val="28"/>
          <w:szCs w:val="28"/>
          <w:vertAlign w:val="subscript"/>
        </w:rPr>
        <w:t>A</w:t>
      </w:r>
      <w:r w:rsidRPr="00E65C95">
        <w:rPr>
          <w:rFonts w:ascii="Cambria Math" w:eastAsia="TimesNewRomanPS-BoldMT" w:hAnsi="Cambria Math" w:cs="Times New Roman"/>
          <w:bCs/>
          <w:sz w:val="28"/>
          <w:szCs w:val="28"/>
          <w:lang w:val="ru-RU"/>
        </w:rPr>
        <w:t>.</w:t>
      </w:r>
    </w:p>
    <w:p w:rsidR="003A3F21" w:rsidRDefault="003A3F21" w:rsidP="00E65C95">
      <w:pPr>
        <w:autoSpaceDE w:val="0"/>
        <w:autoSpaceDN w:val="0"/>
        <w:adjustRightInd w:val="0"/>
        <w:spacing w:after="0" w:line="240" w:lineRule="auto"/>
        <w:rPr>
          <w:rFonts w:ascii="Cambria Math" w:eastAsia="TimesNewRomanPS-ItalicMT" w:hAnsi="Cambria Math" w:cs="Times New Roman"/>
          <w:i/>
          <w:iCs/>
          <w:sz w:val="28"/>
          <w:szCs w:val="28"/>
          <w:lang w:val="ru-RU"/>
        </w:rPr>
      </w:pPr>
    </w:p>
    <w:p w:rsidR="00E65C95" w:rsidRPr="00E65C95" w:rsidRDefault="00D241C6" w:rsidP="00E65C95">
      <w:pPr>
        <w:autoSpaceDE w:val="0"/>
        <w:autoSpaceDN w:val="0"/>
        <w:adjustRightInd w:val="0"/>
        <w:spacing w:after="0" w:line="240" w:lineRule="auto"/>
        <w:rPr>
          <w:rFonts w:ascii="Times New Roman" w:eastAsia="TimesNewRomanPS-BoldMT" w:hAnsi="Times New Roman" w:cs="Times New Roman"/>
          <w:bCs/>
          <w:sz w:val="28"/>
          <w:szCs w:val="28"/>
          <w:lang w:val="ru-RU"/>
        </w:rPr>
      </w:pPr>
      <w:r w:rsidRPr="00E65C95">
        <w:rPr>
          <w:rFonts w:ascii="Cambria Math" w:eastAsia="TimesNewRomanPS-ItalicMT" w:hAnsi="Cambria Math" w:cs="Times New Roman"/>
          <w:i/>
          <w:iCs/>
          <w:sz w:val="28"/>
          <w:szCs w:val="28"/>
          <w:lang w:val="ru-RU"/>
        </w:rPr>
        <w:t xml:space="preserve">  </w:t>
      </w:r>
      <w:r>
        <w:rPr>
          <w:rFonts w:ascii="Times New Roman" w:eastAsia="TimesNewRomanPS-BoldMT" w:hAnsi="Times New Roman" w:cs="Times New Roman"/>
          <w:bCs/>
          <w:sz w:val="28"/>
          <w:szCs w:val="28"/>
          <w:lang w:val="ru-RU"/>
        </w:rPr>
        <w:t>о</w:t>
      </w:r>
      <w:r w:rsidR="008E0D18" w:rsidRPr="00A802B8">
        <w:rPr>
          <w:rFonts w:ascii="Times New Roman" w:eastAsia="TimesNewRomanPS-BoldMT" w:hAnsi="Times New Roman" w:cs="Times New Roman"/>
          <w:bCs/>
          <w:sz w:val="28"/>
          <w:szCs w:val="28"/>
          <w:lang w:val="ru-RU"/>
        </w:rPr>
        <w:t>тсюда</w:t>
      </w:r>
      <w:r w:rsidRPr="00E65C95">
        <w:rPr>
          <w:rFonts w:ascii="Times New Roman" w:eastAsia="TimesNewRomanPS-BoldMT" w:hAnsi="Times New Roman" w:cs="Times New Roman"/>
          <w:bCs/>
          <w:sz w:val="28"/>
          <w:szCs w:val="28"/>
          <w:lang w:val="ru-RU"/>
        </w:rPr>
        <w:t xml:space="preserve">   </w:t>
      </w:r>
      <w:r w:rsidRPr="00E65C95">
        <w:rPr>
          <w:rFonts w:ascii="Times New Roman" w:eastAsia="TimesNewRomanPS-ItalicMT" w:hAnsi="Times New Roman" w:cs="Times New Roman"/>
          <w:i/>
          <w:iCs/>
          <w:sz w:val="28"/>
          <w:szCs w:val="28"/>
        </w:rPr>
        <w:t>l</w:t>
      </w:r>
      <w:r w:rsidRPr="00E65C95">
        <w:rPr>
          <w:rFonts w:ascii="Times New Roman" w:eastAsia="TimesNewRomanPS-BoldItalicMT" w:hAnsi="Times New Roman" w:cs="Times New Roman"/>
          <w:sz w:val="28"/>
          <w:szCs w:val="28"/>
          <w:lang w:val="ru-RU"/>
        </w:rPr>
        <w:t>·</w:t>
      </w:r>
      <w:r w:rsidRPr="00E65C95">
        <w:rPr>
          <w:rFonts w:ascii="Times New Roman" w:eastAsia="SymbolMT" w:hAnsi="Times New Roman" w:cs="Times New Roman"/>
          <w:sz w:val="32"/>
          <w:szCs w:val="32"/>
          <w:lang w:val="ru-RU"/>
        </w:rPr>
        <w:t xml:space="preserve">= </w:t>
      </w:r>
      <m:oMath>
        <m:f>
          <m:fPr>
            <m:ctrlPr>
              <w:rPr>
                <w:rFonts w:ascii="Cambria Math" w:eastAsia="SymbolMT" w:hAnsi="Cambria Math" w:cs="Times New Roman"/>
                <w:i/>
                <w:sz w:val="32"/>
                <w:szCs w:val="32"/>
                <w:lang w:val="ru-RU"/>
              </w:rPr>
            </m:ctrlPr>
          </m:fPr>
          <m:num>
            <m:r>
              <w:rPr>
                <w:rFonts w:ascii="Cambria Math" w:eastAsia="SymbolMT" w:hAnsi="Cambria Math" w:cs="Times New Roman"/>
                <w:sz w:val="32"/>
                <w:szCs w:val="32"/>
              </w:rPr>
              <m:t>V</m:t>
            </m:r>
          </m:num>
          <m:den>
            <m:r>
              <w:rPr>
                <w:rFonts w:ascii="Cambria Math" w:eastAsia="TimesNewRomanPS-ItalicMT" w:hAnsi="Cambria Math" w:cs="Times New Roman"/>
                <w:sz w:val="28"/>
                <w:szCs w:val="28"/>
              </w:rPr>
              <m:t>S</m:t>
            </m:r>
            <m:r>
              <m:rPr>
                <m:sty m:val="p"/>
              </m:rPr>
              <w:rPr>
                <w:rFonts w:ascii="Cambria Math" w:eastAsia="TimesNewRomanPS-BoldItalicMT" w:hAnsi="Cambria Math" w:cs="Times New Roman"/>
                <w:sz w:val="28"/>
                <w:szCs w:val="28"/>
                <w:lang w:val="ru-RU"/>
              </w:rPr>
              <m:t>·</m:t>
            </m:r>
            <m:sSub>
              <m:sSubPr>
                <m:ctrlPr>
                  <w:rPr>
                    <w:rFonts w:ascii="Cambria Math" w:eastAsia="TimesNewRomanPS-BoldItalicMT" w:hAnsi="Cambria Math" w:cs="Times New Roman"/>
                    <w:sz w:val="28"/>
                    <w:szCs w:val="28"/>
                    <w:lang w:val="ru-RU"/>
                  </w:rPr>
                </m:ctrlPr>
              </m:sSubPr>
              <m:e>
                <m:r>
                  <w:rPr>
                    <w:rFonts w:ascii="Cambria Math" w:eastAsia="TimesNewRomanPS-ItalicMT" w:hAnsi="Cambria Math" w:cs="Times New Roman"/>
                    <w:sz w:val="28"/>
                    <w:szCs w:val="28"/>
                  </w:rPr>
                  <m:t>N</m:t>
                </m:r>
              </m:e>
              <m:sub>
                <m:r>
                  <w:rPr>
                    <w:rFonts w:ascii="Cambria Math" w:eastAsia="TimesNewRomanPS-ItalicMT" w:hAnsi="Cambria Math" w:cs="Times New Roman"/>
                    <w:sz w:val="28"/>
                    <w:szCs w:val="28"/>
                    <w:vertAlign w:val="subscript"/>
                  </w:rPr>
                  <m:t>A</m:t>
                </m:r>
              </m:sub>
            </m:sSub>
          </m:den>
        </m:f>
      </m:oMath>
      <w:r w:rsidRPr="00E65C95">
        <w:rPr>
          <w:rFonts w:ascii="Times New Roman" w:eastAsia="SymbolMT" w:hAnsi="Times New Roman" w:cs="Times New Roman"/>
          <w:sz w:val="32"/>
          <w:szCs w:val="32"/>
          <w:lang w:val="ru-RU"/>
        </w:rPr>
        <w:t>=</w:t>
      </w:r>
      <m:oMath>
        <m:r>
          <w:rPr>
            <w:rFonts w:ascii="Cambria Math" w:eastAsia="SymbolMT" w:hAnsi="Cambria Math" w:cs="Times New Roman"/>
            <w:sz w:val="32"/>
            <w:szCs w:val="32"/>
            <w:lang w:val="ru-RU"/>
          </w:rPr>
          <m:t xml:space="preserve"> </m:t>
        </m:r>
        <m:f>
          <m:fPr>
            <m:ctrlPr>
              <w:rPr>
                <w:rFonts w:ascii="Cambria Math" w:eastAsia="SymbolMT" w:hAnsi="Cambria Math" w:cs="Times New Roman"/>
                <w:i/>
                <w:sz w:val="32"/>
                <w:szCs w:val="32"/>
                <w:lang w:val="ru-RU"/>
              </w:rPr>
            </m:ctrlPr>
          </m:fPr>
          <m:num>
            <m:r>
              <w:rPr>
                <w:rFonts w:ascii="Cambria Math" w:eastAsia="SymbolMT" w:hAnsi="Cambria Math" w:cs="Times New Roman"/>
                <w:sz w:val="32"/>
                <w:szCs w:val="32"/>
                <w:lang w:val="ru-RU"/>
              </w:rPr>
              <m:t>335,0</m:t>
            </m:r>
          </m:num>
          <m:den>
            <m:r>
              <w:rPr>
                <w:rFonts w:ascii="Cambria Math" w:eastAsia="TimesNewRomanPS-ItalicMT" w:hAnsi="Cambria Math" w:cs="Times New Roman"/>
                <w:sz w:val="32"/>
                <w:szCs w:val="32"/>
                <w:lang w:val="ru-RU"/>
              </w:rPr>
              <m:t>22,2∙</m:t>
            </m:r>
            <m:sSup>
              <m:sSupPr>
                <m:ctrlPr>
                  <w:rPr>
                    <w:rFonts w:ascii="Cambria Math" w:eastAsia="TimesNewRomanPS-ItalicMT" w:hAnsi="Cambria Math" w:cs="Times New Roman"/>
                    <w:i/>
                    <w:iCs/>
                    <w:sz w:val="32"/>
                    <w:szCs w:val="32"/>
                  </w:rPr>
                </m:ctrlPr>
              </m:sSupPr>
              <m:e>
                <m:r>
                  <w:rPr>
                    <w:rFonts w:ascii="Cambria Math" w:eastAsia="TimesNewRomanPS-ItalicMT" w:hAnsi="Cambria Math" w:cs="Times New Roman"/>
                    <w:sz w:val="32"/>
                    <w:szCs w:val="32"/>
                    <w:lang w:val="ru-RU"/>
                  </w:rPr>
                  <m:t>10</m:t>
                </m:r>
              </m:e>
              <m:sup>
                <m:r>
                  <w:rPr>
                    <w:rFonts w:ascii="Cambria Math" w:eastAsia="TimesNewRomanPS-ItalicMT" w:hAnsi="Cambria Math" w:cs="Times New Roman"/>
                    <w:sz w:val="32"/>
                    <w:szCs w:val="32"/>
                    <w:lang w:val="ru-RU"/>
                  </w:rPr>
                  <m:t>-20</m:t>
                </m:r>
              </m:sup>
            </m:sSup>
            <m:r>
              <m:rPr>
                <m:sty m:val="p"/>
              </m:rPr>
              <w:rPr>
                <w:rFonts w:ascii="Cambria Math" w:eastAsia="TimesNewRomanPS-BoldItalicMT" w:hAnsi="Cambria Math" w:cs="Times New Roman"/>
                <w:sz w:val="32"/>
                <w:szCs w:val="32"/>
                <w:lang w:val="ru-RU"/>
              </w:rPr>
              <m:t>·</m:t>
            </m:r>
            <m:r>
              <w:rPr>
                <w:rFonts w:ascii="Cambria Math" w:eastAsia="TimesNewRomanPS-BoldItalicMT" w:hAnsi="Cambria Math" w:cs="Times New Roman"/>
                <w:sz w:val="32"/>
                <w:szCs w:val="32"/>
                <w:lang w:val="ru-RU"/>
              </w:rPr>
              <m:t>6,02</m:t>
            </m:r>
            <m:r>
              <w:rPr>
                <w:rFonts w:ascii="Cambria Math" w:eastAsia="TimesNewRomanPS-ItalicMT" w:hAnsi="Cambria Math" w:cs="Times New Roman"/>
                <w:sz w:val="32"/>
                <w:szCs w:val="32"/>
                <w:lang w:val="ru-RU"/>
              </w:rPr>
              <m:t>∙</m:t>
            </m:r>
            <m:sSup>
              <m:sSupPr>
                <m:ctrlPr>
                  <w:rPr>
                    <w:rFonts w:ascii="Cambria Math" w:eastAsia="TimesNewRomanPS-ItalicMT" w:hAnsi="Cambria Math" w:cs="Times New Roman"/>
                    <w:i/>
                    <w:iCs/>
                    <w:sz w:val="32"/>
                    <w:szCs w:val="32"/>
                  </w:rPr>
                </m:ctrlPr>
              </m:sSupPr>
              <m:e>
                <m:r>
                  <w:rPr>
                    <w:rFonts w:ascii="Cambria Math" w:eastAsia="TimesNewRomanPS-ItalicMT" w:hAnsi="Cambria Math" w:cs="Times New Roman"/>
                    <w:sz w:val="32"/>
                    <w:szCs w:val="32"/>
                    <w:lang w:val="ru-RU"/>
                  </w:rPr>
                  <m:t>10</m:t>
                </m:r>
              </m:e>
              <m:sup>
                <m:r>
                  <w:rPr>
                    <w:rFonts w:ascii="Cambria Math" w:eastAsia="TimesNewRomanPS-ItalicMT" w:hAnsi="Cambria Math" w:cs="Times New Roman"/>
                    <w:sz w:val="32"/>
                    <w:szCs w:val="32"/>
                    <w:lang w:val="ru-RU"/>
                  </w:rPr>
                  <m:t>23</m:t>
                </m:r>
              </m:sup>
            </m:sSup>
          </m:den>
        </m:f>
        <m:r>
          <w:rPr>
            <w:rFonts w:ascii="Cambria Math" w:eastAsia="SymbolMT" w:hAnsi="Cambria Math" w:cs="Times New Roman"/>
            <w:sz w:val="32"/>
            <w:szCs w:val="32"/>
            <w:lang w:val="ru-RU"/>
          </w:rPr>
          <m:t>=</m:t>
        </m:r>
      </m:oMath>
      <w:r w:rsidR="00E65C95" w:rsidRPr="00E65C95">
        <w:rPr>
          <w:rFonts w:ascii="Times New Roman" w:eastAsia="TimesNewRomanPS-BoldMT" w:hAnsi="Times New Roman" w:cs="Times New Roman"/>
          <w:bCs/>
          <w:sz w:val="28"/>
          <w:szCs w:val="28"/>
          <w:lang w:val="ru-RU"/>
        </w:rPr>
        <w:t>25∙10</w:t>
      </w:r>
      <w:r w:rsidR="00E65C95" w:rsidRPr="00E65C95">
        <w:rPr>
          <w:rFonts w:ascii="Times New Roman" w:eastAsia="TimesNewRomanPS-BoldMT" w:hAnsi="Times New Roman" w:cs="Times New Roman"/>
          <w:bCs/>
          <w:sz w:val="28"/>
          <w:szCs w:val="28"/>
          <w:vertAlign w:val="superscript"/>
          <w:lang w:val="ru-RU"/>
        </w:rPr>
        <w:t>-16</w:t>
      </w:r>
      <w:r w:rsidR="00E65C95">
        <w:rPr>
          <w:rFonts w:ascii="Times New Roman" w:eastAsia="TimesNewRomanPS-BoldMT" w:hAnsi="Times New Roman" w:cs="Times New Roman"/>
          <w:bCs/>
          <w:sz w:val="28"/>
          <w:szCs w:val="28"/>
          <w:lang w:val="ru-RU"/>
        </w:rPr>
        <w:t xml:space="preserve"> см.</w:t>
      </w:r>
    </w:p>
    <w:p w:rsidR="00D241C6" w:rsidRPr="00E65C95" w:rsidRDefault="00D241C6" w:rsidP="00D241C6">
      <w:pPr>
        <w:autoSpaceDE w:val="0"/>
        <w:autoSpaceDN w:val="0"/>
        <w:adjustRightInd w:val="0"/>
        <w:spacing w:after="0" w:line="240" w:lineRule="auto"/>
        <w:rPr>
          <w:rFonts w:ascii="Times New Roman" w:eastAsia="SymbolMT" w:hAnsi="Times New Roman" w:cs="Times New Roman"/>
          <w:bCs/>
          <w:sz w:val="28"/>
          <w:szCs w:val="28"/>
          <w:lang w:val="ru-RU"/>
        </w:rPr>
      </w:pPr>
    </w:p>
    <w:p w:rsidR="008E0D18" w:rsidRDefault="008E0D18" w:rsidP="00E65C95">
      <w:pPr>
        <w:autoSpaceDE w:val="0"/>
        <w:autoSpaceDN w:val="0"/>
        <w:adjustRightInd w:val="0"/>
        <w:spacing w:line="240" w:lineRule="auto"/>
        <w:ind w:firstLine="567"/>
        <w:jc w:val="both"/>
        <w:rPr>
          <w:rFonts w:ascii="Times New Roman" w:eastAsia="TimesNewRomanPS-BoldMT" w:hAnsi="Times New Roman" w:cs="Times New Roman"/>
          <w:bCs/>
          <w:sz w:val="28"/>
          <w:szCs w:val="28"/>
          <w:lang w:val="ru-RU"/>
        </w:rPr>
      </w:pPr>
      <w:r w:rsidRPr="00A802B8">
        <w:rPr>
          <w:rFonts w:ascii="Times New Roman" w:eastAsia="TimesNewRomanPS-BoldMT" w:hAnsi="Times New Roman" w:cs="Times New Roman"/>
          <w:bCs/>
          <w:sz w:val="28"/>
          <w:szCs w:val="28"/>
          <w:lang w:val="ru-RU"/>
        </w:rPr>
        <w:t>Следует отметить, что впервые в истории химии размеры молекулы были определены</w:t>
      </w:r>
      <w:r w:rsidR="00E65C95">
        <w:rPr>
          <w:rFonts w:ascii="Times New Roman" w:eastAsia="TimesNewRomanPS-BoldMT" w:hAnsi="Times New Roman" w:cs="Times New Roman"/>
          <w:bCs/>
          <w:sz w:val="28"/>
          <w:szCs w:val="28"/>
          <w:lang w:val="ru-RU"/>
        </w:rPr>
        <w:t xml:space="preserve"> </w:t>
      </w:r>
      <w:r w:rsidRPr="00A802B8">
        <w:rPr>
          <w:rFonts w:ascii="Times New Roman" w:eastAsia="TimesNewRomanPS-BoldMT" w:hAnsi="Times New Roman" w:cs="Times New Roman"/>
          <w:bCs/>
          <w:sz w:val="28"/>
          <w:szCs w:val="28"/>
          <w:lang w:val="ru-RU"/>
        </w:rPr>
        <w:t>на основании уравнений Гиббса и Ленгмюра, а впоследствии подтверждены и другими</w:t>
      </w:r>
      <w:r w:rsidR="00E65C95">
        <w:rPr>
          <w:rFonts w:ascii="Times New Roman" w:eastAsia="TimesNewRomanPS-BoldMT" w:hAnsi="Times New Roman" w:cs="Times New Roman"/>
          <w:bCs/>
          <w:sz w:val="28"/>
          <w:szCs w:val="28"/>
          <w:lang w:val="ru-RU"/>
        </w:rPr>
        <w:t xml:space="preserve"> </w:t>
      </w:r>
      <w:r w:rsidRPr="00E65C95">
        <w:rPr>
          <w:rFonts w:ascii="Times New Roman" w:eastAsia="TimesNewRomanPS-BoldMT" w:hAnsi="Times New Roman" w:cs="Times New Roman"/>
          <w:bCs/>
          <w:sz w:val="28"/>
          <w:szCs w:val="28"/>
          <w:lang w:val="ru-RU"/>
        </w:rPr>
        <w:t>методами.</w:t>
      </w:r>
    </w:p>
    <w:p w:rsidR="00E65C95" w:rsidRDefault="00E65C95" w:rsidP="00E65C95">
      <w:pPr>
        <w:autoSpaceDE w:val="0"/>
        <w:autoSpaceDN w:val="0"/>
        <w:adjustRightInd w:val="0"/>
        <w:spacing w:line="240" w:lineRule="auto"/>
        <w:jc w:val="both"/>
        <w:rPr>
          <w:rFonts w:ascii="Times New Roman" w:eastAsia="TimesNewRomanPS-BoldMT" w:hAnsi="Times New Roman" w:cs="Times New Roman"/>
          <w:bCs/>
          <w:sz w:val="28"/>
          <w:szCs w:val="28"/>
          <w:lang w:val="ru-RU"/>
        </w:rPr>
      </w:pPr>
      <w:r w:rsidRPr="00E65C95">
        <w:rPr>
          <w:rFonts w:ascii="Times New Roman" w:eastAsia="TimesNewRomanPS-BoldMT" w:hAnsi="Times New Roman" w:cs="Times New Roman"/>
          <w:b/>
          <w:bCs/>
          <w:sz w:val="28"/>
          <w:szCs w:val="28"/>
          <w:lang w:val="ru-RU"/>
        </w:rPr>
        <w:t>Ответ:</w:t>
      </w:r>
      <w:r w:rsidRPr="00E65C95">
        <w:rPr>
          <w:rFonts w:ascii="Times New Roman" w:eastAsia="TimesNewRomanPS-BoldMT" w:hAnsi="Times New Roman" w:cs="Times New Roman"/>
          <w:bCs/>
          <w:sz w:val="28"/>
          <w:szCs w:val="28"/>
          <w:lang w:val="ru-RU"/>
        </w:rPr>
        <w:t xml:space="preserve"> </w:t>
      </w:r>
      <w:r>
        <w:rPr>
          <w:rFonts w:ascii="Times New Roman" w:eastAsia="TimesNewRomanPS-BoldMT" w:hAnsi="Times New Roman" w:cs="Times New Roman"/>
          <w:bCs/>
          <w:sz w:val="28"/>
          <w:szCs w:val="28"/>
        </w:rPr>
        <w:t>S</w:t>
      </w:r>
      <w:r w:rsidRPr="007E534C">
        <w:rPr>
          <w:rFonts w:ascii="Times New Roman" w:eastAsia="TimesNewRomanPS-BoldMT" w:hAnsi="Times New Roman" w:cs="Times New Roman"/>
          <w:bCs/>
          <w:sz w:val="28"/>
          <w:szCs w:val="28"/>
          <w:lang w:val="ru-RU"/>
        </w:rPr>
        <w:t xml:space="preserve"> =</w:t>
      </w:r>
      <w:r>
        <w:rPr>
          <w:rFonts w:ascii="Times New Roman" w:eastAsia="TimesNewRomanPS-BoldMT" w:hAnsi="Times New Roman" w:cs="Times New Roman"/>
          <w:bCs/>
          <w:sz w:val="28"/>
          <w:szCs w:val="28"/>
          <w:lang w:val="ru-RU"/>
        </w:rPr>
        <w:t xml:space="preserve"> </w:t>
      </w:r>
      <w:r w:rsidRPr="007E534C">
        <w:rPr>
          <w:rFonts w:ascii="Times New Roman" w:eastAsia="TimesNewRomanPS-BoldMT" w:hAnsi="Times New Roman" w:cs="Times New Roman"/>
          <w:bCs/>
          <w:sz w:val="28"/>
          <w:szCs w:val="28"/>
          <w:lang w:val="ru-RU"/>
        </w:rPr>
        <w:t>22,2 ∙10</w:t>
      </w:r>
      <w:r>
        <w:rPr>
          <w:rFonts w:ascii="Times New Roman" w:eastAsia="TimesNewRomanPS-BoldMT" w:hAnsi="Times New Roman" w:cs="Times New Roman"/>
          <w:bCs/>
          <w:sz w:val="28"/>
          <w:szCs w:val="28"/>
          <w:vertAlign w:val="superscript"/>
          <w:lang w:val="ru-RU"/>
        </w:rPr>
        <w:t>-16</w:t>
      </w:r>
      <w:r>
        <w:rPr>
          <w:rFonts w:ascii="Times New Roman" w:eastAsia="TimesNewRomanPS-BoldMT" w:hAnsi="Times New Roman" w:cs="Times New Roman"/>
          <w:bCs/>
          <w:sz w:val="28"/>
          <w:szCs w:val="28"/>
          <w:lang w:val="ru-RU"/>
        </w:rPr>
        <w:t xml:space="preserve"> см</w:t>
      </w:r>
      <w:r>
        <w:rPr>
          <w:rFonts w:ascii="Times New Roman" w:eastAsia="TimesNewRomanPS-BoldMT" w:hAnsi="Times New Roman" w:cs="Times New Roman"/>
          <w:bCs/>
          <w:sz w:val="28"/>
          <w:szCs w:val="28"/>
          <w:vertAlign w:val="superscript"/>
          <w:lang w:val="ru-RU"/>
        </w:rPr>
        <w:t>2</w:t>
      </w:r>
      <w:r>
        <w:rPr>
          <w:rFonts w:ascii="Times New Roman" w:eastAsia="TimesNewRomanPS-BoldMT" w:hAnsi="Times New Roman" w:cs="Times New Roman"/>
          <w:bCs/>
          <w:sz w:val="28"/>
          <w:szCs w:val="28"/>
          <w:lang w:val="ru-RU"/>
        </w:rPr>
        <w:t xml:space="preserve">, </w:t>
      </w:r>
      <w:r w:rsidRPr="00E65C95">
        <w:rPr>
          <w:rFonts w:ascii="Times New Roman" w:eastAsia="TimesNewRomanPS-ItalicMT" w:hAnsi="Times New Roman" w:cs="Times New Roman"/>
          <w:i/>
          <w:iCs/>
          <w:sz w:val="28"/>
          <w:szCs w:val="28"/>
        </w:rPr>
        <w:t>l</w:t>
      </w:r>
      <w:r w:rsidRPr="00E65C95">
        <w:rPr>
          <w:rFonts w:ascii="Times New Roman" w:eastAsia="TimesNewRomanPS-BoldItalicMT" w:hAnsi="Times New Roman" w:cs="Times New Roman"/>
          <w:sz w:val="28"/>
          <w:szCs w:val="28"/>
          <w:lang w:val="ru-RU"/>
        </w:rPr>
        <w:t>·</w:t>
      </w:r>
      <w:r w:rsidRPr="00E65C95">
        <w:rPr>
          <w:rFonts w:ascii="Times New Roman" w:eastAsia="SymbolMT" w:hAnsi="Times New Roman" w:cs="Times New Roman"/>
          <w:sz w:val="32"/>
          <w:szCs w:val="32"/>
          <w:lang w:val="ru-RU"/>
        </w:rPr>
        <w:t>=</w:t>
      </w:r>
      <w:r w:rsidRPr="00E65C95">
        <w:rPr>
          <w:rFonts w:ascii="Times New Roman" w:eastAsia="TimesNewRomanPS-BoldMT" w:hAnsi="Times New Roman" w:cs="Times New Roman"/>
          <w:bCs/>
          <w:sz w:val="28"/>
          <w:szCs w:val="28"/>
          <w:lang w:val="ru-RU"/>
        </w:rPr>
        <w:t>25∙10</w:t>
      </w:r>
      <w:r w:rsidRPr="00E65C95">
        <w:rPr>
          <w:rFonts w:ascii="Times New Roman" w:eastAsia="TimesNewRomanPS-BoldMT" w:hAnsi="Times New Roman" w:cs="Times New Roman"/>
          <w:bCs/>
          <w:sz w:val="28"/>
          <w:szCs w:val="28"/>
          <w:vertAlign w:val="superscript"/>
          <w:lang w:val="ru-RU"/>
        </w:rPr>
        <w:t>-16</w:t>
      </w:r>
      <w:r>
        <w:rPr>
          <w:rFonts w:ascii="Times New Roman" w:eastAsia="TimesNewRomanPS-BoldMT" w:hAnsi="Times New Roman" w:cs="Times New Roman"/>
          <w:bCs/>
          <w:sz w:val="28"/>
          <w:szCs w:val="28"/>
          <w:lang w:val="ru-RU"/>
        </w:rPr>
        <w:t xml:space="preserve"> см.</w:t>
      </w:r>
    </w:p>
    <w:p w:rsidR="0094542B" w:rsidRPr="0094542B" w:rsidRDefault="00D15A57" w:rsidP="00BD46AC">
      <w:pPr>
        <w:autoSpaceDE w:val="0"/>
        <w:autoSpaceDN w:val="0"/>
        <w:adjustRightInd w:val="0"/>
        <w:spacing w:after="0" w:line="240" w:lineRule="auto"/>
        <w:ind w:firstLine="567"/>
        <w:rPr>
          <w:rFonts w:ascii="Times New Roman" w:eastAsia="TimesNewRomanPS-BoldItalicMT" w:hAnsi="Times New Roman" w:cs="Times New Roman"/>
          <w:b/>
          <w:bCs/>
          <w:i/>
          <w:iCs/>
          <w:sz w:val="28"/>
          <w:szCs w:val="28"/>
          <w:lang w:val="ru-RU"/>
        </w:rPr>
      </w:pPr>
      <w:r>
        <w:rPr>
          <w:rFonts w:ascii="Times New Roman" w:eastAsia="TimesNewRomanPS-BoldItalicMT" w:hAnsi="Times New Roman" w:cs="Times New Roman"/>
          <w:b/>
          <w:bCs/>
          <w:i/>
          <w:iCs/>
          <w:sz w:val="28"/>
          <w:szCs w:val="28"/>
          <w:lang w:val="ru-RU"/>
        </w:rPr>
        <w:t>Пример 2</w:t>
      </w:r>
      <w:r w:rsidR="00940D99" w:rsidRPr="0094542B">
        <w:rPr>
          <w:rFonts w:ascii="Times New Roman" w:eastAsia="TimesNewRomanPS-BoldItalicMT" w:hAnsi="Times New Roman" w:cs="Times New Roman"/>
          <w:b/>
          <w:bCs/>
          <w:i/>
          <w:iCs/>
          <w:sz w:val="28"/>
          <w:szCs w:val="28"/>
          <w:lang w:val="ru-RU"/>
        </w:rPr>
        <w:t xml:space="preserve">. </w:t>
      </w:r>
    </w:p>
    <w:p w:rsidR="00940D99" w:rsidRDefault="00940D99" w:rsidP="00BD46AC">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94542B">
        <w:rPr>
          <w:rFonts w:ascii="Times New Roman" w:eastAsia="TimesNewRomanPS-BoldMT" w:hAnsi="Times New Roman" w:cs="Times New Roman"/>
          <w:bCs/>
          <w:sz w:val="28"/>
          <w:szCs w:val="28"/>
          <w:lang w:val="ru-RU"/>
        </w:rPr>
        <w:t xml:space="preserve">Изменение поверхностного натяжения </w:t>
      </w:r>
      <w:r w:rsidRPr="0094542B">
        <w:rPr>
          <w:rFonts w:ascii="Times New Roman" w:eastAsia="SymbolMT" w:hAnsi="Times New Roman" w:cs="Times New Roman"/>
          <w:sz w:val="28"/>
          <w:szCs w:val="28"/>
        </w:rPr>
        <w:t>σ</w:t>
      </w:r>
      <w:r w:rsidRPr="0094542B">
        <w:rPr>
          <w:rFonts w:ascii="Times New Roman" w:eastAsia="SymbolMT" w:hAnsi="Times New Roman" w:cs="Times New Roman"/>
          <w:sz w:val="28"/>
          <w:szCs w:val="28"/>
          <w:lang w:val="ru-RU"/>
        </w:rPr>
        <w:t xml:space="preserve"> </w:t>
      </w:r>
      <w:r w:rsidRPr="0094542B">
        <w:rPr>
          <w:rFonts w:ascii="Times New Roman" w:eastAsia="TimesNewRomanPS-BoldMT" w:hAnsi="Times New Roman" w:cs="Times New Roman"/>
          <w:bCs/>
          <w:sz w:val="28"/>
          <w:szCs w:val="28"/>
          <w:lang w:val="ru-RU"/>
        </w:rPr>
        <w:t>водных растворов масляной кислоты С</w:t>
      </w:r>
      <w:r w:rsidRPr="0094542B">
        <w:rPr>
          <w:rFonts w:ascii="Times New Roman" w:eastAsia="TimesNewRomanPS-BoldMT" w:hAnsi="Times New Roman" w:cs="Times New Roman"/>
          <w:bCs/>
          <w:sz w:val="28"/>
          <w:szCs w:val="28"/>
          <w:vertAlign w:val="subscript"/>
          <w:lang w:val="ru-RU"/>
        </w:rPr>
        <w:t>3</w:t>
      </w:r>
      <w:r w:rsidRPr="0094542B">
        <w:rPr>
          <w:rFonts w:ascii="Times New Roman" w:eastAsia="TimesNewRomanPS-BoldMT" w:hAnsi="Times New Roman" w:cs="Times New Roman"/>
          <w:bCs/>
          <w:sz w:val="28"/>
          <w:szCs w:val="28"/>
          <w:lang w:val="ru-RU"/>
        </w:rPr>
        <w:t>Н</w:t>
      </w:r>
      <w:r w:rsidRPr="0094542B">
        <w:rPr>
          <w:rFonts w:ascii="Times New Roman" w:eastAsia="TimesNewRomanPS-BoldMT" w:hAnsi="Times New Roman" w:cs="Times New Roman"/>
          <w:bCs/>
          <w:sz w:val="28"/>
          <w:szCs w:val="28"/>
          <w:vertAlign w:val="subscript"/>
          <w:lang w:val="ru-RU"/>
        </w:rPr>
        <w:t>7</w:t>
      </w:r>
      <w:r w:rsidRPr="0094542B">
        <w:rPr>
          <w:rFonts w:ascii="Times New Roman" w:eastAsia="TimesNewRomanPS-BoldMT" w:hAnsi="Times New Roman" w:cs="Times New Roman"/>
          <w:bCs/>
          <w:sz w:val="28"/>
          <w:szCs w:val="28"/>
          <w:lang w:val="ru-RU"/>
        </w:rPr>
        <w:t xml:space="preserve">СООН с концентрацией </w:t>
      </w:r>
      <w:r w:rsidRPr="00BD46AC">
        <w:rPr>
          <w:rFonts w:ascii="Times New Roman" w:eastAsia="TimesNewRomanPS-BoldMT" w:hAnsi="Times New Roman" w:cs="Times New Roman"/>
          <w:b/>
          <w:bCs/>
          <w:sz w:val="28"/>
          <w:szCs w:val="28"/>
          <w:lang w:val="ru-RU"/>
        </w:rPr>
        <w:t>С</w:t>
      </w:r>
      <w:r w:rsidRPr="0094542B">
        <w:rPr>
          <w:rFonts w:ascii="Times New Roman" w:eastAsia="TimesNewRomanPS-BoldMT" w:hAnsi="Times New Roman" w:cs="Times New Roman"/>
          <w:bCs/>
          <w:sz w:val="28"/>
          <w:szCs w:val="28"/>
          <w:lang w:val="ru-RU"/>
        </w:rPr>
        <w:t xml:space="preserve"> при температуре 20</w:t>
      </w:r>
      <w:r w:rsidR="00BD46AC">
        <w:rPr>
          <w:rFonts w:ascii="Times New Roman" w:eastAsia="TimesNewRomanPS-BoldMT" w:hAnsi="Times New Roman" w:cs="Times New Roman"/>
          <w:bCs/>
          <w:sz w:val="28"/>
          <w:szCs w:val="28"/>
          <w:vertAlign w:val="superscript"/>
          <w:lang w:val="ru-RU"/>
        </w:rPr>
        <w:t>0</w:t>
      </w:r>
      <w:r w:rsidRPr="0094542B">
        <w:rPr>
          <w:rFonts w:ascii="Times New Roman" w:eastAsia="TimesNewRomanPS-BoldMT" w:hAnsi="Times New Roman" w:cs="Times New Roman"/>
          <w:bCs/>
          <w:sz w:val="28"/>
          <w:szCs w:val="28"/>
          <w:lang w:val="ru-RU"/>
        </w:rPr>
        <w:t>С подчиняется эмпирическому</w:t>
      </w:r>
      <w:r w:rsidR="0094542B">
        <w:rPr>
          <w:rFonts w:ascii="Times New Roman" w:eastAsia="TimesNewRomanPS-BoldMT" w:hAnsi="Times New Roman" w:cs="Times New Roman"/>
          <w:bCs/>
          <w:sz w:val="28"/>
          <w:szCs w:val="28"/>
          <w:lang w:val="ru-RU"/>
        </w:rPr>
        <w:t xml:space="preserve"> </w:t>
      </w:r>
      <w:r w:rsidRPr="0094542B">
        <w:rPr>
          <w:rFonts w:ascii="Times New Roman" w:eastAsia="TimesNewRomanPS-BoldMT" w:hAnsi="Times New Roman" w:cs="Times New Roman"/>
          <w:bCs/>
          <w:sz w:val="28"/>
          <w:szCs w:val="28"/>
          <w:lang w:val="ru-RU"/>
        </w:rPr>
        <w:t>уравнению Шишковского</w:t>
      </w:r>
      <w:r w:rsidR="00BD46AC">
        <w:rPr>
          <w:rFonts w:ascii="Times New Roman" w:eastAsia="TimesNewRomanPS-BoldMT" w:hAnsi="Times New Roman" w:cs="Times New Roman"/>
          <w:bCs/>
          <w:sz w:val="28"/>
          <w:szCs w:val="28"/>
          <w:lang w:val="ru-RU"/>
        </w:rPr>
        <w:t>,</w:t>
      </w:r>
      <w:r w:rsidR="00AB3B48">
        <w:rPr>
          <w:rFonts w:ascii="Times New Roman" w:eastAsia="TimesNewRomanPS-BoldMT" w:hAnsi="Times New Roman" w:cs="Times New Roman"/>
          <w:bCs/>
          <w:sz w:val="28"/>
          <w:szCs w:val="28"/>
          <w:lang w:val="ru-RU"/>
        </w:rPr>
        <w:t xml:space="preserve"> </w:t>
      </w:r>
      <w:r w:rsidRPr="0094542B">
        <w:rPr>
          <w:rFonts w:ascii="Times New Roman" w:eastAsia="TimesNewRomanPS-BoldMT" w:hAnsi="Times New Roman" w:cs="Times New Roman"/>
          <w:bCs/>
          <w:sz w:val="28"/>
          <w:szCs w:val="28"/>
          <w:lang w:val="ru-RU"/>
        </w:rPr>
        <w:t xml:space="preserve">где </w:t>
      </w:r>
      <w:r w:rsidRPr="0094542B">
        <w:rPr>
          <w:rFonts w:ascii="Times New Roman" w:eastAsia="TimesNewRomanPS-BoldItalicMT" w:hAnsi="Times New Roman" w:cs="Times New Roman"/>
          <w:bCs/>
          <w:i/>
          <w:iCs/>
          <w:sz w:val="28"/>
          <w:szCs w:val="28"/>
        </w:rPr>
        <w:t>b</w:t>
      </w:r>
      <w:r w:rsidR="00BD46AC">
        <w:rPr>
          <w:rFonts w:ascii="Times New Roman" w:eastAsia="TimesNewRomanPS-BoldMT" w:hAnsi="Times New Roman" w:cs="Times New Roman"/>
          <w:bCs/>
          <w:sz w:val="28"/>
          <w:szCs w:val="28"/>
          <w:lang w:val="ru-RU"/>
        </w:rPr>
        <w:t>=</w:t>
      </w:r>
      <w:r w:rsidRPr="0094542B">
        <w:rPr>
          <w:rFonts w:ascii="Times New Roman" w:eastAsia="TimesNewRomanPS-BoldMT" w:hAnsi="Times New Roman" w:cs="Times New Roman"/>
          <w:bCs/>
          <w:sz w:val="28"/>
          <w:szCs w:val="28"/>
          <w:lang w:val="ru-RU"/>
        </w:rPr>
        <w:t>0,0298 Н·м</w:t>
      </w:r>
      <w:r w:rsidRPr="00BD46AC">
        <w:rPr>
          <w:rFonts w:ascii="Times New Roman" w:eastAsia="TimesNewRomanPS-BoldMT" w:hAnsi="Times New Roman" w:cs="Times New Roman"/>
          <w:bCs/>
          <w:sz w:val="28"/>
          <w:szCs w:val="28"/>
          <w:vertAlign w:val="superscript"/>
          <w:lang w:val="ru-RU"/>
        </w:rPr>
        <w:t>-1</w:t>
      </w:r>
      <w:r w:rsidRPr="0094542B">
        <w:rPr>
          <w:rFonts w:ascii="Times New Roman" w:eastAsia="TimesNewRomanPS-BoldMT" w:hAnsi="Times New Roman" w:cs="Times New Roman"/>
          <w:bCs/>
          <w:sz w:val="28"/>
          <w:szCs w:val="28"/>
          <w:lang w:val="ru-RU"/>
        </w:rPr>
        <w:t xml:space="preserve"> и </w:t>
      </w:r>
      <w:r w:rsidR="00BD46AC">
        <w:rPr>
          <w:rFonts w:ascii="Times New Roman" w:eastAsia="TimesNewRomanPS-BoldItalicMT" w:hAnsi="Times New Roman" w:cs="Times New Roman"/>
          <w:bCs/>
          <w:i/>
          <w:iCs/>
          <w:sz w:val="28"/>
          <w:szCs w:val="28"/>
          <w:lang w:val="ru-RU"/>
        </w:rPr>
        <w:t>а</w:t>
      </w:r>
      <w:r w:rsidR="00BD46AC">
        <w:rPr>
          <w:rFonts w:ascii="Times New Roman" w:eastAsia="TimesNewRomanPS-BoldMT" w:hAnsi="Times New Roman" w:cs="Times New Roman"/>
          <w:bCs/>
          <w:sz w:val="28"/>
          <w:szCs w:val="28"/>
          <w:lang w:val="ru-RU"/>
        </w:rPr>
        <w:t>=</w:t>
      </w:r>
      <w:r w:rsidRPr="0094542B">
        <w:rPr>
          <w:rFonts w:ascii="Times New Roman" w:eastAsia="TimesNewRomanPS-BoldMT" w:hAnsi="Times New Roman" w:cs="Times New Roman"/>
          <w:bCs/>
          <w:sz w:val="28"/>
          <w:szCs w:val="28"/>
          <w:lang w:val="ru-RU"/>
        </w:rPr>
        <w:t>19,84 л·моль</w:t>
      </w:r>
      <w:r w:rsidRPr="00BD46AC">
        <w:rPr>
          <w:rFonts w:ascii="Times New Roman" w:eastAsia="TimesNewRomanPS-BoldMT" w:hAnsi="Times New Roman" w:cs="Times New Roman"/>
          <w:bCs/>
          <w:sz w:val="28"/>
          <w:szCs w:val="28"/>
          <w:vertAlign w:val="superscript"/>
          <w:lang w:val="ru-RU"/>
        </w:rPr>
        <w:t>-1</w:t>
      </w:r>
      <w:r w:rsidRPr="0094542B">
        <w:rPr>
          <w:rFonts w:ascii="Times New Roman" w:eastAsia="TimesNewRomanPS-BoldMT" w:hAnsi="Times New Roman" w:cs="Times New Roman"/>
          <w:bCs/>
          <w:sz w:val="28"/>
          <w:szCs w:val="28"/>
          <w:lang w:val="ru-RU"/>
        </w:rPr>
        <w:t xml:space="preserve">. Поверхностное натяжение чистой воды при </w:t>
      </w:r>
      <w:r w:rsidR="00BD46AC" w:rsidRPr="0094542B">
        <w:rPr>
          <w:rFonts w:ascii="Times New Roman" w:eastAsia="TimesNewRomanPS-BoldMT" w:hAnsi="Times New Roman" w:cs="Times New Roman"/>
          <w:bCs/>
          <w:sz w:val="28"/>
          <w:szCs w:val="28"/>
          <w:lang w:val="ru-RU"/>
        </w:rPr>
        <w:t>20</w:t>
      </w:r>
      <w:r w:rsidR="00BD46AC">
        <w:rPr>
          <w:rFonts w:ascii="Times New Roman" w:eastAsia="TimesNewRomanPS-BoldMT" w:hAnsi="Times New Roman" w:cs="Times New Roman"/>
          <w:bCs/>
          <w:sz w:val="28"/>
          <w:szCs w:val="28"/>
          <w:vertAlign w:val="superscript"/>
          <w:lang w:val="ru-RU"/>
        </w:rPr>
        <w:t>0</w:t>
      </w:r>
      <w:r w:rsidR="00BD46AC" w:rsidRPr="0094542B">
        <w:rPr>
          <w:rFonts w:ascii="Times New Roman" w:eastAsia="TimesNewRomanPS-BoldMT" w:hAnsi="Times New Roman" w:cs="Times New Roman"/>
          <w:bCs/>
          <w:sz w:val="28"/>
          <w:szCs w:val="28"/>
          <w:lang w:val="ru-RU"/>
        </w:rPr>
        <w:t>С</w:t>
      </w:r>
      <w:r w:rsidR="00BD46AC">
        <w:rPr>
          <w:rFonts w:ascii="Times New Roman" w:eastAsia="TimesNewRomanPS-BoldMT" w:hAnsi="Times New Roman" w:cs="Times New Roman"/>
          <w:bCs/>
          <w:sz w:val="28"/>
          <w:szCs w:val="28"/>
          <w:lang w:val="ru-RU"/>
        </w:rPr>
        <w:t xml:space="preserve"> </w:t>
      </w:r>
      <w:r w:rsidRPr="0094542B">
        <w:rPr>
          <w:rFonts w:ascii="Times New Roman" w:eastAsia="TimesNewRomanPS-BoldMT" w:hAnsi="Times New Roman" w:cs="Times New Roman"/>
          <w:bCs/>
          <w:sz w:val="28"/>
          <w:szCs w:val="28"/>
          <w:lang w:val="ru-RU"/>
        </w:rPr>
        <w:t xml:space="preserve">равно </w:t>
      </w:r>
      <w:r w:rsidRPr="0094542B">
        <w:rPr>
          <w:rFonts w:ascii="Times New Roman" w:eastAsia="TimesNewRomanPS-BoldItalicMT" w:hAnsi="Times New Roman" w:cs="Times New Roman"/>
          <w:bCs/>
          <w:i/>
          <w:iCs/>
          <w:sz w:val="28"/>
          <w:szCs w:val="28"/>
        </w:rPr>
        <w:t>σ</w:t>
      </w:r>
      <w:r w:rsidRPr="00BD46AC">
        <w:rPr>
          <w:rFonts w:ascii="Times New Roman" w:eastAsia="TimesNewRomanPS-BoldItalicMT" w:hAnsi="Times New Roman" w:cs="Times New Roman"/>
          <w:bCs/>
          <w:i/>
          <w:iCs/>
          <w:sz w:val="28"/>
          <w:szCs w:val="28"/>
          <w:vertAlign w:val="subscript"/>
          <w:lang w:val="ru-RU"/>
        </w:rPr>
        <w:t>0</w:t>
      </w:r>
      <w:r w:rsidRPr="0094542B">
        <w:rPr>
          <w:rFonts w:ascii="Times New Roman" w:eastAsia="TimesNewRomanPS-BoldItalicMT" w:hAnsi="Times New Roman" w:cs="Times New Roman"/>
          <w:bCs/>
          <w:i/>
          <w:iCs/>
          <w:sz w:val="28"/>
          <w:szCs w:val="28"/>
          <w:lang w:val="ru-RU"/>
        </w:rPr>
        <w:t xml:space="preserve"> </w:t>
      </w:r>
      <w:r w:rsidRPr="0094542B">
        <w:rPr>
          <w:rFonts w:ascii="Times New Roman" w:eastAsia="TimesNewRomanPS-BoldMT" w:hAnsi="Times New Roman" w:cs="Times New Roman"/>
          <w:bCs/>
          <w:sz w:val="28"/>
          <w:szCs w:val="28"/>
          <w:lang w:val="ru-RU"/>
        </w:rPr>
        <w:t>= 0,007275 Н·м</w:t>
      </w:r>
      <w:r w:rsidRPr="00BD46AC">
        <w:rPr>
          <w:rFonts w:ascii="Times New Roman" w:eastAsia="TimesNewRomanPS-BoldMT" w:hAnsi="Times New Roman" w:cs="Times New Roman"/>
          <w:bCs/>
          <w:sz w:val="28"/>
          <w:szCs w:val="28"/>
          <w:vertAlign w:val="superscript"/>
          <w:lang w:val="ru-RU"/>
        </w:rPr>
        <w:t>-1</w:t>
      </w:r>
      <w:r w:rsidRPr="0094542B">
        <w:rPr>
          <w:rFonts w:ascii="Times New Roman" w:eastAsia="TimesNewRomanPS-BoldMT" w:hAnsi="Times New Roman" w:cs="Times New Roman"/>
          <w:bCs/>
          <w:sz w:val="28"/>
          <w:szCs w:val="28"/>
          <w:lang w:val="ru-RU"/>
        </w:rPr>
        <w:t>. Найти поверхностное натяжение и величину адсорбции для 0,01</w:t>
      </w:r>
      <w:r w:rsidR="00BD46AC">
        <w:rPr>
          <w:rFonts w:ascii="Times New Roman" w:eastAsia="TimesNewRomanPS-BoldMT" w:hAnsi="Times New Roman" w:cs="Times New Roman"/>
          <w:bCs/>
          <w:sz w:val="28"/>
          <w:szCs w:val="28"/>
          <w:lang w:val="ru-RU"/>
        </w:rPr>
        <w:t>М</w:t>
      </w:r>
      <w:r w:rsidRPr="0094542B">
        <w:rPr>
          <w:rFonts w:ascii="Times New Roman" w:eastAsia="TimesNewRomanPS-BoldMT" w:hAnsi="Times New Roman" w:cs="Times New Roman"/>
          <w:bCs/>
          <w:sz w:val="28"/>
          <w:szCs w:val="28"/>
          <w:lang w:val="ru-RU"/>
        </w:rPr>
        <w:t xml:space="preserve"> раствора кислоты. Рассчитать предельное значение адсорбции </w:t>
      </w:r>
      <w:r w:rsidRPr="0094542B">
        <w:rPr>
          <w:rFonts w:ascii="Times New Roman" w:eastAsia="TimesNewRomanPS-BoldItalicMT" w:hAnsi="Times New Roman" w:cs="Times New Roman"/>
          <w:bCs/>
          <w:i/>
          <w:iCs/>
          <w:sz w:val="28"/>
          <w:szCs w:val="28"/>
          <w:lang w:val="ru-RU"/>
        </w:rPr>
        <w:t>Г</w:t>
      </w:r>
      <w:r w:rsidRPr="00BD46AC">
        <w:rPr>
          <w:rFonts w:ascii="Times New Roman" w:eastAsia="TimesNewRomanPS-BoldItalicMT" w:hAnsi="Times New Roman" w:cs="Times New Roman"/>
          <w:bCs/>
          <w:i/>
          <w:iCs/>
          <w:sz w:val="28"/>
          <w:szCs w:val="28"/>
          <w:vertAlign w:val="subscript"/>
          <w:lang w:val="ru-RU"/>
        </w:rPr>
        <w:t>∞</w:t>
      </w:r>
      <w:r w:rsidRPr="0094542B">
        <w:rPr>
          <w:rFonts w:ascii="Times New Roman" w:eastAsia="TimesNewRomanPS-BoldMT" w:hAnsi="Times New Roman" w:cs="Times New Roman"/>
          <w:bCs/>
          <w:sz w:val="28"/>
          <w:szCs w:val="28"/>
          <w:lang w:val="ru-RU"/>
        </w:rPr>
        <w:t>.</w:t>
      </w:r>
    </w:p>
    <w:p w:rsidR="00D15A57" w:rsidRPr="0094542B" w:rsidRDefault="00D15A57" w:rsidP="00BD46AC">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BD46AC" w:rsidRPr="00BD46AC" w:rsidRDefault="00B732AD" w:rsidP="00BD46AC">
      <w:pPr>
        <w:autoSpaceDE w:val="0"/>
        <w:autoSpaceDN w:val="0"/>
        <w:adjustRightInd w:val="0"/>
        <w:spacing w:after="0" w:line="240" w:lineRule="auto"/>
        <w:ind w:firstLine="567"/>
        <w:rPr>
          <w:rFonts w:ascii="Times New Roman" w:eastAsia="TimesNewRomanPS-BoldItalicMT" w:hAnsi="Times New Roman" w:cs="Times New Roman"/>
          <w:b/>
          <w:bCs/>
          <w:iCs/>
          <w:sz w:val="28"/>
          <w:szCs w:val="28"/>
          <w:lang w:val="ru-RU"/>
        </w:rPr>
      </w:pPr>
      <w:r>
        <w:rPr>
          <w:rFonts w:ascii="Times New Roman" w:eastAsia="TimesNewRomanPS-BoldItalicMT" w:hAnsi="Times New Roman" w:cs="Times New Roman"/>
          <w:b/>
          <w:bCs/>
          <w:iCs/>
          <w:sz w:val="28"/>
          <w:szCs w:val="28"/>
          <w:lang w:val="ru-RU"/>
        </w:rPr>
        <w:t>Решение:</w:t>
      </w:r>
    </w:p>
    <w:p w:rsidR="00940D99" w:rsidRDefault="00940D99" w:rsidP="00BD46AC">
      <w:pPr>
        <w:autoSpaceDE w:val="0"/>
        <w:autoSpaceDN w:val="0"/>
        <w:adjustRightInd w:val="0"/>
        <w:spacing w:after="0" w:line="240" w:lineRule="auto"/>
        <w:jc w:val="both"/>
        <w:rPr>
          <w:rFonts w:ascii="Times New Roman" w:eastAsia="TimesNewRomanPS-BoldMT" w:hAnsi="Times New Roman" w:cs="Times New Roman"/>
          <w:bCs/>
          <w:sz w:val="28"/>
          <w:szCs w:val="28"/>
          <w:lang w:val="ru-RU"/>
        </w:rPr>
      </w:pPr>
      <w:r w:rsidRPr="00BD46AC">
        <w:rPr>
          <w:rFonts w:ascii="Times New Roman" w:eastAsia="TimesNewRomanPS-BoldMT" w:hAnsi="Times New Roman" w:cs="Times New Roman"/>
          <w:bCs/>
          <w:sz w:val="28"/>
          <w:szCs w:val="28"/>
          <w:lang w:val="ru-RU"/>
        </w:rPr>
        <w:t xml:space="preserve">По уравнению Шишковского находим значение </w:t>
      </w:r>
      <w:r w:rsidRPr="00BD46AC">
        <w:rPr>
          <w:rFonts w:ascii="Times New Roman" w:eastAsia="TimesNewRomanPS-BoldItalicMT" w:hAnsi="Times New Roman" w:cs="Times New Roman"/>
          <w:bCs/>
          <w:i/>
          <w:iCs/>
          <w:sz w:val="28"/>
          <w:szCs w:val="28"/>
        </w:rPr>
        <w:t>σ</w:t>
      </w:r>
      <w:r w:rsidRPr="00BD46AC">
        <w:rPr>
          <w:rFonts w:ascii="Times New Roman" w:eastAsia="TimesNewRomanPS-BoldItalicMT" w:hAnsi="Times New Roman" w:cs="Times New Roman"/>
          <w:bCs/>
          <w:i/>
          <w:iCs/>
          <w:sz w:val="28"/>
          <w:szCs w:val="28"/>
          <w:lang w:val="ru-RU"/>
        </w:rPr>
        <w:t xml:space="preserve"> </w:t>
      </w:r>
      <w:r w:rsidRPr="00BD46AC">
        <w:rPr>
          <w:rFonts w:ascii="Times New Roman" w:eastAsia="TimesNewRomanPS-BoldMT" w:hAnsi="Times New Roman" w:cs="Times New Roman"/>
          <w:bCs/>
          <w:sz w:val="28"/>
          <w:szCs w:val="28"/>
          <w:lang w:val="ru-RU"/>
        </w:rPr>
        <w:t>для 0,01 молярного раствора кислоты</w:t>
      </w:r>
      <w:r w:rsidR="00C43994">
        <w:rPr>
          <w:rFonts w:ascii="Times New Roman" w:eastAsia="TimesNewRomanPS-BoldMT" w:hAnsi="Times New Roman" w:cs="Times New Roman"/>
          <w:bCs/>
          <w:sz w:val="28"/>
          <w:szCs w:val="28"/>
          <w:lang w:val="ru-RU"/>
        </w:rPr>
        <w:t>:</w:t>
      </w:r>
    </w:p>
    <w:p w:rsidR="00B732AD" w:rsidRPr="00C43994" w:rsidRDefault="00B732AD" w:rsidP="00BD46AC">
      <w:pPr>
        <w:autoSpaceDE w:val="0"/>
        <w:autoSpaceDN w:val="0"/>
        <w:adjustRightInd w:val="0"/>
        <w:spacing w:after="0" w:line="240" w:lineRule="auto"/>
        <w:jc w:val="both"/>
        <w:rPr>
          <w:rFonts w:ascii="Times New Roman" w:eastAsia="TimesNewRomanPS-BoldMT" w:hAnsi="Times New Roman" w:cs="Times New Roman"/>
          <w:bCs/>
          <w:sz w:val="28"/>
          <w:szCs w:val="28"/>
          <w:lang w:val="ru-RU"/>
        </w:rPr>
      </w:pPr>
    </w:p>
    <w:p w:rsidR="00BD46AC" w:rsidRPr="006219D3" w:rsidRDefault="00BD46AC" w:rsidP="006219D3">
      <w:pPr>
        <w:shd w:val="clear" w:color="auto" w:fill="FFFFFF"/>
        <w:tabs>
          <w:tab w:val="right" w:pos="9072"/>
        </w:tabs>
        <w:autoSpaceDE w:val="0"/>
        <w:autoSpaceDN w:val="0"/>
        <w:adjustRightInd w:val="0"/>
        <w:spacing w:line="240" w:lineRule="auto"/>
        <w:rPr>
          <w:rFonts w:ascii="Times New Roman" w:eastAsia="SymbolMT" w:hAnsi="Times New Roman" w:cs="Times New Roman"/>
          <w:sz w:val="28"/>
          <w:szCs w:val="28"/>
          <w:lang w:val="ru-RU"/>
        </w:rPr>
      </w:pPr>
      <m:oMath>
        <m:r>
          <w:rPr>
            <w:rFonts w:ascii="Cambria Math" w:hAnsi="Cambria Math"/>
            <w:color w:val="000000"/>
            <w:sz w:val="28"/>
            <w:szCs w:val="26"/>
          </w:rPr>
          <m:t>σ</m:t>
        </m:r>
        <m:r>
          <w:rPr>
            <w:rFonts w:ascii="Cambria Math" w:hAnsi="Cambria Math"/>
            <w:color w:val="000000"/>
            <w:sz w:val="28"/>
            <w:szCs w:val="26"/>
            <w:lang w:val="ru-RU"/>
          </w:rPr>
          <m:t>=</m:t>
        </m:r>
        <m:sSub>
          <m:sSubPr>
            <m:ctrlPr>
              <w:rPr>
                <w:rFonts w:ascii="Cambria Math" w:hAnsi="Cambria Math"/>
                <w:i/>
                <w:color w:val="000000"/>
                <w:sz w:val="28"/>
                <w:szCs w:val="26"/>
              </w:rPr>
            </m:ctrlPr>
          </m:sSubPr>
          <m:e>
            <m:r>
              <w:rPr>
                <w:rFonts w:ascii="Cambria Math" w:hAnsi="Cambria Math"/>
                <w:color w:val="000000"/>
                <w:sz w:val="28"/>
                <w:szCs w:val="26"/>
              </w:rPr>
              <m:t>σ</m:t>
            </m:r>
          </m:e>
          <m:sub>
            <m:r>
              <w:rPr>
                <w:rFonts w:ascii="Cambria Math" w:hAnsi="Cambria Math"/>
                <w:color w:val="000000"/>
                <w:sz w:val="28"/>
                <w:szCs w:val="26"/>
                <w:lang w:val="ru-RU"/>
              </w:rPr>
              <m:t>0</m:t>
            </m:r>
          </m:sub>
        </m:sSub>
        <m:r>
          <w:rPr>
            <w:rFonts w:ascii="Cambria Math" w:hAnsi="Cambria Math"/>
            <w:color w:val="000000"/>
            <w:sz w:val="28"/>
            <w:szCs w:val="26"/>
            <w:lang w:val="ru-RU"/>
          </w:rPr>
          <m:t>-</m:t>
        </m:r>
        <m:r>
          <w:rPr>
            <w:rFonts w:ascii="Cambria Math" w:hAnsi="Cambria Math"/>
            <w:color w:val="000000"/>
            <w:sz w:val="28"/>
            <w:szCs w:val="26"/>
          </w:rPr>
          <m:t>blg</m:t>
        </m:r>
        <m:d>
          <m:dPr>
            <m:ctrlPr>
              <w:rPr>
                <w:rFonts w:ascii="Cambria Math" w:hAnsi="Cambria Math"/>
                <w:i/>
                <w:color w:val="000000"/>
                <w:sz w:val="28"/>
                <w:szCs w:val="26"/>
              </w:rPr>
            </m:ctrlPr>
          </m:dPr>
          <m:e>
            <m:r>
              <w:rPr>
                <w:rFonts w:ascii="Cambria Math" w:hAnsi="Cambria Math"/>
                <w:color w:val="000000"/>
                <w:sz w:val="28"/>
                <w:szCs w:val="26"/>
                <w:lang w:val="ru-RU"/>
              </w:rPr>
              <m:t>1+</m:t>
            </m:r>
            <m:r>
              <w:rPr>
                <w:rFonts w:ascii="Cambria Math" w:hAnsi="Cambria Math"/>
                <w:color w:val="000000"/>
                <w:sz w:val="28"/>
                <w:szCs w:val="26"/>
              </w:rPr>
              <m:t>ac</m:t>
            </m:r>
          </m:e>
        </m:d>
      </m:oMath>
      <w:r w:rsidR="00C43994" w:rsidRPr="00C43994">
        <w:rPr>
          <w:rFonts w:eastAsiaTheme="minorEastAsia"/>
          <w:color w:val="000000"/>
          <w:sz w:val="28"/>
          <w:szCs w:val="26"/>
          <w:lang w:val="ru-RU"/>
        </w:rPr>
        <w:t>=</w:t>
      </w:r>
      <w:r w:rsidR="00C43994" w:rsidRPr="00C43994">
        <w:rPr>
          <w:rFonts w:ascii="Times New Roman" w:eastAsia="TimesNewRomanPS-BoldMT" w:hAnsi="Times New Roman" w:cs="Times New Roman"/>
          <w:bCs/>
          <w:sz w:val="28"/>
          <w:szCs w:val="28"/>
          <w:lang w:val="ru-RU"/>
        </w:rPr>
        <w:t xml:space="preserve"> </w:t>
      </w:r>
      <w:r w:rsidR="00C43994" w:rsidRPr="00BD46AC">
        <w:rPr>
          <w:rFonts w:ascii="Times New Roman" w:eastAsia="TimesNewRomanPS-BoldItalicMT" w:hAnsi="Times New Roman" w:cs="Times New Roman"/>
          <w:sz w:val="28"/>
          <w:szCs w:val="28"/>
          <w:lang w:val="ru-RU"/>
        </w:rPr>
        <w:t xml:space="preserve">00,07275 </w:t>
      </w:r>
      <w:r w:rsidR="00C43994" w:rsidRPr="00BD46AC">
        <w:rPr>
          <w:rFonts w:ascii="Times New Roman" w:eastAsia="SymbolMT" w:hAnsi="Times New Roman" w:cs="Times New Roman"/>
          <w:sz w:val="28"/>
          <w:szCs w:val="28"/>
          <w:lang w:val="ru-RU"/>
        </w:rPr>
        <w:t xml:space="preserve">− </w:t>
      </w:r>
      <w:r w:rsidR="00C43994" w:rsidRPr="00BD46AC">
        <w:rPr>
          <w:rFonts w:ascii="Times New Roman" w:eastAsia="TimesNewRomanPS-BoldItalicMT" w:hAnsi="Times New Roman" w:cs="Times New Roman"/>
          <w:sz w:val="28"/>
          <w:szCs w:val="28"/>
          <w:lang w:val="ru-RU"/>
        </w:rPr>
        <w:t>0,0298</w:t>
      </w:r>
      <w:r w:rsidR="00C43994" w:rsidRPr="00BD46AC">
        <w:rPr>
          <w:rFonts w:ascii="Cambria Math" w:eastAsia="MS Gothic" w:hAnsi="Cambria Math" w:cs="Cambria Math"/>
          <w:sz w:val="28"/>
          <w:szCs w:val="28"/>
          <w:lang w:val="ru-RU"/>
        </w:rPr>
        <w:t>⋅</w:t>
      </w:r>
      <w:r w:rsidR="00C43994" w:rsidRPr="00BD46AC">
        <w:rPr>
          <w:rFonts w:ascii="Times New Roman" w:eastAsia="SymbolMT" w:hAnsi="Times New Roman" w:cs="Times New Roman"/>
          <w:sz w:val="28"/>
          <w:szCs w:val="28"/>
          <w:lang w:val="ru-RU"/>
        </w:rPr>
        <w:t xml:space="preserve"> </w:t>
      </w:r>
      <w:r w:rsidR="00C43994" w:rsidRPr="00BD46AC">
        <w:rPr>
          <w:rFonts w:ascii="Times New Roman" w:eastAsia="TimesNewRomanPS-BoldItalicMT" w:hAnsi="Times New Roman" w:cs="Times New Roman"/>
          <w:sz w:val="28"/>
          <w:szCs w:val="28"/>
        </w:rPr>
        <w:t>lg</w:t>
      </w:r>
      <w:r w:rsidR="00217BFC">
        <w:rPr>
          <w:rFonts w:ascii="Times New Roman" w:eastAsia="TimesNewRomanPS-BoldItalicMT" w:hAnsi="Times New Roman" w:cs="Times New Roman"/>
          <w:sz w:val="28"/>
          <w:szCs w:val="28"/>
          <w:lang w:val="ru-RU"/>
        </w:rPr>
        <w:t xml:space="preserve"> </w:t>
      </w:r>
      <w:r w:rsidR="00C43994" w:rsidRPr="00BD46AC">
        <w:rPr>
          <w:rFonts w:ascii="Times New Roman" w:eastAsia="TimesNewRomanPS-BoldItalicMT" w:hAnsi="Times New Roman" w:cs="Times New Roman"/>
          <w:sz w:val="28"/>
          <w:szCs w:val="28"/>
          <w:lang w:val="ru-RU"/>
        </w:rPr>
        <w:t>(1</w:t>
      </w:r>
      <w:r w:rsidR="00C43994" w:rsidRPr="00BD46AC">
        <w:rPr>
          <w:rFonts w:ascii="Times New Roman" w:eastAsia="SymbolMT" w:hAnsi="Times New Roman" w:cs="Times New Roman"/>
          <w:sz w:val="28"/>
          <w:szCs w:val="28"/>
          <w:lang w:val="ru-RU"/>
        </w:rPr>
        <w:t>+</w:t>
      </w:r>
      <w:r w:rsidR="00C43994" w:rsidRPr="00BD46AC">
        <w:rPr>
          <w:rFonts w:ascii="Times New Roman" w:eastAsia="TimesNewRomanPS-BoldItalicMT" w:hAnsi="Times New Roman" w:cs="Times New Roman"/>
          <w:sz w:val="28"/>
          <w:szCs w:val="28"/>
          <w:lang w:val="ru-RU"/>
        </w:rPr>
        <w:t xml:space="preserve">19,84 </w:t>
      </w:r>
      <w:r w:rsidR="00C43994" w:rsidRPr="00BD46AC">
        <w:rPr>
          <w:rFonts w:ascii="Cambria Math" w:eastAsia="MS Gothic" w:hAnsi="Cambria Math" w:cs="Cambria Math"/>
          <w:sz w:val="28"/>
          <w:szCs w:val="28"/>
          <w:lang w:val="ru-RU"/>
        </w:rPr>
        <w:t>⋅</w:t>
      </w:r>
      <w:r w:rsidR="00C43994" w:rsidRPr="00BD46AC">
        <w:rPr>
          <w:rFonts w:ascii="Times New Roman" w:eastAsia="SymbolMT" w:hAnsi="Times New Roman" w:cs="Times New Roman"/>
          <w:sz w:val="28"/>
          <w:szCs w:val="28"/>
          <w:lang w:val="ru-RU"/>
        </w:rPr>
        <w:t xml:space="preserve"> </w:t>
      </w:r>
      <w:r w:rsidR="00C43994" w:rsidRPr="00BD46AC">
        <w:rPr>
          <w:rFonts w:ascii="Times New Roman" w:eastAsia="TimesNewRomanPS-BoldItalicMT" w:hAnsi="Times New Roman" w:cs="Times New Roman"/>
          <w:sz w:val="28"/>
          <w:szCs w:val="28"/>
          <w:lang w:val="ru-RU"/>
        </w:rPr>
        <w:t xml:space="preserve">0,01) </w:t>
      </w:r>
      <w:r w:rsidR="00C43994" w:rsidRPr="00BD46AC">
        <w:rPr>
          <w:rFonts w:ascii="Times New Roman" w:eastAsia="SymbolMT" w:hAnsi="Times New Roman" w:cs="Times New Roman"/>
          <w:sz w:val="28"/>
          <w:szCs w:val="28"/>
          <w:lang w:val="ru-RU"/>
        </w:rPr>
        <w:t xml:space="preserve">= </w:t>
      </w:r>
      <w:r w:rsidR="00C43994" w:rsidRPr="00BD46AC">
        <w:rPr>
          <w:rFonts w:ascii="Times New Roman" w:eastAsia="TimesNewRomanPS-BoldItalicMT" w:hAnsi="Times New Roman" w:cs="Times New Roman"/>
          <w:sz w:val="28"/>
          <w:szCs w:val="28"/>
          <w:lang w:val="ru-RU"/>
        </w:rPr>
        <w:t>0,07041</w:t>
      </w:r>
      <w:r w:rsidR="00C43994" w:rsidRPr="00BD46AC">
        <w:rPr>
          <w:rFonts w:ascii="Times New Roman" w:eastAsia="TimesNewRomanPS-ItalicMT" w:hAnsi="Times New Roman" w:cs="Times New Roman"/>
          <w:i/>
          <w:iCs/>
          <w:sz w:val="28"/>
          <w:szCs w:val="28"/>
          <w:lang w:val="ru-RU"/>
        </w:rPr>
        <w:t xml:space="preserve">Н </w:t>
      </w:r>
      <w:r w:rsidR="00C43994" w:rsidRPr="00BD46AC">
        <w:rPr>
          <w:rFonts w:ascii="Cambria Math" w:eastAsia="MS Gothic" w:hAnsi="Cambria Math" w:cs="Cambria Math"/>
          <w:sz w:val="28"/>
          <w:szCs w:val="28"/>
          <w:lang w:val="ru-RU"/>
        </w:rPr>
        <w:t>⋅</w:t>
      </w:r>
      <w:r w:rsidR="00C43994" w:rsidRPr="00BD46AC">
        <w:rPr>
          <w:rFonts w:ascii="Times New Roman" w:eastAsia="SymbolMT" w:hAnsi="Times New Roman" w:cs="Times New Roman"/>
          <w:sz w:val="28"/>
          <w:szCs w:val="28"/>
          <w:lang w:val="ru-RU"/>
        </w:rPr>
        <w:t xml:space="preserve"> </w:t>
      </w:r>
      <w:r w:rsidR="00C43994" w:rsidRPr="00BD46AC">
        <w:rPr>
          <w:rFonts w:ascii="Times New Roman" w:eastAsia="TimesNewRomanPS-ItalicMT" w:hAnsi="Times New Roman" w:cs="Times New Roman"/>
          <w:i/>
          <w:iCs/>
          <w:sz w:val="28"/>
          <w:szCs w:val="28"/>
          <w:lang w:val="ru-RU"/>
        </w:rPr>
        <w:t>м</w:t>
      </w:r>
      <w:r w:rsidR="00C43994" w:rsidRPr="00C43994">
        <w:rPr>
          <w:rFonts w:ascii="Times New Roman" w:eastAsia="SymbolMT" w:hAnsi="Times New Roman" w:cs="Times New Roman"/>
          <w:sz w:val="28"/>
          <w:szCs w:val="28"/>
          <w:vertAlign w:val="superscript"/>
          <w:lang w:val="ru-RU"/>
        </w:rPr>
        <w:t>−1</w:t>
      </w:r>
      <w:r w:rsidR="006219D3">
        <w:rPr>
          <w:rFonts w:ascii="Times New Roman" w:eastAsia="SymbolMT" w:hAnsi="Times New Roman" w:cs="Times New Roman"/>
          <w:sz w:val="28"/>
          <w:szCs w:val="28"/>
          <w:lang w:val="ru-RU"/>
        </w:rPr>
        <w:t>.</w:t>
      </w:r>
    </w:p>
    <w:p w:rsidR="00B732AD" w:rsidRPr="00B732AD" w:rsidRDefault="00B732AD" w:rsidP="00C43994">
      <w:pPr>
        <w:shd w:val="clear" w:color="auto" w:fill="FFFFFF"/>
        <w:tabs>
          <w:tab w:val="right" w:pos="9072"/>
        </w:tabs>
        <w:autoSpaceDE w:val="0"/>
        <w:autoSpaceDN w:val="0"/>
        <w:adjustRightInd w:val="0"/>
        <w:spacing w:line="240" w:lineRule="auto"/>
        <w:ind w:firstLine="567"/>
        <w:rPr>
          <w:rFonts w:ascii="Times New Roman" w:eastAsia="TimesNewRomanPS-BoldMT" w:hAnsi="Times New Roman" w:cs="Times New Roman"/>
          <w:bCs/>
          <w:sz w:val="28"/>
          <w:szCs w:val="28"/>
          <w:lang w:val="ru-RU"/>
        </w:rPr>
      </w:pPr>
    </w:p>
    <w:p w:rsidR="00940D99" w:rsidRDefault="00940D99" w:rsidP="00BD46AC">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BD46AC">
        <w:rPr>
          <w:rFonts w:ascii="Times New Roman" w:eastAsia="TimesNewRomanPS-BoldMT" w:hAnsi="Times New Roman" w:cs="Times New Roman"/>
          <w:bCs/>
          <w:sz w:val="28"/>
          <w:szCs w:val="28"/>
          <w:lang w:val="ru-RU"/>
        </w:rPr>
        <w:t>Величину адсорбции Г находим по уравнению Гиббса</w:t>
      </w:r>
      <w:r w:rsidR="00C43994">
        <w:rPr>
          <w:rFonts w:ascii="Times New Roman" w:eastAsia="TimesNewRomanPS-BoldMT" w:hAnsi="Times New Roman" w:cs="Times New Roman"/>
          <w:bCs/>
          <w:sz w:val="28"/>
          <w:szCs w:val="28"/>
          <w:lang w:val="ru-RU"/>
        </w:rPr>
        <w:t>:</w:t>
      </w:r>
    </w:p>
    <w:p w:rsidR="008D1B1B" w:rsidRDefault="008D1B1B" w:rsidP="00BD46AC">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8D1B1B" w:rsidRPr="008D1B1B" w:rsidRDefault="008D1B1B" w:rsidP="008D1B1B">
      <w:pPr>
        <w:autoSpaceDE w:val="0"/>
        <w:autoSpaceDN w:val="0"/>
        <w:adjustRightInd w:val="0"/>
        <w:spacing w:after="0" w:line="240" w:lineRule="auto"/>
        <w:jc w:val="center"/>
        <w:rPr>
          <w:rFonts w:ascii="Times New Roman" w:eastAsia="TimesNewRomanPS-BoldMT" w:hAnsi="Times New Roman" w:cs="Times New Roman"/>
          <w:bCs/>
          <w:sz w:val="28"/>
          <w:szCs w:val="28"/>
          <w:lang w:val="ru-RU"/>
        </w:rPr>
      </w:pPr>
      <m:oMath>
        <m:r>
          <w:rPr>
            <w:rFonts w:ascii="Cambria Math" w:hAnsi="Cambria Math" w:cs="Times New Roman"/>
            <w:sz w:val="28"/>
            <w:szCs w:val="28"/>
            <w:lang w:val="ru-RU"/>
          </w:rPr>
          <m:t>Г = –</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RT</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oMath>
      <w:r w:rsidR="00B732AD">
        <w:rPr>
          <w:rFonts w:ascii="Times New Roman" w:eastAsia="TimesNewRomanPS-BoldMT" w:hAnsi="Times New Roman" w:cs="Times New Roman"/>
          <w:sz w:val="28"/>
          <w:szCs w:val="28"/>
          <w:lang w:val="ru-RU"/>
        </w:rPr>
        <w:t>.</w:t>
      </w:r>
    </w:p>
    <w:p w:rsidR="000055E9" w:rsidRDefault="000055E9" w:rsidP="00BD46AC">
      <w:pPr>
        <w:autoSpaceDE w:val="0"/>
        <w:autoSpaceDN w:val="0"/>
        <w:adjustRightInd w:val="0"/>
        <w:spacing w:after="0" w:line="240" w:lineRule="auto"/>
        <w:ind w:firstLine="567"/>
        <w:jc w:val="both"/>
        <w:rPr>
          <w:rFonts w:ascii="Times New Roman" w:eastAsia="TimesNewRomanPS-BoldMT" w:hAnsi="Times New Roman" w:cs="Times New Roman"/>
          <w:bCs/>
          <w:sz w:val="24"/>
          <w:szCs w:val="24"/>
          <w:lang w:val="ru-RU"/>
        </w:rPr>
      </w:pPr>
    </w:p>
    <w:p w:rsidR="000055E9" w:rsidRDefault="00940D99" w:rsidP="000055E9">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0055E9">
        <w:rPr>
          <w:rFonts w:ascii="Times New Roman" w:eastAsia="TimesNewRomanPS-BoldMT" w:hAnsi="Times New Roman" w:cs="Times New Roman"/>
          <w:bCs/>
          <w:sz w:val="28"/>
          <w:szCs w:val="28"/>
          <w:lang w:val="ru-RU"/>
        </w:rPr>
        <w:t>Производная</w:t>
      </w:r>
      <w:r w:rsidR="000055E9">
        <w:rPr>
          <w:rFonts w:ascii="Times New Roman" w:eastAsia="TimesNewRomanPS-BoldMT" w:hAnsi="Times New Roman" w:cs="Times New Roman"/>
          <w:bCs/>
          <w:sz w:val="28"/>
          <w:szCs w:val="28"/>
          <w:lang w:val="ru-RU"/>
        </w:rPr>
        <w:t xml:space="preserve"> </w:t>
      </w:r>
      <m:oMath>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oMath>
      <w:r w:rsidR="000055E9">
        <w:rPr>
          <w:rFonts w:ascii="Times New Roman" w:eastAsia="TimesNewRomanPS-BoldMT" w:hAnsi="Times New Roman" w:cs="Times New Roman"/>
          <w:sz w:val="28"/>
          <w:szCs w:val="28"/>
          <w:lang w:val="ru-RU"/>
        </w:rPr>
        <w:t xml:space="preserve"> при С</w:t>
      </w:r>
      <w:r w:rsidR="000055E9" w:rsidRPr="00E27FC7">
        <w:rPr>
          <w:rFonts w:ascii="Times New Roman" w:eastAsia="TimesNewRomanPS-BoldMT" w:hAnsi="Times New Roman" w:cs="Times New Roman"/>
          <w:sz w:val="28"/>
          <w:szCs w:val="28"/>
          <w:lang w:val="ru-RU"/>
        </w:rPr>
        <w:t>=</w:t>
      </w:r>
      <w:r w:rsidR="000055E9" w:rsidRPr="00E27FC7">
        <w:rPr>
          <w:rFonts w:ascii="Times New Roman" w:eastAsia="TimesNewRomanPS-BoldItalicMT" w:hAnsi="Times New Roman" w:cs="Times New Roman"/>
          <w:bCs/>
          <w:i/>
          <w:iCs/>
          <w:sz w:val="28"/>
          <w:szCs w:val="28"/>
          <w:lang w:val="ru-RU"/>
        </w:rPr>
        <w:t xml:space="preserve"> </w:t>
      </w:r>
      <w:r w:rsidR="000055E9" w:rsidRPr="00E27FC7">
        <w:rPr>
          <w:rFonts w:ascii="Times New Roman" w:eastAsia="TimesNewRomanPS-BoldItalicMT" w:hAnsi="Times New Roman" w:cs="Times New Roman"/>
          <w:bCs/>
          <w:iCs/>
          <w:sz w:val="28"/>
          <w:szCs w:val="28"/>
          <w:lang w:val="ru-RU"/>
        </w:rPr>
        <w:t>0,01 моль·л</w:t>
      </w:r>
      <w:r w:rsidR="000055E9" w:rsidRPr="00E27FC7">
        <w:rPr>
          <w:rFonts w:ascii="Times New Roman" w:eastAsia="TimesNewRomanPS-BoldItalicMT" w:hAnsi="Times New Roman" w:cs="Times New Roman"/>
          <w:bCs/>
          <w:iCs/>
          <w:sz w:val="28"/>
          <w:szCs w:val="28"/>
          <w:vertAlign w:val="superscript"/>
          <w:lang w:val="ru-RU"/>
        </w:rPr>
        <w:t>-1</w:t>
      </w:r>
      <w:r w:rsidR="000055E9" w:rsidRPr="00E27FC7">
        <w:rPr>
          <w:rFonts w:ascii="Times New Roman" w:eastAsia="TimesNewRomanPS-BoldItalicMT" w:hAnsi="Times New Roman" w:cs="Times New Roman"/>
          <w:bCs/>
          <w:iCs/>
          <w:sz w:val="28"/>
          <w:szCs w:val="28"/>
          <w:lang w:val="ru-RU"/>
        </w:rPr>
        <w:t xml:space="preserve"> </w:t>
      </w:r>
      <w:r w:rsidR="000055E9" w:rsidRPr="00E27FC7">
        <w:rPr>
          <w:rFonts w:ascii="Times New Roman" w:eastAsia="TimesNewRomanPS-BoldMT" w:hAnsi="Times New Roman" w:cs="Times New Roman"/>
          <w:bCs/>
          <w:sz w:val="28"/>
          <w:szCs w:val="28"/>
          <w:lang w:val="ru-RU"/>
        </w:rPr>
        <w:t>равна</w:t>
      </w:r>
      <w:r w:rsidR="00D15A57">
        <w:rPr>
          <w:rFonts w:ascii="Times New Roman" w:eastAsia="TimesNewRomanPS-BoldMT" w:hAnsi="Times New Roman" w:cs="Times New Roman"/>
          <w:bCs/>
          <w:sz w:val="28"/>
          <w:szCs w:val="28"/>
          <w:lang w:val="ru-RU"/>
        </w:rPr>
        <w:t>:</w:t>
      </w:r>
    </w:p>
    <w:p w:rsidR="00E27FC7" w:rsidRDefault="00E27FC7" w:rsidP="000055E9">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E27FC7" w:rsidRPr="00B732AD" w:rsidRDefault="00182171" w:rsidP="000055E9">
      <w:pPr>
        <w:autoSpaceDE w:val="0"/>
        <w:autoSpaceDN w:val="0"/>
        <w:adjustRightInd w:val="0"/>
        <w:spacing w:after="0" w:line="240" w:lineRule="auto"/>
        <w:ind w:firstLine="567"/>
        <w:jc w:val="both"/>
        <w:rPr>
          <w:rFonts w:ascii="Times New Roman" w:eastAsia="TimesNewRomanPS-BoldMT" w:hAnsi="Times New Roman" w:cs="Times New Roman"/>
          <w:sz w:val="24"/>
          <w:szCs w:val="24"/>
          <w:lang w:val="ru-RU"/>
        </w:rPr>
      </w:pPr>
      <m:oMath>
        <m:f>
          <m:fPr>
            <m:ctrlPr>
              <w:rPr>
                <w:rFonts w:ascii="Cambria Math" w:hAnsi="Cambria Math" w:cs="Times New Roman"/>
                <w:i/>
                <w:sz w:val="32"/>
                <w:szCs w:val="32"/>
              </w:rPr>
            </m:ctrlPr>
          </m:fPr>
          <m:num>
            <m:r>
              <w:rPr>
                <w:rFonts w:ascii="Cambria Math" w:hAnsi="Cambria Math" w:cs="Times New Roman"/>
                <w:sz w:val="32"/>
                <w:szCs w:val="32"/>
              </w:rPr>
              <m:t>dσ</m:t>
            </m:r>
          </m:num>
          <m:den>
            <m:r>
              <w:rPr>
                <w:rFonts w:ascii="Cambria Math" w:hAnsi="Cambria Math" w:cs="Times New Roman"/>
                <w:sz w:val="32"/>
                <w:szCs w:val="32"/>
              </w:rPr>
              <m:t>d</m:t>
            </m:r>
            <m:r>
              <w:rPr>
                <w:rFonts w:ascii="Cambria Math" w:hAnsi="Cambria Math" w:cs="Times New Roman"/>
                <w:sz w:val="32"/>
                <w:szCs w:val="32"/>
                <w:lang w:val="ru-RU"/>
              </w:rPr>
              <m:t>с</m:t>
            </m:r>
          </m:den>
        </m:f>
        <m:r>
          <w:rPr>
            <w:rFonts w:ascii="Cambria Math" w:hAnsi="Cambria Math" w:cs="Times New Roman"/>
            <w:sz w:val="32"/>
            <w:szCs w:val="32"/>
            <w:lang w:val="ru-RU"/>
          </w:rPr>
          <m:t xml:space="preserve"> </m:t>
        </m:r>
      </m:oMath>
      <w:r w:rsidR="00E27FC7" w:rsidRPr="00217BFC">
        <w:rPr>
          <w:rFonts w:ascii="Cambria Math" w:eastAsia="TimesNewRomanPS-BoldMT" w:hAnsi="Cambria Math" w:cs="Times New Roman"/>
          <w:sz w:val="32"/>
          <w:szCs w:val="32"/>
          <w:lang w:val="ru-RU"/>
        </w:rPr>
        <w:t xml:space="preserve">= </w:t>
      </w:r>
      <w:r w:rsidR="00936A28" w:rsidRPr="00217BFC">
        <w:rPr>
          <w:rFonts w:ascii="Cambria Math" w:eastAsia="TimesNewRomanPS-BoldMT" w:hAnsi="Cambria Math" w:cs="Times New Roman"/>
          <w:sz w:val="32"/>
          <w:szCs w:val="32"/>
          <w:lang w:val="ru-RU"/>
        </w:rPr>
        <w:t xml:space="preserve">− </w:t>
      </w:r>
      <m:oMath>
        <m:f>
          <m:fPr>
            <m:ctrlPr>
              <w:rPr>
                <w:rFonts w:ascii="Cambria Math" w:eastAsia="TimesNewRomanPS-BoldMT" w:hAnsi="Cambria Math" w:cs="Times New Roman"/>
                <w:i/>
                <w:sz w:val="32"/>
                <w:szCs w:val="32"/>
                <w:lang w:val="ru-RU"/>
              </w:rPr>
            </m:ctrlPr>
          </m:fPr>
          <m:num>
            <m:r>
              <w:rPr>
                <w:rFonts w:ascii="Cambria Math" w:eastAsia="TimesNewRomanPS-BoldMT" w:hAnsi="Cambria Math" w:cs="Times New Roman"/>
                <w:sz w:val="32"/>
                <w:szCs w:val="32"/>
                <w:lang w:val="ru-RU"/>
              </w:rPr>
              <m:t>а∙</m:t>
            </m:r>
            <m:r>
              <w:rPr>
                <w:rFonts w:ascii="Cambria Math" w:eastAsia="TimesNewRomanPS-BoldMT" w:hAnsi="Cambria Math" w:cs="Times New Roman"/>
                <w:sz w:val="32"/>
                <w:szCs w:val="32"/>
              </w:rPr>
              <m:t>b</m:t>
            </m:r>
          </m:num>
          <m:den>
            <m:r>
              <w:rPr>
                <w:rFonts w:ascii="Cambria Math" w:eastAsia="TimesNewRomanPS-BoldMT" w:hAnsi="Cambria Math" w:cs="Times New Roman"/>
                <w:sz w:val="32"/>
                <w:szCs w:val="32"/>
                <w:lang w:val="ru-RU"/>
              </w:rPr>
              <m:t>2,303∙(1+</m:t>
            </m:r>
            <m:r>
              <w:rPr>
                <w:rFonts w:ascii="Cambria Math" w:hAnsi="Cambria Math"/>
                <w:color w:val="000000"/>
                <w:sz w:val="32"/>
                <w:szCs w:val="32"/>
              </w:rPr>
              <m:t>ac</m:t>
            </m:r>
            <m:r>
              <w:rPr>
                <w:rFonts w:ascii="Cambria Math" w:hAnsi="Cambria Math"/>
                <w:color w:val="000000"/>
                <w:sz w:val="32"/>
                <w:szCs w:val="32"/>
                <w:lang w:val="ru-RU"/>
              </w:rPr>
              <m:t>)</m:t>
            </m:r>
          </m:den>
        </m:f>
        <m:r>
          <w:rPr>
            <w:rFonts w:ascii="Cambria Math" w:eastAsia="TimesNewRomanPS-BoldMT" w:hAnsi="Cambria Math" w:cs="Times New Roman"/>
            <w:sz w:val="32"/>
            <w:szCs w:val="32"/>
            <w:lang w:val="ru-RU"/>
          </w:rPr>
          <m:t>=</m:t>
        </m:r>
      </m:oMath>
      <w:r w:rsidR="00936A28" w:rsidRPr="00217BFC">
        <w:rPr>
          <w:rFonts w:ascii="Cambria Math" w:eastAsia="TimesNewRomanPS-BoldMT" w:hAnsi="Cambria Math" w:cs="Times New Roman"/>
          <w:sz w:val="32"/>
          <w:szCs w:val="32"/>
          <w:lang w:val="ru-RU"/>
        </w:rPr>
        <w:t xml:space="preserve"> </w:t>
      </w:r>
      <m:oMath>
        <m:r>
          <m:rPr>
            <m:sty m:val="p"/>
          </m:rPr>
          <w:rPr>
            <w:rFonts w:ascii="Cambria Math" w:eastAsia="TimesNewRomanPS-BoldMT" w:hAnsi="Cambria Math" w:cs="Times New Roman"/>
            <w:sz w:val="28"/>
            <w:szCs w:val="28"/>
            <w:lang w:val="ru-RU"/>
          </w:rPr>
          <m:t>-</m:t>
        </m:r>
        <m:f>
          <m:fPr>
            <m:ctrlPr>
              <w:rPr>
                <w:rFonts w:ascii="Cambria Math" w:eastAsia="TimesNewRomanPS-BoldMT" w:hAnsi="Cambria Math" w:cs="Times New Roman"/>
                <w:i/>
                <w:sz w:val="28"/>
                <w:szCs w:val="28"/>
                <w:lang w:val="ru-RU"/>
              </w:rPr>
            </m:ctrlPr>
          </m:fPr>
          <m:num>
            <m:r>
              <w:rPr>
                <w:rFonts w:ascii="Cambria Math" w:eastAsia="TimesNewRomanPS-BoldMT" w:hAnsi="Cambria Math" w:cs="Times New Roman"/>
                <w:sz w:val="28"/>
                <w:szCs w:val="28"/>
                <w:lang w:val="ru-RU"/>
              </w:rPr>
              <m:t>19,84∙0,0298</m:t>
            </m:r>
          </m:num>
          <m:den>
            <m:r>
              <w:rPr>
                <w:rFonts w:ascii="Cambria Math" w:eastAsia="TimesNewRomanPS-BoldMT" w:hAnsi="Cambria Math" w:cs="Times New Roman"/>
                <w:sz w:val="28"/>
                <w:szCs w:val="28"/>
                <w:lang w:val="ru-RU"/>
              </w:rPr>
              <m:t>2,303∙(1+</m:t>
            </m:r>
            <m:r>
              <w:rPr>
                <w:rFonts w:ascii="Cambria Math" w:hAnsi="Cambria Math"/>
                <w:color w:val="000000"/>
                <w:sz w:val="28"/>
                <w:szCs w:val="28"/>
                <w:lang w:val="ru-RU"/>
              </w:rPr>
              <m:t>19,84</m:t>
            </m:r>
            <m:r>
              <w:rPr>
                <w:rFonts w:ascii="Cambria Math" w:eastAsia="TimesNewRomanPS-BoldMT" w:hAnsi="Cambria Math" w:cs="Times New Roman"/>
                <w:sz w:val="28"/>
                <w:szCs w:val="28"/>
                <w:lang w:val="ru-RU"/>
              </w:rPr>
              <m:t>∙0,01</m:t>
            </m:r>
            <m:r>
              <w:rPr>
                <w:rFonts w:ascii="Cambria Math" w:hAnsi="Cambria Math"/>
                <w:color w:val="000000"/>
                <w:sz w:val="28"/>
                <w:szCs w:val="28"/>
                <w:lang w:val="ru-RU"/>
              </w:rPr>
              <m:t>)</m:t>
            </m:r>
          </m:den>
        </m:f>
        <m:r>
          <w:rPr>
            <w:rFonts w:ascii="Cambria Math" w:eastAsia="TimesNewRomanPS-BoldMT" w:hAnsi="Cambria Math" w:cs="Times New Roman"/>
            <w:sz w:val="28"/>
            <w:szCs w:val="28"/>
            <w:lang w:val="ru-RU"/>
          </w:rPr>
          <m:t>=</m:t>
        </m:r>
        <m:r>
          <m:rPr>
            <m:sty m:val="p"/>
          </m:rPr>
          <w:rPr>
            <w:rFonts w:ascii="Cambria Math" w:eastAsia="TimesNewRomanPS-BoldMT" w:hAnsi="Cambria Math" w:cs="Times New Roman"/>
            <w:sz w:val="28"/>
            <w:szCs w:val="28"/>
            <w:lang w:val="ru-RU"/>
          </w:rPr>
          <m:t>-</m:t>
        </m:r>
        <m:r>
          <m:rPr>
            <m:sty m:val="p"/>
          </m:rPr>
          <w:rPr>
            <w:rFonts w:ascii="Cambria Math" w:eastAsia="TimesNewRomanPS-BoldItalicMT" w:hAnsi="Cambria Math" w:cs="Times New Roman"/>
            <w:sz w:val="28"/>
            <w:szCs w:val="28"/>
            <w:lang w:val="ru-RU"/>
          </w:rPr>
          <m:t xml:space="preserve">0,2142 </m:t>
        </m:r>
      </m:oMath>
      <w:r w:rsidR="000A01D3" w:rsidRPr="00802DCF">
        <w:rPr>
          <w:rFonts w:ascii="Times New Roman" w:eastAsia="TimesNewRomanPS-BoldMT" w:hAnsi="Times New Roman" w:cs="Times New Roman"/>
          <w:sz w:val="28"/>
          <w:szCs w:val="28"/>
          <w:lang w:val="ru-RU"/>
        </w:rPr>
        <w:t>Н</w:t>
      </w:r>
      <w:r w:rsidR="000A01D3">
        <w:rPr>
          <w:rFonts w:ascii="Times New Roman" w:eastAsia="TimesNewRomanPS-BoldMT" w:hAnsi="Times New Roman" w:cs="Times New Roman"/>
          <w:sz w:val="24"/>
          <w:szCs w:val="24"/>
          <w:lang w:val="ru-RU"/>
        </w:rPr>
        <w:t>∙</w:t>
      </w:r>
      <w:r w:rsidR="0060263E" w:rsidRPr="00802DCF">
        <w:rPr>
          <w:rFonts w:ascii="Times New Roman" w:eastAsia="TimesNewRomanPS-BoldMT" w:hAnsi="Times New Roman" w:cs="Times New Roman"/>
          <w:sz w:val="28"/>
          <w:szCs w:val="28"/>
          <w:lang w:val="ru-RU"/>
        </w:rPr>
        <w:t>л∙м</w:t>
      </w:r>
      <w:r w:rsidR="0060263E" w:rsidRPr="00802DCF">
        <w:rPr>
          <w:rFonts w:ascii="Times New Roman" w:eastAsia="TimesNewRomanPS-BoldMT" w:hAnsi="Times New Roman" w:cs="Times New Roman"/>
          <w:sz w:val="28"/>
          <w:szCs w:val="28"/>
          <w:vertAlign w:val="superscript"/>
          <w:lang w:val="ru-RU"/>
        </w:rPr>
        <w:t>-1</w:t>
      </w:r>
      <w:r w:rsidR="0060263E" w:rsidRPr="00802DCF">
        <w:rPr>
          <w:rFonts w:ascii="Times New Roman" w:eastAsia="TimesNewRomanPS-BoldMT" w:hAnsi="Times New Roman" w:cs="Times New Roman"/>
          <w:sz w:val="28"/>
          <w:szCs w:val="28"/>
          <w:lang w:val="ru-RU"/>
        </w:rPr>
        <w:t>∙моль</w:t>
      </w:r>
      <w:r w:rsidR="0060263E" w:rsidRPr="00802DCF">
        <w:rPr>
          <w:rFonts w:ascii="Times New Roman" w:eastAsia="TimesNewRomanPS-BoldMT" w:hAnsi="Times New Roman" w:cs="Times New Roman"/>
          <w:sz w:val="28"/>
          <w:szCs w:val="28"/>
          <w:vertAlign w:val="superscript"/>
          <w:lang w:val="ru-RU"/>
        </w:rPr>
        <w:t>-1</w:t>
      </w:r>
      <w:r w:rsidR="00B732AD">
        <w:rPr>
          <w:rFonts w:ascii="Times New Roman" w:eastAsia="TimesNewRomanPS-BoldMT" w:hAnsi="Times New Roman" w:cs="Times New Roman"/>
          <w:sz w:val="24"/>
          <w:szCs w:val="24"/>
          <w:lang w:val="ru-RU"/>
        </w:rPr>
        <w:t>.</w:t>
      </w:r>
    </w:p>
    <w:p w:rsidR="00AC5E04" w:rsidRDefault="00AC5E04" w:rsidP="000055E9">
      <w:pPr>
        <w:autoSpaceDE w:val="0"/>
        <w:autoSpaceDN w:val="0"/>
        <w:adjustRightInd w:val="0"/>
        <w:spacing w:after="0" w:line="240" w:lineRule="auto"/>
        <w:ind w:firstLine="567"/>
        <w:jc w:val="both"/>
        <w:rPr>
          <w:rFonts w:ascii="Times New Roman" w:eastAsia="TimesNewRomanPS-BoldMT" w:hAnsi="Times New Roman" w:cs="Times New Roman"/>
          <w:sz w:val="24"/>
          <w:szCs w:val="24"/>
          <w:lang w:val="ru-RU"/>
        </w:rPr>
      </w:pPr>
    </w:p>
    <w:p w:rsidR="00AC5E04" w:rsidRPr="00CB1FC3" w:rsidRDefault="00AC5E04" w:rsidP="00AC5E04">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CB1FC3">
        <w:rPr>
          <w:rFonts w:ascii="Times New Roman" w:eastAsia="TimesNewRomanPS-BoldMT" w:hAnsi="Times New Roman" w:cs="Times New Roman"/>
          <w:bCs/>
          <w:sz w:val="28"/>
          <w:szCs w:val="28"/>
          <w:lang w:val="ru-RU"/>
        </w:rPr>
        <w:t>Таким образом, адсорбция равна</w:t>
      </w:r>
      <w:r w:rsidR="00D15A57">
        <w:rPr>
          <w:rFonts w:ascii="Times New Roman" w:eastAsia="TimesNewRomanPS-BoldMT" w:hAnsi="Times New Roman" w:cs="Times New Roman"/>
          <w:bCs/>
          <w:sz w:val="28"/>
          <w:szCs w:val="28"/>
          <w:lang w:val="ru-RU"/>
        </w:rPr>
        <w:t>:</w:t>
      </w:r>
    </w:p>
    <w:p w:rsidR="00AC5E04" w:rsidRDefault="00AC5E04" w:rsidP="00AC5E04">
      <w:pPr>
        <w:autoSpaceDE w:val="0"/>
        <w:autoSpaceDN w:val="0"/>
        <w:adjustRightInd w:val="0"/>
        <w:spacing w:after="0" w:line="240" w:lineRule="auto"/>
        <w:ind w:firstLine="567"/>
        <w:jc w:val="both"/>
        <w:rPr>
          <w:rFonts w:ascii="Times New Roman" w:eastAsia="TimesNewRomanPS-BoldMT" w:hAnsi="Times New Roman" w:cs="Times New Roman"/>
          <w:bCs/>
          <w:sz w:val="24"/>
          <w:szCs w:val="24"/>
          <w:lang w:val="ru-RU"/>
        </w:rPr>
      </w:pPr>
    </w:p>
    <w:p w:rsidR="00AC5E04" w:rsidRPr="00217BFC" w:rsidRDefault="00AC5E04" w:rsidP="00010C54">
      <w:pPr>
        <w:autoSpaceDE w:val="0"/>
        <w:autoSpaceDN w:val="0"/>
        <w:adjustRightInd w:val="0"/>
        <w:spacing w:after="0" w:line="240" w:lineRule="auto"/>
        <w:ind w:firstLine="567"/>
        <w:jc w:val="both"/>
        <w:rPr>
          <w:rFonts w:ascii="Times New Roman" w:eastAsia="TimesNewRomanPS-BoldItalicMT" w:hAnsi="Times New Roman" w:cs="Times New Roman"/>
          <w:sz w:val="28"/>
          <w:szCs w:val="28"/>
          <w:lang w:val="ru-RU"/>
        </w:rPr>
      </w:pPr>
      <m:oMath>
        <m:r>
          <w:rPr>
            <w:rFonts w:ascii="Cambria Math" w:hAnsi="Cambria Math" w:cs="Times New Roman"/>
            <w:sz w:val="28"/>
            <w:szCs w:val="28"/>
            <w:lang w:val="ru-RU"/>
          </w:rPr>
          <w:lastRenderedPageBreak/>
          <m:t>Г = –</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RT</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m:t>
            </m:r>
            <m:r>
              <w:rPr>
                <w:rFonts w:ascii="Cambria Math" w:hAnsi="Cambria Math" w:cs="Times New Roman"/>
                <w:sz w:val="28"/>
                <w:szCs w:val="28"/>
                <w:lang w:val="ru-RU"/>
              </w:rPr>
              <m:t>с</m:t>
            </m:r>
          </m:den>
        </m:f>
        <m:r>
          <w:rPr>
            <w:rFonts w:ascii="Cambria Math" w:hAnsi="Cambria Math" w:cs="Times New Roman"/>
            <w:sz w:val="28"/>
            <w:szCs w:val="28"/>
            <w:lang w:val="ru-RU"/>
          </w:rPr>
          <m:t xml:space="preserve"> </m:t>
        </m:r>
      </m:oMath>
      <w:r w:rsidRPr="00217BFC">
        <w:rPr>
          <w:rFonts w:ascii="Cambria Math" w:eastAsia="TimesNewRomanPS-BoldMT" w:hAnsi="Cambria Math" w:cs="Times New Roman"/>
          <w:sz w:val="28"/>
          <w:szCs w:val="28"/>
          <w:lang w:val="ru-RU"/>
        </w:rPr>
        <w:t xml:space="preserve">= </w:t>
      </w:r>
      <m:oMath>
        <m:f>
          <m:fPr>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lang w:val="ru-RU"/>
              </w:rPr>
              <m:t>2,303∙</m:t>
            </m:r>
            <m:r>
              <w:rPr>
                <w:rFonts w:ascii="Cambria Math" w:hAnsi="Cambria Math" w:cs="Times New Roman"/>
                <w:sz w:val="28"/>
                <w:szCs w:val="28"/>
              </w:rPr>
              <m:t>RT</m:t>
            </m:r>
          </m:den>
        </m:f>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olor w:val="000000"/>
                <w:sz w:val="28"/>
                <w:szCs w:val="28"/>
              </w:rPr>
              <m:t>ac</m:t>
            </m:r>
          </m:num>
          <m:den>
            <m:r>
              <w:rPr>
                <w:rFonts w:ascii="Cambria Math" w:eastAsia="TimesNewRomanPS-BoldMT" w:hAnsi="Cambria Math" w:cs="Times New Roman"/>
                <w:sz w:val="28"/>
                <w:szCs w:val="28"/>
                <w:lang w:val="ru-RU"/>
              </w:rPr>
              <m:t>(1+</m:t>
            </m:r>
            <m:r>
              <w:rPr>
                <w:rFonts w:ascii="Cambria Math" w:hAnsi="Cambria Math"/>
                <w:color w:val="000000"/>
                <w:sz w:val="28"/>
                <w:szCs w:val="28"/>
              </w:rPr>
              <m:t>ac</m:t>
            </m:r>
            <m:r>
              <w:rPr>
                <w:rFonts w:ascii="Cambria Math" w:hAnsi="Cambria Math"/>
                <w:color w:val="000000"/>
                <w:sz w:val="28"/>
                <w:szCs w:val="28"/>
                <w:lang w:val="ru-RU"/>
              </w:rPr>
              <m:t>)</m:t>
            </m:r>
          </m:den>
        </m:f>
      </m:oMath>
      <w:r w:rsidR="00187776" w:rsidRPr="00217BFC">
        <w:rPr>
          <w:rFonts w:ascii="Cambria Math" w:eastAsia="TimesNewRomanPS-BoldMT" w:hAnsi="Cambria Math" w:cs="Times New Roman"/>
          <w:sz w:val="28"/>
          <w:szCs w:val="28"/>
          <w:lang w:val="ru-RU"/>
        </w:rPr>
        <w:t xml:space="preserve"> = </w:t>
      </w:r>
      <m:oMath>
        <m:f>
          <m:fPr>
            <m:ctrlPr>
              <w:rPr>
                <w:rFonts w:ascii="Cambria Math" w:hAnsi="Cambria Math" w:cs="Times New Roman"/>
                <w:i/>
                <w:sz w:val="28"/>
                <w:szCs w:val="28"/>
              </w:rPr>
            </m:ctrlPr>
          </m:fPr>
          <m:num>
            <m:r>
              <w:rPr>
                <w:rFonts w:ascii="Cambria Math" w:hAnsi="Cambria Math" w:cs="Times New Roman"/>
                <w:sz w:val="28"/>
                <w:szCs w:val="28"/>
                <w:lang w:val="ru-RU"/>
              </w:rPr>
              <m:t>0,01∙(-0,2142)</m:t>
            </m:r>
          </m:num>
          <m:den>
            <m:r>
              <w:rPr>
                <w:rFonts w:ascii="Cambria Math" w:hAnsi="Cambria Math" w:cs="Times New Roman"/>
                <w:sz w:val="28"/>
                <w:szCs w:val="28"/>
                <w:lang w:val="ru-RU"/>
              </w:rPr>
              <m:t>8,314∙293</m:t>
            </m:r>
          </m:den>
        </m:f>
      </m:oMath>
      <w:r w:rsidR="00010C54" w:rsidRPr="00217BFC">
        <w:rPr>
          <w:rFonts w:ascii="Times New Roman" w:eastAsia="TimesNewRomanPS-BoldMT" w:hAnsi="Times New Roman" w:cs="Times New Roman"/>
          <w:sz w:val="28"/>
          <w:szCs w:val="28"/>
          <w:lang w:val="ru-RU"/>
        </w:rPr>
        <w:t xml:space="preserve"> = </w:t>
      </w:r>
      <w:r w:rsidR="00010C54" w:rsidRPr="00217BFC">
        <w:rPr>
          <w:rFonts w:ascii="Times New Roman" w:eastAsia="TimesNewRomanPS-BoldItalicMT" w:hAnsi="Times New Roman" w:cs="Times New Roman"/>
          <w:sz w:val="28"/>
          <w:szCs w:val="28"/>
          <w:lang w:val="ru-RU"/>
        </w:rPr>
        <w:t>8,789 ∙10</w:t>
      </w:r>
      <w:r w:rsidR="00010C54" w:rsidRPr="00217BFC">
        <w:rPr>
          <w:rFonts w:ascii="Times New Roman" w:eastAsia="TimesNewRomanPS-BoldItalicMT" w:hAnsi="Times New Roman" w:cs="Times New Roman"/>
          <w:sz w:val="28"/>
          <w:szCs w:val="28"/>
          <w:vertAlign w:val="superscript"/>
          <w:lang w:val="ru-RU"/>
        </w:rPr>
        <w:t>-7</w:t>
      </w:r>
      <w:r w:rsidR="00010C54" w:rsidRPr="00217BFC">
        <w:rPr>
          <w:rFonts w:ascii="Times New Roman" w:eastAsia="TimesNewRomanPS-BoldItalicMT" w:hAnsi="Times New Roman" w:cs="Times New Roman"/>
          <w:sz w:val="28"/>
          <w:szCs w:val="28"/>
          <w:lang w:val="ru-RU"/>
        </w:rPr>
        <w:t xml:space="preserve"> моль∙м</w:t>
      </w:r>
      <w:r w:rsidR="00010C54" w:rsidRPr="00217BFC">
        <w:rPr>
          <w:rFonts w:ascii="Times New Roman" w:eastAsia="TimesNewRomanPS-BoldItalicMT" w:hAnsi="Times New Roman" w:cs="Times New Roman"/>
          <w:sz w:val="28"/>
          <w:szCs w:val="28"/>
          <w:vertAlign w:val="superscript"/>
          <w:lang w:val="ru-RU"/>
        </w:rPr>
        <w:t>-2</w:t>
      </w:r>
      <w:r w:rsidR="00B732AD" w:rsidRPr="00217BFC">
        <w:rPr>
          <w:rFonts w:ascii="Times New Roman" w:eastAsia="TimesNewRomanPS-BoldItalicMT" w:hAnsi="Times New Roman" w:cs="Times New Roman"/>
          <w:sz w:val="28"/>
          <w:szCs w:val="28"/>
          <w:lang w:val="ru-RU"/>
        </w:rPr>
        <w:t>.</w:t>
      </w:r>
    </w:p>
    <w:p w:rsidR="00B732AD" w:rsidRPr="00B732AD" w:rsidRDefault="00B732AD" w:rsidP="00010C54">
      <w:pPr>
        <w:autoSpaceDE w:val="0"/>
        <w:autoSpaceDN w:val="0"/>
        <w:adjustRightInd w:val="0"/>
        <w:spacing w:after="0" w:line="240" w:lineRule="auto"/>
        <w:ind w:firstLine="567"/>
        <w:jc w:val="both"/>
        <w:rPr>
          <w:rFonts w:ascii="Times New Roman" w:eastAsia="TimesNewRomanPS-BoldItalicMT" w:hAnsi="Times New Roman" w:cs="Times New Roman"/>
          <w:sz w:val="24"/>
          <w:szCs w:val="24"/>
          <w:lang w:val="ru-RU"/>
        </w:rPr>
      </w:pPr>
    </w:p>
    <w:p w:rsidR="00010C54" w:rsidRPr="00CB1FC3" w:rsidRDefault="00010C54" w:rsidP="00010C54">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r w:rsidRPr="00CB1FC3">
        <w:rPr>
          <w:rFonts w:ascii="Times New Roman" w:eastAsia="TimesNewRomanPS-BoldItalicMT" w:hAnsi="Times New Roman" w:cs="Times New Roman"/>
          <w:sz w:val="28"/>
          <w:szCs w:val="28"/>
          <w:lang w:val="ru-RU"/>
        </w:rPr>
        <w:t>При больших концентрациях</w:t>
      </w:r>
      <w:r w:rsidR="00A95316" w:rsidRPr="00CB1FC3">
        <w:rPr>
          <w:rFonts w:ascii="Times New Roman" w:eastAsia="TimesNewRomanPS-BoldItalicMT" w:hAnsi="Times New Roman" w:cs="Times New Roman"/>
          <w:sz w:val="28"/>
          <w:szCs w:val="28"/>
          <w:lang w:val="ru-RU"/>
        </w:rPr>
        <w:t>:</w:t>
      </w:r>
      <w:r w:rsidRPr="00CB1FC3">
        <w:rPr>
          <w:rFonts w:ascii="Times New Roman" w:eastAsia="TimesNewRomanPS-BoldItalicMT" w:hAnsi="Times New Roman" w:cs="Times New Roman"/>
          <w:sz w:val="28"/>
          <w:szCs w:val="28"/>
          <w:lang w:val="ru-RU"/>
        </w:rPr>
        <w:t xml:space="preserve"> </w:t>
      </w:r>
      <w:r w:rsidR="00A95316" w:rsidRPr="00CB1FC3">
        <w:rPr>
          <w:rFonts w:ascii="Times New Roman" w:eastAsia="TimesNewRomanPS-BoldItalicMT" w:hAnsi="Times New Roman" w:cs="Times New Roman"/>
          <w:sz w:val="28"/>
          <w:szCs w:val="28"/>
          <w:lang w:val="ru-RU"/>
        </w:rPr>
        <w:t>1</w:t>
      </w:r>
      <w:r w:rsidR="00A95316" w:rsidRPr="00CB1FC3">
        <w:rPr>
          <w:rFonts w:ascii="Times New Roman" w:eastAsia="SymbolMT" w:hAnsi="Times New Roman" w:cs="Times New Roman"/>
          <w:sz w:val="28"/>
          <w:szCs w:val="28"/>
          <w:lang w:val="ru-RU"/>
        </w:rPr>
        <w:t xml:space="preserve">+ </w:t>
      </w:r>
      <w:r w:rsidR="00A95316" w:rsidRPr="00CB1FC3">
        <w:rPr>
          <w:rFonts w:ascii="Times New Roman" w:eastAsia="TimesNewRomanPS-ItalicMT" w:hAnsi="Times New Roman" w:cs="Times New Roman"/>
          <w:i/>
          <w:iCs/>
          <w:sz w:val="28"/>
          <w:szCs w:val="28"/>
        </w:rPr>
        <w:t>a</w:t>
      </w:r>
      <w:r w:rsidR="00A95316" w:rsidRPr="00CB1FC3">
        <w:rPr>
          <w:rFonts w:ascii="Times New Roman" w:eastAsia="TimesNewRomanPS-ItalicMT" w:hAnsi="Times New Roman" w:cs="Times New Roman"/>
          <w:i/>
          <w:iCs/>
          <w:sz w:val="28"/>
          <w:szCs w:val="28"/>
          <w:lang w:val="ru-RU"/>
        </w:rPr>
        <w:t xml:space="preserve"> </w:t>
      </w:r>
      <w:r w:rsidR="00A95316" w:rsidRPr="00CB1FC3">
        <w:rPr>
          <w:rFonts w:ascii="Cambria Math" w:eastAsia="MS Gothic" w:hAnsi="Cambria Math" w:cs="Cambria Math"/>
          <w:sz w:val="28"/>
          <w:szCs w:val="28"/>
          <w:lang w:val="ru-RU"/>
        </w:rPr>
        <w:t>⋅</w:t>
      </w:r>
      <w:r w:rsidR="00A95316" w:rsidRPr="00CB1FC3">
        <w:rPr>
          <w:rFonts w:ascii="Times New Roman" w:eastAsia="TimesNewRomanPS-ItalicMT" w:hAnsi="Times New Roman" w:cs="Times New Roman"/>
          <w:i/>
          <w:iCs/>
          <w:sz w:val="28"/>
          <w:szCs w:val="28"/>
          <w:lang w:val="ru-RU"/>
        </w:rPr>
        <w:t xml:space="preserve">С </w:t>
      </w:r>
      <w:r w:rsidR="00A95316" w:rsidRPr="00CB1FC3">
        <w:rPr>
          <w:rFonts w:ascii="Times New Roman" w:eastAsia="SymbolMT" w:hAnsi="Times New Roman" w:cs="Times New Roman"/>
          <w:sz w:val="28"/>
          <w:szCs w:val="28"/>
          <w:lang w:val="ru-RU"/>
        </w:rPr>
        <w:t xml:space="preserve">≈ </w:t>
      </w:r>
      <w:r w:rsidR="00A95316" w:rsidRPr="00CB1FC3">
        <w:rPr>
          <w:rFonts w:ascii="Times New Roman" w:eastAsia="TimesNewRomanPS-ItalicMT" w:hAnsi="Times New Roman" w:cs="Times New Roman"/>
          <w:i/>
          <w:iCs/>
          <w:sz w:val="28"/>
          <w:szCs w:val="28"/>
          <w:lang w:val="ru-RU"/>
        </w:rPr>
        <w:t xml:space="preserve">а </w:t>
      </w:r>
      <w:r w:rsidR="00A95316" w:rsidRPr="00CB1FC3">
        <w:rPr>
          <w:rFonts w:ascii="Cambria Math" w:eastAsia="MS Gothic" w:hAnsi="Cambria Math" w:cs="Cambria Math"/>
          <w:sz w:val="28"/>
          <w:szCs w:val="28"/>
          <w:lang w:val="ru-RU"/>
        </w:rPr>
        <w:t>⋅</w:t>
      </w:r>
      <w:r w:rsidR="00A95316" w:rsidRPr="00CB1FC3">
        <w:rPr>
          <w:rFonts w:ascii="Times New Roman" w:eastAsia="TimesNewRomanPS-ItalicMT" w:hAnsi="Times New Roman" w:cs="Times New Roman"/>
          <w:i/>
          <w:iCs/>
          <w:sz w:val="28"/>
          <w:szCs w:val="28"/>
          <w:lang w:val="ru-RU"/>
        </w:rPr>
        <w:t xml:space="preserve">С </w:t>
      </w:r>
      <w:r w:rsidR="00A95316" w:rsidRPr="00CB1FC3">
        <w:rPr>
          <w:rFonts w:ascii="Times New Roman" w:eastAsia="TimesNewRomanPS-BoldMT" w:hAnsi="Times New Roman" w:cs="Times New Roman"/>
          <w:bCs/>
          <w:sz w:val="28"/>
          <w:szCs w:val="28"/>
          <w:lang w:val="ru-RU"/>
        </w:rPr>
        <w:t xml:space="preserve">, </w:t>
      </w:r>
    </w:p>
    <w:p w:rsidR="00A95316" w:rsidRDefault="00A95316" w:rsidP="00010C54">
      <w:pPr>
        <w:autoSpaceDE w:val="0"/>
        <w:autoSpaceDN w:val="0"/>
        <w:adjustRightInd w:val="0"/>
        <w:spacing w:after="0" w:line="240" w:lineRule="auto"/>
        <w:ind w:firstLine="567"/>
        <w:jc w:val="both"/>
        <w:rPr>
          <w:rFonts w:ascii="Times New Roman" w:eastAsia="TimesNewRomanPS-BoldMT" w:hAnsi="Times New Roman" w:cs="Times New Roman"/>
          <w:bCs/>
          <w:sz w:val="24"/>
          <w:szCs w:val="24"/>
          <w:lang w:val="ru-RU"/>
        </w:rPr>
      </w:pPr>
    </w:p>
    <w:p w:rsidR="00A95316" w:rsidRDefault="00182171" w:rsidP="00D83271">
      <w:pPr>
        <w:autoSpaceDE w:val="0"/>
        <w:autoSpaceDN w:val="0"/>
        <w:adjustRightInd w:val="0"/>
        <w:spacing w:after="0" w:line="240" w:lineRule="auto"/>
        <w:ind w:firstLine="567"/>
        <w:jc w:val="both"/>
        <w:rPr>
          <w:rFonts w:ascii="Times New Roman" w:eastAsia="TimesNewRomanPS-BoldItalicMT" w:hAnsi="Times New Roman" w:cs="Times New Roman"/>
          <w:sz w:val="28"/>
          <w:szCs w:val="28"/>
          <w:lang w:val="ru-RU"/>
        </w:rPr>
      </w:pPr>
      <m:oMath>
        <m:sSub>
          <m:sSubPr>
            <m:ctrlPr>
              <w:rPr>
                <w:rFonts w:ascii="Cambria Math" w:eastAsia="SymbolMT" w:hAnsi="Cambria Math" w:cs="Times New Roman"/>
                <w:sz w:val="28"/>
                <w:szCs w:val="28"/>
                <w:vertAlign w:val="subscript"/>
                <w:lang w:val="ru-RU"/>
              </w:rPr>
            </m:ctrlPr>
          </m:sSubPr>
          <m:e>
            <m:r>
              <w:rPr>
                <w:rFonts w:ascii="Cambria Math" w:eastAsia="TimesNewRomanPS-BoldItalicMT" w:hAnsi="Cambria Math" w:cs="Times New Roman"/>
                <w:sz w:val="28"/>
                <w:szCs w:val="28"/>
                <w:lang w:val="ru-RU"/>
              </w:rPr>
              <m:t>Г</m:t>
            </m:r>
          </m:e>
          <m:sub>
            <m:r>
              <m:rPr>
                <m:sty m:val="p"/>
              </m:rPr>
              <w:rPr>
                <w:rFonts w:ascii="Cambria Math" w:eastAsia="SymbolMT" w:hAnsi="Cambria Math" w:cs="Times New Roman"/>
                <w:sz w:val="28"/>
                <w:szCs w:val="28"/>
                <w:vertAlign w:val="subscript"/>
                <w:lang w:val="ru-RU"/>
              </w:rPr>
              <m:t>∞</m:t>
            </m:r>
          </m:sub>
        </m:sSub>
      </m:oMath>
      <w:r w:rsidR="00A95316" w:rsidRPr="00217BFC">
        <w:rPr>
          <w:rFonts w:ascii="Cambria Math" w:eastAsia="TimesNewRomanPS-BoldMT" w:hAnsi="Cambria Math" w:cs="Times New Roman"/>
          <w:sz w:val="28"/>
          <w:szCs w:val="28"/>
          <w:lang w:val="ru-RU"/>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lang w:val="ru-RU"/>
              </w:rPr>
              <m:t>2,303∙</m:t>
            </m:r>
            <m:r>
              <w:rPr>
                <w:rFonts w:ascii="Cambria Math" w:hAnsi="Cambria Math" w:cs="Times New Roman"/>
                <w:sz w:val="28"/>
                <w:szCs w:val="28"/>
              </w:rPr>
              <m:t>RT</m:t>
            </m:r>
          </m:den>
        </m:f>
      </m:oMath>
      <w:r w:rsidR="00DC1CF5" w:rsidRPr="00217BFC">
        <w:rPr>
          <w:rFonts w:ascii="Cambria Math" w:eastAsia="TimesNewRomanPS-BoldMT" w:hAnsi="Cambria Math" w:cs="Times New Roman"/>
          <w:sz w:val="28"/>
          <w:szCs w:val="28"/>
          <w:lang w:val="ru-RU"/>
        </w:rPr>
        <w:t xml:space="preserve"> = </w:t>
      </w:r>
      <m:oMath>
        <m:f>
          <m:fPr>
            <m:ctrlPr>
              <w:rPr>
                <w:rFonts w:ascii="Cambria Math" w:hAnsi="Cambria Math" w:cs="Times New Roman"/>
                <w:i/>
                <w:sz w:val="28"/>
                <w:szCs w:val="28"/>
              </w:rPr>
            </m:ctrlPr>
          </m:fPr>
          <m:num>
            <m:r>
              <m:rPr>
                <m:sty m:val="p"/>
              </m:rPr>
              <w:rPr>
                <w:rFonts w:ascii="Cambria Math" w:hAnsi="Cambria Math" w:cs="Times New Roman"/>
                <w:sz w:val="28"/>
                <w:szCs w:val="28"/>
                <w:lang w:val="ru-RU"/>
              </w:rPr>
              <m:t>0,0298</m:t>
            </m:r>
          </m:num>
          <m:den>
            <m:r>
              <w:rPr>
                <w:rFonts w:ascii="Cambria Math" w:hAnsi="Cambria Math" w:cs="Times New Roman"/>
                <w:sz w:val="28"/>
                <w:szCs w:val="28"/>
                <w:lang w:val="ru-RU"/>
              </w:rPr>
              <m:t>2,303∙8,314∙293</m:t>
            </m:r>
          </m:den>
        </m:f>
      </m:oMath>
      <w:r w:rsidR="00DC1CF5" w:rsidRPr="00217BFC">
        <w:rPr>
          <w:rFonts w:ascii="Cambria Math" w:eastAsia="TimesNewRomanPS-BoldMT" w:hAnsi="Cambria Math" w:cs="Times New Roman"/>
          <w:sz w:val="28"/>
          <w:szCs w:val="28"/>
          <w:lang w:val="ru-RU"/>
        </w:rPr>
        <w:t xml:space="preserve"> = </w:t>
      </w:r>
      <w:r w:rsidR="00DC1CF5" w:rsidRPr="00217BFC">
        <w:rPr>
          <w:rFonts w:ascii="Cambria Math" w:hAnsi="Cambria Math" w:cs="Times New Roman"/>
          <w:sz w:val="28"/>
          <w:szCs w:val="28"/>
          <w:lang w:val="ru-RU"/>
        </w:rPr>
        <w:t>5,31 10</w:t>
      </w:r>
      <w:r w:rsidR="00DC1CF5" w:rsidRPr="00217BFC">
        <w:rPr>
          <w:rFonts w:ascii="Cambria Math" w:hAnsi="Cambria Math" w:cs="Times New Roman"/>
          <w:sz w:val="28"/>
          <w:szCs w:val="28"/>
          <w:vertAlign w:val="superscript"/>
          <w:lang w:val="ru-RU"/>
        </w:rPr>
        <w:t>-6</w:t>
      </w:r>
      <w:r w:rsidR="00DC1CF5" w:rsidRPr="00CB1FC3">
        <w:rPr>
          <w:rFonts w:ascii="Times New Roman" w:hAnsi="Times New Roman" w:cs="Times New Roman"/>
          <w:sz w:val="28"/>
          <w:szCs w:val="28"/>
          <w:lang w:val="ru-RU"/>
        </w:rPr>
        <w:t xml:space="preserve"> </w:t>
      </w:r>
      <w:r w:rsidR="00DC1CF5" w:rsidRPr="00CB1FC3">
        <w:rPr>
          <w:rFonts w:ascii="Times New Roman" w:eastAsia="TimesNewRomanPS-BoldItalicMT" w:hAnsi="Times New Roman" w:cs="Times New Roman"/>
          <w:sz w:val="28"/>
          <w:szCs w:val="28"/>
          <w:lang w:val="ru-RU"/>
        </w:rPr>
        <w:t>моль∙м</w:t>
      </w:r>
      <w:r w:rsidR="00DC1CF5" w:rsidRPr="00CB1FC3">
        <w:rPr>
          <w:rFonts w:ascii="Times New Roman" w:eastAsia="TimesNewRomanPS-BoldItalicMT" w:hAnsi="Times New Roman" w:cs="Times New Roman"/>
          <w:sz w:val="28"/>
          <w:szCs w:val="28"/>
          <w:vertAlign w:val="superscript"/>
          <w:lang w:val="ru-RU"/>
        </w:rPr>
        <w:t>-2</w:t>
      </w:r>
      <w:r w:rsidR="00DC1CF5" w:rsidRPr="00CB1FC3">
        <w:rPr>
          <w:rFonts w:ascii="Times New Roman" w:eastAsia="TimesNewRomanPS-BoldItalicMT" w:hAnsi="Times New Roman" w:cs="Times New Roman"/>
          <w:sz w:val="28"/>
          <w:szCs w:val="28"/>
          <w:lang w:val="ru-RU"/>
        </w:rPr>
        <w:t>.</w:t>
      </w:r>
    </w:p>
    <w:p w:rsidR="00AD7A0C" w:rsidRPr="00CB1FC3" w:rsidRDefault="00AD7A0C" w:rsidP="00DC1CF5">
      <w:pPr>
        <w:autoSpaceDE w:val="0"/>
        <w:autoSpaceDN w:val="0"/>
        <w:adjustRightInd w:val="0"/>
        <w:spacing w:line="240" w:lineRule="auto"/>
        <w:ind w:firstLine="567"/>
        <w:jc w:val="both"/>
        <w:rPr>
          <w:rFonts w:ascii="Times New Roman" w:eastAsia="TimesNewRomanPS-BoldItalicMT" w:hAnsi="Times New Roman" w:cs="Times New Roman"/>
          <w:sz w:val="28"/>
          <w:szCs w:val="28"/>
          <w:lang w:val="ru-RU"/>
        </w:rPr>
      </w:pPr>
    </w:p>
    <w:p w:rsidR="00DC1CF5" w:rsidRPr="00CB1FC3" w:rsidRDefault="00DC1CF5" w:rsidP="00D46795">
      <w:pPr>
        <w:autoSpaceDE w:val="0"/>
        <w:autoSpaceDN w:val="0"/>
        <w:adjustRightInd w:val="0"/>
        <w:spacing w:after="0" w:line="240" w:lineRule="auto"/>
        <w:ind w:firstLine="567"/>
        <w:jc w:val="both"/>
        <w:rPr>
          <w:rFonts w:ascii="Times New Roman" w:eastAsia="TimesNewRomanPS-BoldItalicMT" w:hAnsi="Times New Roman" w:cs="Times New Roman"/>
          <w:sz w:val="28"/>
          <w:szCs w:val="28"/>
          <w:lang w:val="ru-RU"/>
        </w:rPr>
      </w:pPr>
      <w:r w:rsidRPr="00CB1FC3">
        <w:rPr>
          <w:rFonts w:ascii="Times New Roman" w:eastAsia="TimesNewRomanPS-BoldMT" w:hAnsi="Times New Roman" w:cs="Times New Roman"/>
          <w:b/>
          <w:bCs/>
          <w:sz w:val="28"/>
          <w:szCs w:val="28"/>
          <w:lang w:val="ru-RU"/>
        </w:rPr>
        <w:t>Ответ:</w:t>
      </w:r>
      <w:r w:rsidRPr="00CB1FC3">
        <w:rPr>
          <w:rFonts w:ascii="Times New Roman" w:eastAsia="TimesNewRomanPS-BoldMT" w:hAnsi="Times New Roman" w:cs="Times New Roman"/>
          <w:bCs/>
          <w:sz w:val="28"/>
          <w:szCs w:val="28"/>
          <w:lang w:val="ru-RU"/>
        </w:rPr>
        <w:t xml:space="preserve"> </w:t>
      </w:r>
      <m:oMath>
        <m:sSub>
          <m:sSubPr>
            <m:ctrlPr>
              <w:rPr>
                <w:rFonts w:ascii="Cambria Math" w:eastAsia="SymbolMT" w:hAnsi="Cambria Math" w:cs="Times New Roman"/>
                <w:sz w:val="28"/>
                <w:szCs w:val="28"/>
                <w:vertAlign w:val="subscript"/>
                <w:lang w:val="ru-RU"/>
              </w:rPr>
            </m:ctrlPr>
          </m:sSubPr>
          <m:e>
            <m:r>
              <w:rPr>
                <w:rFonts w:ascii="Cambria Math" w:eastAsia="TimesNewRomanPS-BoldItalicMT" w:hAnsi="Cambria Math" w:cs="Times New Roman"/>
                <w:sz w:val="28"/>
                <w:szCs w:val="28"/>
                <w:lang w:val="ru-RU"/>
              </w:rPr>
              <m:t>Г</m:t>
            </m:r>
          </m:e>
          <m:sub>
            <m:r>
              <m:rPr>
                <m:sty m:val="p"/>
              </m:rPr>
              <w:rPr>
                <w:rFonts w:ascii="Cambria Math" w:eastAsia="SymbolMT" w:hAnsi="Cambria Math" w:cs="Times New Roman"/>
                <w:sz w:val="28"/>
                <w:szCs w:val="28"/>
                <w:vertAlign w:val="subscript"/>
                <w:lang w:val="ru-RU"/>
              </w:rPr>
              <m:t>∞</m:t>
            </m:r>
          </m:sub>
        </m:sSub>
      </m:oMath>
      <w:r w:rsidR="00D46795" w:rsidRPr="00CB1FC3">
        <w:rPr>
          <w:rFonts w:ascii="Times New Roman" w:eastAsia="TimesNewRomanPS-BoldMT" w:hAnsi="Times New Roman" w:cs="Times New Roman"/>
          <w:sz w:val="28"/>
          <w:szCs w:val="28"/>
          <w:lang w:val="ru-RU"/>
        </w:rPr>
        <w:t xml:space="preserve">= </w:t>
      </w:r>
      <w:r w:rsidR="00D46795" w:rsidRPr="00CB1FC3">
        <w:rPr>
          <w:rFonts w:ascii="Times New Roman" w:hAnsi="Times New Roman" w:cs="Times New Roman"/>
          <w:sz w:val="28"/>
          <w:szCs w:val="28"/>
          <w:lang w:val="ru-RU"/>
        </w:rPr>
        <w:t>5,31 10</w:t>
      </w:r>
      <w:r w:rsidR="00D46795" w:rsidRPr="00CB1FC3">
        <w:rPr>
          <w:rFonts w:ascii="Times New Roman" w:hAnsi="Times New Roman" w:cs="Times New Roman"/>
          <w:sz w:val="28"/>
          <w:szCs w:val="28"/>
          <w:vertAlign w:val="superscript"/>
          <w:lang w:val="ru-RU"/>
        </w:rPr>
        <w:t>-6</w:t>
      </w:r>
      <w:r w:rsidR="00D46795" w:rsidRPr="00CB1FC3">
        <w:rPr>
          <w:rFonts w:ascii="Times New Roman" w:hAnsi="Times New Roman" w:cs="Times New Roman"/>
          <w:sz w:val="28"/>
          <w:szCs w:val="28"/>
          <w:lang w:val="ru-RU"/>
        </w:rPr>
        <w:t xml:space="preserve"> </w:t>
      </w:r>
      <w:r w:rsidR="00D46795" w:rsidRPr="00CB1FC3">
        <w:rPr>
          <w:rFonts w:ascii="Times New Roman" w:eastAsia="TimesNewRomanPS-BoldItalicMT" w:hAnsi="Times New Roman" w:cs="Times New Roman"/>
          <w:sz w:val="28"/>
          <w:szCs w:val="28"/>
          <w:lang w:val="ru-RU"/>
        </w:rPr>
        <w:t>моль∙м</w:t>
      </w:r>
      <w:r w:rsidR="00D46795" w:rsidRPr="00CB1FC3">
        <w:rPr>
          <w:rFonts w:ascii="Times New Roman" w:eastAsia="TimesNewRomanPS-BoldItalicMT" w:hAnsi="Times New Roman" w:cs="Times New Roman"/>
          <w:sz w:val="28"/>
          <w:szCs w:val="28"/>
          <w:vertAlign w:val="superscript"/>
          <w:lang w:val="ru-RU"/>
        </w:rPr>
        <w:t>-2</w:t>
      </w:r>
      <w:r w:rsidR="00D46795" w:rsidRPr="00CB1FC3">
        <w:rPr>
          <w:rFonts w:ascii="Times New Roman" w:eastAsia="TimesNewRomanPS-BoldItalicMT" w:hAnsi="Times New Roman" w:cs="Times New Roman"/>
          <w:sz w:val="28"/>
          <w:szCs w:val="28"/>
          <w:lang w:val="ru-RU"/>
        </w:rPr>
        <w:t>.</w:t>
      </w:r>
    </w:p>
    <w:p w:rsidR="00CB1FC3" w:rsidRPr="00A71BBA" w:rsidRDefault="00CB1FC3" w:rsidP="00D46795">
      <w:pPr>
        <w:autoSpaceDE w:val="0"/>
        <w:autoSpaceDN w:val="0"/>
        <w:adjustRightInd w:val="0"/>
        <w:spacing w:after="0" w:line="240" w:lineRule="auto"/>
        <w:ind w:firstLine="567"/>
        <w:jc w:val="both"/>
        <w:rPr>
          <w:rFonts w:ascii="Times New Roman" w:eastAsia="TimesNewRomanPS-BoldItalicMT" w:hAnsi="Times New Roman" w:cs="Times New Roman"/>
          <w:sz w:val="28"/>
          <w:szCs w:val="28"/>
          <w:lang w:val="ru-RU"/>
        </w:rPr>
      </w:pPr>
    </w:p>
    <w:p w:rsidR="00CB1FC3" w:rsidRDefault="00CB1FC3" w:rsidP="00CB1FC3">
      <w:pPr>
        <w:spacing w:after="0" w:line="240" w:lineRule="auto"/>
        <w:ind w:firstLine="567"/>
        <w:jc w:val="both"/>
        <w:rPr>
          <w:rFonts w:ascii="Times New Roman" w:hAnsi="Times New Roman" w:cs="Times New Roman"/>
          <w:sz w:val="28"/>
          <w:szCs w:val="28"/>
          <w:lang w:val="ru-RU"/>
        </w:rPr>
      </w:pPr>
    </w:p>
    <w:p w:rsidR="00912C46" w:rsidRDefault="00912C46" w:rsidP="00CB1FC3">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Работа 8.1 </w:t>
      </w:r>
      <w:r w:rsidRPr="00685D89">
        <w:rPr>
          <w:rFonts w:ascii="Times New Roman" w:hAnsi="Times New Roman" w:cs="Times New Roman"/>
          <w:b/>
          <w:sz w:val="28"/>
          <w:szCs w:val="28"/>
          <w:lang w:val="ru-RU"/>
        </w:rPr>
        <w:t>Определение поверхностного натяжения жидкостей методом Ребиндера</w:t>
      </w:r>
    </w:p>
    <w:p w:rsidR="00912C46" w:rsidRDefault="00912C46" w:rsidP="00CB1FC3">
      <w:pPr>
        <w:spacing w:after="0" w:line="240" w:lineRule="auto"/>
        <w:ind w:firstLine="567"/>
        <w:jc w:val="both"/>
        <w:rPr>
          <w:rFonts w:ascii="Times New Roman" w:hAnsi="Times New Roman" w:cs="Times New Roman"/>
          <w:b/>
          <w:sz w:val="28"/>
          <w:szCs w:val="28"/>
          <w:lang w:val="ru-RU"/>
        </w:rPr>
      </w:pPr>
    </w:p>
    <w:p w:rsidR="00CB1FC3" w:rsidRDefault="00CB1FC3" w:rsidP="00CB1FC3">
      <w:pPr>
        <w:spacing w:after="0" w:line="240" w:lineRule="auto"/>
        <w:ind w:firstLine="567"/>
        <w:jc w:val="both"/>
        <w:rPr>
          <w:rFonts w:ascii="Times New Roman" w:hAnsi="Times New Roman" w:cs="Times New Roman"/>
          <w:sz w:val="28"/>
          <w:szCs w:val="28"/>
          <w:lang w:val="ru-RU"/>
        </w:rPr>
      </w:pPr>
      <w:r w:rsidRPr="008119B6">
        <w:rPr>
          <w:rFonts w:ascii="Times New Roman" w:hAnsi="Times New Roman" w:cs="Times New Roman"/>
          <w:b/>
          <w:sz w:val="28"/>
          <w:szCs w:val="28"/>
          <w:lang w:val="ru-RU"/>
        </w:rPr>
        <w:t>Цель работы:</w:t>
      </w:r>
      <w:r w:rsidR="00DC35A1">
        <w:rPr>
          <w:rFonts w:ascii="Times New Roman" w:hAnsi="Times New Roman" w:cs="Times New Roman"/>
          <w:sz w:val="28"/>
          <w:szCs w:val="28"/>
          <w:lang w:val="ru-RU"/>
        </w:rPr>
        <w:t xml:space="preserve"> о</w:t>
      </w:r>
      <w:r w:rsidRPr="00CB1FC3">
        <w:rPr>
          <w:rFonts w:ascii="Times New Roman" w:hAnsi="Times New Roman" w:cs="Times New Roman"/>
          <w:sz w:val="28"/>
          <w:szCs w:val="28"/>
          <w:lang w:val="ru-RU"/>
        </w:rPr>
        <w:t>пределить поверхностное нат</w:t>
      </w:r>
      <w:r w:rsidR="00CA4499">
        <w:rPr>
          <w:rFonts w:ascii="Times New Roman" w:hAnsi="Times New Roman" w:cs="Times New Roman"/>
          <w:sz w:val="28"/>
          <w:szCs w:val="28"/>
          <w:lang w:val="ru-RU"/>
        </w:rPr>
        <w:t>яжение индивидуальных жидкостей</w:t>
      </w:r>
    </w:p>
    <w:p w:rsidR="008119B6" w:rsidRDefault="008119B6" w:rsidP="00CB1FC3">
      <w:pPr>
        <w:spacing w:after="0" w:line="240" w:lineRule="auto"/>
        <w:ind w:firstLine="567"/>
        <w:jc w:val="both"/>
        <w:rPr>
          <w:rFonts w:ascii="Times New Roman" w:hAnsi="Times New Roman" w:cs="Times New Roman"/>
          <w:sz w:val="28"/>
          <w:szCs w:val="28"/>
          <w:lang w:val="ru-RU"/>
        </w:rPr>
      </w:pPr>
    </w:p>
    <w:p w:rsidR="008119B6" w:rsidRDefault="008119B6" w:rsidP="00CB1FC3">
      <w:pPr>
        <w:spacing w:after="0" w:line="240" w:lineRule="auto"/>
        <w:ind w:firstLine="567"/>
        <w:jc w:val="both"/>
        <w:rPr>
          <w:rFonts w:ascii="Times New Roman" w:hAnsi="Times New Roman" w:cs="Times New Roman"/>
          <w:b/>
          <w:sz w:val="28"/>
          <w:szCs w:val="28"/>
          <w:lang w:val="ru-RU"/>
        </w:rPr>
      </w:pPr>
      <w:r w:rsidRPr="008119B6">
        <w:rPr>
          <w:rFonts w:ascii="Times New Roman" w:hAnsi="Times New Roman" w:cs="Times New Roman"/>
          <w:b/>
          <w:sz w:val="28"/>
          <w:szCs w:val="28"/>
          <w:lang w:val="ru-RU"/>
        </w:rPr>
        <w:t>Задачи работы</w:t>
      </w:r>
    </w:p>
    <w:p w:rsidR="008119B6" w:rsidRPr="00CA4499" w:rsidRDefault="00CA4499" w:rsidP="00CB1FC3">
      <w:pPr>
        <w:spacing w:after="0" w:line="240" w:lineRule="auto"/>
        <w:ind w:firstLine="567"/>
        <w:jc w:val="both"/>
        <w:rPr>
          <w:rFonts w:ascii="Times New Roman" w:hAnsi="Times New Roman" w:cs="Times New Roman"/>
          <w:sz w:val="28"/>
          <w:szCs w:val="28"/>
          <w:lang w:val="ru-RU"/>
        </w:rPr>
      </w:pPr>
      <w:r w:rsidRPr="00CA4499">
        <w:rPr>
          <w:rFonts w:ascii="Times New Roman" w:hAnsi="Times New Roman" w:cs="Times New Roman"/>
          <w:sz w:val="28"/>
          <w:szCs w:val="28"/>
          <w:lang w:val="ru-RU"/>
        </w:rPr>
        <w:t xml:space="preserve">1. Определить </w:t>
      </w:r>
      <w:r>
        <w:rPr>
          <w:rFonts w:ascii="Times New Roman" w:hAnsi="Times New Roman" w:cs="Times New Roman"/>
          <w:sz w:val="28"/>
          <w:szCs w:val="28"/>
          <w:lang w:val="ru-RU"/>
        </w:rPr>
        <w:t>константу сосуда</w:t>
      </w:r>
    </w:p>
    <w:p w:rsidR="008119B6" w:rsidRDefault="008119B6" w:rsidP="008119B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CB1FC3">
        <w:rPr>
          <w:rFonts w:ascii="Times New Roman" w:hAnsi="Times New Roman" w:cs="Times New Roman"/>
          <w:sz w:val="28"/>
          <w:szCs w:val="28"/>
          <w:lang w:val="ru-RU"/>
        </w:rPr>
        <w:t>Рассчитать поверхностное натяжение индивидуальных жидкостей и сопо</w:t>
      </w:r>
      <w:r w:rsidR="00B732AD">
        <w:rPr>
          <w:rFonts w:ascii="Times New Roman" w:hAnsi="Times New Roman" w:cs="Times New Roman"/>
          <w:sz w:val="28"/>
          <w:szCs w:val="28"/>
          <w:lang w:val="ru-RU"/>
        </w:rPr>
        <w:t>ставить с табличными значениями</w:t>
      </w:r>
    </w:p>
    <w:p w:rsidR="001E1BDC" w:rsidRDefault="001E1BDC" w:rsidP="008119B6">
      <w:pPr>
        <w:spacing w:after="0" w:line="240" w:lineRule="auto"/>
        <w:ind w:firstLine="567"/>
        <w:jc w:val="both"/>
        <w:rPr>
          <w:rFonts w:ascii="Times New Roman" w:hAnsi="Times New Roman" w:cs="Times New Roman"/>
          <w:sz w:val="28"/>
          <w:szCs w:val="28"/>
          <w:lang w:val="ru-RU"/>
        </w:rPr>
      </w:pPr>
    </w:p>
    <w:p w:rsidR="001E1BDC" w:rsidRPr="001E1BDC" w:rsidRDefault="001E1BDC" w:rsidP="001E1BDC">
      <w:pPr>
        <w:spacing w:after="0"/>
        <w:ind w:firstLine="567"/>
        <w:jc w:val="both"/>
        <w:rPr>
          <w:rFonts w:ascii="Times New Roman" w:hAnsi="Times New Roman" w:cs="Times New Roman"/>
          <w:b/>
          <w:sz w:val="28"/>
          <w:szCs w:val="28"/>
          <w:lang w:val="ru-RU"/>
        </w:rPr>
      </w:pPr>
      <w:r w:rsidRPr="001E1BDC">
        <w:rPr>
          <w:rFonts w:ascii="Times New Roman" w:hAnsi="Times New Roman" w:cs="Times New Roman"/>
          <w:b/>
          <w:sz w:val="28"/>
          <w:szCs w:val="28"/>
          <w:lang w:val="ru-RU"/>
        </w:rPr>
        <w:t>Приборы и реактивы</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П</w:t>
      </w:r>
      <w:r w:rsidRPr="00CB1FC3">
        <w:rPr>
          <w:rFonts w:ascii="Times New Roman" w:hAnsi="Times New Roman" w:cs="Times New Roman"/>
          <w:sz w:val="28"/>
          <w:szCs w:val="28"/>
          <w:lang w:val="ru-RU"/>
        </w:rPr>
        <w:t>рибор Ребиндера</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Дистиллированная вода</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Этиловый спирт</w:t>
      </w:r>
      <w:r w:rsidR="00CB1FC3" w:rsidRPr="00CB1FC3">
        <w:rPr>
          <w:rFonts w:ascii="Times New Roman" w:hAnsi="Times New Roman" w:cs="Times New Roman"/>
          <w:sz w:val="28"/>
          <w:szCs w:val="28"/>
          <w:lang w:val="ru-RU"/>
        </w:rPr>
        <w:t xml:space="preserve"> </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 Бензол</w:t>
      </w:r>
      <w:r w:rsidR="00CB1FC3" w:rsidRPr="00CB1FC3">
        <w:rPr>
          <w:rFonts w:ascii="Times New Roman" w:hAnsi="Times New Roman" w:cs="Times New Roman"/>
          <w:sz w:val="28"/>
          <w:szCs w:val="28"/>
          <w:lang w:val="ru-RU"/>
        </w:rPr>
        <w:t xml:space="preserve"> </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Т</w:t>
      </w:r>
      <w:r w:rsidR="003B68FD">
        <w:rPr>
          <w:rFonts w:ascii="Times New Roman" w:hAnsi="Times New Roman" w:cs="Times New Roman"/>
          <w:sz w:val="28"/>
          <w:szCs w:val="28"/>
          <w:lang w:val="ru-RU"/>
        </w:rPr>
        <w:t>олуол</w:t>
      </w:r>
      <w:r w:rsidR="00CB1FC3" w:rsidRPr="00CB1FC3">
        <w:rPr>
          <w:rFonts w:ascii="Times New Roman" w:hAnsi="Times New Roman" w:cs="Times New Roman"/>
          <w:sz w:val="28"/>
          <w:szCs w:val="28"/>
          <w:lang w:val="ru-RU"/>
        </w:rPr>
        <w:t xml:space="preserve"> </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 Глицерин</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 Ц</w:t>
      </w:r>
      <w:r w:rsidR="00CF255A">
        <w:rPr>
          <w:rFonts w:ascii="Times New Roman" w:hAnsi="Times New Roman" w:cs="Times New Roman"/>
          <w:sz w:val="28"/>
          <w:szCs w:val="28"/>
          <w:lang w:val="ru-RU"/>
        </w:rPr>
        <w:t>ентрифужные пробирки</w:t>
      </w:r>
      <w:r w:rsidR="00CB1FC3" w:rsidRPr="00CB1FC3">
        <w:rPr>
          <w:rFonts w:ascii="Times New Roman" w:hAnsi="Times New Roman" w:cs="Times New Roman"/>
          <w:sz w:val="28"/>
          <w:szCs w:val="28"/>
          <w:lang w:val="ru-RU"/>
        </w:rPr>
        <w:t xml:space="preserve"> </w:t>
      </w:r>
    </w:p>
    <w:p w:rsidR="001E1BDC" w:rsidRDefault="001E1BDC"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 Конические колбы</w:t>
      </w:r>
    </w:p>
    <w:p w:rsidR="001E1BDC" w:rsidRDefault="001E1BDC" w:rsidP="00CB1FC3">
      <w:pPr>
        <w:spacing w:after="0" w:line="240" w:lineRule="auto"/>
        <w:ind w:firstLine="567"/>
        <w:jc w:val="both"/>
        <w:rPr>
          <w:rFonts w:ascii="Times New Roman" w:hAnsi="Times New Roman" w:cs="Times New Roman"/>
          <w:sz w:val="28"/>
          <w:szCs w:val="28"/>
          <w:lang w:val="ru-RU"/>
        </w:rPr>
      </w:pPr>
    </w:p>
    <w:p w:rsidR="001E1BDC" w:rsidRPr="001E1BDC" w:rsidRDefault="00893406" w:rsidP="00CB1FC3">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Обоснование работы</w:t>
      </w:r>
    </w:p>
    <w:p w:rsidR="00CB1FC3" w:rsidRDefault="00CB1FC3" w:rsidP="001E1BDC">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Для практических измерений поверхностного натяжения удобно пользоваться прибором, разработанным П. А. Ребиндером. Он состоит из сосуда Ребиндера 1, манометра 2 и водного аспиратора 3, создающего в установке разряжение (рисунок 1). </w:t>
      </w:r>
    </w:p>
    <w:p w:rsidR="001E1BDC" w:rsidRPr="00CB1FC3" w:rsidRDefault="001E1BDC" w:rsidP="001E1BDC">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Размер сосуда Ребиндера: высота 6 см, диаметр 1,5–2 см. Он может быть заменен центрифужной пробиркой, при этом капилляр с пробкой вставляется по центру пробирки. Основной частью сосуда Ребиндера является трубка </w:t>
      </w:r>
      <w:r w:rsidRPr="00CB1FC3">
        <w:rPr>
          <w:rFonts w:ascii="Times New Roman" w:hAnsi="Times New Roman" w:cs="Times New Roman"/>
          <w:i/>
          <w:sz w:val="28"/>
          <w:szCs w:val="28"/>
          <w:lang w:val="ru-RU"/>
        </w:rPr>
        <w:t>а</w:t>
      </w:r>
      <w:r w:rsidRPr="00CB1FC3">
        <w:rPr>
          <w:rFonts w:ascii="Times New Roman" w:hAnsi="Times New Roman" w:cs="Times New Roman"/>
          <w:sz w:val="28"/>
          <w:szCs w:val="28"/>
          <w:lang w:val="ru-RU"/>
        </w:rPr>
        <w:t xml:space="preserve"> с капиллярным кончиком, который должен иметь острые, ровные края. Если трубку с капиллярным кончиком опустить в жидкость, а затем в установке </w:t>
      </w:r>
      <w:r w:rsidRPr="00CB1FC3">
        <w:rPr>
          <w:rFonts w:ascii="Times New Roman" w:hAnsi="Times New Roman" w:cs="Times New Roman"/>
          <w:sz w:val="28"/>
          <w:szCs w:val="28"/>
          <w:lang w:val="ru-RU"/>
        </w:rPr>
        <w:lastRenderedPageBreak/>
        <w:t xml:space="preserve">создать разряжение, то при некотором давлении </w:t>
      </w:r>
      <w:r w:rsidRPr="00CB1FC3">
        <w:rPr>
          <w:rFonts w:ascii="Times New Roman" w:hAnsi="Times New Roman" w:cs="Times New Roman"/>
          <w:i/>
          <w:sz w:val="28"/>
          <w:szCs w:val="28"/>
          <w:lang w:val="ru-RU"/>
        </w:rPr>
        <w:t>р</w:t>
      </w:r>
      <w:r w:rsidRPr="00CB1FC3">
        <w:rPr>
          <w:rFonts w:ascii="Times New Roman" w:hAnsi="Times New Roman" w:cs="Times New Roman"/>
          <w:sz w:val="28"/>
          <w:szCs w:val="28"/>
          <w:lang w:val="ru-RU"/>
        </w:rPr>
        <w:t xml:space="preserve"> из капилляра выскочит пузырек воздуха. Это происходит тогда, когда избыток внешнего давления оказывается достаточным для преодоления поверхностного натяжения жидкости.</w:t>
      </w:r>
    </w:p>
    <w:p w:rsidR="001E1BDC" w:rsidRPr="00CB1FC3" w:rsidRDefault="001E1BDC" w:rsidP="00CB1FC3">
      <w:pPr>
        <w:spacing w:line="240" w:lineRule="auto"/>
        <w:ind w:firstLine="567"/>
        <w:jc w:val="both"/>
        <w:rPr>
          <w:rFonts w:ascii="Times New Roman" w:hAnsi="Times New Roman" w:cs="Times New Roman"/>
          <w:sz w:val="28"/>
          <w:szCs w:val="28"/>
          <w:lang w:val="ru-RU"/>
        </w:rPr>
      </w:pPr>
    </w:p>
    <w:p w:rsidR="00CB1FC3" w:rsidRDefault="00CB1FC3" w:rsidP="00CB1FC3">
      <w:pPr>
        <w:spacing w:line="240" w:lineRule="auto"/>
        <w:jc w:val="center"/>
        <w:rPr>
          <w:rFonts w:ascii="Times New Roman" w:hAnsi="Times New Roman" w:cs="Times New Roman"/>
          <w:sz w:val="28"/>
          <w:szCs w:val="28"/>
        </w:rPr>
      </w:pPr>
      <w:r w:rsidRPr="00DC25CB">
        <w:rPr>
          <w:rFonts w:ascii="Times New Roman" w:hAnsi="Times New Roman" w:cs="Times New Roman"/>
          <w:i/>
          <w:noProof/>
          <w:sz w:val="28"/>
          <w:szCs w:val="28"/>
        </w:rPr>
        <w:drawing>
          <wp:inline distT="0" distB="0" distL="0" distR="0" wp14:anchorId="30D17D16" wp14:editId="6FB88371">
            <wp:extent cx="3436620" cy="3045460"/>
            <wp:effectExtent l="19050" t="0" r="0" b="0"/>
            <wp:docPr id="3303" name="Рисунок 11" descr="Картинк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а 3"/>
                    <pic:cNvPicPr>
                      <a:picLocks noChangeAspect="1" noChangeArrowheads="1"/>
                    </pic:cNvPicPr>
                  </pic:nvPicPr>
                  <pic:blipFill>
                    <a:blip r:embed="rId105" cstate="print"/>
                    <a:srcRect/>
                    <a:stretch>
                      <a:fillRect/>
                    </a:stretch>
                  </pic:blipFill>
                  <pic:spPr bwMode="auto">
                    <a:xfrm>
                      <a:off x="0" y="0"/>
                      <a:ext cx="3436620" cy="3045460"/>
                    </a:xfrm>
                    <a:prstGeom prst="rect">
                      <a:avLst/>
                    </a:prstGeom>
                    <a:noFill/>
                    <a:ln w="9525">
                      <a:noFill/>
                      <a:miter lim="800000"/>
                      <a:headEnd/>
                      <a:tailEnd/>
                    </a:ln>
                  </pic:spPr>
                </pic:pic>
              </a:graphicData>
            </a:graphic>
          </wp:inline>
        </w:drawing>
      </w:r>
    </w:p>
    <w:p w:rsidR="000D5273" w:rsidRPr="00DC25CB" w:rsidRDefault="000D5273" w:rsidP="00CB1FC3">
      <w:pPr>
        <w:spacing w:line="240" w:lineRule="auto"/>
        <w:jc w:val="center"/>
        <w:rPr>
          <w:rFonts w:ascii="Times New Roman" w:hAnsi="Times New Roman" w:cs="Times New Roman"/>
          <w:sz w:val="28"/>
          <w:szCs w:val="28"/>
        </w:rPr>
      </w:pPr>
    </w:p>
    <w:p w:rsidR="00CB1FC3" w:rsidRPr="00CB1FC3" w:rsidRDefault="00CB1FC3" w:rsidP="00CB1FC3">
      <w:pPr>
        <w:spacing w:line="240" w:lineRule="auto"/>
        <w:ind w:firstLine="567"/>
        <w:jc w:val="center"/>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Рисунок </w:t>
      </w:r>
      <w:r w:rsidR="000D5273">
        <w:rPr>
          <w:rFonts w:ascii="Times New Roman" w:hAnsi="Times New Roman" w:cs="Times New Roman"/>
          <w:sz w:val="28"/>
          <w:szCs w:val="28"/>
          <w:lang w:val="ru-RU"/>
        </w:rPr>
        <w:t>8.</w:t>
      </w:r>
      <w:r w:rsidRPr="00CB1FC3">
        <w:rPr>
          <w:rFonts w:ascii="Times New Roman" w:hAnsi="Times New Roman" w:cs="Times New Roman"/>
          <w:sz w:val="28"/>
          <w:szCs w:val="28"/>
          <w:lang w:val="ru-RU"/>
        </w:rPr>
        <w:t>1 – Установка Ребиндера для определения поверхностного натяжения жидкостей по методу наибольшего давления газовых пузырьков:</w:t>
      </w:r>
    </w:p>
    <w:p w:rsidR="00CB1FC3" w:rsidRPr="00CB1FC3" w:rsidRDefault="00CB1FC3" w:rsidP="00CB1FC3">
      <w:pPr>
        <w:spacing w:line="240" w:lineRule="auto"/>
        <w:ind w:firstLine="567"/>
        <w:jc w:val="center"/>
        <w:rPr>
          <w:rFonts w:ascii="Times New Roman" w:hAnsi="Times New Roman" w:cs="Times New Roman"/>
          <w:sz w:val="28"/>
          <w:szCs w:val="28"/>
          <w:lang w:val="ru-RU"/>
        </w:rPr>
      </w:pPr>
      <w:r w:rsidRPr="00CB1FC3">
        <w:rPr>
          <w:rFonts w:ascii="Times New Roman" w:hAnsi="Times New Roman" w:cs="Times New Roman"/>
          <w:sz w:val="28"/>
          <w:szCs w:val="28"/>
          <w:lang w:val="ru-RU"/>
        </w:rPr>
        <w:t>1 – сосуд Ребиндера; 2 – манометр; 3 – водяной аспиратор</w:t>
      </w:r>
    </w:p>
    <w:p w:rsidR="001E1BDC" w:rsidRDefault="001E1BDC" w:rsidP="00CB1FC3">
      <w:pPr>
        <w:spacing w:after="0" w:line="240" w:lineRule="auto"/>
        <w:ind w:firstLine="567"/>
        <w:jc w:val="both"/>
        <w:rPr>
          <w:rFonts w:ascii="Times New Roman" w:hAnsi="Times New Roman" w:cs="Times New Roman"/>
          <w:sz w:val="28"/>
          <w:szCs w:val="28"/>
          <w:lang w:val="ru-RU"/>
        </w:rPr>
      </w:pP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Показание манометра в момент проскока пузырька зависит не только от поверхностного натяжения испытуемого раствора, но и от размеров капиллярного кончика. Максимальное давление в пузырьке равно силе поверхностного натяжения жидкости в капилляре с радиусом </w:t>
      </w:r>
      <w:r w:rsidRPr="00DC25CB">
        <w:rPr>
          <w:rFonts w:ascii="Times New Roman" w:hAnsi="Times New Roman" w:cs="Times New Roman"/>
          <w:i/>
          <w:sz w:val="28"/>
          <w:szCs w:val="28"/>
        </w:rPr>
        <w:t>r</w:t>
      </w:r>
      <w:r w:rsidRPr="00CB1FC3">
        <w:rPr>
          <w:rFonts w:ascii="Times New Roman" w:hAnsi="Times New Roman" w:cs="Times New Roman"/>
          <w:sz w:val="28"/>
          <w:szCs w:val="28"/>
          <w:lang w:val="ru-RU"/>
        </w:rPr>
        <w:t>.</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p>
    <w:p w:rsidR="00CB1FC3" w:rsidRPr="00DC25CB" w:rsidRDefault="00CB1FC3" w:rsidP="00CB1FC3">
      <w:pPr>
        <w:spacing w:line="240" w:lineRule="auto"/>
        <w:jc w:val="both"/>
        <w:rPr>
          <w:rFonts w:ascii="Times New Roman" w:hAnsi="Times New Roman" w:cs="Times New Roman"/>
          <w:sz w:val="28"/>
          <w:szCs w:val="28"/>
        </w:rPr>
      </w:pPr>
      <m:oMathPara>
        <m:oMath>
          <m:r>
            <w:rPr>
              <w:rFonts w:ascii="Cambria Math" w:hAnsi="Cambria Math" w:cs="Times New Roman"/>
              <w:sz w:val="28"/>
              <w:szCs w:val="28"/>
            </w:rPr>
            <m:t>p=2·π·σ          или          σ=К·p,</m:t>
          </m:r>
        </m:oMath>
      </m:oMathPara>
    </w:p>
    <w:p w:rsidR="00CB1FC3" w:rsidRPr="00DC25CB" w:rsidRDefault="00CB1FC3" w:rsidP="00CB1FC3">
      <w:pPr>
        <w:spacing w:after="0" w:line="240" w:lineRule="auto"/>
        <w:jc w:val="both"/>
        <w:rPr>
          <w:rFonts w:ascii="Times New Roman" w:hAnsi="Times New Roman" w:cs="Times New Roman"/>
          <w:sz w:val="28"/>
          <w:szCs w:val="28"/>
        </w:rPr>
      </w:pP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где </w:t>
      </w:r>
      <w:r w:rsidRPr="00CB1FC3">
        <w:rPr>
          <w:rFonts w:ascii="Times New Roman" w:hAnsi="Times New Roman" w:cs="Times New Roman"/>
          <w:i/>
          <w:sz w:val="28"/>
          <w:szCs w:val="28"/>
          <w:lang w:val="ru-RU"/>
        </w:rPr>
        <w:t>К</w:t>
      </w:r>
      <w:r w:rsidRPr="00CB1FC3">
        <w:rPr>
          <w:rFonts w:ascii="Times New Roman" w:hAnsi="Times New Roman" w:cs="Times New Roman"/>
          <w:sz w:val="28"/>
          <w:szCs w:val="28"/>
          <w:lang w:val="ru-RU"/>
        </w:rPr>
        <w:t xml:space="preserve"> – константа, зависящая от размеров капиллярного кончика, </w:t>
      </w: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      </w:t>
      </w:r>
      <m:oMath>
        <m:r>
          <w:rPr>
            <w:rFonts w:ascii="Cambria Math" w:hAnsi="Cambria Math" w:cs="Times New Roman"/>
            <w:sz w:val="28"/>
            <w:szCs w:val="28"/>
          </w:rPr>
          <m:t>σ</m:t>
        </m:r>
      </m:oMath>
      <w:r w:rsidRPr="00CB1FC3">
        <w:rPr>
          <w:rFonts w:ascii="Times New Roman" w:eastAsiaTheme="minorEastAsia" w:hAnsi="Times New Roman" w:cs="Times New Roman"/>
          <w:sz w:val="28"/>
          <w:szCs w:val="28"/>
          <w:lang w:val="ru-RU"/>
        </w:rPr>
        <w:t xml:space="preserve"> </w:t>
      </w:r>
      <w:r w:rsidRPr="00CB1FC3">
        <w:rPr>
          <w:rFonts w:ascii="Times New Roman" w:hAnsi="Times New Roman" w:cs="Times New Roman"/>
          <w:sz w:val="28"/>
          <w:szCs w:val="28"/>
          <w:lang w:val="ru-RU"/>
        </w:rPr>
        <w:t>– поверхностное натяжение,</w:t>
      </w:r>
    </w:p>
    <w:p w:rsid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      </w:t>
      </w:r>
      <m:oMath>
        <m:r>
          <w:rPr>
            <w:rFonts w:ascii="Cambria Math" w:hAnsi="Cambria Math" w:cs="Times New Roman"/>
            <w:sz w:val="28"/>
            <w:szCs w:val="28"/>
          </w:rPr>
          <m:t>p</m:t>
        </m:r>
      </m:oMath>
      <w:r w:rsidRPr="00CB1FC3">
        <w:rPr>
          <w:rFonts w:ascii="Times New Roman" w:eastAsiaTheme="minorEastAsia" w:hAnsi="Times New Roman" w:cs="Times New Roman"/>
          <w:sz w:val="28"/>
          <w:szCs w:val="28"/>
          <w:lang w:val="ru-RU"/>
        </w:rPr>
        <w:t xml:space="preserve">  </w:t>
      </w:r>
      <w:r w:rsidRPr="00CB1FC3">
        <w:rPr>
          <w:rFonts w:ascii="Times New Roman" w:hAnsi="Times New Roman" w:cs="Times New Roman"/>
          <w:sz w:val="28"/>
          <w:szCs w:val="28"/>
          <w:lang w:val="ru-RU"/>
        </w:rPr>
        <w:t xml:space="preserve">– давление жидкости в пузырьке. </w:t>
      </w:r>
    </w:p>
    <w:p w:rsidR="00AD7A0C" w:rsidRPr="00CB1FC3" w:rsidRDefault="00AD7A0C" w:rsidP="00CB1FC3">
      <w:pPr>
        <w:spacing w:after="0" w:line="240" w:lineRule="auto"/>
        <w:ind w:firstLine="567"/>
        <w:jc w:val="both"/>
        <w:rPr>
          <w:rFonts w:ascii="Times New Roman" w:hAnsi="Times New Roman" w:cs="Times New Roman"/>
          <w:sz w:val="28"/>
          <w:szCs w:val="28"/>
          <w:lang w:val="ru-RU"/>
        </w:rPr>
      </w:pPr>
    </w:p>
    <w:p w:rsid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Значение </w:t>
      </w:r>
      <w:r w:rsidRPr="00CB1FC3">
        <w:rPr>
          <w:rFonts w:ascii="Times New Roman" w:hAnsi="Times New Roman" w:cs="Times New Roman"/>
          <w:i/>
          <w:sz w:val="28"/>
          <w:szCs w:val="28"/>
          <w:lang w:val="ru-RU"/>
        </w:rPr>
        <w:t>К</w:t>
      </w:r>
      <w:r w:rsidRPr="00CB1FC3">
        <w:rPr>
          <w:rFonts w:ascii="Times New Roman" w:hAnsi="Times New Roman" w:cs="Times New Roman"/>
          <w:sz w:val="28"/>
          <w:szCs w:val="28"/>
          <w:lang w:val="ru-RU"/>
        </w:rPr>
        <w:t xml:space="preserve">, определяют, используя стандартную жидкость с известным поверхностным натяжением </w:t>
      </w:r>
      <w:r w:rsidRPr="00DC25CB">
        <w:rPr>
          <w:rFonts w:ascii="Times New Roman" w:hAnsi="Times New Roman" w:cs="Times New Roman"/>
          <w:i/>
          <w:sz w:val="28"/>
          <w:szCs w:val="28"/>
        </w:rPr>
        <w:t>σ</w:t>
      </w:r>
      <w:r w:rsidRPr="00CB1FC3">
        <w:rPr>
          <w:rFonts w:ascii="Times New Roman" w:hAnsi="Times New Roman" w:cs="Times New Roman"/>
          <w:i/>
          <w:sz w:val="28"/>
          <w:szCs w:val="28"/>
          <w:vertAlign w:val="subscript"/>
          <w:lang w:val="ru-RU"/>
        </w:rPr>
        <w:t>0</w:t>
      </w:r>
      <w:r w:rsidRPr="00CB1FC3">
        <w:rPr>
          <w:rFonts w:ascii="Times New Roman" w:hAnsi="Times New Roman" w:cs="Times New Roman"/>
          <w:sz w:val="28"/>
          <w:szCs w:val="28"/>
          <w:lang w:val="ru-RU"/>
        </w:rPr>
        <w:t>, для чего берут дистиллированную воду, тогда</w:t>
      </w:r>
    </w:p>
    <w:p w:rsidR="00B732AD" w:rsidRPr="00CB1FC3" w:rsidRDefault="00B732AD" w:rsidP="00CB1FC3">
      <w:pPr>
        <w:spacing w:after="0" w:line="240" w:lineRule="auto"/>
        <w:ind w:firstLine="567"/>
        <w:jc w:val="both"/>
        <w:rPr>
          <w:rFonts w:ascii="Times New Roman" w:hAnsi="Times New Roman" w:cs="Times New Roman"/>
          <w:sz w:val="28"/>
          <w:szCs w:val="28"/>
          <w:lang w:val="ru-RU"/>
        </w:rPr>
      </w:pPr>
    </w:p>
    <w:p w:rsidR="00CB1FC3" w:rsidRPr="00DC25CB" w:rsidRDefault="00CB1FC3" w:rsidP="00CB1FC3">
      <w:pPr>
        <w:spacing w:after="0" w:line="24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w:lastRenderedPageBreak/>
            <m:t>K=</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den>
          </m:f>
          <m:r>
            <w:rPr>
              <w:rFonts w:ascii="Cambria Math" w:hAnsi="Cambria Math" w:cs="Times New Roman"/>
              <w:sz w:val="28"/>
              <w:szCs w:val="28"/>
            </w:rPr>
            <m:t xml:space="preserve"> .</m:t>
          </m:r>
        </m:oMath>
      </m:oMathPara>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Для двух жидкостей с поверхностным натяжением </w:t>
      </w:r>
      <w:r w:rsidRPr="00DC25CB">
        <w:rPr>
          <w:rFonts w:ascii="Times New Roman" w:hAnsi="Times New Roman" w:cs="Times New Roman"/>
          <w:i/>
          <w:sz w:val="28"/>
          <w:szCs w:val="28"/>
        </w:rPr>
        <w:t>σ</w:t>
      </w:r>
      <w:r w:rsidRPr="00CB1FC3">
        <w:rPr>
          <w:rFonts w:ascii="Times New Roman" w:hAnsi="Times New Roman" w:cs="Times New Roman"/>
          <w:i/>
          <w:sz w:val="28"/>
          <w:szCs w:val="28"/>
          <w:vertAlign w:val="subscript"/>
          <w:lang w:val="ru-RU"/>
        </w:rPr>
        <w:t>0</w:t>
      </w:r>
      <w:r w:rsidRPr="00CB1FC3">
        <w:rPr>
          <w:rFonts w:ascii="Times New Roman" w:hAnsi="Times New Roman" w:cs="Times New Roman"/>
          <w:sz w:val="28"/>
          <w:szCs w:val="28"/>
          <w:lang w:val="ru-RU"/>
        </w:rPr>
        <w:t xml:space="preserve"> и </w:t>
      </w:r>
      <w:r w:rsidRPr="00DC25CB">
        <w:rPr>
          <w:rFonts w:ascii="Times New Roman" w:hAnsi="Times New Roman" w:cs="Times New Roman"/>
          <w:i/>
          <w:sz w:val="28"/>
          <w:szCs w:val="28"/>
        </w:rPr>
        <w:t>σ</w:t>
      </w:r>
      <w:r w:rsidRPr="00CB1FC3">
        <w:rPr>
          <w:rFonts w:ascii="Times New Roman" w:hAnsi="Times New Roman" w:cs="Times New Roman"/>
          <w:sz w:val="28"/>
          <w:szCs w:val="28"/>
          <w:lang w:val="ru-RU"/>
        </w:rPr>
        <w:t xml:space="preserve"> при определении давления с одним и тем же капилляром имеем</w:t>
      </w:r>
      <w:r w:rsidR="008A4D03">
        <w:rPr>
          <w:rFonts w:ascii="Times New Roman" w:hAnsi="Times New Roman" w:cs="Times New Roman"/>
          <w:sz w:val="28"/>
          <w:szCs w:val="28"/>
          <w:lang w:val="ru-RU"/>
        </w:rPr>
        <w:t>:</w:t>
      </w:r>
    </w:p>
    <w:p w:rsidR="00CB1FC3" w:rsidRPr="00CB1FC3" w:rsidRDefault="00CB1FC3" w:rsidP="00CB1FC3">
      <w:pPr>
        <w:spacing w:line="240" w:lineRule="auto"/>
        <w:ind w:firstLine="709"/>
        <w:jc w:val="both"/>
        <w:rPr>
          <w:rFonts w:ascii="Times New Roman" w:hAnsi="Times New Roman" w:cs="Times New Roman"/>
          <w:sz w:val="28"/>
          <w:szCs w:val="28"/>
          <w:lang w:val="ru-RU"/>
        </w:rPr>
      </w:pPr>
    </w:p>
    <w:p w:rsidR="00CB1FC3" w:rsidRPr="00DC25CB" w:rsidRDefault="00CB1FC3" w:rsidP="00CB1FC3">
      <w:pPr>
        <w:spacing w:after="0" w:line="240" w:lineRule="auto"/>
        <w:jc w:val="both"/>
        <w:rPr>
          <w:rFonts w:ascii="Times New Roman" w:hAnsi="Times New Roman" w:cs="Times New Roman"/>
          <w:i/>
          <w:sz w:val="28"/>
          <w:szCs w:val="28"/>
        </w:rPr>
      </w:pPr>
      <m:oMathPara>
        <m:oMath>
          <m:r>
            <w:rPr>
              <w:rFonts w:ascii="Cambria Math" w:hAnsi="Cambria Math" w:cs="Times New Roman"/>
              <w:sz w:val="28"/>
              <w:szCs w:val="28"/>
            </w:rPr>
            <m:t>K=</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den>
          </m:f>
          <m:r>
            <w:rPr>
              <w:rFonts w:ascii="Cambria Math" w:hAnsi="Cambria Math" w:cs="Times New Roman"/>
              <w:sz w:val="28"/>
              <w:szCs w:val="28"/>
            </w:rPr>
            <m:t xml:space="preserve"> и K=</m:t>
          </m:r>
          <m:f>
            <m:fPr>
              <m:ctrlPr>
                <w:rPr>
                  <w:rFonts w:ascii="Cambria Math" w:hAnsi="Cambria Math" w:cs="Times New Roman"/>
                  <w:i/>
                  <w:sz w:val="28"/>
                  <w:szCs w:val="28"/>
                </w:rPr>
              </m:ctrlPr>
            </m:fPr>
            <m:num>
              <m:r>
                <w:rPr>
                  <w:rFonts w:ascii="Cambria Math" w:hAnsi="Cambria Math" w:cs="Times New Roman"/>
                  <w:sz w:val="28"/>
                  <w:szCs w:val="28"/>
                </w:rPr>
                <m:t>σ</m:t>
              </m:r>
            </m:num>
            <m:den>
              <m:r>
                <w:rPr>
                  <w:rFonts w:ascii="Cambria Math" w:hAnsi="Cambria Math" w:cs="Times New Roman"/>
                  <w:sz w:val="28"/>
                  <w:szCs w:val="28"/>
                </w:rPr>
                <m:t>p</m:t>
              </m:r>
            </m:den>
          </m:f>
          <m:r>
            <w:rPr>
              <w:rFonts w:ascii="Cambria Math" w:hAnsi="Cambria Math" w:cs="Times New Roman"/>
              <w:sz w:val="28"/>
              <w:szCs w:val="28"/>
            </w:rPr>
            <m:t>.</m:t>
          </m:r>
        </m:oMath>
      </m:oMathPara>
    </w:p>
    <w:p w:rsidR="00CB1FC3" w:rsidRPr="008A4D03" w:rsidRDefault="00CB1FC3"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w:t>
      </w:r>
      <w:r>
        <w:rPr>
          <w:rFonts w:ascii="Times New Roman" w:hAnsi="Times New Roman" w:cs="Times New Roman"/>
          <w:sz w:val="28"/>
          <w:szCs w:val="28"/>
        </w:rPr>
        <w:t>ледовательно</w:t>
      </w:r>
      <w:r w:rsidR="008A4D03">
        <w:rPr>
          <w:rFonts w:ascii="Times New Roman" w:hAnsi="Times New Roman" w:cs="Times New Roman"/>
          <w:sz w:val="28"/>
          <w:szCs w:val="28"/>
          <w:lang w:val="ru-RU"/>
        </w:rPr>
        <w:t>:</w:t>
      </w: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p>
    <w:p w:rsidR="00CB1FC3" w:rsidRPr="001E1BDC" w:rsidRDefault="00182171" w:rsidP="00CB1FC3">
      <w:pPr>
        <w:spacing w:after="0" w:line="240" w:lineRule="auto"/>
        <w:jc w:val="both"/>
        <w:rPr>
          <w:rFonts w:ascii="Times New Roman" w:eastAsiaTheme="minorEastAsia" w:hAnsi="Times New Roman" w:cs="Times New Roman"/>
          <w:i/>
          <w:sz w:val="28"/>
          <w:szCs w:val="28"/>
        </w:rPr>
      </w:pPr>
      <m:oMathPara>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σ</m:t>
              </m:r>
            </m:num>
            <m:den>
              <m:r>
                <w:rPr>
                  <w:rFonts w:ascii="Cambria Math" w:hAnsi="Cambria Math" w:cs="Times New Roman"/>
                  <w:sz w:val="28"/>
                  <w:szCs w:val="28"/>
                </w:rPr>
                <m:t>p</m:t>
              </m:r>
            </m:den>
          </m:f>
          <m:r>
            <w:rPr>
              <w:rFonts w:ascii="Cambria Math" w:hAnsi="Cambria Math" w:cs="Times New Roman"/>
              <w:sz w:val="28"/>
              <w:szCs w:val="28"/>
            </w:rPr>
            <m:t xml:space="preserve">. </m:t>
          </m:r>
        </m:oMath>
      </m:oMathPara>
    </w:p>
    <w:p w:rsidR="001E1BDC" w:rsidRDefault="001E1BDC" w:rsidP="001E1BDC">
      <w:pPr>
        <w:spacing w:after="0" w:line="240" w:lineRule="auto"/>
        <w:ind w:firstLine="567"/>
        <w:jc w:val="both"/>
        <w:rPr>
          <w:rFonts w:ascii="Times New Roman" w:eastAsiaTheme="minorEastAsia" w:hAnsi="Times New Roman" w:cs="Times New Roman"/>
          <w:sz w:val="28"/>
          <w:szCs w:val="28"/>
        </w:rPr>
      </w:pPr>
    </w:p>
    <w:p w:rsidR="001E1BDC" w:rsidRPr="001E1BDC" w:rsidRDefault="001E1BDC" w:rsidP="001E1BDC">
      <w:pPr>
        <w:spacing w:after="0" w:line="240" w:lineRule="auto"/>
        <w:ind w:firstLine="567"/>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Тогда:</w:t>
      </w:r>
    </w:p>
    <w:p w:rsidR="001E1BDC" w:rsidRPr="001E1BDC" w:rsidRDefault="001E1BDC" w:rsidP="00CB1FC3">
      <w:pPr>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rPr>
            <m:t>σ=</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p</m:t>
              </m:r>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den>
          </m:f>
          <m:r>
            <w:rPr>
              <w:rFonts w:ascii="Cambria Math" w:hAnsi="Cambria Math" w:cs="Times New Roman"/>
              <w:sz w:val="28"/>
              <w:szCs w:val="28"/>
            </w:rPr>
            <m:t>.</m:t>
          </m:r>
        </m:oMath>
      </m:oMathPara>
    </w:p>
    <w:p w:rsidR="001E1BDC" w:rsidRDefault="001E1BDC" w:rsidP="00CB1FC3">
      <w:pPr>
        <w:spacing w:after="0" w:line="240" w:lineRule="auto"/>
        <w:ind w:firstLine="567"/>
        <w:jc w:val="both"/>
        <w:rPr>
          <w:rFonts w:ascii="Times New Roman" w:hAnsi="Times New Roman" w:cs="Times New Roman"/>
          <w:sz w:val="28"/>
          <w:szCs w:val="28"/>
          <w:lang w:val="ru-RU"/>
        </w:rPr>
      </w:pPr>
    </w:p>
    <w:p w:rsidR="00CB1FC3" w:rsidRPr="00CB1FC3" w:rsidRDefault="00893406" w:rsidP="00CB1FC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CB1FC3" w:rsidRPr="00CB1FC3">
        <w:rPr>
          <w:rFonts w:ascii="Times New Roman" w:hAnsi="Times New Roman" w:cs="Times New Roman"/>
          <w:sz w:val="28"/>
          <w:szCs w:val="28"/>
          <w:lang w:val="ru-RU"/>
        </w:rPr>
        <w:t>манометрической трубке (</w:t>
      </w:r>
      <w:r w:rsidR="00CB1FC3" w:rsidRPr="00DC25CB">
        <w:rPr>
          <w:rFonts w:ascii="Times New Roman" w:hAnsi="Times New Roman" w:cs="Times New Roman"/>
          <w:i/>
          <w:sz w:val="28"/>
          <w:szCs w:val="28"/>
        </w:rPr>
        <w:t>h</w:t>
      </w:r>
      <w:r w:rsidR="00CB1FC3" w:rsidRPr="00CB1FC3">
        <w:rPr>
          <w:rFonts w:ascii="Times New Roman" w:hAnsi="Times New Roman" w:cs="Times New Roman"/>
          <w:sz w:val="28"/>
          <w:szCs w:val="28"/>
          <w:lang w:val="ru-RU"/>
        </w:rPr>
        <w:t xml:space="preserve"> миллиметров водяного столба):</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p>
    <w:p w:rsidR="00CB1FC3" w:rsidRPr="00DC25CB" w:rsidRDefault="00CB1FC3" w:rsidP="00CB1FC3">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σ=</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h</m:t>
              </m:r>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den>
          </m:f>
          <m:r>
            <w:rPr>
              <w:rFonts w:ascii="Cambria Math" w:hAnsi="Cambria Math" w:cs="Times New Roman"/>
              <w:sz w:val="28"/>
              <w:szCs w:val="28"/>
            </w:rPr>
            <m:t xml:space="preserve"> .</m:t>
          </m:r>
        </m:oMath>
      </m:oMathPara>
    </w:p>
    <w:p w:rsidR="00CB1FC3" w:rsidRPr="00DC25CB" w:rsidRDefault="00CB1FC3" w:rsidP="00CB1FC3">
      <w:pPr>
        <w:spacing w:after="0" w:line="240" w:lineRule="auto"/>
        <w:ind w:firstLine="709"/>
        <w:jc w:val="both"/>
        <w:rPr>
          <w:rFonts w:ascii="Times New Roman" w:hAnsi="Times New Roman" w:cs="Times New Roman"/>
          <w:sz w:val="28"/>
          <w:szCs w:val="28"/>
        </w:rPr>
      </w:pP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Отношение </w:t>
      </w:r>
      <m:oMath>
        <m:f>
          <m:fPr>
            <m:type m:val="lin"/>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lang w:val="ru-RU"/>
                  </w:rPr>
                  <m:t>0</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h</m:t>
                </m:r>
              </m:e>
              <m:sub>
                <m:r>
                  <w:rPr>
                    <w:rFonts w:ascii="Cambria Math" w:hAnsi="Cambria Math" w:cs="Times New Roman"/>
                    <w:sz w:val="28"/>
                    <w:szCs w:val="28"/>
                    <w:lang w:val="ru-RU"/>
                  </w:rPr>
                  <m:t>0</m:t>
                </m:r>
              </m:sub>
            </m:sSub>
          </m:den>
        </m:f>
      </m:oMath>
      <w:r w:rsidRPr="00CB1FC3">
        <w:rPr>
          <w:rFonts w:ascii="Times New Roman" w:hAnsi="Times New Roman" w:cs="Times New Roman"/>
          <w:sz w:val="28"/>
          <w:szCs w:val="28"/>
          <w:lang w:val="ru-RU"/>
        </w:rPr>
        <w:t xml:space="preserve"> есть величина постоянная – константа капилляра</w:t>
      </w:r>
      <w:r w:rsidRPr="00CB1FC3">
        <w:rPr>
          <w:rFonts w:ascii="Times New Roman" w:hAnsi="Times New Roman" w:cs="Times New Roman"/>
          <w:i/>
          <w:sz w:val="28"/>
          <w:szCs w:val="28"/>
          <w:lang w:val="ru-RU"/>
        </w:rPr>
        <w:t xml:space="preserve"> </w:t>
      </w:r>
      <w:r w:rsidRPr="00DC25CB">
        <w:rPr>
          <w:rFonts w:ascii="Times New Roman" w:hAnsi="Times New Roman" w:cs="Times New Roman"/>
          <w:i/>
          <w:sz w:val="28"/>
          <w:szCs w:val="28"/>
        </w:rPr>
        <w:t>K</w:t>
      </w:r>
      <w:r w:rsidRPr="00CB1FC3">
        <w:rPr>
          <w:rFonts w:ascii="Times New Roman" w:hAnsi="Times New Roman" w:cs="Times New Roman"/>
          <w:sz w:val="28"/>
          <w:szCs w:val="28"/>
          <w:lang w:val="ru-RU"/>
        </w:rPr>
        <w:t xml:space="preserve">: </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p>
    <w:p w:rsidR="000D5273" w:rsidRDefault="00CB1FC3" w:rsidP="00CB1FC3">
      <w:pPr>
        <w:spacing w:line="240" w:lineRule="auto"/>
        <w:ind w:firstLine="709"/>
        <w:jc w:val="center"/>
        <w:rPr>
          <w:rFonts w:ascii="Times New Roman" w:hAnsi="Times New Roman" w:cs="Times New Roman"/>
          <w:sz w:val="28"/>
          <w:szCs w:val="28"/>
          <w:lang w:val="ru-RU"/>
        </w:rPr>
      </w:pPr>
      <m:oMath>
        <m:r>
          <w:rPr>
            <w:rFonts w:ascii="Cambria Math" w:hAnsi="Cambria Math" w:cs="Times New Roman"/>
            <w:sz w:val="28"/>
            <w:szCs w:val="28"/>
          </w:rPr>
          <m:t>K</m:t>
        </m:r>
        <m:r>
          <w:rPr>
            <w:rFonts w:ascii="Cambria Math" w:hAnsi="Cambria Math" w:cs="Times New Roman"/>
            <w:sz w:val="28"/>
            <w:szCs w:val="28"/>
            <w:lang w:val="ru-RU"/>
          </w:rPr>
          <m:t>=</m:t>
        </m:r>
        <m:f>
          <m:fPr>
            <m:type m:val="lin"/>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lang w:val="ru-RU"/>
                  </w:rPr>
                  <m:t>0</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h</m:t>
                </m:r>
              </m:e>
              <m:sub>
                <m:r>
                  <w:rPr>
                    <w:rFonts w:ascii="Cambria Math" w:hAnsi="Cambria Math" w:cs="Times New Roman"/>
                    <w:sz w:val="28"/>
                    <w:szCs w:val="28"/>
                    <w:lang w:val="ru-RU"/>
                  </w:rPr>
                  <m:t>0</m:t>
                </m:r>
              </m:sub>
            </m:sSub>
          </m:den>
        </m:f>
      </m:oMath>
      <w:r w:rsidRPr="00CB1FC3">
        <w:rPr>
          <w:rFonts w:ascii="Times New Roman" w:hAnsi="Times New Roman" w:cs="Times New Roman"/>
          <w:sz w:val="28"/>
          <w:szCs w:val="28"/>
          <w:lang w:val="ru-RU"/>
        </w:rPr>
        <w:t xml:space="preserve">, </w:t>
      </w:r>
    </w:p>
    <w:p w:rsidR="00CB1FC3" w:rsidRPr="00CB1FC3" w:rsidRDefault="00CB1FC3" w:rsidP="000D5273">
      <w:pPr>
        <w:spacing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откуда</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p>
    <w:p w:rsidR="00CB1FC3" w:rsidRPr="00CB1FC3" w:rsidRDefault="00CB1FC3" w:rsidP="00CB1FC3">
      <w:pPr>
        <w:spacing w:after="0" w:line="240" w:lineRule="auto"/>
        <w:jc w:val="center"/>
        <w:rPr>
          <w:rFonts w:ascii="Times New Roman" w:hAnsi="Times New Roman" w:cs="Times New Roman"/>
          <w:sz w:val="28"/>
          <w:szCs w:val="28"/>
          <w:lang w:val="ru-RU"/>
        </w:rPr>
      </w:pPr>
      <m:oMath>
        <m:r>
          <w:rPr>
            <w:rFonts w:ascii="Cambria Math" w:hAnsi="Cambria Math" w:cs="Times New Roman"/>
            <w:sz w:val="28"/>
            <w:szCs w:val="28"/>
          </w:rPr>
          <m:t>σ</m:t>
        </m:r>
        <m:r>
          <w:rPr>
            <w:rFonts w:ascii="Cambria Math" w:hAnsi="Cambria Math" w:cs="Times New Roman"/>
            <w:sz w:val="28"/>
            <w:szCs w:val="28"/>
            <w:lang w:val="ru-RU"/>
          </w:rPr>
          <m:t>=</m:t>
        </m:r>
        <m:r>
          <w:rPr>
            <w:rFonts w:ascii="Cambria Math" w:hAnsi="Cambria Math" w:cs="Times New Roman"/>
            <w:sz w:val="28"/>
            <w:szCs w:val="28"/>
          </w:rPr>
          <m:t>K</m:t>
        </m:r>
        <m:r>
          <w:rPr>
            <w:rFonts w:ascii="Cambria Math" w:hAnsi="Cambria Math" w:cs="Times New Roman"/>
            <w:sz w:val="28"/>
            <w:szCs w:val="28"/>
            <w:lang w:val="ru-RU"/>
          </w:rPr>
          <m:t>•h</m:t>
        </m:r>
      </m:oMath>
      <w:r w:rsidRPr="00CB1FC3">
        <w:rPr>
          <w:rFonts w:ascii="Times New Roman" w:hAnsi="Times New Roman" w:cs="Times New Roman"/>
          <w:sz w:val="28"/>
          <w:szCs w:val="28"/>
          <w:lang w:val="ru-RU"/>
        </w:rPr>
        <w:t>.</w:t>
      </w:r>
    </w:p>
    <w:p w:rsidR="00CB1FC3" w:rsidRPr="00CB1FC3" w:rsidRDefault="00CB1FC3" w:rsidP="00CB1FC3">
      <w:pPr>
        <w:spacing w:after="0" w:line="240" w:lineRule="auto"/>
        <w:jc w:val="center"/>
        <w:rPr>
          <w:rFonts w:ascii="Times New Roman" w:hAnsi="Times New Roman" w:cs="Times New Roman"/>
          <w:sz w:val="28"/>
          <w:szCs w:val="28"/>
          <w:lang w:val="ru-RU"/>
        </w:rPr>
      </w:pPr>
    </w:p>
    <w:p w:rsidR="00CB1FC3" w:rsidRPr="00CB1FC3" w:rsidRDefault="00CB1FC3" w:rsidP="00CB1FC3">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Рекомендуется работать с капиллярами, для которых </w:t>
      </w:r>
      <m:oMath>
        <m:r>
          <w:rPr>
            <w:rFonts w:ascii="Cambria Math" w:hAnsi="Cambria Math" w:cs="Times New Roman"/>
            <w:sz w:val="28"/>
            <w:szCs w:val="28"/>
          </w:rPr>
          <m:t>K</m:t>
        </m:r>
        <m:r>
          <w:rPr>
            <w:rFonts w:ascii="Cambria Math" w:hAnsi="Cambria Math" w:cs="Times New Roman"/>
            <w:sz w:val="28"/>
            <w:szCs w:val="28"/>
            <w:lang w:val="ru-RU"/>
          </w:rPr>
          <m:t>≈0,3-0,5</m:t>
        </m:r>
      </m:oMath>
      <w:r w:rsidRPr="00CB1FC3">
        <w:rPr>
          <w:rFonts w:ascii="Times New Roman" w:hAnsi="Times New Roman" w:cs="Times New Roman"/>
          <w:sz w:val="28"/>
          <w:szCs w:val="28"/>
          <w:lang w:val="ru-RU"/>
        </w:rPr>
        <w:t>.</w:t>
      </w:r>
    </w:p>
    <w:p w:rsidR="00CB1FC3" w:rsidRDefault="00CB1FC3" w:rsidP="00CB1FC3">
      <w:pPr>
        <w:spacing w:after="0" w:line="240" w:lineRule="auto"/>
        <w:ind w:firstLine="709"/>
        <w:jc w:val="both"/>
        <w:rPr>
          <w:rFonts w:ascii="Times New Roman" w:hAnsi="Times New Roman" w:cs="Times New Roman"/>
          <w:b/>
          <w:sz w:val="28"/>
          <w:szCs w:val="28"/>
          <w:lang w:val="ru-RU"/>
        </w:rPr>
      </w:pPr>
    </w:p>
    <w:p w:rsidR="00CB1FC3" w:rsidRPr="00CB1FC3" w:rsidRDefault="00893406" w:rsidP="00DC35A1">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Порядок выполнения работы</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Перед началом работы сосуд Ребиндера и трубку с капилляром промывают хромовой смесью и дистиллированной водой, так как малейшее загрязнение этой части прибора приводит к ошибке в измерениях. Из капилляра оставшуюся жидкость удаляют путем легкого прикосновения к фильтровальной бумаге.</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Определение константы капилляра производят следующим образом. В сосуд Ребиндера наливают столько дистиллированной воды, чтобы в плотно закрытом резиновой пробкой сосуде капилляр только касался поверхности воды, слегка приподнимая ее </w:t>
      </w:r>
      <w:r w:rsidRPr="00DF0374">
        <w:rPr>
          <w:rFonts w:ascii="Times New Roman" w:hAnsi="Times New Roman" w:cs="Times New Roman"/>
          <w:sz w:val="28"/>
          <w:szCs w:val="28"/>
          <w:lang w:val="ru-RU"/>
        </w:rPr>
        <w:t xml:space="preserve">(рис. </w:t>
      </w:r>
      <w:r w:rsidR="00DF0374" w:rsidRPr="00DF0374">
        <w:rPr>
          <w:rFonts w:ascii="Times New Roman" w:hAnsi="Times New Roman" w:cs="Times New Roman"/>
          <w:sz w:val="28"/>
          <w:szCs w:val="28"/>
          <w:lang w:val="ru-RU"/>
        </w:rPr>
        <w:t>8.</w:t>
      </w:r>
      <w:r w:rsidRPr="00DF0374">
        <w:rPr>
          <w:rFonts w:ascii="Times New Roman" w:hAnsi="Times New Roman" w:cs="Times New Roman"/>
          <w:sz w:val="28"/>
          <w:szCs w:val="28"/>
          <w:lang w:val="ru-RU"/>
        </w:rPr>
        <w:t>1).</w:t>
      </w:r>
      <w:r w:rsidRPr="00CB1FC3">
        <w:rPr>
          <w:rFonts w:ascii="Times New Roman" w:hAnsi="Times New Roman" w:cs="Times New Roman"/>
          <w:sz w:val="28"/>
          <w:szCs w:val="28"/>
          <w:lang w:val="ru-RU"/>
        </w:rPr>
        <w:t xml:space="preserve"> Если воды в сосуде немного больше и капилляр </w:t>
      </w:r>
      <w:r w:rsidRPr="00CB1FC3">
        <w:rPr>
          <w:rFonts w:ascii="Times New Roman" w:hAnsi="Times New Roman" w:cs="Times New Roman"/>
          <w:sz w:val="28"/>
          <w:szCs w:val="28"/>
          <w:lang w:val="ru-RU"/>
        </w:rPr>
        <w:lastRenderedPageBreak/>
        <w:t xml:space="preserve">погружен глубоко, то, передвигая трубку </w:t>
      </w:r>
      <w:r w:rsidRPr="00CB1FC3">
        <w:rPr>
          <w:rFonts w:ascii="Times New Roman" w:hAnsi="Times New Roman" w:cs="Times New Roman"/>
          <w:i/>
          <w:sz w:val="28"/>
          <w:szCs w:val="28"/>
          <w:lang w:val="ru-RU"/>
        </w:rPr>
        <w:t>а</w:t>
      </w:r>
      <w:r w:rsidRPr="00CB1FC3">
        <w:rPr>
          <w:rFonts w:ascii="Times New Roman" w:hAnsi="Times New Roman" w:cs="Times New Roman"/>
          <w:sz w:val="28"/>
          <w:szCs w:val="28"/>
          <w:lang w:val="ru-RU"/>
        </w:rPr>
        <w:t xml:space="preserve"> в пробке, добиваются касания капилляром поверхности воды или ее избыток отбирают пипеткой.</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Открывая кран аспиратора, создают такое разряжение внутри установки, чтобы через капиллярный кончик пузырьки воздуха проходили со скоростью примерно по одному два в секунду. Нельзя допускать образования устойчивых гроздьев пузырьков или слишком медленного их возникновения.</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Перед измерением установку обязательно проверяют на герметичность. Для этого в приборе создают разряжение и закрывают зажим аспиратора; если установка герметична, то разность уровней манометрической жидкости не должна изменяться.</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Установив определенную частоту проскакивания пузырьков воздуха, производят по манометру не менее трех отсчетов максимальной разности уровней манометрической жидкости в левом и правом колене манометра </w:t>
      </w:r>
      <w:r w:rsidRPr="00DC25CB">
        <w:rPr>
          <w:rFonts w:ascii="Times New Roman" w:hAnsi="Times New Roman" w:cs="Times New Roman"/>
          <w:i/>
          <w:sz w:val="28"/>
          <w:szCs w:val="28"/>
        </w:rPr>
        <w:t>h</w:t>
      </w:r>
      <w:r w:rsidRPr="00CB1FC3">
        <w:rPr>
          <w:rFonts w:ascii="Times New Roman" w:hAnsi="Times New Roman" w:cs="Times New Roman"/>
          <w:sz w:val="28"/>
          <w:szCs w:val="28"/>
          <w:lang w:val="ru-RU"/>
        </w:rPr>
        <w:t xml:space="preserve"> (миллиметров водяного столба). Отсчет </w:t>
      </w:r>
      <w:r w:rsidRPr="00DC25CB">
        <w:rPr>
          <w:rFonts w:ascii="Times New Roman" w:hAnsi="Times New Roman" w:cs="Times New Roman"/>
          <w:i/>
          <w:sz w:val="28"/>
          <w:szCs w:val="28"/>
        </w:rPr>
        <w:t>h</w:t>
      </w:r>
      <w:r w:rsidRPr="00CB1FC3">
        <w:rPr>
          <w:rFonts w:ascii="Times New Roman" w:hAnsi="Times New Roman" w:cs="Times New Roman"/>
          <w:i/>
          <w:sz w:val="28"/>
          <w:szCs w:val="28"/>
          <w:vertAlign w:val="subscript"/>
          <w:lang w:val="ru-RU"/>
        </w:rPr>
        <w:t>0</w:t>
      </w:r>
      <w:r w:rsidRPr="00CB1FC3">
        <w:rPr>
          <w:rFonts w:ascii="Times New Roman" w:hAnsi="Times New Roman" w:cs="Times New Roman"/>
          <w:sz w:val="28"/>
          <w:szCs w:val="28"/>
          <w:lang w:val="ru-RU"/>
        </w:rPr>
        <w:t xml:space="preserve"> производят в момент проскока пузырьков воздуха, так как разность уровней манометрической жидкости все время колеблется. При образовании пузырька устанавливается определенное давление, когда пузырек лопается, давление сразу падает и затем опять начинает повышаться вследствие возникновения нового пузырька. Рассчитывают константу капилляра по уравнению (</w:t>
      </w:r>
      <m:oMath>
        <m:f>
          <m:fPr>
            <m:type m:val="lin"/>
            <m:ctrlPr>
              <w:rPr>
                <w:rFonts w:ascii="Cambria Math" w:hAnsi="Cambria Math" w:cs="Times New Roman"/>
                <w:i/>
                <w:sz w:val="28"/>
                <w:szCs w:val="28"/>
              </w:rPr>
            </m:ctrlPr>
          </m:fPr>
          <m:num>
            <m:r>
              <w:rPr>
                <w:rFonts w:ascii="Cambria Math" w:hAnsi="Cambria Math" w:cs="Times New Roman"/>
                <w:sz w:val="28"/>
                <w:szCs w:val="28"/>
              </w:rPr>
              <m:t>K</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lang w:val="ru-RU"/>
                  </w:rPr>
                  <m:t>0</m:t>
                </m:r>
              </m:sub>
            </m:sSub>
          </m:num>
          <m:den>
            <m:sSub>
              <m:sSubPr>
                <m:ctrlPr>
                  <w:rPr>
                    <w:rFonts w:ascii="Cambria Math" w:hAnsi="Cambria Math" w:cs="Times New Roman"/>
                    <w:i/>
                    <w:sz w:val="28"/>
                    <w:szCs w:val="28"/>
                  </w:rPr>
                </m:ctrlPr>
              </m:sSubPr>
              <m:e>
                <m:r>
                  <w:rPr>
                    <w:rFonts w:ascii="Cambria Math" w:hAnsi="Cambria Math" w:cs="Times New Roman"/>
                    <w:sz w:val="28"/>
                    <w:szCs w:val="28"/>
                    <w:lang w:val="ru-RU"/>
                  </w:rPr>
                  <m:t>h</m:t>
                </m:r>
              </m:e>
              <m:sub>
                <m:r>
                  <w:rPr>
                    <w:rFonts w:ascii="Cambria Math" w:hAnsi="Cambria Math" w:cs="Times New Roman"/>
                    <w:sz w:val="28"/>
                    <w:szCs w:val="28"/>
                    <w:lang w:val="ru-RU"/>
                  </w:rPr>
                  <m:t>0</m:t>
                </m:r>
              </m:sub>
            </m:sSub>
          </m:den>
        </m:f>
      </m:oMath>
      <w:r w:rsidRPr="00CB1FC3">
        <w:rPr>
          <w:rFonts w:ascii="Times New Roman" w:hAnsi="Times New Roman" w:cs="Times New Roman"/>
          <w:sz w:val="28"/>
          <w:szCs w:val="28"/>
          <w:lang w:val="ru-RU"/>
        </w:rPr>
        <w:t xml:space="preserve">). Значение поверхностного натяжения воды </w:t>
      </w:r>
      <w:r w:rsidRPr="00DC25CB">
        <w:rPr>
          <w:rFonts w:ascii="Times New Roman" w:hAnsi="Times New Roman" w:cs="Times New Roman"/>
          <w:i/>
          <w:sz w:val="28"/>
          <w:szCs w:val="28"/>
        </w:rPr>
        <w:t>σ</w:t>
      </w:r>
      <w:r w:rsidRPr="00CB1FC3">
        <w:rPr>
          <w:rFonts w:ascii="Times New Roman" w:hAnsi="Times New Roman" w:cs="Times New Roman"/>
          <w:i/>
          <w:sz w:val="28"/>
          <w:szCs w:val="28"/>
          <w:vertAlign w:val="subscript"/>
          <w:lang w:val="ru-RU"/>
        </w:rPr>
        <w:t>0</w:t>
      </w:r>
      <w:r w:rsidRPr="00CB1FC3">
        <w:rPr>
          <w:rFonts w:ascii="Times New Roman" w:hAnsi="Times New Roman" w:cs="Times New Roman"/>
          <w:sz w:val="28"/>
          <w:szCs w:val="28"/>
          <w:lang w:val="ru-RU"/>
        </w:rPr>
        <w:t xml:space="preserve"> при комнатной температуре находят в справочнике. Затем определяют поверхностное натяжение индивидуальных веществ (этилового спирта, бензола, толуола, глицерина) при комнатной температуре.</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Бензол наливают в сосуд Ребиндера под тягой, остатки его после измерений выливают в склянку для отходов бензола, находящуюся в вытяжном шкафу.</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Для определения поверхностного натяжения при определенной температуре сосуд Ребиндера с исследуемой жидкостью помещают в водяной термостат и спустя 10 мин приступают к измерению.</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При определении поверхностного натяжения, индивидуальных жидкостей сосуд Ребиндера и трубку </w:t>
      </w:r>
      <w:r w:rsidRPr="00CB1FC3">
        <w:rPr>
          <w:rFonts w:ascii="Times New Roman" w:hAnsi="Times New Roman" w:cs="Times New Roman"/>
          <w:i/>
          <w:sz w:val="28"/>
          <w:szCs w:val="28"/>
          <w:lang w:val="ru-RU"/>
        </w:rPr>
        <w:t>а</w:t>
      </w:r>
      <w:r w:rsidRPr="00CB1FC3">
        <w:rPr>
          <w:rFonts w:ascii="Times New Roman" w:hAnsi="Times New Roman" w:cs="Times New Roman"/>
          <w:sz w:val="28"/>
          <w:szCs w:val="28"/>
          <w:lang w:val="ru-RU"/>
        </w:rPr>
        <w:t xml:space="preserve"> обязательно промывают спиртом-ректификатом и осушают струей воздуха с помощью резиновой груши. Жидкость наливают в чистый сухой сосуд Ребиндера, закрывают пробкой с трубкой </w:t>
      </w:r>
      <w:r w:rsidRPr="00CB1FC3">
        <w:rPr>
          <w:rFonts w:ascii="Times New Roman" w:hAnsi="Times New Roman" w:cs="Times New Roman"/>
          <w:i/>
          <w:sz w:val="28"/>
          <w:szCs w:val="28"/>
          <w:lang w:val="ru-RU"/>
        </w:rPr>
        <w:t>а</w:t>
      </w:r>
      <w:r w:rsidRPr="00CB1FC3">
        <w:rPr>
          <w:rFonts w:ascii="Times New Roman" w:hAnsi="Times New Roman" w:cs="Times New Roman"/>
          <w:sz w:val="28"/>
          <w:szCs w:val="28"/>
          <w:lang w:val="ru-RU"/>
        </w:rPr>
        <w:t xml:space="preserve"> и приступают к определению максимальной разности уровней манометрической жидкости в момент проскока пузырьков воздуха </w:t>
      </w:r>
      <w:r w:rsidRPr="00DC25CB">
        <w:rPr>
          <w:rFonts w:ascii="Times New Roman" w:hAnsi="Times New Roman" w:cs="Times New Roman"/>
          <w:i/>
          <w:sz w:val="28"/>
          <w:szCs w:val="28"/>
        </w:rPr>
        <w:t>h</w:t>
      </w:r>
      <w:r w:rsidRPr="00CB1FC3">
        <w:rPr>
          <w:rFonts w:ascii="Times New Roman" w:hAnsi="Times New Roman" w:cs="Times New Roman"/>
          <w:sz w:val="28"/>
          <w:szCs w:val="28"/>
          <w:lang w:val="ru-RU"/>
        </w:rPr>
        <w:t>.</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Поверхностное натяжение рассчитывают по уравнению</w:t>
      </w:r>
      <m:oMath>
        <m:r>
          <w:rPr>
            <w:rFonts w:ascii="Cambria Math" w:hAnsi="Cambria Math" w:cs="Times New Roman"/>
            <w:sz w:val="28"/>
            <w:szCs w:val="28"/>
            <w:lang w:val="ru-RU"/>
          </w:rPr>
          <m:t xml:space="preserve"> </m:t>
        </m:r>
        <m:r>
          <w:rPr>
            <w:rFonts w:ascii="Cambria Math" w:hAnsi="Cambria Math" w:cs="Times New Roman"/>
            <w:sz w:val="28"/>
            <w:szCs w:val="28"/>
          </w:rPr>
          <m:t>σ</m:t>
        </m:r>
        <m:r>
          <w:rPr>
            <w:rFonts w:ascii="Cambria Math" w:hAnsi="Cambria Math" w:cs="Times New Roman"/>
            <w:sz w:val="28"/>
            <w:szCs w:val="28"/>
            <w:lang w:val="ru-RU"/>
          </w:rPr>
          <m:t>=</m:t>
        </m:r>
        <m:r>
          <w:rPr>
            <w:rFonts w:ascii="Cambria Math" w:hAnsi="Cambria Math" w:cs="Times New Roman"/>
            <w:sz w:val="28"/>
            <w:szCs w:val="28"/>
          </w:rPr>
          <m:t>K</m:t>
        </m:r>
        <m:r>
          <w:rPr>
            <w:rFonts w:ascii="Cambria Math" w:hAnsi="Cambria Math" w:cs="Times New Roman"/>
            <w:sz w:val="28"/>
            <w:szCs w:val="28"/>
            <w:lang w:val="ru-RU"/>
          </w:rPr>
          <m:t>·h</m:t>
        </m:r>
      </m:oMath>
      <w:r w:rsidRPr="00CB1FC3">
        <w:rPr>
          <w:rFonts w:ascii="Times New Roman" w:hAnsi="Times New Roman" w:cs="Times New Roman"/>
          <w:sz w:val="28"/>
          <w:szCs w:val="28"/>
          <w:lang w:val="ru-RU"/>
        </w:rPr>
        <w:t xml:space="preserve"> и сопоставляют полученные данные с табличными величинами. Убедившись в правильности определения поверхностного натяжения, приступают к выполнению второй работы.</w:t>
      </w:r>
    </w:p>
    <w:p w:rsidR="00CB1FC3" w:rsidRPr="00CB1FC3" w:rsidRDefault="00CB1FC3" w:rsidP="00CB1FC3">
      <w:pPr>
        <w:spacing w:after="0" w:line="240" w:lineRule="auto"/>
        <w:jc w:val="both"/>
        <w:rPr>
          <w:rFonts w:ascii="Times New Roman" w:hAnsi="Times New Roman" w:cs="Times New Roman"/>
          <w:b/>
          <w:sz w:val="28"/>
          <w:szCs w:val="28"/>
          <w:lang w:val="ru-RU"/>
        </w:rPr>
      </w:pPr>
    </w:p>
    <w:p w:rsidR="00CB1FC3" w:rsidRPr="00DC35A1" w:rsidRDefault="000D5273" w:rsidP="00CB1FC3">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Задания</w:t>
      </w:r>
    </w:p>
    <w:p w:rsidR="00CB1FC3" w:rsidRPr="00CB1FC3" w:rsidRDefault="000D5273" w:rsidP="00CB1FC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Заполнить таблицу </w:t>
      </w:r>
      <w:r w:rsidR="006E4BD8">
        <w:rPr>
          <w:rFonts w:ascii="Times New Roman" w:hAnsi="Times New Roman" w:cs="Times New Roman"/>
          <w:sz w:val="28"/>
          <w:szCs w:val="28"/>
          <w:lang w:val="ru-RU"/>
        </w:rPr>
        <w:t>8.1</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2 Рассчитать поверхностное натяжение индивидуальных жидкостей и сопо</w:t>
      </w:r>
      <w:r w:rsidR="000D5273">
        <w:rPr>
          <w:rFonts w:ascii="Times New Roman" w:hAnsi="Times New Roman" w:cs="Times New Roman"/>
          <w:sz w:val="28"/>
          <w:szCs w:val="28"/>
          <w:lang w:val="ru-RU"/>
        </w:rPr>
        <w:t>ставить с табличными значениями</w:t>
      </w:r>
      <w:r w:rsidRPr="00CB1FC3">
        <w:rPr>
          <w:rFonts w:ascii="Times New Roman" w:hAnsi="Times New Roman" w:cs="Times New Roman"/>
          <w:sz w:val="28"/>
          <w:szCs w:val="28"/>
          <w:lang w:val="ru-RU"/>
        </w:rPr>
        <w:t xml:space="preserve"> </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lastRenderedPageBreak/>
        <w:t>3 Сделать вы</w:t>
      </w:r>
      <w:r w:rsidR="000D5273">
        <w:rPr>
          <w:rFonts w:ascii="Times New Roman" w:hAnsi="Times New Roman" w:cs="Times New Roman"/>
          <w:sz w:val="28"/>
          <w:szCs w:val="28"/>
          <w:lang w:val="ru-RU"/>
        </w:rPr>
        <w:t>вод по результатам эксперимента</w:t>
      </w:r>
    </w:p>
    <w:p w:rsidR="000D5273" w:rsidRPr="00CB1FC3" w:rsidRDefault="000D5273" w:rsidP="00CB1FC3">
      <w:pPr>
        <w:spacing w:after="0" w:line="240" w:lineRule="auto"/>
        <w:jc w:val="both"/>
        <w:rPr>
          <w:rFonts w:ascii="Times New Roman" w:hAnsi="Times New Roman" w:cs="Times New Roman"/>
          <w:sz w:val="28"/>
          <w:szCs w:val="28"/>
          <w:lang w:val="ru-RU"/>
        </w:rPr>
      </w:pPr>
    </w:p>
    <w:p w:rsidR="00CB1FC3" w:rsidRDefault="00CB1FC3" w:rsidP="00CB1FC3">
      <w:pPr>
        <w:spacing w:after="0" w:line="240" w:lineRule="auto"/>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Таблица </w:t>
      </w:r>
      <w:r w:rsidR="00631655">
        <w:rPr>
          <w:rFonts w:ascii="Times New Roman" w:hAnsi="Times New Roman" w:cs="Times New Roman"/>
          <w:sz w:val="28"/>
          <w:szCs w:val="28"/>
          <w:lang w:val="ru-RU"/>
        </w:rPr>
        <w:t>8.</w:t>
      </w:r>
      <w:r w:rsidRPr="00CB1FC3">
        <w:rPr>
          <w:rFonts w:ascii="Times New Roman" w:hAnsi="Times New Roman" w:cs="Times New Roman"/>
          <w:sz w:val="28"/>
          <w:szCs w:val="28"/>
          <w:lang w:val="ru-RU"/>
        </w:rPr>
        <w:t>1 – Определение поверхностного натяжения индивидуальных жидкостей и сопоставление полученных данных с табличными значениями</w:t>
      </w:r>
    </w:p>
    <w:p w:rsidR="00D7561D" w:rsidRPr="00CB1FC3" w:rsidRDefault="00D7561D" w:rsidP="00CB1FC3">
      <w:pPr>
        <w:spacing w:after="0" w:line="240" w:lineRule="auto"/>
        <w:jc w:val="both"/>
        <w:rPr>
          <w:rFonts w:ascii="Times New Roman" w:hAnsi="Times New Roman" w:cs="Times New Roman"/>
          <w:sz w:val="28"/>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776"/>
        <w:gridCol w:w="1022"/>
        <w:gridCol w:w="1024"/>
        <w:gridCol w:w="1533"/>
        <w:gridCol w:w="1365"/>
        <w:gridCol w:w="1367"/>
      </w:tblGrid>
      <w:tr w:rsidR="00CB1FC3" w:rsidRPr="00A879A0" w:rsidTr="008119B6">
        <w:trPr>
          <w:jc w:val="center"/>
        </w:trPr>
        <w:tc>
          <w:tcPr>
            <w:tcW w:w="1339"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Вещество</w:t>
            </w:r>
          </w:p>
        </w:tc>
        <w:tc>
          <w:tcPr>
            <w:tcW w:w="3661" w:type="pct"/>
            <w:gridSpan w:val="6"/>
            <w:vAlign w:val="center"/>
          </w:tcPr>
          <w:p w:rsidR="00CB1FC3" w:rsidRPr="00CB1FC3" w:rsidRDefault="00CB1FC3" w:rsidP="008119B6">
            <w:pPr>
              <w:spacing w:after="0" w:line="240" w:lineRule="auto"/>
              <w:jc w:val="center"/>
              <w:rPr>
                <w:rFonts w:ascii="Times New Roman" w:hAnsi="Times New Roman" w:cs="Times New Roman"/>
                <w:sz w:val="28"/>
                <w:szCs w:val="28"/>
                <w:lang w:val="ru-RU"/>
              </w:rPr>
            </w:pPr>
            <w:r w:rsidRPr="00DC25CB">
              <w:rPr>
                <w:rFonts w:ascii="Times New Roman" w:hAnsi="Times New Roman" w:cs="Times New Roman"/>
                <w:i/>
                <w:sz w:val="28"/>
                <w:szCs w:val="28"/>
              </w:rPr>
              <w:t>t</w:t>
            </w:r>
            <w:r w:rsidRPr="00CB1FC3">
              <w:rPr>
                <w:rFonts w:ascii="Times New Roman" w:hAnsi="Times New Roman" w:cs="Times New Roman"/>
                <w:i/>
                <w:sz w:val="28"/>
                <w:szCs w:val="28"/>
                <w:lang w:val="ru-RU"/>
              </w:rPr>
              <w:t>°</w:t>
            </w:r>
            <w:r w:rsidRPr="00CB1FC3">
              <w:rPr>
                <w:rFonts w:ascii="Times New Roman" w:hAnsi="Times New Roman" w:cs="Times New Roman"/>
                <w:sz w:val="28"/>
                <w:szCs w:val="28"/>
                <w:lang w:val="ru-RU"/>
              </w:rPr>
              <w:t xml:space="preserve"> опыта = ... </w:t>
            </w:r>
            <w:r w:rsidRPr="00CB1FC3">
              <w:rPr>
                <w:rFonts w:ascii="Times New Roman" w:hAnsi="Times New Roman" w:cs="Times New Roman"/>
                <w:i/>
                <w:sz w:val="28"/>
                <w:szCs w:val="28"/>
                <w:lang w:val="ru-RU"/>
              </w:rPr>
              <w:t>°С</w:t>
            </w:r>
          </w:p>
          <w:p w:rsidR="00CB1FC3" w:rsidRPr="00CB1FC3" w:rsidRDefault="00CB1FC3" w:rsidP="008119B6">
            <w:pPr>
              <w:spacing w:after="0" w:line="240" w:lineRule="auto"/>
              <w:jc w:val="center"/>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Константа капилляра </w:t>
            </w:r>
            <w:r w:rsidRPr="00CB1FC3">
              <w:rPr>
                <w:rFonts w:ascii="Times New Roman" w:hAnsi="Times New Roman" w:cs="Times New Roman"/>
                <w:i/>
                <w:sz w:val="28"/>
                <w:szCs w:val="28"/>
                <w:lang w:val="ru-RU"/>
              </w:rPr>
              <w:t>К</w:t>
            </w:r>
            <w:r w:rsidRPr="00CB1FC3">
              <w:rPr>
                <w:rFonts w:ascii="Times New Roman" w:hAnsi="Times New Roman" w:cs="Times New Roman"/>
                <w:sz w:val="28"/>
                <w:szCs w:val="28"/>
                <w:lang w:val="ru-RU"/>
              </w:rPr>
              <w:t xml:space="preserve"> = ...</w:t>
            </w:r>
          </w:p>
        </w:tc>
      </w:tr>
      <w:tr w:rsidR="00CB1FC3" w:rsidRPr="00DC25CB" w:rsidTr="008119B6">
        <w:trPr>
          <w:jc w:val="center"/>
        </w:trPr>
        <w:tc>
          <w:tcPr>
            <w:tcW w:w="1339" w:type="pct"/>
            <w:vMerge/>
            <w:vAlign w:val="center"/>
          </w:tcPr>
          <w:p w:rsidR="00CB1FC3" w:rsidRPr="00CB1FC3" w:rsidRDefault="00CB1FC3" w:rsidP="008119B6">
            <w:pPr>
              <w:spacing w:after="0" w:line="240" w:lineRule="auto"/>
              <w:jc w:val="both"/>
              <w:rPr>
                <w:rFonts w:ascii="Times New Roman" w:hAnsi="Times New Roman" w:cs="Times New Roman"/>
                <w:sz w:val="28"/>
                <w:szCs w:val="28"/>
                <w:lang w:val="ru-RU"/>
              </w:rPr>
            </w:pPr>
          </w:p>
        </w:tc>
        <w:tc>
          <w:tcPr>
            <w:tcW w:w="2250" w:type="pct"/>
            <w:gridSpan w:val="4"/>
            <w:vAlign w:val="center"/>
          </w:tcPr>
          <w:p w:rsidR="00CB1FC3" w:rsidRPr="00CB1FC3" w:rsidRDefault="00CB1FC3" w:rsidP="008119B6">
            <w:pPr>
              <w:spacing w:after="0" w:line="240" w:lineRule="auto"/>
              <w:jc w:val="center"/>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Разность уровней манометра </w:t>
            </w:r>
            <w:r w:rsidRPr="00DC25CB">
              <w:rPr>
                <w:rFonts w:ascii="Times New Roman" w:hAnsi="Times New Roman" w:cs="Times New Roman"/>
                <w:i/>
                <w:sz w:val="28"/>
                <w:szCs w:val="28"/>
              </w:rPr>
              <w:t>h</w:t>
            </w:r>
            <w:r w:rsidRPr="00CB1FC3">
              <w:rPr>
                <w:rFonts w:ascii="Times New Roman" w:hAnsi="Times New Roman" w:cs="Times New Roman"/>
                <w:sz w:val="28"/>
                <w:szCs w:val="28"/>
                <w:lang w:val="ru-RU"/>
              </w:rPr>
              <w:t>, мм</w:t>
            </w:r>
          </w:p>
        </w:tc>
        <w:tc>
          <w:tcPr>
            <w:tcW w:w="1410" w:type="pct"/>
            <w:gridSpan w:val="2"/>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σ</w:t>
            </w:r>
            <w:r w:rsidRPr="00DC25CB">
              <w:rPr>
                <w:rFonts w:ascii="Times New Roman" w:hAnsi="Times New Roman" w:cs="Times New Roman"/>
                <w:sz w:val="28"/>
                <w:szCs w:val="28"/>
              </w:rPr>
              <w:t>, эрг/см</w:t>
            </w:r>
            <w:r w:rsidRPr="00DC25CB">
              <w:rPr>
                <w:rFonts w:ascii="Times New Roman" w:hAnsi="Times New Roman" w:cs="Times New Roman"/>
                <w:sz w:val="28"/>
                <w:szCs w:val="28"/>
                <w:vertAlign w:val="superscript"/>
              </w:rPr>
              <w:t>2</w:t>
            </w:r>
          </w:p>
        </w:tc>
      </w:tr>
      <w:tr w:rsidR="00CB1FC3" w:rsidRPr="00DC25CB" w:rsidTr="008119B6">
        <w:trPr>
          <w:trHeight w:val="90"/>
          <w:jc w:val="center"/>
        </w:trPr>
        <w:tc>
          <w:tcPr>
            <w:tcW w:w="1339" w:type="pct"/>
            <w:vMerge/>
            <w:tcBorders>
              <w:bottom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401"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1</w:t>
            </w:r>
          </w:p>
        </w:tc>
        <w:tc>
          <w:tcPr>
            <w:tcW w:w="528"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2</w:t>
            </w:r>
          </w:p>
        </w:tc>
        <w:tc>
          <w:tcPr>
            <w:tcW w:w="529"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3</w:t>
            </w:r>
          </w:p>
        </w:tc>
        <w:tc>
          <w:tcPr>
            <w:tcW w:w="792"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среднее</w:t>
            </w:r>
          </w:p>
        </w:tc>
        <w:tc>
          <w:tcPr>
            <w:tcW w:w="705"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опыт</w:t>
            </w:r>
          </w:p>
        </w:tc>
        <w:tc>
          <w:tcPr>
            <w:tcW w:w="705"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таблица</w:t>
            </w:r>
          </w:p>
        </w:tc>
      </w:tr>
      <w:tr w:rsidR="00CB1FC3" w:rsidRPr="00DC25CB" w:rsidTr="008119B6">
        <w:trPr>
          <w:trHeight w:val="90"/>
          <w:jc w:val="center"/>
        </w:trPr>
        <w:tc>
          <w:tcPr>
            <w:tcW w:w="1339"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r w:rsidRPr="00DC25CB">
              <w:rPr>
                <w:rFonts w:ascii="Times New Roman" w:hAnsi="Times New Roman" w:cs="Times New Roman"/>
                <w:sz w:val="28"/>
                <w:szCs w:val="28"/>
              </w:rPr>
              <w:t>Вода</w:t>
            </w:r>
          </w:p>
        </w:tc>
        <w:tc>
          <w:tcPr>
            <w:tcW w:w="401"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8"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9"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92"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tcBorders>
              <w:top w:val="single" w:sz="24" w:space="0" w:color="auto"/>
            </w:tcBorders>
            <w:vAlign w:val="center"/>
          </w:tcPr>
          <w:p w:rsidR="00CB1FC3" w:rsidRPr="00DC25CB" w:rsidRDefault="00CB1FC3" w:rsidP="008119B6">
            <w:pPr>
              <w:spacing w:after="0" w:line="240" w:lineRule="auto"/>
              <w:jc w:val="both"/>
              <w:rPr>
                <w:rFonts w:ascii="Times New Roman" w:hAnsi="Times New Roman" w:cs="Times New Roman"/>
                <w:sz w:val="28"/>
                <w:szCs w:val="28"/>
              </w:rPr>
            </w:pPr>
          </w:p>
        </w:tc>
      </w:tr>
      <w:tr w:rsidR="00CB1FC3" w:rsidRPr="00DC25CB" w:rsidTr="008119B6">
        <w:trPr>
          <w:trHeight w:val="90"/>
          <w:jc w:val="center"/>
        </w:trPr>
        <w:tc>
          <w:tcPr>
            <w:tcW w:w="1339" w:type="pct"/>
            <w:vAlign w:val="center"/>
          </w:tcPr>
          <w:p w:rsidR="00CB1FC3" w:rsidRPr="00DC25CB" w:rsidRDefault="00CB1FC3" w:rsidP="008119B6">
            <w:pPr>
              <w:spacing w:after="0" w:line="240" w:lineRule="auto"/>
              <w:jc w:val="both"/>
              <w:rPr>
                <w:rFonts w:ascii="Times New Roman" w:hAnsi="Times New Roman" w:cs="Times New Roman"/>
                <w:sz w:val="28"/>
                <w:szCs w:val="28"/>
              </w:rPr>
            </w:pPr>
            <w:r w:rsidRPr="00DC25CB">
              <w:rPr>
                <w:rFonts w:ascii="Times New Roman" w:hAnsi="Times New Roman" w:cs="Times New Roman"/>
                <w:sz w:val="28"/>
                <w:szCs w:val="28"/>
              </w:rPr>
              <w:t>Этиловый спирт</w:t>
            </w:r>
          </w:p>
        </w:tc>
        <w:tc>
          <w:tcPr>
            <w:tcW w:w="401"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8"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9"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92"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r>
      <w:tr w:rsidR="00CB1FC3" w:rsidRPr="00DC25CB" w:rsidTr="008119B6">
        <w:trPr>
          <w:jc w:val="center"/>
        </w:trPr>
        <w:tc>
          <w:tcPr>
            <w:tcW w:w="1339" w:type="pct"/>
            <w:vAlign w:val="center"/>
          </w:tcPr>
          <w:p w:rsidR="00CB1FC3" w:rsidRPr="00DC25CB" w:rsidRDefault="00CB1FC3" w:rsidP="008119B6">
            <w:pPr>
              <w:spacing w:after="0" w:line="240" w:lineRule="auto"/>
              <w:jc w:val="both"/>
              <w:rPr>
                <w:rFonts w:ascii="Times New Roman" w:hAnsi="Times New Roman" w:cs="Times New Roman"/>
                <w:sz w:val="28"/>
                <w:szCs w:val="28"/>
              </w:rPr>
            </w:pPr>
            <w:r w:rsidRPr="00DC25CB">
              <w:rPr>
                <w:rFonts w:ascii="Times New Roman" w:hAnsi="Times New Roman" w:cs="Times New Roman"/>
                <w:sz w:val="28"/>
                <w:szCs w:val="28"/>
              </w:rPr>
              <w:t>Бензол</w:t>
            </w:r>
          </w:p>
        </w:tc>
        <w:tc>
          <w:tcPr>
            <w:tcW w:w="401"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8"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9"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92"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r>
      <w:tr w:rsidR="00CB1FC3" w:rsidRPr="00DC25CB" w:rsidTr="008119B6">
        <w:trPr>
          <w:jc w:val="center"/>
        </w:trPr>
        <w:tc>
          <w:tcPr>
            <w:tcW w:w="1339" w:type="pct"/>
            <w:vAlign w:val="center"/>
          </w:tcPr>
          <w:p w:rsidR="00CB1FC3" w:rsidRPr="00DC25CB" w:rsidRDefault="00CB1FC3" w:rsidP="008119B6">
            <w:pPr>
              <w:spacing w:after="0" w:line="240" w:lineRule="auto"/>
              <w:jc w:val="both"/>
              <w:rPr>
                <w:rFonts w:ascii="Times New Roman" w:hAnsi="Times New Roman" w:cs="Times New Roman"/>
                <w:sz w:val="28"/>
                <w:szCs w:val="28"/>
              </w:rPr>
            </w:pPr>
            <w:r w:rsidRPr="00DC25CB">
              <w:rPr>
                <w:rFonts w:ascii="Times New Roman" w:hAnsi="Times New Roman" w:cs="Times New Roman"/>
                <w:sz w:val="28"/>
                <w:szCs w:val="28"/>
              </w:rPr>
              <w:t>Глицерин</w:t>
            </w:r>
          </w:p>
        </w:tc>
        <w:tc>
          <w:tcPr>
            <w:tcW w:w="401"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8"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529"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92"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c>
          <w:tcPr>
            <w:tcW w:w="705" w:type="pct"/>
            <w:vAlign w:val="center"/>
          </w:tcPr>
          <w:p w:rsidR="00CB1FC3" w:rsidRPr="00DC25CB" w:rsidRDefault="00CB1FC3" w:rsidP="008119B6">
            <w:pPr>
              <w:spacing w:after="0" w:line="240" w:lineRule="auto"/>
              <w:jc w:val="both"/>
              <w:rPr>
                <w:rFonts w:ascii="Times New Roman" w:hAnsi="Times New Roman" w:cs="Times New Roman"/>
                <w:sz w:val="28"/>
                <w:szCs w:val="28"/>
              </w:rPr>
            </w:pPr>
          </w:p>
        </w:tc>
      </w:tr>
    </w:tbl>
    <w:p w:rsidR="00CB1FC3" w:rsidRPr="00DC25CB" w:rsidRDefault="00CB1FC3" w:rsidP="00CB1FC3">
      <w:pPr>
        <w:spacing w:line="240" w:lineRule="auto"/>
        <w:jc w:val="both"/>
        <w:rPr>
          <w:rFonts w:ascii="Times New Roman" w:hAnsi="Times New Roman" w:cs="Times New Roman"/>
          <w:b/>
          <w:sz w:val="28"/>
          <w:szCs w:val="28"/>
        </w:rPr>
      </w:pPr>
    </w:p>
    <w:p w:rsidR="00CB1FC3" w:rsidRPr="00CB1FC3" w:rsidRDefault="00DC35A1" w:rsidP="00DC35A1">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Работа </w:t>
      </w:r>
      <w:r w:rsidR="00D7561D">
        <w:rPr>
          <w:rFonts w:ascii="Times New Roman" w:hAnsi="Times New Roman" w:cs="Times New Roman"/>
          <w:b/>
          <w:sz w:val="28"/>
          <w:szCs w:val="28"/>
          <w:lang w:val="ru-RU"/>
        </w:rPr>
        <w:t>8.</w:t>
      </w:r>
      <w:r w:rsidR="00CB1FC3" w:rsidRPr="00CB1FC3">
        <w:rPr>
          <w:rFonts w:ascii="Times New Roman" w:hAnsi="Times New Roman" w:cs="Times New Roman"/>
          <w:b/>
          <w:sz w:val="28"/>
          <w:szCs w:val="28"/>
          <w:lang w:val="ru-RU"/>
        </w:rPr>
        <w:t xml:space="preserve">2 Определение адсорбции ПАВ на границе раздела </w:t>
      </w:r>
      <w:r>
        <w:rPr>
          <w:rFonts w:ascii="Times New Roman" w:hAnsi="Times New Roman" w:cs="Times New Roman"/>
          <w:b/>
          <w:sz w:val="28"/>
          <w:szCs w:val="28"/>
          <w:lang w:val="ru-RU"/>
        </w:rPr>
        <w:t>«</w:t>
      </w:r>
      <w:r w:rsidR="00CB1FC3" w:rsidRPr="00CB1FC3">
        <w:rPr>
          <w:rFonts w:ascii="Times New Roman" w:hAnsi="Times New Roman" w:cs="Times New Roman"/>
          <w:b/>
          <w:sz w:val="28"/>
          <w:szCs w:val="28"/>
          <w:lang w:val="ru-RU"/>
        </w:rPr>
        <w:t>жидкость-газ</w:t>
      </w:r>
      <w:r>
        <w:rPr>
          <w:rFonts w:ascii="Times New Roman" w:hAnsi="Times New Roman" w:cs="Times New Roman"/>
          <w:b/>
          <w:sz w:val="28"/>
          <w:szCs w:val="28"/>
          <w:lang w:val="ru-RU"/>
        </w:rPr>
        <w:t>»</w:t>
      </w:r>
      <w:r w:rsidR="00CB1FC3" w:rsidRPr="00CB1FC3">
        <w:rPr>
          <w:rFonts w:ascii="Times New Roman" w:hAnsi="Times New Roman" w:cs="Times New Roman"/>
          <w:b/>
          <w:sz w:val="28"/>
          <w:szCs w:val="28"/>
          <w:lang w:val="ru-RU"/>
        </w:rPr>
        <w:t xml:space="preserve"> по изменению поверхностного натяжения растворов</w:t>
      </w:r>
    </w:p>
    <w:p w:rsidR="00CB1FC3" w:rsidRDefault="00CB1FC3" w:rsidP="00DC35A1">
      <w:pPr>
        <w:spacing w:after="0" w:line="240" w:lineRule="auto"/>
        <w:ind w:firstLine="567"/>
        <w:jc w:val="both"/>
        <w:rPr>
          <w:rFonts w:ascii="Times New Roman" w:hAnsi="Times New Roman" w:cs="Times New Roman"/>
          <w:sz w:val="28"/>
          <w:szCs w:val="28"/>
          <w:lang w:val="ru-RU"/>
        </w:rPr>
      </w:pPr>
    </w:p>
    <w:p w:rsidR="00D7561D" w:rsidRPr="00CB1FC3" w:rsidRDefault="00D7561D" w:rsidP="00DC35A1">
      <w:pPr>
        <w:spacing w:after="0" w:line="240" w:lineRule="auto"/>
        <w:ind w:firstLine="567"/>
        <w:jc w:val="both"/>
        <w:rPr>
          <w:rFonts w:ascii="Times New Roman" w:hAnsi="Times New Roman" w:cs="Times New Roman"/>
          <w:sz w:val="28"/>
          <w:szCs w:val="28"/>
          <w:lang w:val="ru-RU"/>
        </w:rPr>
      </w:pPr>
    </w:p>
    <w:p w:rsidR="00CB1FC3" w:rsidRDefault="00CB1FC3" w:rsidP="00DC35A1">
      <w:pPr>
        <w:spacing w:after="0" w:line="240" w:lineRule="auto"/>
        <w:ind w:firstLine="567"/>
        <w:jc w:val="both"/>
        <w:rPr>
          <w:rFonts w:ascii="Times New Roman" w:hAnsi="Times New Roman" w:cs="Times New Roman"/>
          <w:sz w:val="28"/>
          <w:szCs w:val="28"/>
          <w:lang w:val="ru-RU"/>
        </w:rPr>
      </w:pPr>
      <w:r w:rsidRPr="00DC35A1">
        <w:rPr>
          <w:rFonts w:ascii="Times New Roman" w:hAnsi="Times New Roman" w:cs="Times New Roman"/>
          <w:b/>
          <w:sz w:val="28"/>
          <w:szCs w:val="28"/>
          <w:lang w:val="ru-RU"/>
        </w:rPr>
        <w:t>Цель работы:</w:t>
      </w:r>
      <w:r w:rsidR="00DC35A1">
        <w:rPr>
          <w:rFonts w:ascii="Times New Roman" w:hAnsi="Times New Roman" w:cs="Times New Roman"/>
          <w:b/>
          <w:sz w:val="28"/>
          <w:szCs w:val="28"/>
          <w:lang w:val="ru-RU"/>
        </w:rPr>
        <w:t xml:space="preserve"> </w:t>
      </w:r>
      <w:r w:rsidR="00DC35A1" w:rsidRPr="00DC35A1">
        <w:rPr>
          <w:rFonts w:ascii="Times New Roman" w:hAnsi="Times New Roman" w:cs="Times New Roman"/>
          <w:sz w:val="28"/>
          <w:szCs w:val="28"/>
          <w:lang w:val="ru-RU"/>
        </w:rPr>
        <w:t>определить адсорбцию ПАВ на границе раздела «жидкость-газ»</w:t>
      </w:r>
    </w:p>
    <w:p w:rsidR="00DC35A1" w:rsidRDefault="00DC35A1" w:rsidP="00DC35A1">
      <w:pPr>
        <w:spacing w:after="0" w:line="240" w:lineRule="auto"/>
        <w:ind w:firstLine="567"/>
        <w:jc w:val="both"/>
        <w:rPr>
          <w:rFonts w:ascii="Times New Roman" w:hAnsi="Times New Roman" w:cs="Times New Roman"/>
          <w:sz w:val="28"/>
          <w:szCs w:val="28"/>
          <w:lang w:val="ru-RU"/>
        </w:rPr>
      </w:pPr>
    </w:p>
    <w:p w:rsidR="00DC35A1" w:rsidRPr="00DC35A1" w:rsidRDefault="00DC35A1" w:rsidP="00DC35A1">
      <w:pPr>
        <w:spacing w:after="0" w:line="240" w:lineRule="auto"/>
        <w:ind w:firstLine="567"/>
        <w:jc w:val="both"/>
        <w:rPr>
          <w:rFonts w:ascii="Times New Roman" w:hAnsi="Times New Roman" w:cs="Times New Roman"/>
          <w:b/>
          <w:sz w:val="28"/>
          <w:szCs w:val="28"/>
          <w:lang w:val="ru-RU"/>
        </w:rPr>
      </w:pPr>
      <w:r w:rsidRPr="00DC35A1">
        <w:rPr>
          <w:rFonts w:ascii="Times New Roman" w:hAnsi="Times New Roman" w:cs="Times New Roman"/>
          <w:b/>
          <w:sz w:val="28"/>
          <w:szCs w:val="28"/>
          <w:lang w:val="ru-RU"/>
        </w:rPr>
        <w:t>Задачи работы</w:t>
      </w:r>
      <w:r>
        <w:rPr>
          <w:rFonts w:ascii="Times New Roman" w:hAnsi="Times New Roman" w:cs="Times New Roman"/>
          <w:b/>
          <w:sz w:val="28"/>
          <w:szCs w:val="28"/>
          <w:lang w:val="ru-RU"/>
        </w:rPr>
        <w:t>:</w:t>
      </w:r>
    </w:p>
    <w:p w:rsidR="00DC35A1"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1 </w:t>
      </w:r>
      <w:r w:rsidR="00DC35A1">
        <w:rPr>
          <w:rFonts w:ascii="Times New Roman" w:hAnsi="Times New Roman" w:cs="Times New Roman"/>
          <w:sz w:val="28"/>
          <w:szCs w:val="28"/>
          <w:lang w:val="ru-RU"/>
        </w:rPr>
        <w:t>О</w:t>
      </w:r>
      <w:r w:rsidRPr="00CB1FC3">
        <w:rPr>
          <w:rFonts w:ascii="Times New Roman" w:hAnsi="Times New Roman" w:cs="Times New Roman"/>
          <w:sz w:val="28"/>
          <w:szCs w:val="28"/>
          <w:lang w:val="ru-RU"/>
        </w:rPr>
        <w:t>пределить поверхностное натяжение водных растворов ПАВ различных к</w:t>
      </w:r>
      <w:r w:rsidR="00DC35A1">
        <w:rPr>
          <w:rFonts w:ascii="Times New Roman" w:hAnsi="Times New Roman" w:cs="Times New Roman"/>
          <w:sz w:val="28"/>
          <w:szCs w:val="28"/>
          <w:lang w:val="ru-RU"/>
        </w:rPr>
        <w:t>онцентраций</w:t>
      </w:r>
      <w:r w:rsidRPr="00CB1FC3">
        <w:rPr>
          <w:rFonts w:ascii="Times New Roman" w:hAnsi="Times New Roman" w:cs="Times New Roman"/>
          <w:sz w:val="28"/>
          <w:szCs w:val="28"/>
          <w:lang w:val="ru-RU"/>
        </w:rPr>
        <w:t xml:space="preserve"> </w:t>
      </w:r>
    </w:p>
    <w:p w:rsidR="00CB1FC3" w:rsidRPr="00CB1FC3" w:rsidRDefault="00DC35A1" w:rsidP="00DC35A1">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CB1FC3" w:rsidRPr="00CB1FC3">
        <w:rPr>
          <w:rFonts w:ascii="Times New Roman" w:hAnsi="Times New Roman" w:cs="Times New Roman"/>
          <w:sz w:val="28"/>
          <w:szCs w:val="28"/>
          <w:lang w:val="ru-RU"/>
        </w:rPr>
        <w:t>Построить изотерму поверхностного натяжения растворо</w:t>
      </w:r>
      <w:r>
        <w:rPr>
          <w:rFonts w:ascii="Times New Roman" w:hAnsi="Times New Roman" w:cs="Times New Roman"/>
          <w:sz w:val="28"/>
          <w:szCs w:val="28"/>
          <w:lang w:val="ru-RU"/>
        </w:rPr>
        <w:t>в поверхностно-активных веществ</w:t>
      </w:r>
    </w:p>
    <w:p w:rsidR="00DC35A1" w:rsidRDefault="00DC35A1" w:rsidP="00DC35A1">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CB1FC3" w:rsidRPr="00CB1FC3">
        <w:rPr>
          <w:rFonts w:ascii="Times New Roman" w:hAnsi="Times New Roman" w:cs="Times New Roman"/>
          <w:sz w:val="28"/>
          <w:szCs w:val="28"/>
          <w:lang w:val="ru-RU"/>
        </w:rPr>
        <w:t xml:space="preserve"> </w:t>
      </w:r>
      <w:r>
        <w:rPr>
          <w:rFonts w:ascii="Times New Roman" w:hAnsi="Times New Roman" w:cs="Times New Roman"/>
          <w:sz w:val="28"/>
          <w:szCs w:val="28"/>
          <w:lang w:val="ru-RU"/>
        </w:rPr>
        <w:t>Р</w:t>
      </w:r>
      <w:r w:rsidRPr="00CB1FC3">
        <w:rPr>
          <w:rFonts w:ascii="Times New Roman" w:hAnsi="Times New Roman" w:cs="Times New Roman"/>
          <w:sz w:val="28"/>
          <w:szCs w:val="28"/>
          <w:lang w:val="ru-RU"/>
        </w:rPr>
        <w:t>ассчитать по уравнению Гиббса</w:t>
      </w:r>
      <w:r>
        <w:rPr>
          <w:rFonts w:ascii="Times New Roman" w:hAnsi="Times New Roman" w:cs="Times New Roman"/>
          <w:sz w:val="28"/>
          <w:szCs w:val="28"/>
          <w:lang w:val="ru-RU"/>
        </w:rPr>
        <w:t>,</w:t>
      </w:r>
      <w:r w:rsidRPr="00CB1FC3">
        <w:rPr>
          <w:rFonts w:ascii="Times New Roman" w:hAnsi="Times New Roman" w:cs="Times New Roman"/>
          <w:sz w:val="28"/>
          <w:szCs w:val="28"/>
          <w:lang w:val="ru-RU"/>
        </w:rPr>
        <w:t xml:space="preserve"> </w:t>
      </w:r>
      <w:r w:rsidR="00CB1FC3" w:rsidRPr="00CB1FC3">
        <w:rPr>
          <w:rFonts w:ascii="Times New Roman" w:hAnsi="Times New Roman" w:cs="Times New Roman"/>
          <w:sz w:val="28"/>
          <w:szCs w:val="28"/>
          <w:lang w:val="ru-RU"/>
        </w:rPr>
        <w:t>исходя из изотермы поверхностного натяжения, величину адсорбции</w:t>
      </w:r>
    </w:p>
    <w:p w:rsidR="00CB1FC3" w:rsidRPr="00CB1FC3" w:rsidRDefault="00DC35A1" w:rsidP="00DC35A1">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 П</w:t>
      </w:r>
      <w:r w:rsidR="00CB1FC3" w:rsidRPr="00CB1FC3">
        <w:rPr>
          <w:rFonts w:ascii="Times New Roman" w:hAnsi="Times New Roman" w:cs="Times New Roman"/>
          <w:sz w:val="28"/>
          <w:szCs w:val="28"/>
          <w:lang w:val="ru-RU"/>
        </w:rPr>
        <w:t xml:space="preserve">остроить изотерму адсорбции ПАВ на границе раздела </w:t>
      </w:r>
      <w:r>
        <w:rPr>
          <w:rFonts w:ascii="Times New Roman" w:hAnsi="Times New Roman" w:cs="Times New Roman"/>
          <w:sz w:val="28"/>
          <w:szCs w:val="28"/>
          <w:lang w:val="ru-RU"/>
        </w:rPr>
        <w:t>«раствор-воздух»</w:t>
      </w:r>
    </w:p>
    <w:p w:rsidR="00CB1FC3" w:rsidRDefault="00DC35A1" w:rsidP="00DC35A1">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Р</w:t>
      </w:r>
      <w:r w:rsidR="00CB1FC3" w:rsidRPr="00CB1FC3">
        <w:rPr>
          <w:rFonts w:ascii="Times New Roman" w:hAnsi="Times New Roman" w:cs="Times New Roman"/>
          <w:sz w:val="28"/>
          <w:szCs w:val="28"/>
          <w:lang w:val="ru-RU"/>
        </w:rPr>
        <w:t xml:space="preserve">ассчитать площадь </w:t>
      </w:r>
      <w:r w:rsidR="00CB1FC3" w:rsidRPr="00DC25CB">
        <w:rPr>
          <w:rFonts w:ascii="Times New Roman" w:hAnsi="Times New Roman" w:cs="Times New Roman"/>
          <w:i/>
          <w:sz w:val="28"/>
          <w:szCs w:val="28"/>
        </w:rPr>
        <w:t>S</w:t>
      </w:r>
      <w:r w:rsidR="00CB1FC3" w:rsidRPr="00CB1FC3">
        <w:rPr>
          <w:rFonts w:ascii="Times New Roman" w:hAnsi="Times New Roman" w:cs="Times New Roman"/>
          <w:i/>
          <w:sz w:val="28"/>
          <w:szCs w:val="28"/>
          <w:vertAlign w:val="subscript"/>
          <w:lang w:val="ru-RU"/>
        </w:rPr>
        <w:t>0</w:t>
      </w:r>
      <w:r w:rsidR="00CB1FC3" w:rsidRPr="00CB1FC3">
        <w:rPr>
          <w:rFonts w:ascii="Times New Roman" w:hAnsi="Times New Roman" w:cs="Times New Roman"/>
          <w:sz w:val="28"/>
          <w:szCs w:val="28"/>
          <w:lang w:val="ru-RU"/>
        </w:rPr>
        <w:t xml:space="preserve">, занимаемую одной молекулой ПАВ, и толщину адсорбционного слоя </w:t>
      </w:r>
      <w:r w:rsidR="00CB1FC3" w:rsidRPr="00DC25CB">
        <w:rPr>
          <w:rFonts w:ascii="Times New Roman" w:hAnsi="Times New Roman" w:cs="Times New Roman"/>
          <w:i/>
          <w:sz w:val="28"/>
          <w:szCs w:val="28"/>
        </w:rPr>
        <w:t>l</w:t>
      </w:r>
      <w:r w:rsidR="00CB1FC3" w:rsidRPr="00CB1FC3">
        <w:rPr>
          <w:rFonts w:ascii="Times New Roman" w:hAnsi="Times New Roman" w:cs="Times New Roman"/>
          <w:i/>
          <w:sz w:val="28"/>
          <w:szCs w:val="28"/>
          <w:vertAlign w:val="subscript"/>
          <w:lang w:val="ru-RU"/>
        </w:rPr>
        <w:t>∞</w:t>
      </w:r>
      <w:r w:rsidR="00CB1FC3" w:rsidRPr="00CB1FC3">
        <w:rPr>
          <w:rFonts w:ascii="Times New Roman" w:hAnsi="Times New Roman" w:cs="Times New Roman"/>
          <w:sz w:val="28"/>
          <w:szCs w:val="28"/>
          <w:lang w:val="ru-RU"/>
        </w:rPr>
        <w:t xml:space="preserve"> на</w:t>
      </w:r>
      <w:r w:rsidR="00D7561D">
        <w:rPr>
          <w:rFonts w:ascii="Times New Roman" w:hAnsi="Times New Roman" w:cs="Times New Roman"/>
          <w:sz w:val="28"/>
          <w:szCs w:val="28"/>
          <w:lang w:val="ru-RU"/>
        </w:rPr>
        <w:t xml:space="preserve"> границе раздела раствор-воздух</w:t>
      </w:r>
    </w:p>
    <w:p w:rsidR="00CA4499" w:rsidRPr="00CB1FC3" w:rsidRDefault="00CA4499" w:rsidP="00DC35A1">
      <w:pPr>
        <w:spacing w:after="0" w:line="240" w:lineRule="auto"/>
        <w:ind w:firstLine="567"/>
        <w:jc w:val="both"/>
        <w:rPr>
          <w:rFonts w:ascii="Times New Roman" w:hAnsi="Times New Roman" w:cs="Times New Roman"/>
          <w:sz w:val="28"/>
          <w:szCs w:val="28"/>
          <w:lang w:val="ru-RU"/>
        </w:rPr>
      </w:pPr>
    </w:p>
    <w:p w:rsidR="00CB1FC3" w:rsidRPr="00CB1FC3" w:rsidRDefault="00CA4499" w:rsidP="00DC35A1">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Порядок выполнения работы</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Исследование адсорбции ПАВ на границе раздела раствор-воздух методом измерения поверхностного натяжения выполняют следующим образом. Для работы могут быть использованы следующие исходные растворы ПАВ: 2 М раствор этилового спирта; 1,5 М растворы пропилового и изопропилового спирта; 0,5 М раствор бутилового спирта; 0,2 М раствор изоамилового спирта; 0,1 М раствор амилового спирта; 2 М раствор уксусной кислоты; 1 М раствор </w:t>
      </w:r>
      <w:r w:rsidRPr="00CB1FC3">
        <w:rPr>
          <w:rFonts w:ascii="Times New Roman" w:hAnsi="Times New Roman" w:cs="Times New Roman"/>
          <w:sz w:val="28"/>
          <w:szCs w:val="28"/>
          <w:lang w:val="ru-RU"/>
        </w:rPr>
        <w:lastRenderedPageBreak/>
        <w:t xml:space="preserve">пропионовой кислоты; 0,5 М раствор масляной кислоты; 0,01 М раствор </w:t>
      </w:r>
      <w:r w:rsidRPr="00DC25CB">
        <w:rPr>
          <w:rFonts w:ascii="Times New Roman" w:hAnsi="Times New Roman" w:cs="Times New Roman"/>
          <w:sz w:val="28"/>
          <w:szCs w:val="28"/>
        </w:rPr>
        <w:t>n</w:t>
      </w:r>
      <w:r w:rsidRPr="00CB1FC3">
        <w:rPr>
          <w:rFonts w:ascii="Times New Roman" w:hAnsi="Times New Roman" w:cs="Times New Roman"/>
          <w:sz w:val="28"/>
          <w:szCs w:val="28"/>
          <w:lang w:val="ru-RU"/>
        </w:rPr>
        <w:t xml:space="preserve"> валерьяновой кислоты.</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Из исходного раствора ПАВ готовят растворы различной концентрации посредством разбавления вдвое. Берут шесть сухих пронумерованных конических колб объемом 50–100 мл. В пять колб № 2–6 наливают пипеткой по 10 мл дистиллированной воды. Переносят пипеткой по 10 мл исходного раствора в первую и вторую колбы. Перемешивают путем встряхивания разбавленный вдвое раствор во второй колбе и ополаскивают несколько раз пипетку, заполняя ее раствором и выливая обратно в колбу. Затем этой же пипеткой отбирают 10 мл приготовленного раствора из второй колбы и добавляют его в следующую колбу, перемешивают и т. д. до тех пор, пока не получат шесть растворов различной концентрации. </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Измерение </w:t>
      </w:r>
      <w:r w:rsidRPr="00DC25CB">
        <w:rPr>
          <w:rFonts w:ascii="Times New Roman" w:hAnsi="Times New Roman" w:cs="Times New Roman"/>
          <w:i/>
          <w:sz w:val="28"/>
          <w:szCs w:val="28"/>
        </w:rPr>
        <w:t>σ</w:t>
      </w:r>
      <w:r w:rsidRPr="00CB1FC3">
        <w:rPr>
          <w:rFonts w:ascii="Times New Roman" w:hAnsi="Times New Roman" w:cs="Times New Roman"/>
          <w:sz w:val="28"/>
          <w:szCs w:val="28"/>
          <w:lang w:val="ru-RU"/>
        </w:rPr>
        <w:t xml:space="preserve"> приготовленных растворов ПАВ начинают с наиболее разбавленного раствора и постепенно переходят к растворам большей концентрации. Перед измерением поверхностного натяжения </w:t>
      </w:r>
      <w:r w:rsidRPr="00DC25CB">
        <w:rPr>
          <w:rFonts w:ascii="Times New Roman" w:hAnsi="Times New Roman" w:cs="Times New Roman"/>
          <w:i/>
          <w:sz w:val="28"/>
          <w:szCs w:val="28"/>
        </w:rPr>
        <w:t>σ</w:t>
      </w:r>
      <w:r w:rsidRPr="00CB1FC3">
        <w:rPr>
          <w:rFonts w:ascii="Times New Roman" w:hAnsi="Times New Roman" w:cs="Times New Roman"/>
          <w:sz w:val="28"/>
          <w:szCs w:val="28"/>
          <w:lang w:val="ru-RU"/>
        </w:rPr>
        <w:t xml:space="preserve"> сосуд Ребиндера и трубку дважды ополаскивают исследуемым раствором, удаляя из капиллярного кончика оставшуюся жидкость прикосновением капилляра к фильтровальной бумаге.</w:t>
      </w:r>
    </w:p>
    <w:p w:rsidR="00CB1FC3" w:rsidRPr="00CB1FC3" w:rsidRDefault="00CB1FC3" w:rsidP="00CB1FC3">
      <w:pPr>
        <w:spacing w:after="0" w:line="240" w:lineRule="auto"/>
        <w:jc w:val="both"/>
        <w:rPr>
          <w:rFonts w:ascii="Times New Roman" w:hAnsi="Times New Roman" w:cs="Times New Roman"/>
          <w:sz w:val="28"/>
          <w:szCs w:val="28"/>
          <w:lang w:val="ru-RU"/>
        </w:rPr>
      </w:pP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Таблица </w:t>
      </w:r>
      <w:r w:rsidR="006E4BD8">
        <w:rPr>
          <w:rFonts w:ascii="Times New Roman" w:hAnsi="Times New Roman" w:cs="Times New Roman"/>
          <w:sz w:val="28"/>
          <w:szCs w:val="28"/>
          <w:lang w:val="ru-RU"/>
        </w:rPr>
        <w:t>8.2</w:t>
      </w:r>
      <w:r w:rsidRPr="00CB1FC3">
        <w:rPr>
          <w:rFonts w:ascii="Times New Roman" w:hAnsi="Times New Roman" w:cs="Times New Roman"/>
          <w:sz w:val="28"/>
          <w:szCs w:val="28"/>
          <w:lang w:val="ru-RU"/>
        </w:rPr>
        <w:t xml:space="preserve"> – Поверхностное натяжение водных растворов ПАВ ... в зависимости от концентрации и адсорбция ПАВ на границе раздела раствор-воздух</w:t>
      </w:r>
    </w:p>
    <w:p w:rsidR="00CB1FC3" w:rsidRPr="00CB1FC3" w:rsidRDefault="00CB1FC3" w:rsidP="00CB1FC3">
      <w:pPr>
        <w:spacing w:after="0" w:line="240" w:lineRule="auto"/>
        <w:jc w:val="both"/>
        <w:rPr>
          <w:rFonts w:ascii="Times New Roman" w:hAnsi="Times New Roman" w:cs="Times New Roman"/>
          <w:sz w:val="28"/>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345"/>
        <w:gridCol w:w="494"/>
        <w:gridCol w:w="532"/>
        <w:gridCol w:w="532"/>
        <w:gridCol w:w="1516"/>
        <w:gridCol w:w="1402"/>
        <w:gridCol w:w="1402"/>
        <w:gridCol w:w="1680"/>
      </w:tblGrid>
      <w:tr w:rsidR="00CB1FC3" w:rsidRPr="00DC25CB" w:rsidTr="008119B6">
        <w:trPr>
          <w:jc w:val="center"/>
        </w:trPr>
        <w:tc>
          <w:tcPr>
            <w:tcW w:w="2684" w:type="pct"/>
            <w:gridSpan w:val="6"/>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t</w:t>
            </w:r>
            <w:r w:rsidRPr="00DC25CB">
              <w:rPr>
                <w:rFonts w:ascii="Times New Roman" w:hAnsi="Times New Roman" w:cs="Times New Roman"/>
                <w:sz w:val="28"/>
                <w:szCs w:val="28"/>
              </w:rPr>
              <w:t xml:space="preserve"> опыта = ... °С</w:t>
            </w:r>
          </w:p>
        </w:tc>
        <w:tc>
          <w:tcPr>
            <w:tcW w:w="2316" w:type="pct"/>
            <w:gridSpan w:val="3"/>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 xml:space="preserve">Константа капилляра </w:t>
            </w:r>
            <w:r w:rsidRPr="00DC25CB">
              <w:rPr>
                <w:rFonts w:ascii="Times New Roman" w:hAnsi="Times New Roman" w:cs="Times New Roman"/>
                <w:i/>
                <w:sz w:val="28"/>
                <w:szCs w:val="28"/>
              </w:rPr>
              <w:t>К</w:t>
            </w:r>
            <w:r w:rsidRPr="00DC25CB">
              <w:rPr>
                <w:rFonts w:ascii="Times New Roman" w:hAnsi="Times New Roman" w:cs="Times New Roman"/>
                <w:sz w:val="28"/>
                <w:szCs w:val="28"/>
              </w:rPr>
              <w:t xml:space="preserve"> – ...</w:t>
            </w:r>
          </w:p>
        </w:tc>
      </w:tr>
      <w:tr w:rsidR="00CB1FC3" w:rsidRPr="00DC25CB" w:rsidTr="008119B6">
        <w:trPr>
          <w:trHeight w:val="158"/>
          <w:jc w:val="center"/>
        </w:trPr>
        <w:tc>
          <w:tcPr>
            <w:tcW w:w="401"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w:t>
            </w:r>
          </w:p>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п/п</w:t>
            </w:r>
          </w:p>
        </w:tc>
        <w:tc>
          <w:tcPr>
            <w:tcW w:w="695"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С</w:t>
            </w:r>
            <w:r w:rsidRPr="00DC25CB">
              <w:rPr>
                <w:rFonts w:ascii="Times New Roman" w:hAnsi="Times New Roman" w:cs="Times New Roman"/>
                <w:sz w:val="28"/>
                <w:szCs w:val="28"/>
              </w:rPr>
              <w:t>,</w:t>
            </w:r>
          </w:p>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моль/л</w:t>
            </w: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h</w:t>
            </w:r>
            <w:r w:rsidRPr="00DC25CB">
              <w:rPr>
                <w:rFonts w:ascii="Times New Roman" w:hAnsi="Times New Roman" w:cs="Times New Roman"/>
                <w:sz w:val="28"/>
                <w:szCs w:val="28"/>
              </w:rPr>
              <w:t>, мм</w:t>
            </w:r>
          </w:p>
        </w:tc>
        <w:tc>
          <w:tcPr>
            <w:tcW w:w="724"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σ</w:t>
            </w:r>
            <w:r w:rsidRPr="00DC25CB">
              <w:rPr>
                <w:rFonts w:ascii="Times New Roman" w:hAnsi="Times New Roman" w:cs="Times New Roman"/>
                <w:sz w:val="28"/>
                <w:szCs w:val="28"/>
              </w:rPr>
              <w:t>,</w:t>
            </w:r>
          </w:p>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эрг/см</w:t>
            </w:r>
            <w:r w:rsidRPr="00DC25CB">
              <w:rPr>
                <w:rFonts w:ascii="Times New Roman" w:hAnsi="Times New Roman" w:cs="Times New Roman"/>
                <w:sz w:val="28"/>
                <w:szCs w:val="28"/>
                <w:vertAlign w:val="superscript"/>
              </w:rPr>
              <w:t>2</w:t>
            </w:r>
          </w:p>
        </w:tc>
        <w:tc>
          <w:tcPr>
            <w:tcW w:w="724"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z</w:t>
            </w:r>
            <w:r w:rsidRPr="00DC25CB">
              <w:rPr>
                <w:rFonts w:ascii="Times New Roman" w:hAnsi="Times New Roman" w:cs="Times New Roman"/>
                <w:sz w:val="28"/>
                <w:szCs w:val="28"/>
              </w:rPr>
              <w:t>,</w:t>
            </w:r>
          </w:p>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эрг/см</w:t>
            </w:r>
            <w:r w:rsidRPr="00DC25CB">
              <w:rPr>
                <w:rFonts w:ascii="Times New Roman" w:hAnsi="Times New Roman" w:cs="Times New Roman"/>
                <w:sz w:val="28"/>
                <w:szCs w:val="28"/>
                <w:vertAlign w:val="superscript"/>
              </w:rPr>
              <w:t>2</w:t>
            </w:r>
          </w:p>
        </w:tc>
        <w:tc>
          <w:tcPr>
            <w:tcW w:w="868" w:type="pct"/>
            <w:vMerge w:val="restar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i/>
                <w:sz w:val="28"/>
                <w:szCs w:val="28"/>
              </w:rPr>
              <w:t>Г</w:t>
            </w:r>
            <w:r w:rsidRPr="00DC25CB">
              <w:rPr>
                <w:rFonts w:ascii="Times New Roman" w:hAnsi="Times New Roman" w:cs="Times New Roman"/>
                <w:sz w:val="28"/>
                <w:szCs w:val="28"/>
              </w:rPr>
              <w:t>,</w:t>
            </w:r>
          </w:p>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моль/см</w:t>
            </w:r>
            <w:r w:rsidRPr="00DC25CB">
              <w:rPr>
                <w:rFonts w:ascii="Times New Roman" w:hAnsi="Times New Roman" w:cs="Times New Roman"/>
                <w:sz w:val="28"/>
                <w:szCs w:val="28"/>
                <w:vertAlign w:val="superscript"/>
              </w:rPr>
              <w:t>2</w:t>
            </w:r>
          </w:p>
        </w:tc>
      </w:tr>
      <w:tr w:rsidR="00CB1FC3" w:rsidRPr="00DC25CB" w:rsidTr="008119B6">
        <w:trPr>
          <w:trHeight w:val="157"/>
          <w:jc w:val="center"/>
        </w:trPr>
        <w:tc>
          <w:tcPr>
            <w:tcW w:w="401" w:type="pct"/>
            <w:vMerge/>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695" w:type="pct"/>
            <w:vMerge/>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255"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1</w:t>
            </w:r>
          </w:p>
        </w:tc>
        <w:tc>
          <w:tcPr>
            <w:tcW w:w="275"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2</w:t>
            </w:r>
          </w:p>
        </w:tc>
        <w:tc>
          <w:tcPr>
            <w:tcW w:w="275"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3</w:t>
            </w:r>
          </w:p>
        </w:tc>
        <w:tc>
          <w:tcPr>
            <w:tcW w:w="783" w:type="pct"/>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среднее</w:t>
            </w:r>
          </w:p>
        </w:tc>
        <w:tc>
          <w:tcPr>
            <w:tcW w:w="724" w:type="pct"/>
            <w:vMerge/>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Merge/>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Merge/>
            <w:tcBorders>
              <w:bottom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1</w:t>
            </w:r>
          </w:p>
        </w:tc>
        <w:tc>
          <w:tcPr>
            <w:tcW w:w="695" w:type="pct"/>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tcBorders>
              <w:top w:val="single" w:sz="24" w:space="0" w:color="auto"/>
            </w:tcBorders>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2</w:t>
            </w:r>
          </w:p>
        </w:tc>
        <w:tc>
          <w:tcPr>
            <w:tcW w:w="695"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3</w:t>
            </w:r>
          </w:p>
        </w:tc>
        <w:tc>
          <w:tcPr>
            <w:tcW w:w="695"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4</w:t>
            </w:r>
          </w:p>
        </w:tc>
        <w:tc>
          <w:tcPr>
            <w:tcW w:w="695"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5</w:t>
            </w:r>
          </w:p>
        </w:tc>
        <w:tc>
          <w:tcPr>
            <w:tcW w:w="695"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r w:rsidR="00CB1FC3" w:rsidRPr="00DC25CB" w:rsidTr="008119B6">
        <w:trPr>
          <w:jc w:val="center"/>
        </w:trPr>
        <w:tc>
          <w:tcPr>
            <w:tcW w:w="401" w:type="pct"/>
            <w:vAlign w:val="center"/>
          </w:tcPr>
          <w:p w:rsidR="00CB1FC3" w:rsidRPr="00DC25CB" w:rsidRDefault="00CB1FC3" w:rsidP="008119B6">
            <w:pPr>
              <w:spacing w:after="0" w:line="240" w:lineRule="auto"/>
              <w:jc w:val="center"/>
              <w:rPr>
                <w:rFonts w:ascii="Times New Roman" w:hAnsi="Times New Roman" w:cs="Times New Roman"/>
                <w:sz w:val="28"/>
                <w:szCs w:val="28"/>
              </w:rPr>
            </w:pPr>
            <w:r w:rsidRPr="00DC25CB">
              <w:rPr>
                <w:rFonts w:ascii="Times New Roman" w:hAnsi="Times New Roman" w:cs="Times New Roman"/>
                <w:sz w:val="28"/>
                <w:szCs w:val="28"/>
              </w:rPr>
              <w:t>6</w:t>
            </w:r>
          </w:p>
        </w:tc>
        <w:tc>
          <w:tcPr>
            <w:tcW w:w="695"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1588" w:type="pct"/>
            <w:gridSpan w:val="4"/>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724"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c>
          <w:tcPr>
            <w:tcW w:w="868" w:type="pct"/>
            <w:vAlign w:val="center"/>
          </w:tcPr>
          <w:p w:rsidR="00CB1FC3" w:rsidRPr="00DC25CB" w:rsidRDefault="00CB1FC3" w:rsidP="008119B6">
            <w:pPr>
              <w:spacing w:after="0" w:line="240" w:lineRule="auto"/>
              <w:jc w:val="center"/>
              <w:rPr>
                <w:rFonts w:ascii="Times New Roman" w:hAnsi="Times New Roman" w:cs="Times New Roman"/>
                <w:sz w:val="28"/>
                <w:szCs w:val="28"/>
              </w:rPr>
            </w:pPr>
          </w:p>
        </w:tc>
      </w:tr>
    </w:tbl>
    <w:p w:rsidR="00CB1FC3" w:rsidRPr="00DC25CB" w:rsidRDefault="00CB1FC3" w:rsidP="00CB1FC3">
      <w:pPr>
        <w:spacing w:after="0" w:line="240" w:lineRule="auto"/>
        <w:jc w:val="both"/>
        <w:rPr>
          <w:rFonts w:ascii="Times New Roman" w:hAnsi="Times New Roman" w:cs="Times New Roman"/>
          <w:b/>
          <w:sz w:val="28"/>
          <w:szCs w:val="28"/>
        </w:rPr>
      </w:pPr>
    </w:p>
    <w:p w:rsidR="00CB1FC3" w:rsidRPr="00DC35A1" w:rsidRDefault="00CB1FC3" w:rsidP="00DC35A1">
      <w:pPr>
        <w:spacing w:after="0" w:line="240" w:lineRule="auto"/>
        <w:ind w:firstLine="567"/>
        <w:jc w:val="both"/>
        <w:rPr>
          <w:rFonts w:ascii="Times New Roman" w:hAnsi="Times New Roman" w:cs="Times New Roman"/>
          <w:b/>
          <w:sz w:val="28"/>
          <w:szCs w:val="28"/>
        </w:rPr>
      </w:pPr>
      <w:r w:rsidRPr="00DC35A1">
        <w:rPr>
          <w:rFonts w:ascii="Times New Roman" w:hAnsi="Times New Roman" w:cs="Times New Roman"/>
          <w:b/>
          <w:sz w:val="28"/>
          <w:szCs w:val="28"/>
        </w:rPr>
        <w:t>Задания:</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1 Заполнить таблицу </w:t>
      </w:r>
      <w:r w:rsidR="006E4BD8">
        <w:rPr>
          <w:rFonts w:ascii="Times New Roman" w:hAnsi="Times New Roman" w:cs="Times New Roman"/>
          <w:sz w:val="28"/>
          <w:szCs w:val="28"/>
          <w:lang w:val="ru-RU"/>
        </w:rPr>
        <w:t>8.2</w:t>
      </w:r>
      <w:r w:rsidRPr="00CB1FC3">
        <w:rPr>
          <w:rFonts w:ascii="Times New Roman" w:hAnsi="Times New Roman" w:cs="Times New Roman"/>
          <w:sz w:val="28"/>
          <w:szCs w:val="28"/>
          <w:lang w:val="ru-RU"/>
        </w:rPr>
        <w:t xml:space="preserve">, рассчитать по вышеприведенному уравнению поверхностное натяжение </w:t>
      </w:r>
      <w:r w:rsidRPr="00DC25CB">
        <w:rPr>
          <w:rFonts w:ascii="Times New Roman" w:hAnsi="Times New Roman" w:cs="Times New Roman"/>
          <w:i/>
          <w:sz w:val="28"/>
          <w:szCs w:val="28"/>
        </w:rPr>
        <w:t>σ</w:t>
      </w:r>
      <w:r w:rsidRPr="00CB1FC3">
        <w:rPr>
          <w:rFonts w:ascii="Times New Roman" w:hAnsi="Times New Roman" w:cs="Times New Roman"/>
          <w:sz w:val="28"/>
          <w:szCs w:val="28"/>
          <w:lang w:val="ru-RU"/>
        </w:rPr>
        <w:t xml:space="preserve"> водных растворов ПАВ, зна</w:t>
      </w:r>
      <w:r w:rsidR="00456780">
        <w:rPr>
          <w:rFonts w:ascii="Times New Roman" w:hAnsi="Times New Roman" w:cs="Times New Roman"/>
          <w:sz w:val="28"/>
          <w:szCs w:val="28"/>
          <w:lang w:val="ru-RU"/>
        </w:rPr>
        <w:t>чения которых занести в таблицу</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2 На границе раздела водный раствор ПАВ - воздух, исходя из значений поверхностного натяжения </w:t>
      </w:r>
      <w:r w:rsidRPr="00DC25CB">
        <w:rPr>
          <w:rFonts w:ascii="Times New Roman" w:hAnsi="Times New Roman" w:cs="Times New Roman"/>
          <w:sz w:val="28"/>
          <w:szCs w:val="28"/>
        </w:rPr>
        <w:t>σ</w:t>
      </w:r>
      <w:r w:rsidRPr="00CB1FC3">
        <w:rPr>
          <w:rFonts w:ascii="Times New Roman" w:hAnsi="Times New Roman" w:cs="Times New Roman"/>
          <w:sz w:val="28"/>
          <w:szCs w:val="28"/>
          <w:lang w:val="ru-RU"/>
        </w:rPr>
        <w:t>, построить графики и произвести расчеты:</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а) вычертить на миллиметровой бумаге изотерму поверхностного натяжения </w:t>
      </w:r>
      <m:oMath>
        <m:r>
          <w:rPr>
            <w:rFonts w:ascii="Cambria Math" w:hAnsi="Cambria Math" w:cs="Times New Roman"/>
            <w:sz w:val="28"/>
            <w:szCs w:val="28"/>
          </w:rPr>
          <m:t>σ</m:t>
        </m:r>
        <m:r>
          <w:rPr>
            <w:rFonts w:ascii="Cambria Math" w:hAnsi="Cambria Math" w:cs="Times New Roman"/>
            <w:sz w:val="28"/>
            <w:szCs w:val="28"/>
            <w:lang w:val="ru-RU"/>
          </w:rPr>
          <m:t>=</m:t>
        </m:r>
        <m:r>
          <w:rPr>
            <w:rFonts w:ascii="Cambria Math" w:hAnsi="Cambria Math" w:cs="Times New Roman"/>
            <w:sz w:val="28"/>
            <w:szCs w:val="28"/>
          </w:rPr>
          <m:t>f</m:t>
        </m:r>
        <m:r>
          <w:rPr>
            <w:rFonts w:ascii="Cambria Math" w:hAnsi="Cambria Math" w:cs="Times New Roman"/>
            <w:sz w:val="28"/>
            <w:szCs w:val="28"/>
            <w:lang w:val="ru-RU"/>
          </w:rPr>
          <m:t>(</m:t>
        </m:r>
        <m:r>
          <w:rPr>
            <w:rFonts w:ascii="Cambria Math" w:hAnsi="Cambria Math" w:cs="Times New Roman"/>
            <w:sz w:val="28"/>
            <w:szCs w:val="28"/>
          </w:rPr>
          <m:t>C</m:t>
        </m:r>
        <m:r>
          <w:rPr>
            <w:rFonts w:ascii="Cambria Math" w:hAnsi="Cambria Math" w:cs="Times New Roman"/>
            <w:sz w:val="28"/>
            <w:szCs w:val="28"/>
            <w:lang w:val="ru-RU"/>
          </w:rPr>
          <m:t>)</m:t>
        </m:r>
      </m:oMath>
      <w:r w:rsidRPr="00CB1FC3">
        <w:rPr>
          <w:rFonts w:ascii="Times New Roman" w:hAnsi="Times New Roman" w:cs="Times New Roman"/>
          <w:sz w:val="28"/>
          <w:szCs w:val="28"/>
          <w:lang w:val="ru-RU"/>
        </w:rPr>
        <w:t xml:space="preserve">. Масштаб для построения изотермы: если исходная концентрация ПАВ </w:t>
      </w:r>
      <w:r w:rsidRPr="00CB1FC3">
        <w:rPr>
          <w:rFonts w:ascii="Times New Roman" w:hAnsi="Times New Roman" w:cs="Times New Roman"/>
          <w:sz w:val="28"/>
          <w:szCs w:val="28"/>
          <w:lang w:val="ru-RU"/>
        </w:rPr>
        <w:lastRenderedPageBreak/>
        <w:t>0,5 или 1,5–2 моля, то на оси абсцисс надо ваять соответственно 80 мм или 120 мм, а на оси ординат 2 эрга – 10 мм. Изотерма поверхностного натяжения падает с увеличением концентрации сначала быстро, а затем падение замедляется, и изотерма приближается к некоторой прямой параллельной оси абсцисс, так как поверхностное натяжение достигает наименьшего значения и не изменяется с увеличением концентрации ПАВ вследствие достижения предела адсорбции;</w:t>
      </w:r>
    </w:p>
    <w:p w:rsid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б) рассчитать величину адсорбции ПАВ. Зависимость адсорбции </w:t>
      </w:r>
      <m:oMath>
        <m:f>
          <m:fPr>
            <m:type m:val="lin"/>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dC</m:t>
            </m:r>
          </m:den>
        </m:f>
      </m:oMath>
      <w:r w:rsidRPr="00CB1FC3">
        <w:rPr>
          <w:rFonts w:ascii="Times New Roman" w:hAnsi="Times New Roman" w:cs="Times New Roman"/>
          <w:sz w:val="28"/>
          <w:szCs w:val="28"/>
          <w:lang w:val="ru-RU"/>
        </w:rPr>
        <w:t xml:space="preserve"> и равновесной концентрации ПАВ </w:t>
      </w:r>
      <w:r w:rsidRPr="00CB1FC3">
        <w:rPr>
          <w:rFonts w:ascii="Times New Roman" w:hAnsi="Times New Roman" w:cs="Times New Roman"/>
          <w:i/>
          <w:sz w:val="28"/>
          <w:szCs w:val="28"/>
          <w:lang w:val="ru-RU"/>
        </w:rPr>
        <w:t>С</w:t>
      </w:r>
      <w:r w:rsidRPr="00CB1FC3">
        <w:rPr>
          <w:rFonts w:ascii="Times New Roman" w:hAnsi="Times New Roman" w:cs="Times New Roman"/>
          <w:sz w:val="28"/>
          <w:szCs w:val="28"/>
          <w:lang w:val="ru-RU"/>
        </w:rPr>
        <w:t xml:space="preserve"> дает уравнение Гиббса:</w:t>
      </w:r>
    </w:p>
    <w:p w:rsidR="00456780" w:rsidRPr="00CB1FC3" w:rsidRDefault="00456780" w:rsidP="00DC35A1">
      <w:pPr>
        <w:spacing w:after="0" w:line="240" w:lineRule="auto"/>
        <w:ind w:firstLine="567"/>
        <w:jc w:val="both"/>
        <w:rPr>
          <w:rFonts w:ascii="Times New Roman" w:hAnsi="Times New Roman" w:cs="Times New Roman"/>
          <w:sz w:val="28"/>
          <w:szCs w:val="28"/>
          <w:lang w:val="ru-RU"/>
        </w:rPr>
      </w:pPr>
    </w:p>
    <w:p w:rsidR="00CB1FC3" w:rsidRPr="00456780" w:rsidRDefault="00CB1FC3" w:rsidP="00CB1FC3">
      <w:pPr>
        <w:spacing w:after="0" w:line="24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Г=-</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RT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dC</m:t>
              </m:r>
            </m:den>
          </m:f>
          <m:r>
            <w:rPr>
              <w:rFonts w:ascii="Cambria Math" w:hAnsi="Cambria Math" w:cs="Times New Roman"/>
              <w:sz w:val="28"/>
              <w:szCs w:val="28"/>
            </w:rPr>
            <m:t xml:space="preserve">,  </m:t>
          </m:r>
          <m:f>
            <m:fPr>
              <m:type m:val="skw"/>
              <m:ctrlPr>
                <w:rPr>
                  <w:rFonts w:ascii="Cambria Math" w:hAnsi="Cambria Math" w:cs="Times New Roman"/>
                  <w:i/>
                  <w:sz w:val="28"/>
                  <w:szCs w:val="28"/>
                </w:rPr>
              </m:ctrlPr>
            </m:fPr>
            <m:num>
              <m:r>
                <w:rPr>
                  <w:rFonts w:ascii="Cambria Math" w:hAnsi="Cambria Math" w:cs="Times New Roman"/>
                  <w:sz w:val="28"/>
                  <w:szCs w:val="28"/>
                </w:rPr>
                <m:t>(моль</m:t>
              </m:r>
            </m:num>
            <m:den>
              <m:sSup>
                <m:sSupPr>
                  <m:ctrlPr>
                    <w:rPr>
                      <w:rFonts w:ascii="Cambria Math" w:hAnsi="Cambria Math" w:cs="Times New Roman"/>
                      <w:i/>
                      <w:sz w:val="28"/>
                      <w:szCs w:val="28"/>
                    </w:rPr>
                  </m:ctrlPr>
                </m:sSupPr>
                <m:e>
                  <m:r>
                    <w:rPr>
                      <w:rFonts w:ascii="Cambria Math" w:hAnsi="Cambria Math" w:cs="Times New Roman"/>
                      <w:sz w:val="28"/>
                      <w:szCs w:val="28"/>
                    </w:rPr>
                    <m:t>см</m:t>
                  </m:r>
                </m:e>
                <m:sup>
                  <m:r>
                    <w:rPr>
                      <w:rFonts w:ascii="Cambria Math" w:hAnsi="Cambria Math" w:cs="Times New Roman"/>
                      <w:sz w:val="28"/>
                      <w:szCs w:val="28"/>
                    </w:rPr>
                    <m:t>2</m:t>
                  </m:r>
                </m:sup>
              </m:sSup>
            </m:den>
          </m:f>
          <m:r>
            <w:rPr>
              <w:rFonts w:ascii="Cambria Math" w:hAnsi="Cambria Math" w:cs="Times New Roman"/>
              <w:sz w:val="28"/>
              <w:szCs w:val="28"/>
            </w:rPr>
            <m:t>) .</m:t>
          </m:r>
        </m:oMath>
      </m:oMathPara>
    </w:p>
    <w:p w:rsidR="00456780" w:rsidRPr="00DC25CB" w:rsidRDefault="00456780" w:rsidP="00CB1FC3">
      <w:pPr>
        <w:spacing w:after="0" w:line="240" w:lineRule="auto"/>
        <w:jc w:val="both"/>
        <w:rPr>
          <w:rFonts w:ascii="Times New Roman" w:hAnsi="Times New Roman" w:cs="Times New Roman"/>
          <w:sz w:val="28"/>
          <w:szCs w:val="28"/>
        </w:rPr>
      </w:pP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Это уравнение позволяет по изотерме поверхностного натяжения </w:t>
      </w:r>
      <m:oMath>
        <m:r>
          <w:rPr>
            <w:rFonts w:ascii="Cambria Math" w:hAnsi="Cambria Math" w:cs="Times New Roman"/>
            <w:sz w:val="28"/>
            <w:szCs w:val="28"/>
          </w:rPr>
          <m:t>σ</m:t>
        </m:r>
        <m:r>
          <w:rPr>
            <w:rFonts w:ascii="Cambria Math" w:hAnsi="Cambria Math" w:cs="Times New Roman"/>
            <w:sz w:val="28"/>
            <w:szCs w:val="28"/>
            <w:lang w:val="ru-RU"/>
          </w:rPr>
          <m:t>=</m:t>
        </m:r>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C</m:t>
            </m:r>
          </m:e>
        </m:d>
      </m:oMath>
      <w:r w:rsidRPr="00CB1FC3">
        <w:rPr>
          <w:rFonts w:ascii="Times New Roman" w:hAnsi="Times New Roman" w:cs="Times New Roman"/>
          <w:sz w:val="28"/>
          <w:szCs w:val="28"/>
          <w:lang w:val="ru-RU"/>
        </w:rPr>
        <w:t xml:space="preserve"> вычислить величину адсорбции. Такое вычисление удобно производить графическим методом. Крутизна наклона изотермы, определяемая тангенсом угла наклона, характеризует поверхностную активность </w:t>
      </w:r>
      <w:r w:rsidRPr="00DC25CB">
        <w:rPr>
          <w:rFonts w:ascii="Times New Roman" w:hAnsi="Times New Roman" w:cs="Times New Roman"/>
          <w:i/>
          <w:sz w:val="28"/>
          <w:szCs w:val="28"/>
        </w:rPr>
        <w:t>G</w:t>
      </w:r>
      <w:r w:rsidRPr="00CB1FC3">
        <w:rPr>
          <w:rFonts w:ascii="Times New Roman" w:hAnsi="Times New Roman" w:cs="Times New Roman"/>
          <w:sz w:val="28"/>
          <w:szCs w:val="28"/>
          <w:lang w:val="ru-RU"/>
        </w:rPr>
        <w:t xml:space="preserve"> (уравнение </w:t>
      </w:r>
      <m:oMath>
        <m:r>
          <w:rPr>
            <w:rFonts w:ascii="Cambria Math" w:hAnsi="Cambria Math" w:cs="Times New Roman"/>
            <w:sz w:val="28"/>
            <w:szCs w:val="28"/>
          </w:rPr>
          <m:t>G</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dC</m:t>
            </m:r>
          </m:den>
        </m:f>
      </m:oMath>
      <w:r w:rsidRPr="00CB1FC3">
        <w:rPr>
          <w:rFonts w:ascii="Times New Roman" w:hAnsi="Times New Roman" w:cs="Times New Roman"/>
          <w:sz w:val="28"/>
          <w:szCs w:val="28"/>
          <w:lang w:val="ru-RU"/>
        </w:rPr>
        <w:t xml:space="preserve">). К изотерме поверхностного натяжения в разных точках (рисунок 7.2), отвечающих взятым концентрациям, строят касательные до пересечения их с осью ординат. Например, точка </w:t>
      </w:r>
      <w:r w:rsidRPr="00CB1FC3">
        <w:rPr>
          <w:rFonts w:ascii="Times New Roman" w:hAnsi="Times New Roman" w:cs="Times New Roman"/>
          <w:i/>
          <w:sz w:val="28"/>
          <w:szCs w:val="28"/>
          <w:lang w:val="ru-RU"/>
        </w:rPr>
        <w:t>а</w:t>
      </w:r>
      <w:r w:rsidRPr="00CB1FC3">
        <w:rPr>
          <w:rFonts w:ascii="Times New Roman" w:hAnsi="Times New Roman" w:cs="Times New Roman"/>
          <w:sz w:val="28"/>
          <w:szCs w:val="28"/>
          <w:lang w:val="ru-RU"/>
        </w:rPr>
        <w:t xml:space="preserve"> на изотерме соответствует поверхностному натяжению 0,25 М раствора ПАВ: через нее проводят касательную </w:t>
      </w:r>
      <w:r w:rsidRPr="00CB1FC3">
        <w:rPr>
          <w:rFonts w:ascii="Times New Roman" w:hAnsi="Times New Roman" w:cs="Times New Roman"/>
          <w:i/>
          <w:sz w:val="28"/>
          <w:szCs w:val="28"/>
          <w:lang w:val="ru-RU"/>
        </w:rPr>
        <w:t>а</w:t>
      </w:r>
      <w:r w:rsidRPr="00DC25CB">
        <w:rPr>
          <w:rFonts w:ascii="Times New Roman" w:hAnsi="Times New Roman" w:cs="Times New Roman"/>
          <w:i/>
          <w:sz w:val="28"/>
          <w:szCs w:val="28"/>
        </w:rPr>
        <w:t>b</w:t>
      </w:r>
      <w:r w:rsidRPr="00CB1FC3">
        <w:rPr>
          <w:rFonts w:ascii="Times New Roman" w:hAnsi="Times New Roman" w:cs="Times New Roman"/>
          <w:sz w:val="28"/>
          <w:szCs w:val="28"/>
          <w:lang w:val="ru-RU"/>
        </w:rPr>
        <w:t xml:space="preserve"> и линию, параллельную оси абсцисс </w:t>
      </w:r>
      <w:r w:rsidRPr="00DC25CB">
        <w:rPr>
          <w:rFonts w:ascii="Times New Roman" w:hAnsi="Times New Roman" w:cs="Times New Roman"/>
          <w:i/>
          <w:sz w:val="28"/>
          <w:szCs w:val="28"/>
        </w:rPr>
        <w:t>ad</w:t>
      </w:r>
      <w:r w:rsidRPr="00CB1FC3">
        <w:rPr>
          <w:rFonts w:ascii="Times New Roman" w:hAnsi="Times New Roman" w:cs="Times New Roman"/>
          <w:sz w:val="28"/>
          <w:szCs w:val="28"/>
          <w:lang w:val="ru-RU"/>
        </w:rPr>
        <w:t xml:space="preserve">, определяют тангенс угла наклона </w:t>
      </w:r>
      <m:oMath>
        <m:r>
          <w:rPr>
            <w:rFonts w:ascii="Cambria Math" w:hAnsi="Cambria Math" w:cs="Times New Roman"/>
            <w:sz w:val="28"/>
            <w:szCs w:val="28"/>
          </w:rPr>
          <m:t>tgα</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bd</m:t>
            </m:r>
          </m:num>
          <m:den>
            <m:r>
              <w:rPr>
                <w:rFonts w:ascii="Cambria Math" w:hAnsi="Cambria Math" w:cs="Times New Roman"/>
                <w:sz w:val="28"/>
                <w:szCs w:val="28"/>
              </w:rPr>
              <m:t>ad</m:t>
            </m:r>
          </m:den>
        </m:f>
      </m:oMath>
      <w:r w:rsidRPr="00CB1FC3">
        <w:rPr>
          <w:rFonts w:ascii="Times New Roman" w:hAnsi="Times New Roman" w:cs="Times New Roman"/>
          <w:sz w:val="28"/>
          <w:szCs w:val="28"/>
          <w:lang w:val="ru-RU"/>
        </w:rPr>
        <w:t xml:space="preserve">, следовательно, </w:t>
      </w:r>
      <m:oMath>
        <m:r>
          <w:rPr>
            <w:rFonts w:ascii="Cambria Math" w:hAnsi="Cambria Math" w:cs="Times New Roman"/>
            <w:sz w:val="28"/>
            <w:szCs w:val="28"/>
          </w:rPr>
          <m:t>G</m:t>
        </m:r>
        <m:r>
          <w:rPr>
            <w:rFonts w:ascii="Cambria Math" w:hAnsi="Cambria Math" w:cs="Times New Roman"/>
            <w:sz w:val="28"/>
            <w:szCs w:val="28"/>
            <w:lang w:val="ru-RU"/>
          </w:rPr>
          <m:t>=</m:t>
        </m:r>
        <m:f>
          <m:fPr>
            <m:ctrlPr>
              <w:rPr>
                <w:rFonts w:ascii="Cambria Math" w:hAnsi="Cambria Math" w:cs="Times New Roman"/>
                <w:i/>
                <w:sz w:val="28"/>
                <w:szCs w:val="28"/>
              </w:rPr>
            </m:ctrlPr>
          </m:fPr>
          <m:num>
            <m:r>
              <w:rPr>
                <w:rFonts w:ascii="Cambria Math" w:hAnsi="Cambria Math" w:cs="Times New Roman"/>
                <w:sz w:val="28"/>
                <w:szCs w:val="28"/>
              </w:rPr>
              <m:t>bd</m:t>
            </m:r>
          </m:num>
          <m:den>
            <m:r>
              <w:rPr>
                <w:rFonts w:ascii="Cambria Math" w:hAnsi="Cambria Math" w:cs="Times New Roman"/>
                <w:sz w:val="28"/>
                <w:szCs w:val="28"/>
              </w:rPr>
              <m:t>ad</m:t>
            </m:r>
          </m:den>
        </m:f>
      </m:oMath>
      <w:r w:rsidRPr="00CB1FC3">
        <w:rPr>
          <w:rFonts w:ascii="Times New Roman" w:hAnsi="Times New Roman" w:cs="Times New Roman"/>
          <w:sz w:val="28"/>
          <w:szCs w:val="28"/>
          <w:lang w:val="ru-RU"/>
        </w:rPr>
        <w:t>.</w:t>
      </w: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p>
    <w:p w:rsidR="00CB1FC3" w:rsidRPr="00DC25CB" w:rsidRDefault="00CB1FC3" w:rsidP="00CB1FC3">
      <w:pPr>
        <w:spacing w:line="240" w:lineRule="auto"/>
        <w:jc w:val="center"/>
        <w:rPr>
          <w:rFonts w:ascii="Times New Roman" w:hAnsi="Times New Roman" w:cs="Times New Roman"/>
          <w:sz w:val="28"/>
          <w:szCs w:val="28"/>
        </w:rPr>
      </w:pPr>
      <w:r w:rsidRPr="00DC25CB">
        <w:rPr>
          <w:rFonts w:ascii="Times New Roman" w:hAnsi="Times New Roman" w:cs="Times New Roman"/>
          <w:noProof/>
          <w:sz w:val="28"/>
          <w:szCs w:val="28"/>
        </w:rPr>
        <w:drawing>
          <wp:inline distT="0" distB="0" distL="0" distR="0" wp14:anchorId="149766B6" wp14:editId="0F4C13E2">
            <wp:extent cx="2529205" cy="1976120"/>
            <wp:effectExtent l="19050" t="0" r="4445" b="0"/>
            <wp:docPr id="3334"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4"/>
                    <pic:cNvPicPr>
                      <a:picLocks noChangeAspect="1" noChangeArrowheads="1"/>
                    </pic:cNvPicPr>
                  </pic:nvPicPr>
                  <pic:blipFill>
                    <a:blip r:embed="rId106" cstate="print"/>
                    <a:srcRect/>
                    <a:stretch>
                      <a:fillRect/>
                    </a:stretch>
                  </pic:blipFill>
                  <pic:spPr bwMode="auto">
                    <a:xfrm>
                      <a:off x="0" y="0"/>
                      <a:ext cx="2529205" cy="1976120"/>
                    </a:xfrm>
                    <a:prstGeom prst="rect">
                      <a:avLst/>
                    </a:prstGeom>
                    <a:noFill/>
                    <a:ln w="9525">
                      <a:noFill/>
                      <a:miter lim="800000"/>
                      <a:headEnd/>
                      <a:tailEnd/>
                    </a:ln>
                  </pic:spPr>
                </pic:pic>
              </a:graphicData>
            </a:graphic>
          </wp:inline>
        </w:drawing>
      </w:r>
    </w:p>
    <w:p w:rsidR="00CB1FC3" w:rsidRPr="00DC25CB" w:rsidRDefault="00CB1FC3" w:rsidP="00CB1FC3">
      <w:pPr>
        <w:spacing w:line="240" w:lineRule="auto"/>
        <w:jc w:val="center"/>
        <w:rPr>
          <w:rFonts w:ascii="Times New Roman" w:hAnsi="Times New Roman" w:cs="Times New Roman"/>
          <w:sz w:val="28"/>
          <w:szCs w:val="28"/>
        </w:rPr>
      </w:pPr>
    </w:p>
    <w:p w:rsidR="00CB1FC3" w:rsidRPr="00CB1FC3" w:rsidRDefault="00CB1FC3" w:rsidP="00DC35A1">
      <w:pPr>
        <w:spacing w:line="240" w:lineRule="auto"/>
        <w:ind w:firstLine="567"/>
        <w:jc w:val="center"/>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Рисунок </w:t>
      </w:r>
      <w:r w:rsidR="008C7817">
        <w:rPr>
          <w:rFonts w:ascii="Times New Roman" w:hAnsi="Times New Roman" w:cs="Times New Roman"/>
          <w:sz w:val="28"/>
          <w:szCs w:val="28"/>
          <w:lang w:val="ru-RU"/>
        </w:rPr>
        <w:t>8.2</w:t>
      </w:r>
      <w:r w:rsidRPr="00CB1FC3">
        <w:rPr>
          <w:rFonts w:ascii="Times New Roman" w:hAnsi="Times New Roman" w:cs="Times New Roman"/>
          <w:sz w:val="28"/>
          <w:szCs w:val="28"/>
          <w:lang w:val="ru-RU"/>
        </w:rPr>
        <w:t xml:space="preserve"> – Расчет адсорбции графическим методом по из</w:t>
      </w:r>
      <w:r w:rsidR="00456780">
        <w:rPr>
          <w:rFonts w:ascii="Times New Roman" w:hAnsi="Times New Roman" w:cs="Times New Roman"/>
          <w:sz w:val="28"/>
          <w:szCs w:val="28"/>
          <w:lang w:val="ru-RU"/>
        </w:rPr>
        <w:t>отерме поверхностного натяжения</w:t>
      </w:r>
    </w:p>
    <w:p w:rsidR="00CB1FC3" w:rsidRPr="00CB1FC3" w:rsidRDefault="00CB1FC3" w:rsidP="00CB1FC3">
      <w:pPr>
        <w:spacing w:after="0" w:line="240" w:lineRule="auto"/>
        <w:jc w:val="both"/>
        <w:rPr>
          <w:rFonts w:ascii="Times New Roman" w:hAnsi="Times New Roman" w:cs="Times New Roman"/>
          <w:sz w:val="28"/>
          <w:szCs w:val="28"/>
          <w:lang w:val="ru-RU"/>
        </w:rPr>
      </w:pPr>
    </w:p>
    <w:p w:rsid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Подставив длину отрезка </w:t>
      </w:r>
      <w:r w:rsidRPr="00DC25CB">
        <w:rPr>
          <w:rFonts w:ascii="Times New Roman" w:hAnsi="Times New Roman" w:cs="Times New Roman"/>
          <w:i/>
          <w:sz w:val="28"/>
          <w:szCs w:val="28"/>
        </w:rPr>
        <w:t>bd</w:t>
      </w:r>
      <w:r w:rsidRPr="00CB1FC3">
        <w:rPr>
          <w:rFonts w:ascii="Times New Roman" w:hAnsi="Times New Roman" w:cs="Times New Roman"/>
          <w:sz w:val="28"/>
          <w:szCs w:val="28"/>
          <w:lang w:val="ru-RU"/>
        </w:rPr>
        <w:t xml:space="preserve">, выраженную в единицах поверхностного натяжения, обозначенную через </w:t>
      </w:r>
      <w:r w:rsidRPr="00DC25CB">
        <w:rPr>
          <w:rFonts w:ascii="Times New Roman" w:hAnsi="Times New Roman" w:cs="Times New Roman"/>
          <w:i/>
          <w:sz w:val="28"/>
          <w:szCs w:val="28"/>
        </w:rPr>
        <w:t>z</w:t>
      </w:r>
      <w:r w:rsidRPr="00CB1FC3">
        <w:rPr>
          <w:rFonts w:ascii="Times New Roman" w:hAnsi="Times New Roman" w:cs="Times New Roman"/>
          <w:sz w:val="28"/>
          <w:szCs w:val="28"/>
          <w:lang w:val="ru-RU"/>
        </w:rPr>
        <w:t>, в уравнение Гиббса получают:</w:t>
      </w:r>
    </w:p>
    <w:p w:rsidR="00CB1FC3" w:rsidRPr="00DC25CB" w:rsidRDefault="00CB1FC3" w:rsidP="00CB1FC3">
      <w:pPr>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rPr>
            <w:lastRenderedPageBreak/>
            <m:t>Г=</m:t>
          </m:r>
          <m:f>
            <m:fPr>
              <m:ctrlPr>
                <w:rPr>
                  <w:rFonts w:ascii="Cambria Math" w:hAnsi="Cambria Math" w:cs="Times New Roman"/>
                  <w:i/>
                  <w:sz w:val="28"/>
                  <w:szCs w:val="28"/>
                </w:rPr>
              </m:ctrlPr>
            </m:fPr>
            <m:num>
              <m:r>
                <w:rPr>
                  <w:rFonts w:ascii="Cambria Math" w:hAnsi="Cambria Math" w:cs="Times New Roman"/>
                  <w:sz w:val="28"/>
                  <w:szCs w:val="28"/>
                </w:rPr>
                <m:t>z</m:t>
              </m:r>
            </m:num>
            <m:den>
              <m:r>
                <w:rPr>
                  <w:rFonts w:ascii="Cambria Math" w:hAnsi="Cambria Math" w:cs="Times New Roman"/>
                  <w:sz w:val="28"/>
                  <w:szCs w:val="28"/>
                </w:rPr>
                <m:t>RT</m:t>
              </m:r>
            </m:den>
          </m:f>
          <m:r>
            <w:rPr>
              <w:rFonts w:ascii="Cambria Math" w:hAnsi="Cambria Math" w:cs="Times New Roman"/>
              <w:sz w:val="28"/>
              <w:szCs w:val="28"/>
            </w:rPr>
            <m:t>.</m:t>
          </m:r>
        </m:oMath>
      </m:oMathPara>
    </w:p>
    <w:p w:rsidR="00DC35A1" w:rsidRDefault="00DC35A1" w:rsidP="00CB1FC3">
      <w:pPr>
        <w:spacing w:after="0" w:line="240" w:lineRule="auto"/>
        <w:ind w:firstLine="709"/>
        <w:jc w:val="both"/>
        <w:rPr>
          <w:rFonts w:ascii="Times New Roman" w:hAnsi="Times New Roman" w:cs="Times New Roman"/>
          <w:sz w:val="28"/>
          <w:szCs w:val="28"/>
          <w:lang w:val="ru-RU"/>
        </w:rPr>
      </w:pP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При расчетах </w:t>
      </w:r>
      <w:r w:rsidRPr="00DC25CB">
        <w:rPr>
          <w:rFonts w:ascii="Times New Roman" w:hAnsi="Times New Roman" w:cs="Times New Roman"/>
          <w:i/>
          <w:sz w:val="28"/>
          <w:szCs w:val="28"/>
        </w:rPr>
        <w:t>R</w:t>
      </w:r>
      <w:r w:rsidRPr="00CB1FC3">
        <w:rPr>
          <w:rFonts w:ascii="Times New Roman" w:hAnsi="Times New Roman" w:cs="Times New Roman"/>
          <w:sz w:val="28"/>
          <w:szCs w:val="28"/>
          <w:lang w:val="ru-RU"/>
        </w:rPr>
        <w:t xml:space="preserve"> выражают в эргах (</w:t>
      </w:r>
      <w:r w:rsidRPr="00DC25CB">
        <w:rPr>
          <w:rFonts w:ascii="Times New Roman" w:hAnsi="Times New Roman" w:cs="Times New Roman"/>
          <w:i/>
          <w:sz w:val="28"/>
          <w:szCs w:val="28"/>
        </w:rPr>
        <w:t>R</w:t>
      </w:r>
      <w:r w:rsidRPr="00CB1FC3">
        <w:rPr>
          <w:rFonts w:ascii="Times New Roman" w:hAnsi="Times New Roman" w:cs="Times New Roman"/>
          <w:i/>
          <w:sz w:val="28"/>
          <w:szCs w:val="28"/>
          <w:lang w:val="ru-RU"/>
        </w:rPr>
        <w:t xml:space="preserve"> </w:t>
      </w:r>
      <w:r w:rsidRPr="00CB1FC3">
        <w:rPr>
          <w:rFonts w:ascii="Times New Roman" w:hAnsi="Times New Roman" w:cs="Times New Roman"/>
          <w:sz w:val="28"/>
          <w:szCs w:val="28"/>
          <w:lang w:val="ru-RU"/>
        </w:rPr>
        <w:t>= 8,32·10</w:t>
      </w:r>
      <w:r w:rsidRPr="00CB1FC3">
        <w:rPr>
          <w:rFonts w:ascii="Times New Roman" w:hAnsi="Times New Roman" w:cs="Times New Roman"/>
          <w:sz w:val="28"/>
          <w:szCs w:val="28"/>
          <w:vertAlign w:val="superscript"/>
          <w:lang w:val="ru-RU"/>
        </w:rPr>
        <w:t>7</w:t>
      </w:r>
      <w:r w:rsidRPr="00CB1FC3">
        <w:rPr>
          <w:rFonts w:ascii="Times New Roman" w:hAnsi="Times New Roman" w:cs="Times New Roman"/>
          <w:sz w:val="28"/>
          <w:szCs w:val="28"/>
          <w:lang w:val="ru-RU"/>
        </w:rPr>
        <w:t xml:space="preserve"> эрг/моль-град). Таким способом рассчитываются величины адсорбции для тех концентраций, для которых в соответствующих точках </w:t>
      </w:r>
      <w:r w:rsidR="00B52FE0">
        <w:rPr>
          <w:rFonts w:ascii="Times New Roman" w:hAnsi="Times New Roman" w:cs="Times New Roman"/>
          <w:sz w:val="28"/>
          <w:szCs w:val="28"/>
          <w:lang w:val="ru-RU"/>
        </w:rPr>
        <w:t>на кривой построены касательные</w:t>
      </w:r>
    </w:p>
    <w:p w:rsidR="00CB1FC3" w:rsidRP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3 Исходя из изотермы Гиббса поверхностного натяжения, графически определить </w:t>
      </w:r>
      <w:r w:rsidRPr="00DC25CB">
        <w:rPr>
          <w:rFonts w:ascii="Times New Roman" w:hAnsi="Times New Roman" w:cs="Times New Roman"/>
          <w:i/>
          <w:sz w:val="28"/>
          <w:szCs w:val="28"/>
        </w:rPr>
        <w:t>z</w:t>
      </w:r>
      <w:r w:rsidRPr="00CB1FC3">
        <w:rPr>
          <w:rFonts w:ascii="Times New Roman" w:hAnsi="Times New Roman" w:cs="Times New Roman"/>
          <w:sz w:val="28"/>
          <w:szCs w:val="28"/>
          <w:lang w:val="ru-RU"/>
        </w:rPr>
        <w:t xml:space="preserve"> и по уравнению рассчитать адсорбцию для всех исследуемых растворов ПАВ. Полученные значения величин </w:t>
      </w:r>
      <w:r w:rsidRPr="00DC25CB">
        <w:rPr>
          <w:rFonts w:ascii="Times New Roman" w:hAnsi="Times New Roman" w:cs="Times New Roman"/>
          <w:i/>
          <w:sz w:val="28"/>
          <w:szCs w:val="28"/>
        </w:rPr>
        <w:t>z</w:t>
      </w:r>
      <w:r w:rsidRPr="00CB1FC3">
        <w:rPr>
          <w:rFonts w:ascii="Times New Roman" w:hAnsi="Times New Roman" w:cs="Times New Roman"/>
          <w:sz w:val="28"/>
          <w:szCs w:val="28"/>
          <w:lang w:val="ru-RU"/>
        </w:rPr>
        <w:t xml:space="preserve"> и адсорбции </w:t>
      </w:r>
      <w:r w:rsidRPr="00CB1FC3">
        <w:rPr>
          <w:rFonts w:ascii="Times New Roman" w:hAnsi="Times New Roman" w:cs="Times New Roman"/>
          <w:i/>
          <w:sz w:val="28"/>
          <w:szCs w:val="28"/>
          <w:lang w:val="ru-RU"/>
        </w:rPr>
        <w:t>Г</w:t>
      </w:r>
      <w:r w:rsidRPr="00CB1FC3">
        <w:rPr>
          <w:rFonts w:ascii="Times New Roman" w:hAnsi="Times New Roman" w:cs="Times New Roman"/>
          <w:sz w:val="28"/>
          <w:szCs w:val="28"/>
          <w:lang w:val="ru-RU"/>
        </w:rPr>
        <w:t xml:space="preserve"> занести в таблицу 1:</w:t>
      </w:r>
    </w:p>
    <w:p w:rsidR="00CB1FC3" w:rsidRPr="00DC35A1"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а) построить изотерму адсорбции </w:t>
      </w:r>
      <m:oMath>
        <m:r>
          <w:rPr>
            <w:rFonts w:ascii="Cambria Math" w:hAnsi="Cambria Math" w:cs="Times New Roman"/>
            <w:sz w:val="28"/>
            <w:szCs w:val="28"/>
            <w:lang w:val="ru-RU"/>
          </w:rPr>
          <m:t>Г=</m:t>
        </m:r>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C</m:t>
            </m:r>
          </m:e>
        </m:d>
      </m:oMath>
      <w:r w:rsidRPr="00CB1FC3">
        <w:rPr>
          <w:rFonts w:ascii="Times New Roman" w:hAnsi="Times New Roman" w:cs="Times New Roman"/>
          <w:sz w:val="28"/>
          <w:szCs w:val="28"/>
          <w:lang w:val="ru-RU"/>
        </w:rPr>
        <w:t xml:space="preserve">, откладывая на оси </w:t>
      </w:r>
      <w:r w:rsidRPr="00DC25CB">
        <w:rPr>
          <w:rFonts w:ascii="Times New Roman" w:hAnsi="Times New Roman" w:cs="Times New Roman"/>
          <w:sz w:val="28"/>
          <w:szCs w:val="28"/>
        </w:rPr>
        <w:t>op</w:t>
      </w:r>
      <w:r w:rsidRPr="00CB1FC3">
        <w:rPr>
          <w:rFonts w:ascii="Times New Roman" w:hAnsi="Times New Roman" w:cs="Times New Roman"/>
          <w:sz w:val="28"/>
          <w:szCs w:val="28"/>
          <w:lang w:val="ru-RU"/>
        </w:rPr>
        <w:t xml:space="preserve">динат адсорбцию </w:t>
      </w:r>
      <w:r w:rsidRPr="00DC35A1">
        <w:rPr>
          <w:rFonts w:ascii="Times New Roman" w:hAnsi="Times New Roman" w:cs="Times New Roman"/>
          <w:sz w:val="28"/>
          <w:szCs w:val="28"/>
          <w:lang w:val="ru-RU"/>
        </w:rPr>
        <w:t>(моль/см</w:t>
      </w:r>
      <w:r w:rsidRPr="00DC35A1">
        <w:rPr>
          <w:rFonts w:ascii="Times New Roman" w:hAnsi="Times New Roman" w:cs="Times New Roman"/>
          <w:sz w:val="28"/>
          <w:szCs w:val="28"/>
          <w:vertAlign w:val="superscript"/>
          <w:lang w:val="ru-RU"/>
        </w:rPr>
        <w:t>2</w:t>
      </w:r>
      <w:r w:rsidRPr="00DC35A1">
        <w:rPr>
          <w:rFonts w:ascii="Times New Roman" w:hAnsi="Times New Roman" w:cs="Times New Roman"/>
          <w:sz w:val="28"/>
          <w:szCs w:val="28"/>
          <w:lang w:val="ru-RU"/>
        </w:rPr>
        <w:t>), на оси абсцисс – концентрацию (моль/л);</w:t>
      </w:r>
    </w:p>
    <w:p w:rsidR="00CB1FC3" w:rsidRDefault="00CB1FC3" w:rsidP="00DC35A1">
      <w:pPr>
        <w:spacing w:after="0" w:line="240" w:lineRule="auto"/>
        <w:ind w:firstLine="567"/>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б) зная максимальную адсорбцию ПАВ </w:t>
      </w:r>
      <w:r w:rsidRPr="00CB1FC3">
        <w:rPr>
          <w:rFonts w:ascii="Times New Roman" w:hAnsi="Times New Roman" w:cs="Times New Roman"/>
          <w:i/>
          <w:sz w:val="28"/>
          <w:szCs w:val="28"/>
          <w:lang w:val="ru-RU"/>
        </w:rPr>
        <w:t>Г</w:t>
      </w:r>
      <w:r w:rsidRPr="00CB1FC3">
        <w:rPr>
          <w:rFonts w:ascii="Times New Roman" w:hAnsi="Times New Roman" w:cs="Times New Roman"/>
          <w:i/>
          <w:sz w:val="28"/>
          <w:szCs w:val="28"/>
          <w:vertAlign w:val="subscript"/>
          <w:lang w:val="ru-RU"/>
        </w:rPr>
        <w:t>∞</w:t>
      </w:r>
      <w:r w:rsidRPr="00CB1FC3">
        <w:rPr>
          <w:rFonts w:ascii="Times New Roman" w:hAnsi="Times New Roman" w:cs="Times New Roman"/>
          <w:sz w:val="28"/>
          <w:szCs w:val="28"/>
          <w:lang w:val="ru-RU"/>
        </w:rPr>
        <w:t xml:space="preserve"> рассчитать площадь </w:t>
      </w:r>
      <w:r w:rsidRPr="00DC25CB">
        <w:rPr>
          <w:rFonts w:ascii="Times New Roman" w:hAnsi="Times New Roman" w:cs="Times New Roman"/>
          <w:i/>
          <w:sz w:val="28"/>
          <w:szCs w:val="28"/>
        </w:rPr>
        <w:t>S</w:t>
      </w:r>
      <w:r w:rsidRPr="00CB1FC3">
        <w:rPr>
          <w:rFonts w:ascii="Times New Roman" w:hAnsi="Times New Roman" w:cs="Times New Roman"/>
          <w:i/>
          <w:sz w:val="28"/>
          <w:szCs w:val="28"/>
          <w:vertAlign w:val="subscript"/>
          <w:lang w:val="ru-RU"/>
        </w:rPr>
        <w:t>0</w:t>
      </w:r>
      <w:r w:rsidRPr="00CB1FC3">
        <w:rPr>
          <w:rFonts w:ascii="Times New Roman" w:hAnsi="Times New Roman" w:cs="Times New Roman"/>
          <w:sz w:val="28"/>
          <w:szCs w:val="28"/>
          <w:lang w:val="ru-RU"/>
        </w:rPr>
        <w:t>, приходящуюся на одну молекулу ПАВ в поверхностном слое, по уравнению</w:t>
      </w:r>
      <w:r w:rsidR="00DC35A1">
        <w:rPr>
          <w:rFonts w:ascii="Times New Roman" w:hAnsi="Times New Roman" w:cs="Times New Roman"/>
          <w:sz w:val="28"/>
          <w:szCs w:val="28"/>
          <w:lang w:val="ru-RU"/>
        </w:rPr>
        <w:t>:</w:t>
      </w:r>
    </w:p>
    <w:p w:rsidR="00DC35A1" w:rsidRPr="00CB1FC3" w:rsidRDefault="00DC35A1" w:rsidP="00DC35A1">
      <w:pPr>
        <w:spacing w:after="0" w:line="240" w:lineRule="auto"/>
        <w:ind w:firstLine="567"/>
        <w:jc w:val="both"/>
        <w:rPr>
          <w:rFonts w:ascii="Times New Roman" w:hAnsi="Times New Roman" w:cs="Times New Roman"/>
          <w:sz w:val="28"/>
          <w:szCs w:val="28"/>
          <w:lang w:val="ru-RU"/>
        </w:rPr>
      </w:pPr>
    </w:p>
    <w:p w:rsidR="00CB1FC3" w:rsidRPr="00DC35A1" w:rsidRDefault="00182171" w:rsidP="00CB1FC3">
      <w:pPr>
        <w:spacing w:after="0" w:line="240" w:lineRule="auto"/>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0</m:t>
              </m:r>
            </m:sub>
          </m:sSub>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1 см</m:t>
                  </m:r>
                </m:e>
                <m:sup>
                  <m:r>
                    <w:rPr>
                      <w:rFonts w:ascii="Cambria Math" w:hAnsi="Cambria Math" w:cs="Times New Roman"/>
                      <w:sz w:val="28"/>
                      <w:szCs w:val="28"/>
                    </w:rPr>
                    <m:t>2</m:t>
                  </m:r>
                </m:sup>
              </m:sSup>
            </m:num>
            <m:den>
              <m:sSub>
                <m:sSubPr>
                  <m:ctrlPr>
                    <w:rPr>
                      <w:rFonts w:ascii="Cambria Math" w:hAnsi="Cambria Math" w:cs="Times New Roman"/>
                      <w:i/>
                      <w:sz w:val="28"/>
                      <w:szCs w:val="28"/>
                    </w:rPr>
                  </m:ctrlPr>
                </m:sSubPr>
                <m:e>
                  <m:r>
                    <w:rPr>
                      <w:rFonts w:ascii="Cambria Math" w:hAnsi="Cambria Math" w:cs="Times New Roman"/>
                      <w:sz w:val="28"/>
                      <w:szCs w:val="28"/>
                    </w:rPr>
                    <m:t>Г</m:t>
                  </m:r>
                </m:e>
                <m:sub>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0</m:t>
                  </m:r>
                </m:sub>
              </m:sSub>
            </m:den>
          </m:f>
          <m:r>
            <w:rPr>
              <w:rFonts w:ascii="Cambria Math" w:hAnsi="Cambria Math" w:cs="Times New Roman"/>
              <w:sz w:val="28"/>
              <w:szCs w:val="28"/>
            </w:rPr>
            <m:t xml:space="preserve"> ,</m:t>
          </m:r>
        </m:oMath>
      </m:oMathPara>
    </w:p>
    <w:p w:rsidR="00DC35A1" w:rsidRPr="00DC25CB" w:rsidRDefault="00DC35A1" w:rsidP="00CB1FC3">
      <w:pPr>
        <w:spacing w:after="0" w:line="240" w:lineRule="auto"/>
        <w:ind w:firstLine="709"/>
        <w:jc w:val="both"/>
        <w:rPr>
          <w:rFonts w:ascii="Times New Roman" w:hAnsi="Times New Roman" w:cs="Times New Roman"/>
          <w:sz w:val="28"/>
          <w:szCs w:val="28"/>
        </w:rPr>
      </w:pPr>
    </w:p>
    <w:p w:rsid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где </w:t>
      </w:r>
      <w:r w:rsidRPr="00DC25CB">
        <w:rPr>
          <w:rFonts w:ascii="Times New Roman" w:hAnsi="Times New Roman" w:cs="Times New Roman"/>
          <w:i/>
          <w:sz w:val="28"/>
          <w:szCs w:val="28"/>
        </w:rPr>
        <w:t>N</w:t>
      </w:r>
      <w:r w:rsidRPr="00CB1FC3">
        <w:rPr>
          <w:rFonts w:ascii="Times New Roman" w:hAnsi="Times New Roman" w:cs="Times New Roman"/>
          <w:i/>
          <w:sz w:val="28"/>
          <w:szCs w:val="28"/>
          <w:vertAlign w:val="subscript"/>
          <w:lang w:val="ru-RU"/>
        </w:rPr>
        <w:t>0</w:t>
      </w:r>
      <w:r w:rsidR="002316FA">
        <w:rPr>
          <w:rFonts w:ascii="Times New Roman" w:hAnsi="Times New Roman" w:cs="Times New Roman"/>
          <w:sz w:val="28"/>
          <w:szCs w:val="28"/>
          <w:lang w:val="ru-RU"/>
        </w:rPr>
        <w:t xml:space="preserve"> – число Авогадро.</w:t>
      </w:r>
    </w:p>
    <w:p w:rsidR="00DC35A1" w:rsidRPr="00CB1FC3" w:rsidRDefault="00DC35A1" w:rsidP="00CB1FC3">
      <w:pPr>
        <w:spacing w:after="0" w:line="240" w:lineRule="auto"/>
        <w:ind w:firstLine="709"/>
        <w:jc w:val="both"/>
        <w:rPr>
          <w:rFonts w:ascii="Times New Roman" w:hAnsi="Times New Roman" w:cs="Times New Roman"/>
          <w:sz w:val="28"/>
          <w:szCs w:val="28"/>
          <w:lang w:val="ru-RU"/>
        </w:rPr>
      </w:pPr>
    </w:p>
    <w:p w:rsid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в) рассчитать толщину адсорбционного слоя </w:t>
      </w:r>
      <w:r w:rsidRPr="00DC25CB">
        <w:rPr>
          <w:rFonts w:ascii="Times New Roman" w:hAnsi="Times New Roman" w:cs="Times New Roman"/>
          <w:i/>
          <w:sz w:val="28"/>
          <w:szCs w:val="28"/>
        </w:rPr>
        <w:t>l</w:t>
      </w:r>
      <w:r w:rsidRPr="00CB1FC3">
        <w:rPr>
          <w:rFonts w:ascii="Times New Roman" w:hAnsi="Times New Roman" w:cs="Times New Roman"/>
          <w:i/>
          <w:sz w:val="28"/>
          <w:szCs w:val="28"/>
          <w:vertAlign w:val="subscript"/>
          <w:lang w:val="ru-RU"/>
        </w:rPr>
        <w:t>∞</w:t>
      </w:r>
      <w:r w:rsidRPr="00CB1FC3">
        <w:rPr>
          <w:rFonts w:ascii="Times New Roman" w:hAnsi="Times New Roman" w:cs="Times New Roman"/>
          <w:sz w:val="28"/>
          <w:szCs w:val="28"/>
          <w:lang w:val="ru-RU"/>
        </w:rPr>
        <w:t xml:space="preserve"> по уравнению</w:t>
      </w:r>
      <w:r w:rsidR="00DC35A1">
        <w:rPr>
          <w:rFonts w:ascii="Times New Roman" w:hAnsi="Times New Roman" w:cs="Times New Roman"/>
          <w:sz w:val="28"/>
          <w:szCs w:val="28"/>
          <w:lang w:val="ru-RU"/>
        </w:rPr>
        <w:t>:</w:t>
      </w:r>
    </w:p>
    <w:p w:rsidR="00DC35A1" w:rsidRPr="00CB1FC3" w:rsidRDefault="00DC35A1" w:rsidP="00CB1FC3">
      <w:pPr>
        <w:spacing w:after="0" w:line="240" w:lineRule="auto"/>
        <w:ind w:firstLine="709"/>
        <w:jc w:val="both"/>
        <w:rPr>
          <w:rFonts w:ascii="Times New Roman" w:hAnsi="Times New Roman" w:cs="Times New Roman"/>
          <w:sz w:val="28"/>
          <w:szCs w:val="28"/>
          <w:lang w:val="ru-RU"/>
        </w:rPr>
      </w:pPr>
    </w:p>
    <w:p w:rsidR="00CB1FC3" w:rsidRPr="00DC35A1" w:rsidRDefault="00182171" w:rsidP="00CB1FC3">
      <w:pPr>
        <w:spacing w:after="0" w:line="240" w:lineRule="auto"/>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Г</m:t>
                  </m:r>
                </m:e>
                <m:sub>
                  <m:r>
                    <w:rPr>
                      <w:rFonts w:ascii="Cambria Math" w:hAnsi="Cambria Math" w:cs="Times New Roman"/>
                      <w:sz w:val="28"/>
                      <w:szCs w:val="28"/>
                    </w:rPr>
                    <m:t>∞</m:t>
                  </m:r>
                </m:sub>
              </m:sSub>
              <m:r>
                <w:rPr>
                  <w:rFonts w:ascii="Cambria Math" w:hAnsi="Cambria Math" w:cs="Times New Roman"/>
                  <w:sz w:val="28"/>
                  <w:szCs w:val="28"/>
                </w:rPr>
                <m:t>·M</m:t>
              </m:r>
            </m:num>
            <m:den>
              <m:r>
                <w:rPr>
                  <w:rFonts w:ascii="Cambria Math" w:hAnsi="Cambria Math" w:cs="Times New Roman"/>
                  <w:sz w:val="28"/>
                  <w:szCs w:val="28"/>
                </w:rPr>
                <m:t>d</m:t>
              </m:r>
            </m:den>
          </m:f>
          <m:r>
            <w:rPr>
              <w:rFonts w:ascii="Cambria Math" w:hAnsi="Cambria Math" w:cs="Times New Roman"/>
              <w:sz w:val="28"/>
              <w:szCs w:val="28"/>
            </w:rPr>
            <m:t xml:space="preserve"> ,</m:t>
          </m:r>
        </m:oMath>
      </m:oMathPara>
    </w:p>
    <w:p w:rsidR="00DC35A1" w:rsidRPr="00DC25CB" w:rsidRDefault="00DC35A1" w:rsidP="00CB1FC3">
      <w:pPr>
        <w:spacing w:after="0" w:line="240" w:lineRule="auto"/>
        <w:ind w:firstLine="709"/>
        <w:jc w:val="both"/>
        <w:rPr>
          <w:rFonts w:ascii="Times New Roman" w:hAnsi="Times New Roman" w:cs="Times New Roman"/>
          <w:sz w:val="28"/>
          <w:szCs w:val="28"/>
        </w:rPr>
      </w:pPr>
    </w:p>
    <w:p w:rsidR="00CB1FC3" w:rsidRP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 xml:space="preserve">где </w:t>
      </w:r>
      <w:r w:rsidRPr="00DC25CB">
        <w:rPr>
          <w:rFonts w:ascii="Times New Roman" w:hAnsi="Times New Roman" w:cs="Times New Roman"/>
          <w:i/>
          <w:sz w:val="28"/>
          <w:szCs w:val="28"/>
        </w:rPr>
        <w:t>M</w:t>
      </w:r>
      <w:r w:rsidR="002316FA">
        <w:rPr>
          <w:rFonts w:ascii="Times New Roman" w:hAnsi="Times New Roman" w:cs="Times New Roman"/>
          <w:sz w:val="28"/>
          <w:szCs w:val="28"/>
          <w:lang w:val="ru-RU"/>
        </w:rPr>
        <w:t xml:space="preserve"> – молекулярная масса</w:t>
      </w:r>
    </w:p>
    <w:p w:rsidR="00CB1FC3" w:rsidRDefault="00CB1FC3" w:rsidP="00CB1FC3">
      <w:pPr>
        <w:spacing w:after="0" w:line="240" w:lineRule="auto"/>
        <w:ind w:firstLine="709"/>
        <w:jc w:val="both"/>
        <w:rPr>
          <w:rFonts w:ascii="Times New Roman" w:hAnsi="Times New Roman" w:cs="Times New Roman"/>
          <w:sz w:val="28"/>
          <w:szCs w:val="28"/>
          <w:lang w:val="ru-RU"/>
        </w:rPr>
      </w:pPr>
      <w:r w:rsidRPr="00DC25CB">
        <w:rPr>
          <w:rFonts w:ascii="Times New Roman" w:hAnsi="Times New Roman" w:cs="Times New Roman"/>
          <w:i/>
          <w:sz w:val="28"/>
          <w:szCs w:val="28"/>
        </w:rPr>
        <w:t>d</w:t>
      </w:r>
      <w:r w:rsidR="002316FA">
        <w:rPr>
          <w:rFonts w:ascii="Times New Roman" w:hAnsi="Times New Roman" w:cs="Times New Roman"/>
          <w:sz w:val="28"/>
          <w:szCs w:val="28"/>
          <w:lang w:val="ru-RU"/>
        </w:rPr>
        <w:t xml:space="preserve"> – плотность ПАВ.</w:t>
      </w:r>
    </w:p>
    <w:p w:rsidR="002316FA" w:rsidRPr="00CB1FC3" w:rsidRDefault="002316FA" w:rsidP="00CB1FC3">
      <w:pPr>
        <w:spacing w:after="0" w:line="240" w:lineRule="auto"/>
        <w:ind w:firstLine="709"/>
        <w:jc w:val="both"/>
        <w:rPr>
          <w:rFonts w:ascii="Times New Roman" w:hAnsi="Times New Roman" w:cs="Times New Roman"/>
          <w:sz w:val="28"/>
          <w:szCs w:val="28"/>
          <w:lang w:val="ru-RU"/>
        </w:rPr>
      </w:pPr>
    </w:p>
    <w:p w:rsidR="00CB1FC3" w:rsidRDefault="00CB1FC3" w:rsidP="00CB1FC3">
      <w:pPr>
        <w:spacing w:after="0" w:line="240" w:lineRule="auto"/>
        <w:ind w:firstLine="709"/>
        <w:jc w:val="both"/>
        <w:rPr>
          <w:rFonts w:ascii="Times New Roman" w:hAnsi="Times New Roman" w:cs="Times New Roman"/>
          <w:sz w:val="28"/>
          <w:szCs w:val="28"/>
          <w:lang w:val="ru-RU"/>
        </w:rPr>
      </w:pPr>
      <w:r w:rsidRPr="00CB1FC3">
        <w:rPr>
          <w:rFonts w:ascii="Times New Roman" w:hAnsi="Times New Roman" w:cs="Times New Roman"/>
          <w:sz w:val="28"/>
          <w:szCs w:val="28"/>
          <w:lang w:val="ru-RU"/>
        </w:rPr>
        <w:t>г) сделать вывод об изменении поверхностного натяжения, величины адсорбции с увеличен</w:t>
      </w:r>
      <w:r w:rsidR="00B52FE0">
        <w:rPr>
          <w:rFonts w:ascii="Times New Roman" w:hAnsi="Times New Roman" w:cs="Times New Roman"/>
          <w:sz w:val="28"/>
          <w:szCs w:val="28"/>
          <w:lang w:val="ru-RU"/>
        </w:rPr>
        <w:t>ием концентрации ПАВ в растворе</w:t>
      </w:r>
    </w:p>
    <w:p w:rsidR="00E50015" w:rsidRDefault="00E50015" w:rsidP="00CB1FC3">
      <w:pPr>
        <w:spacing w:after="0" w:line="240" w:lineRule="auto"/>
        <w:ind w:firstLine="709"/>
        <w:jc w:val="both"/>
        <w:rPr>
          <w:rFonts w:ascii="Times New Roman" w:hAnsi="Times New Roman" w:cs="Times New Roman"/>
          <w:sz w:val="28"/>
          <w:szCs w:val="28"/>
          <w:lang w:val="ru-RU"/>
        </w:rPr>
      </w:pPr>
    </w:p>
    <w:p w:rsidR="00CB1FC3" w:rsidRPr="00482967" w:rsidRDefault="00CB1FC3" w:rsidP="00482967">
      <w:pPr>
        <w:autoSpaceDE w:val="0"/>
        <w:autoSpaceDN w:val="0"/>
        <w:adjustRightInd w:val="0"/>
        <w:spacing w:after="0" w:line="240" w:lineRule="auto"/>
        <w:ind w:firstLine="567"/>
        <w:jc w:val="both"/>
        <w:rPr>
          <w:rFonts w:ascii="Times New Roman" w:eastAsia="TimesNewRomanPS-BoldMT" w:hAnsi="Times New Roman" w:cs="Times New Roman"/>
          <w:bCs/>
          <w:sz w:val="28"/>
          <w:szCs w:val="28"/>
          <w:lang w:val="ru-RU"/>
        </w:rPr>
      </w:pPr>
    </w:p>
    <w:p w:rsidR="00E50015" w:rsidRPr="00482967" w:rsidRDefault="00E50015" w:rsidP="00D1476E">
      <w:pPr>
        <w:spacing w:after="0" w:line="240" w:lineRule="auto"/>
        <w:ind w:firstLine="567"/>
        <w:jc w:val="both"/>
        <w:rPr>
          <w:rFonts w:ascii="Times New Roman" w:hAnsi="Times New Roman" w:cs="Times New Roman"/>
          <w:b/>
          <w:sz w:val="28"/>
          <w:szCs w:val="28"/>
          <w:lang w:val="ru-RU"/>
        </w:rPr>
      </w:pPr>
      <w:r w:rsidRPr="00482967">
        <w:rPr>
          <w:rFonts w:ascii="Times New Roman" w:hAnsi="Times New Roman" w:cs="Times New Roman"/>
          <w:b/>
          <w:sz w:val="28"/>
          <w:szCs w:val="28"/>
          <w:lang w:val="ru-RU"/>
        </w:rPr>
        <w:t xml:space="preserve">Лабораторная работа № 9 Изучение процессов сорбции ионов </w:t>
      </w:r>
      <w:r w:rsidR="00482967">
        <w:rPr>
          <w:rFonts w:ascii="Times New Roman" w:hAnsi="Times New Roman" w:cs="Times New Roman"/>
          <w:b/>
          <w:sz w:val="28"/>
          <w:szCs w:val="28"/>
          <w:lang w:val="ru-RU"/>
        </w:rPr>
        <w:t>металлов на ионообменных смолах</w:t>
      </w:r>
    </w:p>
    <w:p w:rsidR="00E50015" w:rsidRPr="00482967" w:rsidRDefault="00E50015" w:rsidP="00D1476E">
      <w:pPr>
        <w:spacing w:after="0" w:line="240" w:lineRule="auto"/>
        <w:ind w:firstLine="567"/>
        <w:jc w:val="both"/>
        <w:rPr>
          <w:rFonts w:ascii="Times New Roman" w:hAnsi="Times New Roman" w:cs="Times New Roman"/>
          <w:b/>
          <w:sz w:val="28"/>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b/>
          <w:sz w:val="28"/>
          <w:szCs w:val="28"/>
          <w:lang w:val="ru-RU"/>
        </w:rPr>
        <w:t xml:space="preserve">Цель: </w:t>
      </w:r>
      <w:r w:rsidRPr="00482967">
        <w:rPr>
          <w:rFonts w:ascii="Times New Roman" w:hAnsi="Times New Roman" w:cs="Times New Roman"/>
          <w:sz w:val="28"/>
          <w:szCs w:val="28"/>
          <w:lang w:val="ru-RU"/>
        </w:rPr>
        <w:t>определить ионно-обменную емкость смолы КУ-2-8 по отношению к ионам меди</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p>
    <w:p w:rsidR="00E50015" w:rsidRPr="00482967" w:rsidRDefault="00E50015" w:rsidP="00D1476E">
      <w:pPr>
        <w:spacing w:after="0" w:line="240" w:lineRule="auto"/>
        <w:ind w:firstLine="567"/>
        <w:jc w:val="both"/>
        <w:rPr>
          <w:rFonts w:ascii="Times New Roman" w:hAnsi="Times New Roman" w:cs="Times New Roman"/>
          <w:b/>
          <w:sz w:val="28"/>
          <w:szCs w:val="28"/>
          <w:lang w:val="ru-RU"/>
        </w:rPr>
      </w:pPr>
      <w:r w:rsidRPr="00482967">
        <w:rPr>
          <w:rFonts w:ascii="Times New Roman" w:hAnsi="Times New Roman" w:cs="Times New Roman"/>
          <w:b/>
          <w:sz w:val="28"/>
          <w:szCs w:val="28"/>
          <w:lang w:val="ru-RU"/>
        </w:rPr>
        <w:t>Задачи</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1. Определить максимальную ионно-обменную емкость по ионам меди</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2. Построить изотерму сорбции</w:t>
      </w:r>
    </w:p>
    <w:p w:rsidR="00E50015" w:rsidRPr="00482967" w:rsidRDefault="00E50015" w:rsidP="00D1476E">
      <w:pPr>
        <w:pStyle w:val="ae"/>
        <w:ind w:firstLine="567"/>
        <w:jc w:val="both"/>
        <w:rPr>
          <w:sz w:val="28"/>
          <w:szCs w:val="28"/>
        </w:rPr>
      </w:pPr>
    </w:p>
    <w:p w:rsidR="00E50015" w:rsidRPr="00482967" w:rsidRDefault="00E50015" w:rsidP="00D1476E">
      <w:pPr>
        <w:spacing w:after="0" w:line="240" w:lineRule="auto"/>
        <w:ind w:firstLine="567"/>
        <w:jc w:val="both"/>
        <w:rPr>
          <w:rFonts w:ascii="Times New Roman" w:hAnsi="Times New Roman" w:cs="Times New Roman"/>
          <w:b/>
          <w:sz w:val="28"/>
          <w:szCs w:val="28"/>
          <w:lang w:val="ru-RU"/>
        </w:rPr>
      </w:pPr>
      <w:r w:rsidRPr="00482967">
        <w:rPr>
          <w:rFonts w:ascii="Times New Roman" w:hAnsi="Times New Roman" w:cs="Times New Roman"/>
          <w:b/>
          <w:sz w:val="28"/>
          <w:szCs w:val="28"/>
          <w:lang w:val="ru-RU"/>
        </w:rPr>
        <w:lastRenderedPageBreak/>
        <w:t>Приборы и реактивы</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1. Учебно-лабораторный комплекс «Общая химия» в следующей комплектации: центральный контроллер, модуль «Фотоколориметр»</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2. Раствор сульфата меди 0.5 М (стандартный раствор №1)</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3. Раствор сульфата меди 0.005 М (стандартный раствор №2)</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4. Аммиак, 12 %-ный раствор</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5. Ионно-обменная смола КУ-2-8</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6. Дистиллированная вода</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7. Конические колбы</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8. Мерные колбы емкостью 25 мл и 50 мл</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9. Пипетки градуированные емкостью 1 мл, 2 мл и 5 мл</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10. Набор кювет</w:t>
      </w:r>
      <w:r w:rsidRPr="00482967">
        <w:rPr>
          <w:rFonts w:ascii="Times New Roman" w:hAnsi="Times New Roman" w:cs="Times New Roman"/>
          <w:i/>
          <w:sz w:val="28"/>
          <w:szCs w:val="28"/>
          <w:lang w:val="ru-RU"/>
        </w:rPr>
        <w:t xml:space="preserve">, </w:t>
      </w:r>
      <w:r w:rsidRPr="00482967">
        <w:rPr>
          <w:rFonts w:ascii="Times New Roman" w:hAnsi="Times New Roman" w:cs="Times New Roman"/>
          <w:sz w:val="28"/>
          <w:szCs w:val="28"/>
          <w:lang w:val="ru-RU"/>
        </w:rPr>
        <w:t>толщина 3см</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11. Весы</w:t>
      </w:r>
    </w:p>
    <w:p w:rsidR="00E50015" w:rsidRPr="00482967" w:rsidRDefault="00E50015" w:rsidP="00D1476E">
      <w:pPr>
        <w:pStyle w:val="ae"/>
        <w:ind w:firstLine="567"/>
        <w:jc w:val="both"/>
        <w:rPr>
          <w:sz w:val="28"/>
          <w:szCs w:val="28"/>
        </w:rPr>
      </w:pPr>
    </w:p>
    <w:p w:rsidR="00E50015" w:rsidRPr="00482967" w:rsidRDefault="00E50015" w:rsidP="00D1476E">
      <w:pPr>
        <w:spacing w:after="0" w:line="240" w:lineRule="auto"/>
        <w:ind w:firstLine="567"/>
        <w:jc w:val="both"/>
        <w:rPr>
          <w:rFonts w:ascii="Times New Roman" w:hAnsi="Times New Roman" w:cs="Times New Roman"/>
          <w:b/>
          <w:sz w:val="28"/>
          <w:szCs w:val="28"/>
          <w:lang w:val="ru-RU"/>
        </w:rPr>
      </w:pPr>
      <w:r w:rsidRPr="00482967">
        <w:rPr>
          <w:rFonts w:ascii="Times New Roman" w:hAnsi="Times New Roman" w:cs="Times New Roman"/>
          <w:b/>
          <w:sz w:val="28"/>
          <w:szCs w:val="28"/>
          <w:lang w:val="ru-RU"/>
        </w:rPr>
        <w:t>Обоснование</w:t>
      </w:r>
    </w:p>
    <w:p w:rsid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482967">
        <w:rPr>
          <w:rFonts w:ascii="Times New Roman" w:eastAsiaTheme="minorEastAsia" w:hAnsi="Times New Roman" w:cs="Times New Roman"/>
          <w:sz w:val="28"/>
          <w:szCs w:val="28"/>
          <w:lang w:val="ru-RU"/>
        </w:rPr>
        <w:t>Адсорбция – процесс концентрирования вещества на поверхности адсорбента. Наиболее распространённым адсорбентом, широко используемым в различных технологических процессах, является активированный уголь. Равновесие адсорбционных процессов, как правило, описывается изотермой адсорбции, показывающей зависимость количество адсорбированного вещества, отнесённого к массе адсорбента от равновесной концентрации адсорбата. Существуют различные типы изотерм адсорбции, но наиболее часто используемые являются изотермы Ленгмюра:</w:t>
      </w:r>
    </w:p>
    <w:p w:rsidR="00482967" w:rsidRPr="00482967" w:rsidRDefault="00482967" w:rsidP="00D1476E">
      <w:pPr>
        <w:spacing w:after="0" w:line="240" w:lineRule="auto"/>
        <w:ind w:firstLine="567"/>
        <w:jc w:val="both"/>
        <w:rPr>
          <w:rFonts w:ascii="Times New Roman" w:eastAsiaTheme="minorEastAsia" w:hAnsi="Times New Roman" w:cs="Times New Roman"/>
          <w:sz w:val="28"/>
          <w:szCs w:val="28"/>
          <w:lang w:val="ru-RU"/>
        </w:rPr>
      </w:pPr>
    </w:p>
    <w:p w:rsidR="00E50015" w:rsidRPr="00482967" w:rsidRDefault="00E50015" w:rsidP="00D1476E">
      <w:pPr>
        <w:ind w:firstLine="567"/>
        <w:jc w:val="center"/>
        <w:rPr>
          <w:rFonts w:eastAsiaTheme="minorEastAsia"/>
          <w:i/>
          <w:sz w:val="28"/>
          <w:szCs w:val="28"/>
          <w:lang w:val="ru-RU"/>
        </w:rPr>
      </w:pPr>
      <m:oMath>
        <m:r>
          <w:rPr>
            <w:rFonts w:ascii="Cambria Math" w:hAnsi="Cambria Math"/>
            <w:sz w:val="28"/>
            <w:szCs w:val="28"/>
          </w:rPr>
          <m:t>A</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rPr>
              <m:t>KC</m:t>
            </m:r>
          </m:num>
          <m:den>
            <m:r>
              <w:rPr>
                <w:rFonts w:ascii="Cambria Math" w:hAnsi="Cambria Math"/>
                <w:sz w:val="28"/>
                <w:szCs w:val="28"/>
                <w:lang w:val="ru-RU"/>
              </w:rPr>
              <m:t>1-</m:t>
            </m:r>
            <m:r>
              <w:rPr>
                <w:rFonts w:ascii="Cambria Math" w:hAnsi="Cambria Math"/>
                <w:sz w:val="28"/>
                <w:szCs w:val="28"/>
              </w:rPr>
              <m:t>KC</m:t>
            </m:r>
          </m:den>
        </m:f>
      </m:oMath>
      <w:r w:rsidRPr="00482967">
        <w:rPr>
          <w:rFonts w:eastAsiaTheme="minorEastAsia"/>
          <w:i/>
          <w:sz w:val="28"/>
          <w:szCs w:val="28"/>
          <w:lang w:val="ru-RU"/>
        </w:rPr>
        <w:t>,</w:t>
      </w:r>
    </w:p>
    <w:p w:rsidR="00E50015" w:rsidRPr="00482967" w:rsidRDefault="00E50015" w:rsidP="00D1476E">
      <w:pPr>
        <w:spacing w:after="0" w:line="240" w:lineRule="auto"/>
        <w:ind w:firstLine="567"/>
        <w:jc w:val="center"/>
        <w:rPr>
          <w:rFonts w:ascii="Times New Roman" w:hAnsi="Times New Roman" w:cs="Times New Roman"/>
          <w:i/>
          <w:sz w:val="28"/>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где </w:t>
      </w:r>
      <w:r w:rsidRPr="00482967">
        <w:rPr>
          <w:rFonts w:ascii="Times New Roman" w:hAnsi="Times New Roman" w:cs="Times New Roman"/>
          <w:i/>
          <w:sz w:val="28"/>
          <w:szCs w:val="28"/>
          <w:lang w:val="ru-RU"/>
        </w:rPr>
        <w:t>К</w:t>
      </w:r>
      <w:r w:rsidRPr="00482967">
        <w:rPr>
          <w:rFonts w:ascii="Times New Roman" w:hAnsi="Times New Roman" w:cs="Times New Roman"/>
          <w:sz w:val="28"/>
          <w:szCs w:val="28"/>
          <w:lang w:val="ru-RU"/>
        </w:rPr>
        <w:t xml:space="preserve"> – константа адсорбции,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w:t>
      </w:r>
      <w:r w:rsidRPr="00482967">
        <w:rPr>
          <w:rFonts w:ascii="Times New Roman" w:hAnsi="Times New Roman" w:cs="Times New Roman"/>
          <w:i/>
          <w:sz w:val="28"/>
          <w:szCs w:val="28"/>
          <w:lang w:val="ru-RU"/>
        </w:rPr>
        <w:t>С</w:t>
      </w:r>
      <w:r w:rsidRPr="00482967">
        <w:rPr>
          <w:rFonts w:ascii="Times New Roman" w:hAnsi="Times New Roman" w:cs="Times New Roman"/>
          <w:sz w:val="28"/>
          <w:szCs w:val="28"/>
          <w:lang w:val="ru-RU"/>
        </w:rPr>
        <w:t xml:space="preserve"> – равновесная концентрация адсорбата,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w:t>
      </w:r>
      <w:r w:rsidRPr="00482967">
        <w:rPr>
          <w:rFonts w:ascii="Times New Roman" w:hAnsi="Times New Roman" w:cs="Times New Roman"/>
          <w:i/>
          <w:sz w:val="28"/>
          <w:szCs w:val="28"/>
          <w:lang w:val="ru-RU"/>
        </w:rPr>
        <w:t>А</w:t>
      </w:r>
      <w:r w:rsidRPr="00482967">
        <w:rPr>
          <w:rFonts w:ascii="Times New Roman" w:hAnsi="Times New Roman" w:cs="Times New Roman"/>
          <w:sz w:val="28"/>
          <w:szCs w:val="28"/>
          <w:lang w:val="ru-RU"/>
        </w:rPr>
        <w:t xml:space="preserve"> – количество адсорбированного вещества, моль/г.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p>
    <w:p w:rsidR="00E50015"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Ипользуется также изотерма Френдлиха:</w:t>
      </w:r>
    </w:p>
    <w:p w:rsidR="00482967" w:rsidRPr="00482967" w:rsidRDefault="00482967" w:rsidP="00D1476E">
      <w:pPr>
        <w:spacing w:after="0" w:line="240" w:lineRule="auto"/>
        <w:ind w:firstLine="567"/>
        <w:jc w:val="both"/>
        <w:rPr>
          <w:rFonts w:ascii="Times New Roman" w:hAnsi="Times New Roman" w:cs="Times New Roman"/>
          <w:sz w:val="28"/>
          <w:szCs w:val="28"/>
          <w:lang w:val="ru-RU"/>
        </w:rPr>
      </w:pPr>
    </w:p>
    <w:p w:rsidR="00E50015" w:rsidRPr="00482967" w:rsidRDefault="00E50015" w:rsidP="00D1476E">
      <w:pPr>
        <w:ind w:firstLine="567"/>
        <w:jc w:val="center"/>
        <w:rPr>
          <w:rFonts w:ascii="Cambria Math" w:eastAsiaTheme="minorEastAsia" w:hAnsi="Cambria Math"/>
          <w:i/>
          <w:sz w:val="28"/>
          <w:szCs w:val="28"/>
          <w:lang w:val="ru-RU"/>
        </w:rPr>
      </w:pPr>
      <m:oMath>
        <m:r>
          <w:rPr>
            <w:rFonts w:ascii="Cambria Math" w:hAnsi="Cambria Math"/>
            <w:sz w:val="28"/>
            <w:szCs w:val="28"/>
          </w:rPr>
          <m:t>A</m:t>
        </m:r>
        <m:r>
          <w:rPr>
            <w:rFonts w:ascii="Cambria Math" w:hAnsi="Cambria Math"/>
            <w:sz w:val="28"/>
            <w:szCs w:val="28"/>
            <w:lang w:val="ru-RU"/>
          </w:rPr>
          <m:t>=</m:t>
        </m:r>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C</m:t>
            </m:r>
          </m:e>
          <m:sup>
            <m:f>
              <m:fPr>
                <m:ctrlPr>
                  <w:rPr>
                    <w:rFonts w:ascii="Cambria Math" w:hAnsi="Cambria Math"/>
                    <w:i/>
                    <w:sz w:val="28"/>
                    <w:szCs w:val="28"/>
                  </w:rPr>
                </m:ctrlPr>
              </m:fPr>
              <m:num>
                <m:r>
                  <w:rPr>
                    <w:rFonts w:ascii="Cambria Math" w:hAnsi="Cambria Math"/>
                    <w:sz w:val="28"/>
                    <w:szCs w:val="28"/>
                    <w:lang w:val="ru-RU"/>
                  </w:rPr>
                  <m:t>1</m:t>
                </m:r>
              </m:num>
              <m:den>
                <m:r>
                  <w:rPr>
                    <w:rFonts w:ascii="Cambria Math" w:hAnsi="Cambria Math"/>
                    <w:sz w:val="28"/>
                    <w:szCs w:val="28"/>
                  </w:rPr>
                  <m:t>n</m:t>
                </m:r>
              </m:den>
            </m:f>
          </m:sup>
        </m:sSup>
      </m:oMath>
      <w:r w:rsidRPr="00482967">
        <w:rPr>
          <w:rFonts w:ascii="Cambria Math" w:eastAsiaTheme="minorEastAsia" w:hAnsi="Cambria Math"/>
          <w:i/>
          <w:sz w:val="28"/>
          <w:szCs w:val="28"/>
          <w:lang w:val="ru-RU"/>
        </w:rPr>
        <w:t>,</w:t>
      </w:r>
    </w:p>
    <w:p w:rsidR="00E50015" w:rsidRPr="00AC4DD9" w:rsidRDefault="00E50015" w:rsidP="00AC4DD9">
      <w:pPr>
        <w:spacing w:after="0"/>
        <w:ind w:firstLine="567"/>
        <w:jc w:val="center"/>
        <w:rPr>
          <w:rFonts w:ascii="Times New Roman" w:hAnsi="Times New Roman" w:cs="Times New Roman"/>
          <w:sz w:val="28"/>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где </w:t>
      </w:r>
      <w:r w:rsidRPr="00482967">
        <w:rPr>
          <w:rFonts w:ascii="Times New Roman" w:hAnsi="Times New Roman" w:cs="Times New Roman"/>
          <w:i/>
          <w:sz w:val="28"/>
          <w:szCs w:val="28"/>
          <w:lang w:val="ru-RU"/>
        </w:rPr>
        <w:t>К</w:t>
      </w:r>
      <w:r w:rsidRPr="00482967">
        <w:rPr>
          <w:rFonts w:ascii="Times New Roman" w:hAnsi="Times New Roman" w:cs="Times New Roman"/>
          <w:sz w:val="28"/>
          <w:szCs w:val="28"/>
          <w:lang w:val="ru-RU"/>
        </w:rPr>
        <w:t xml:space="preserve"> – константа адсорбции,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w:t>
      </w:r>
      <w:r w:rsidRPr="00482967">
        <w:rPr>
          <w:rFonts w:ascii="Times New Roman" w:hAnsi="Times New Roman" w:cs="Times New Roman"/>
          <w:i/>
          <w:sz w:val="28"/>
          <w:szCs w:val="28"/>
          <w:lang w:val="ru-RU"/>
        </w:rPr>
        <w:t xml:space="preserve">С </w:t>
      </w:r>
      <w:r w:rsidRPr="00482967">
        <w:rPr>
          <w:rFonts w:ascii="Times New Roman" w:hAnsi="Times New Roman" w:cs="Times New Roman"/>
          <w:sz w:val="28"/>
          <w:szCs w:val="28"/>
          <w:lang w:val="ru-RU"/>
        </w:rPr>
        <w:t xml:space="preserve">– равновесная концентрация адсорбата,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w:t>
      </w:r>
      <w:r w:rsidRPr="00482967">
        <w:rPr>
          <w:rFonts w:ascii="Times New Roman" w:hAnsi="Times New Roman" w:cs="Times New Roman"/>
          <w:i/>
          <w:sz w:val="28"/>
          <w:szCs w:val="28"/>
          <w:lang w:val="ru-RU"/>
        </w:rPr>
        <w:t>А</w:t>
      </w:r>
      <w:r w:rsidRPr="00482967">
        <w:rPr>
          <w:rFonts w:ascii="Times New Roman" w:hAnsi="Times New Roman" w:cs="Times New Roman"/>
          <w:sz w:val="28"/>
          <w:szCs w:val="28"/>
          <w:lang w:val="ru-RU"/>
        </w:rPr>
        <w:t xml:space="preserve"> – количество адсорбированного вещества, моль/г, </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1/</w:t>
      </w:r>
      <w:r w:rsidRPr="00482967">
        <w:rPr>
          <w:rFonts w:ascii="Times New Roman" w:hAnsi="Times New Roman" w:cs="Times New Roman"/>
          <w:sz w:val="28"/>
          <w:szCs w:val="28"/>
        </w:rPr>
        <w:t>n</w:t>
      </w:r>
      <w:r w:rsidRPr="00482967">
        <w:rPr>
          <w:rFonts w:ascii="Times New Roman" w:hAnsi="Times New Roman" w:cs="Times New Roman"/>
          <w:sz w:val="28"/>
          <w:szCs w:val="28"/>
          <w:lang w:val="ru-RU"/>
        </w:rPr>
        <w:t xml:space="preserve"> – эмпирический показатель.</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lastRenderedPageBreak/>
        <w:t>Описание процесса адсорбции соответствует описанию мономолекулярной адсорбции и имеет некоторые ограничения, т.к. процесс адсорбции не всегда носит мономолекулярный характер адсорбированного слоя. Изотерма Френдлиха, как правило, используется при описании реальных технологических процессов и носит эмпирический характер.</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Для определения количества адсорбированного вещества необходимо знать исходную концентрацию адсорбата в растворе, его равновесную концентрацию (конечную) и массу адсорбента. В данном случае количество адсорбированного вещества определяется как:</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p>
    <w:p w:rsidR="00E50015" w:rsidRDefault="00E50015" w:rsidP="00D1476E">
      <w:pPr>
        <w:spacing w:after="0" w:line="240" w:lineRule="auto"/>
        <w:ind w:firstLine="567"/>
        <w:jc w:val="center"/>
        <w:rPr>
          <w:rFonts w:eastAsiaTheme="minorEastAsia"/>
          <w:i/>
          <w:sz w:val="28"/>
          <w:szCs w:val="28"/>
          <w:lang w:val="ru-RU"/>
        </w:rPr>
      </w:pPr>
      <m:oMath>
        <m:r>
          <w:rPr>
            <w:rFonts w:ascii="Cambria Math" w:hAnsi="Cambria Math"/>
            <w:sz w:val="28"/>
            <w:szCs w:val="28"/>
          </w:rPr>
          <m:t>A</m:t>
        </m:r>
        <m:r>
          <w:rPr>
            <w:rFonts w:ascii="Cambria Math" w:hAnsi="Cambria Math"/>
            <w:sz w:val="28"/>
            <w:szCs w:val="28"/>
            <w:lang w:val="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lang w:val="ru-RU"/>
                  </w:rPr>
                  <m:t>исх</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lang w:val="ru-RU"/>
                  </w:rPr>
                  <m:t>кон</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lang w:val="ru-RU"/>
                  </w:rPr>
                  <m:t>ад</m:t>
                </m:r>
              </m:sub>
            </m:sSub>
          </m:den>
        </m:f>
        <m:sSub>
          <m:sSubPr>
            <m:ctrlPr>
              <w:rPr>
                <w:rFonts w:ascii="Cambria Math" w:hAnsi="Cambria Math"/>
                <w:i/>
                <w:sz w:val="28"/>
                <w:szCs w:val="28"/>
              </w:rPr>
            </m:ctrlPr>
          </m:sSubPr>
          <m:e>
            <m:r>
              <w:rPr>
                <w:rFonts w:ascii="Cambria Math" w:hAnsi="Cambria Math"/>
                <w:sz w:val="28"/>
                <w:szCs w:val="28"/>
                <w:lang w:val="ru-RU"/>
              </w:rPr>
              <m:t>·</m:t>
            </m:r>
            <m:r>
              <w:rPr>
                <w:rFonts w:ascii="Cambria Math" w:hAnsi="Cambria Math"/>
                <w:sz w:val="28"/>
                <w:szCs w:val="28"/>
              </w:rPr>
              <m:t>V</m:t>
            </m:r>
          </m:e>
          <m:sub>
            <m:r>
              <w:rPr>
                <w:rFonts w:ascii="Cambria Math" w:hAnsi="Cambria Math"/>
                <w:sz w:val="28"/>
                <w:szCs w:val="28"/>
              </w:rPr>
              <m:t>p</m:t>
            </m:r>
          </m:sub>
        </m:sSub>
      </m:oMath>
      <w:r w:rsidRPr="00482967">
        <w:rPr>
          <w:rFonts w:eastAsiaTheme="minorEastAsia"/>
          <w:i/>
          <w:sz w:val="28"/>
          <w:szCs w:val="28"/>
          <w:lang w:val="ru-RU"/>
        </w:rPr>
        <w:t>,</w:t>
      </w:r>
    </w:p>
    <w:p w:rsidR="00482967" w:rsidRPr="00482967" w:rsidRDefault="00482967" w:rsidP="00D1476E">
      <w:pPr>
        <w:spacing w:after="0" w:line="240" w:lineRule="auto"/>
        <w:ind w:firstLine="567"/>
        <w:jc w:val="center"/>
        <w:rPr>
          <w:rFonts w:ascii="Times New Roman" w:eastAsiaTheme="minorEastAsia" w:hAnsi="Times New Roman" w:cs="Times New Roman"/>
          <w:sz w:val="28"/>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eastAsiaTheme="minorEastAsia" w:hAnsi="Times New Roman" w:cs="Times New Roman"/>
          <w:sz w:val="32"/>
          <w:szCs w:val="28"/>
          <w:lang w:val="ru-RU"/>
        </w:rPr>
        <w:t xml:space="preserve">где </w:t>
      </w:r>
      <m:oMath>
        <m:r>
          <w:rPr>
            <w:rFonts w:ascii="Cambria Math" w:hAnsi="Cambria Math" w:cs="Times New Roman"/>
            <w:sz w:val="32"/>
            <w:szCs w:val="28"/>
          </w:rPr>
          <m:t>A</m:t>
        </m:r>
      </m:oMath>
      <w:r w:rsidRPr="00482967">
        <w:rPr>
          <w:rFonts w:ascii="Times New Roman" w:eastAsiaTheme="minorEastAsia" w:hAnsi="Times New Roman" w:cs="Times New Roman"/>
          <w:sz w:val="32"/>
          <w:szCs w:val="28"/>
          <w:lang w:val="ru-RU"/>
        </w:rPr>
        <w:t xml:space="preserve"> ‒ </w:t>
      </w:r>
      <w:r w:rsidRPr="00482967">
        <w:rPr>
          <w:rFonts w:ascii="Times New Roman" w:hAnsi="Times New Roman" w:cs="Times New Roman"/>
          <w:sz w:val="28"/>
          <w:szCs w:val="28"/>
          <w:lang w:val="ru-RU"/>
        </w:rPr>
        <w:t>количество адсорбированного вещества,</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 xml:space="preserve">        </w:t>
      </w:r>
      <m:oMath>
        <m:sSub>
          <m:sSubPr>
            <m:ctrlPr>
              <w:rPr>
                <w:rFonts w:ascii="Cambria Math" w:hAnsi="Cambria Math" w:cs="Times New Roman"/>
                <w:i/>
                <w:sz w:val="32"/>
                <w:szCs w:val="28"/>
              </w:rPr>
            </m:ctrlPr>
          </m:sSubPr>
          <m:e>
            <m:r>
              <w:rPr>
                <w:rFonts w:ascii="Cambria Math" w:hAnsi="Cambria Math" w:cs="Times New Roman"/>
                <w:sz w:val="32"/>
                <w:szCs w:val="28"/>
              </w:rPr>
              <m:t>C</m:t>
            </m:r>
          </m:e>
          <m:sub>
            <m:r>
              <w:rPr>
                <w:rFonts w:ascii="Cambria Math" w:hAnsi="Cambria Math" w:cs="Times New Roman"/>
                <w:sz w:val="32"/>
                <w:szCs w:val="28"/>
                <w:lang w:val="ru-RU"/>
              </w:rPr>
              <m:t>исх</m:t>
            </m:r>
          </m:sub>
        </m:sSub>
      </m:oMath>
      <w:r w:rsidRPr="00482967">
        <w:rPr>
          <w:rFonts w:ascii="Times New Roman" w:hAnsi="Times New Roman" w:cs="Times New Roman"/>
          <w:sz w:val="32"/>
          <w:szCs w:val="28"/>
          <w:lang w:val="ru-RU"/>
        </w:rPr>
        <w:t xml:space="preserve"> ‒ </w:t>
      </w:r>
      <w:r w:rsidRPr="00482967">
        <w:rPr>
          <w:rFonts w:ascii="Times New Roman" w:hAnsi="Times New Roman" w:cs="Times New Roman"/>
          <w:sz w:val="28"/>
          <w:szCs w:val="28"/>
          <w:lang w:val="ru-RU"/>
        </w:rPr>
        <w:t>исходная концентрация адсорбата в растворе,</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32"/>
          <w:szCs w:val="28"/>
          <w:lang w:val="ru-RU"/>
        </w:rPr>
        <w:t xml:space="preserve">       </w:t>
      </w:r>
      <m:oMath>
        <m:sSub>
          <m:sSubPr>
            <m:ctrlPr>
              <w:rPr>
                <w:rFonts w:ascii="Cambria Math" w:hAnsi="Cambria Math" w:cs="Times New Roman"/>
                <w:i/>
                <w:sz w:val="32"/>
                <w:szCs w:val="28"/>
              </w:rPr>
            </m:ctrlPr>
          </m:sSubPr>
          <m:e>
            <m:r>
              <w:rPr>
                <w:rFonts w:ascii="Cambria Math" w:hAnsi="Cambria Math" w:cs="Times New Roman"/>
                <w:sz w:val="32"/>
                <w:szCs w:val="28"/>
              </w:rPr>
              <m:t>C</m:t>
            </m:r>
          </m:e>
          <m:sub>
            <m:r>
              <w:rPr>
                <w:rFonts w:ascii="Cambria Math" w:hAnsi="Cambria Math" w:cs="Times New Roman"/>
                <w:sz w:val="32"/>
                <w:szCs w:val="28"/>
                <w:lang w:val="ru-RU"/>
              </w:rPr>
              <m:t>кон</m:t>
            </m:r>
          </m:sub>
        </m:sSub>
      </m:oMath>
      <w:r w:rsidRPr="00482967">
        <w:rPr>
          <w:rFonts w:ascii="Times New Roman" w:hAnsi="Times New Roman" w:cs="Times New Roman"/>
          <w:sz w:val="32"/>
          <w:szCs w:val="28"/>
          <w:lang w:val="ru-RU"/>
        </w:rPr>
        <w:t xml:space="preserve"> ‒ </w:t>
      </w:r>
      <w:r w:rsidRPr="00482967">
        <w:rPr>
          <w:rFonts w:ascii="Times New Roman" w:hAnsi="Times New Roman" w:cs="Times New Roman"/>
          <w:sz w:val="28"/>
          <w:szCs w:val="28"/>
          <w:lang w:val="ru-RU"/>
        </w:rPr>
        <w:t>равновесная (конечная) концентрация адсорбата в растворе,</w:t>
      </w: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32"/>
          <w:szCs w:val="28"/>
          <w:lang w:val="ru-RU"/>
        </w:rPr>
        <w:t xml:space="preserve">       </w:t>
      </w:r>
      <m:oMath>
        <m:sSub>
          <m:sSubPr>
            <m:ctrlPr>
              <w:rPr>
                <w:rFonts w:ascii="Cambria Math" w:hAnsi="Cambria Math" w:cs="Times New Roman"/>
                <w:i/>
                <w:sz w:val="32"/>
                <w:szCs w:val="28"/>
              </w:rPr>
            </m:ctrlPr>
          </m:sSubPr>
          <m:e>
            <m:r>
              <w:rPr>
                <w:rFonts w:ascii="Cambria Math" w:hAnsi="Cambria Math" w:cs="Times New Roman"/>
                <w:sz w:val="32"/>
                <w:szCs w:val="28"/>
              </w:rPr>
              <m:t>m</m:t>
            </m:r>
          </m:e>
          <m:sub>
            <m:r>
              <w:rPr>
                <w:rFonts w:ascii="Cambria Math" w:hAnsi="Cambria Math" w:cs="Times New Roman"/>
                <w:sz w:val="32"/>
                <w:szCs w:val="28"/>
                <w:lang w:val="ru-RU"/>
              </w:rPr>
              <m:t>ад</m:t>
            </m:r>
          </m:sub>
        </m:sSub>
      </m:oMath>
      <w:r w:rsidRPr="00482967">
        <w:rPr>
          <w:rFonts w:ascii="Times New Roman" w:hAnsi="Times New Roman" w:cs="Times New Roman"/>
          <w:sz w:val="32"/>
          <w:szCs w:val="28"/>
          <w:lang w:val="ru-RU"/>
        </w:rPr>
        <w:t xml:space="preserve"> ‒ </w:t>
      </w:r>
      <w:r w:rsidRPr="00482967">
        <w:rPr>
          <w:rFonts w:ascii="Times New Roman" w:hAnsi="Times New Roman" w:cs="Times New Roman"/>
          <w:sz w:val="28"/>
          <w:szCs w:val="28"/>
          <w:lang w:val="ru-RU"/>
        </w:rPr>
        <w:t xml:space="preserve"> масса адсорбента,</w:t>
      </w:r>
    </w:p>
    <w:p w:rsidR="00E50015" w:rsidRPr="00482967" w:rsidRDefault="00E50015" w:rsidP="00D1476E">
      <w:pPr>
        <w:spacing w:after="0" w:line="240" w:lineRule="auto"/>
        <w:ind w:firstLine="567"/>
        <w:jc w:val="both"/>
        <w:rPr>
          <w:rFonts w:ascii="Times New Roman" w:hAnsi="Times New Roman" w:cs="Times New Roman"/>
          <w:sz w:val="32"/>
          <w:szCs w:val="28"/>
          <w:lang w:val="ru-RU"/>
        </w:rPr>
      </w:pPr>
      <w:r w:rsidRPr="00482967">
        <w:rPr>
          <w:rFonts w:ascii="Times New Roman" w:hAnsi="Times New Roman" w:cs="Times New Roman"/>
          <w:sz w:val="28"/>
          <w:szCs w:val="28"/>
          <w:lang w:val="ru-RU"/>
        </w:rPr>
        <w:t xml:space="preserve">        </w:t>
      </w:r>
      <m:oMath>
        <m:sSub>
          <m:sSubPr>
            <m:ctrlPr>
              <w:rPr>
                <w:rFonts w:ascii="Cambria Math" w:hAnsi="Cambria Math" w:cs="Times New Roman"/>
                <w:i/>
                <w:sz w:val="32"/>
                <w:szCs w:val="28"/>
              </w:rPr>
            </m:ctrlPr>
          </m:sSubPr>
          <m:e>
            <m:r>
              <w:rPr>
                <w:rFonts w:ascii="Cambria Math" w:hAnsi="Cambria Math" w:cs="Times New Roman"/>
                <w:sz w:val="32"/>
                <w:szCs w:val="28"/>
              </w:rPr>
              <m:t>V</m:t>
            </m:r>
          </m:e>
          <m:sub>
            <m:r>
              <w:rPr>
                <w:rFonts w:ascii="Cambria Math" w:hAnsi="Cambria Math" w:cs="Times New Roman"/>
                <w:sz w:val="32"/>
                <w:szCs w:val="28"/>
              </w:rPr>
              <m:t>p</m:t>
            </m:r>
          </m:sub>
        </m:sSub>
        <m:r>
          <w:rPr>
            <w:rFonts w:ascii="Cambria Math" w:hAnsi="Cambria Math" w:cs="Times New Roman"/>
            <w:sz w:val="32"/>
            <w:szCs w:val="28"/>
            <w:lang w:val="ru-RU"/>
          </w:rPr>
          <m:t xml:space="preserve"> </m:t>
        </m:r>
      </m:oMath>
      <w:r w:rsidRPr="00482967">
        <w:rPr>
          <w:rFonts w:ascii="Times New Roman" w:hAnsi="Times New Roman" w:cs="Times New Roman"/>
          <w:sz w:val="32"/>
          <w:szCs w:val="28"/>
          <w:lang w:val="ru-RU"/>
        </w:rPr>
        <w:t xml:space="preserve">‒ </w:t>
      </w:r>
      <w:r w:rsidRPr="00482967">
        <w:rPr>
          <w:rFonts w:ascii="Times New Roman" w:hAnsi="Times New Roman" w:cs="Times New Roman"/>
          <w:sz w:val="28"/>
          <w:szCs w:val="28"/>
          <w:lang w:val="ru-RU"/>
        </w:rPr>
        <w:t>объем раствора</w:t>
      </w:r>
      <w:r w:rsidRPr="00482967">
        <w:rPr>
          <w:rFonts w:ascii="Times New Roman" w:hAnsi="Times New Roman" w:cs="Times New Roman"/>
          <w:sz w:val="32"/>
          <w:szCs w:val="28"/>
          <w:lang w:val="ru-RU"/>
        </w:rPr>
        <w:t>.</w:t>
      </w:r>
    </w:p>
    <w:p w:rsidR="00E50015" w:rsidRPr="00482967" w:rsidRDefault="00E50015" w:rsidP="00D1476E">
      <w:pPr>
        <w:spacing w:after="0" w:line="240" w:lineRule="auto"/>
        <w:ind w:firstLine="567"/>
        <w:jc w:val="both"/>
        <w:rPr>
          <w:rFonts w:ascii="Times New Roman" w:hAnsi="Times New Roman" w:cs="Times New Roman"/>
          <w:sz w:val="32"/>
          <w:szCs w:val="28"/>
          <w:lang w:val="ru-RU"/>
        </w:rPr>
      </w:pPr>
    </w:p>
    <w:p w:rsidR="00E50015" w:rsidRPr="00482967" w:rsidRDefault="00E50015" w:rsidP="00D1476E">
      <w:pPr>
        <w:spacing w:after="0" w:line="240" w:lineRule="auto"/>
        <w:ind w:firstLine="567"/>
        <w:jc w:val="both"/>
        <w:rPr>
          <w:rFonts w:ascii="Times New Roman" w:hAnsi="Times New Roman" w:cs="Times New Roman"/>
          <w:sz w:val="28"/>
          <w:szCs w:val="28"/>
          <w:lang w:val="ru-RU"/>
        </w:rPr>
      </w:pPr>
      <w:r w:rsidRPr="00482967">
        <w:rPr>
          <w:rFonts w:ascii="Times New Roman" w:hAnsi="Times New Roman" w:cs="Times New Roman"/>
          <w:sz w:val="28"/>
          <w:szCs w:val="28"/>
          <w:lang w:val="ru-RU"/>
        </w:rPr>
        <w:t>При определении типа изотермы сорбции проводится линеризация измерений в координатах: для изотермы Френдлиха</w:t>
      </w:r>
      <w:r w:rsidRPr="00482967">
        <w:rPr>
          <w:rFonts w:ascii="Times New Roman" w:hAnsi="Times New Roman" w:cs="Times New Roman"/>
          <w:i/>
          <w:sz w:val="28"/>
          <w:szCs w:val="28"/>
          <w:lang w:val="ru-RU"/>
        </w:rPr>
        <w:t>: «</w:t>
      </w:r>
      <w:r w:rsidRPr="00482967">
        <w:rPr>
          <w:rFonts w:ascii="Times New Roman" w:hAnsi="Times New Roman" w:cs="Times New Roman"/>
          <w:i/>
          <w:sz w:val="28"/>
          <w:szCs w:val="28"/>
        </w:rPr>
        <w:t>InA</w:t>
      </w:r>
      <w:r w:rsidRPr="00482967">
        <w:rPr>
          <w:rFonts w:ascii="Times New Roman" w:hAnsi="Times New Roman" w:cs="Times New Roman"/>
          <w:i/>
          <w:sz w:val="28"/>
          <w:szCs w:val="28"/>
          <w:lang w:val="ru-RU"/>
        </w:rPr>
        <w:t>–</w:t>
      </w:r>
      <w:r w:rsidRPr="00482967">
        <w:rPr>
          <w:rFonts w:ascii="Times New Roman" w:hAnsi="Times New Roman" w:cs="Times New Roman"/>
          <w:i/>
          <w:sz w:val="28"/>
          <w:szCs w:val="28"/>
        </w:rPr>
        <w:t>InC</w:t>
      </w:r>
      <w:r w:rsidRPr="00482967">
        <w:rPr>
          <w:rFonts w:ascii="Times New Roman" w:hAnsi="Times New Roman" w:cs="Times New Roman"/>
          <w:i/>
          <w:sz w:val="28"/>
          <w:szCs w:val="28"/>
          <w:lang w:val="ru-RU"/>
        </w:rPr>
        <w:t>»</w:t>
      </w:r>
      <w:r w:rsidRPr="00482967">
        <w:rPr>
          <w:rFonts w:ascii="Times New Roman" w:hAnsi="Times New Roman" w:cs="Times New Roman"/>
          <w:sz w:val="28"/>
          <w:szCs w:val="28"/>
          <w:lang w:val="ru-RU"/>
        </w:rPr>
        <w:t>, для изотермы Ленгмюра: «</w:t>
      </w:r>
      <w:r w:rsidRPr="00482967">
        <w:rPr>
          <w:rFonts w:ascii="Times New Roman" w:hAnsi="Times New Roman" w:cs="Times New Roman"/>
          <w:i/>
          <w:sz w:val="28"/>
          <w:szCs w:val="28"/>
          <w:lang w:val="ru-RU"/>
        </w:rPr>
        <w:t>1/А–С»</w:t>
      </w:r>
      <w:r w:rsidRPr="00482967">
        <w:rPr>
          <w:rFonts w:ascii="Times New Roman" w:hAnsi="Times New Roman" w:cs="Times New Roman"/>
          <w:sz w:val="28"/>
          <w:szCs w:val="28"/>
          <w:lang w:val="ru-RU"/>
        </w:rPr>
        <w:t>.</w:t>
      </w:r>
    </w:p>
    <w:p w:rsidR="00E50015" w:rsidRPr="00482967"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482967">
        <w:rPr>
          <w:rFonts w:ascii="Times New Roman" w:eastAsiaTheme="minorEastAsia" w:hAnsi="Times New Roman" w:cs="Times New Roman"/>
          <w:sz w:val="28"/>
          <w:szCs w:val="28"/>
          <w:lang w:val="ru-RU"/>
        </w:rPr>
        <w:t>Одной из разновидностью процесса сорбции является ионообменные процессы с участием, так называемых, ионно-обменных смол. Принцип их действия можно описать следующей схемой: на поверхности ионообменника имеется большое количество ионов, как правило, ионов щелочных металлов. При контакте с раствором, содержащим ионы других металлов, происходит обмен ионами, так как ионы находящиеся в растворе обладают большим сродством к поверхности, чем ионы щелочных металлов. В результате реакции обмена происходит процесс обогащения поверхности ионами из раствора и выходом ионов щелочных металлов в раствор. Условно реакция может быть описана по схеме:</w:t>
      </w:r>
    </w:p>
    <w:p w:rsidR="00E50015" w:rsidRPr="00482967" w:rsidRDefault="00E50015" w:rsidP="00D1476E">
      <w:pPr>
        <w:spacing w:after="0" w:line="240" w:lineRule="auto"/>
        <w:ind w:firstLine="567"/>
        <w:jc w:val="both"/>
        <w:rPr>
          <w:rFonts w:ascii="Times New Roman" w:eastAsiaTheme="minorEastAsia" w:hAnsi="Times New Roman" w:cs="Times New Roman"/>
          <w:sz w:val="28"/>
          <w:szCs w:val="28"/>
          <w:lang w:val="ru-RU"/>
        </w:rPr>
      </w:pPr>
    </w:p>
    <w:p w:rsidR="00E50015" w:rsidRPr="00482967" w:rsidRDefault="00E50015" w:rsidP="00D1476E">
      <w:pPr>
        <w:spacing w:after="0" w:line="240" w:lineRule="auto"/>
        <w:ind w:firstLine="567"/>
        <w:jc w:val="center"/>
        <w:rPr>
          <w:rFonts w:ascii="Times New Roman" w:eastAsiaTheme="minorEastAsia" w:hAnsi="Times New Roman" w:cs="Times New Roman"/>
          <w:sz w:val="28"/>
          <w:szCs w:val="28"/>
          <w:vertAlign w:val="subscript"/>
          <w:lang w:val="ru-RU"/>
        </w:rPr>
      </w:pPr>
      <w:r w:rsidRPr="00482967">
        <w:rPr>
          <w:rFonts w:ascii="Times New Roman" w:eastAsiaTheme="minorEastAsia" w:hAnsi="Times New Roman" w:cs="Times New Roman"/>
          <w:sz w:val="28"/>
          <w:szCs w:val="28"/>
        </w:rPr>
        <w:t>Na</w:t>
      </w:r>
      <w:r w:rsidRPr="00482967">
        <w:rPr>
          <w:rFonts w:ascii="Times New Roman" w:eastAsiaTheme="minorEastAsia" w:hAnsi="Times New Roman" w:cs="Times New Roman"/>
          <w:sz w:val="28"/>
          <w:szCs w:val="28"/>
          <w:vertAlign w:val="subscript"/>
          <w:lang w:val="ru-RU"/>
        </w:rPr>
        <w:t>2</w:t>
      </w:r>
      <w:r w:rsidRPr="00482967">
        <w:rPr>
          <w:rFonts w:ascii="Times New Roman" w:eastAsiaTheme="minorEastAsia" w:hAnsi="Times New Roman" w:cs="Times New Roman"/>
          <w:sz w:val="28"/>
          <w:szCs w:val="28"/>
        </w:rPr>
        <w:t>X</w:t>
      </w:r>
      <w:r w:rsidRPr="00482967">
        <w:rPr>
          <w:rFonts w:ascii="Times New Roman" w:eastAsiaTheme="minorEastAsia" w:hAnsi="Times New Roman" w:cs="Times New Roman"/>
          <w:sz w:val="28"/>
          <w:szCs w:val="28"/>
          <w:lang w:val="ru-RU"/>
        </w:rPr>
        <w:t xml:space="preserve"> + </w:t>
      </w:r>
      <w:r w:rsidRPr="00482967">
        <w:rPr>
          <w:rFonts w:ascii="Times New Roman" w:eastAsiaTheme="minorEastAsia" w:hAnsi="Times New Roman" w:cs="Times New Roman"/>
          <w:sz w:val="28"/>
          <w:szCs w:val="28"/>
        </w:rPr>
        <w:t>Cu</w:t>
      </w:r>
      <w:r w:rsidRPr="00482967">
        <w:rPr>
          <w:rFonts w:ascii="Times New Roman" w:eastAsiaTheme="minorEastAsia" w:hAnsi="Times New Roman" w:cs="Times New Roman"/>
          <w:sz w:val="28"/>
          <w:szCs w:val="28"/>
          <w:vertAlign w:val="superscript"/>
          <w:lang w:val="ru-RU"/>
        </w:rPr>
        <w:t>2+</w:t>
      </w:r>
      <w:r w:rsidRPr="00482967">
        <w:rPr>
          <w:rFonts w:ascii="Times New Roman" w:eastAsiaTheme="minorEastAsia" w:hAnsi="Times New Roman" w:cs="Times New Roman"/>
          <w:sz w:val="28"/>
          <w:szCs w:val="28"/>
          <w:lang w:val="ru-RU"/>
        </w:rPr>
        <w:t xml:space="preserve"> = </w:t>
      </w:r>
      <w:r w:rsidRPr="00482967">
        <w:rPr>
          <w:rFonts w:ascii="Times New Roman" w:eastAsiaTheme="minorEastAsia" w:hAnsi="Times New Roman" w:cs="Times New Roman"/>
          <w:sz w:val="28"/>
          <w:szCs w:val="28"/>
        </w:rPr>
        <w:t>CuX</w:t>
      </w:r>
      <w:r w:rsidRPr="00482967">
        <w:rPr>
          <w:rFonts w:ascii="Times New Roman" w:eastAsiaTheme="minorEastAsia" w:hAnsi="Times New Roman" w:cs="Times New Roman"/>
          <w:sz w:val="28"/>
          <w:szCs w:val="28"/>
          <w:lang w:val="ru-RU"/>
        </w:rPr>
        <w:t xml:space="preserve"> + 2</w:t>
      </w:r>
      <w:r w:rsidRPr="00482967">
        <w:rPr>
          <w:rFonts w:ascii="Times New Roman" w:eastAsiaTheme="minorEastAsia" w:hAnsi="Times New Roman" w:cs="Times New Roman"/>
          <w:sz w:val="28"/>
          <w:szCs w:val="28"/>
        </w:rPr>
        <w:t>Na</w:t>
      </w:r>
      <w:r w:rsidRPr="00482967">
        <w:rPr>
          <w:rFonts w:ascii="Times New Roman" w:eastAsiaTheme="minorEastAsia" w:hAnsi="Times New Roman" w:cs="Times New Roman"/>
          <w:sz w:val="28"/>
          <w:szCs w:val="28"/>
          <w:vertAlign w:val="superscript"/>
          <w:lang w:val="ru-RU"/>
        </w:rPr>
        <w:t>+</w:t>
      </w:r>
    </w:p>
    <w:p w:rsidR="00E50015" w:rsidRPr="002316FA" w:rsidRDefault="00E50015" w:rsidP="00D1476E">
      <w:pPr>
        <w:spacing w:after="0" w:line="240" w:lineRule="auto"/>
        <w:ind w:firstLine="567"/>
        <w:jc w:val="both"/>
        <w:rPr>
          <w:rFonts w:ascii="Times New Roman" w:eastAsiaTheme="minorEastAsia" w:hAnsi="Times New Roman" w:cs="Times New Roman"/>
          <w:sz w:val="28"/>
          <w:szCs w:val="28"/>
          <w:lang w:val="ru-RU"/>
        </w:rPr>
      </w:pPr>
    </w:p>
    <w:p w:rsid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eastAsiaTheme="minorEastAsia" w:hAnsi="Times New Roman" w:cs="Times New Roman"/>
          <w:sz w:val="28"/>
          <w:szCs w:val="28"/>
          <w:lang w:val="ru-RU"/>
        </w:rPr>
        <w:t>где</w:t>
      </w:r>
      <w:r w:rsidRPr="00E50015">
        <w:rPr>
          <w:rFonts w:ascii="Times New Roman" w:eastAsiaTheme="minorEastAsia" w:hAnsi="Times New Roman" w:cs="Times New Roman"/>
          <w:i/>
          <w:sz w:val="28"/>
          <w:szCs w:val="28"/>
          <w:lang w:val="ru-RU"/>
        </w:rPr>
        <w:t xml:space="preserve"> Х – </w:t>
      </w:r>
      <w:r w:rsidRPr="00E50015">
        <w:rPr>
          <w:rFonts w:ascii="Times New Roman" w:eastAsiaTheme="minorEastAsia" w:hAnsi="Times New Roman" w:cs="Times New Roman"/>
          <w:sz w:val="28"/>
          <w:szCs w:val="28"/>
          <w:lang w:val="ru-RU"/>
        </w:rPr>
        <w:t xml:space="preserve">органическая часть ионно-обменных смол. </w:t>
      </w:r>
    </w:p>
    <w:p w:rsidR="00AC4DD9" w:rsidRPr="00E50015" w:rsidRDefault="00AC4DD9" w:rsidP="00D1476E">
      <w:pPr>
        <w:spacing w:after="0" w:line="240" w:lineRule="auto"/>
        <w:ind w:firstLine="567"/>
        <w:jc w:val="both"/>
        <w:rPr>
          <w:rFonts w:ascii="Times New Roman" w:eastAsiaTheme="minorEastAsia" w:hAnsi="Times New Roman" w:cs="Times New Roman"/>
          <w:sz w:val="28"/>
          <w:szCs w:val="28"/>
          <w:lang w:val="ru-RU"/>
        </w:rPr>
      </w:pPr>
    </w:p>
    <w:p w:rsidR="00E50015" w:rsidRP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eastAsiaTheme="minorEastAsia" w:hAnsi="Times New Roman" w:cs="Times New Roman"/>
          <w:sz w:val="28"/>
          <w:szCs w:val="28"/>
          <w:lang w:val="ru-RU"/>
        </w:rPr>
        <w:t>Данный метод получил большое распространение при очистке сточных вод от ионов тяжёлых металлов, умягчении воды.</w:t>
      </w:r>
    </w:p>
    <w:p w:rsidR="00E50015" w:rsidRP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eastAsiaTheme="minorEastAsia" w:hAnsi="Times New Roman" w:cs="Times New Roman"/>
          <w:sz w:val="28"/>
          <w:szCs w:val="28"/>
          <w:lang w:val="ru-RU"/>
        </w:rPr>
        <w:t xml:space="preserve">Метод определения концентрации катионов </w:t>
      </w:r>
      <w:r w:rsidRPr="00E50015">
        <w:rPr>
          <w:rFonts w:ascii="Times New Roman" w:eastAsiaTheme="minorEastAsia" w:hAnsi="Times New Roman" w:cs="Times New Roman"/>
          <w:i/>
          <w:sz w:val="28"/>
          <w:szCs w:val="28"/>
          <w:lang w:val="ru-RU"/>
        </w:rPr>
        <w:t>С</w:t>
      </w:r>
      <w:r w:rsidRPr="00E50015">
        <w:rPr>
          <w:rFonts w:ascii="Times New Roman" w:eastAsiaTheme="minorEastAsia" w:hAnsi="Times New Roman" w:cs="Times New Roman"/>
          <w:i/>
          <w:sz w:val="28"/>
          <w:szCs w:val="28"/>
        </w:rPr>
        <w:t>u</w:t>
      </w:r>
      <w:r w:rsidRPr="00E50015">
        <w:rPr>
          <w:rFonts w:ascii="Times New Roman" w:eastAsiaTheme="minorEastAsia" w:hAnsi="Times New Roman" w:cs="Times New Roman"/>
          <w:i/>
          <w:sz w:val="28"/>
          <w:szCs w:val="28"/>
          <w:vertAlign w:val="superscript"/>
          <w:lang w:val="ru-RU"/>
        </w:rPr>
        <w:t>2+</w:t>
      </w:r>
      <w:r w:rsidRPr="00E50015">
        <w:rPr>
          <w:rFonts w:ascii="Times New Roman" w:eastAsiaTheme="minorEastAsia" w:hAnsi="Times New Roman" w:cs="Times New Roman"/>
          <w:sz w:val="28"/>
          <w:szCs w:val="28"/>
          <w:lang w:val="ru-RU"/>
        </w:rPr>
        <w:t xml:space="preserve"> основан на оценке взаимодействия растворённого вещества со светом определённой длины волны. </w:t>
      </w:r>
      <w:r w:rsidRPr="00E50015">
        <w:rPr>
          <w:rFonts w:ascii="Times New Roman" w:eastAsiaTheme="minorEastAsia" w:hAnsi="Times New Roman" w:cs="Times New Roman"/>
          <w:sz w:val="28"/>
          <w:szCs w:val="28"/>
          <w:lang w:val="ru-RU"/>
        </w:rPr>
        <w:lastRenderedPageBreak/>
        <w:t>Для проведения фотоколориметрического анализа необходимо проведение следующих операций:</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eastAsiaTheme="minorEastAsia" w:hAnsi="Times New Roman" w:cs="Times New Roman"/>
          <w:sz w:val="28"/>
          <w:szCs w:val="28"/>
          <w:lang w:val="ru-RU"/>
        </w:rPr>
        <w:t>1. Определение оптимальной длины волны. Для этого готовится стандартный раствор сульфата меди (</w:t>
      </w:r>
      <w:r w:rsidRPr="00E50015">
        <w:rPr>
          <w:rFonts w:ascii="Times New Roman" w:eastAsiaTheme="minorEastAsia" w:hAnsi="Times New Roman" w:cs="Times New Roman"/>
          <w:sz w:val="28"/>
          <w:szCs w:val="28"/>
        </w:rPr>
        <w:t>II</w:t>
      </w:r>
      <w:r w:rsidRPr="00E50015">
        <w:rPr>
          <w:rFonts w:ascii="Times New Roman" w:eastAsiaTheme="minorEastAsia" w:hAnsi="Times New Roman" w:cs="Times New Roman"/>
          <w:sz w:val="28"/>
          <w:szCs w:val="28"/>
          <w:lang w:val="ru-RU"/>
        </w:rPr>
        <w:t xml:space="preserve">). Добавляется раствор аммиачной воды для получения насыщенного синего раствора аммиачного комплекса меди и проводится измерение оптической плотности раствора в зависимости от длины волны проходящего света. </w:t>
      </w:r>
      <w:r w:rsidRPr="00E50015">
        <w:rPr>
          <w:rFonts w:ascii="Times New Roman" w:hAnsi="Times New Roman" w:cs="Times New Roman"/>
          <w:sz w:val="28"/>
          <w:szCs w:val="28"/>
          <w:lang w:val="ru-RU"/>
        </w:rPr>
        <w:t>Длина волны в данном случае выбирается такая, при которой отмечается наибольшая оптическая плотность раствора, то есть для которой наблюдается наибольшее взаимодействие вещества и света.</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eastAsiaTheme="minorEastAsia" w:hAnsi="Times New Roman" w:cs="Times New Roman"/>
          <w:sz w:val="28"/>
          <w:szCs w:val="28"/>
          <w:lang w:val="ru-RU"/>
        </w:rPr>
        <w:t>2.</w:t>
      </w:r>
      <w:r w:rsidRPr="00E50015">
        <w:rPr>
          <w:rFonts w:ascii="Times New Roman" w:hAnsi="Times New Roman" w:cs="Times New Roman"/>
          <w:sz w:val="28"/>
          <w:szCs w:val="28"/>
          <w:lang w:val="ru-RU"/>
        </w:rPr>
        <w:t xml:space="preserve"> Построение калибровочного графика зависимости оптической плотности от концентрации растворённого вещества с использованием длин волны определённой в пункте 1. Для построения калибровочного графика готовятся стандартные растворы с различной концентрацией растворённого вещества. После чего проводятся измерения их оптических плотностей. Затем строится калибровочный график. При определении концентрации метиленового синего используется только та часть графика, где наблюдается линейная зависимость оптической плотности от концентрации. Определение содержания метиленового синего в рабочих растворах возможно только в пределах, определяемых калибровочным графиком.</w:t>
      </w:r>
    </w:p>
    <w:p w:rsidR="00E50015" w:rsidRPr="00E50015" w:rsidRDefault="00E50015" w:rsidP="00D1476E">
      <w:pPr>
        <w:pStyle w:val="ae"/>
        <w:ind w:left="0" w:firstLine="567"/>
        <w:jc w:val="both"/>
        <w:rPr>
          <w:rFonts w:eastAsiaTheme="minorEastAsia"/>
          <w:sz w:val="28"/>
          <w:szCs w:val="28"/>
        </w:rPr>
      </w:pPr>
      <w:r w:rsidRPr="00E50015">
        <w:rPr>
          <w:rFonts w:eastAsiaTheme="minorEastAsia"/>
          <w:sz w:val="28"/>
          <w:szCs w:val="28"/>
        </w:rPr>
        <w:t>3. При оценке концентрации рабочих растворов необходимо провести первичную оценку раствора, т.к. человеческий глаз наиболее чувствительный метод определения цвета раствора и его насыщенности. Для этого необходимо сравнить цвет раствора и его интенсивность с растворами, приготовленными для построения калибровочного графика. Если цветовая насыщенность рабочего раствора выше, чем у стандартного раствора самой высокой концентрации, то необходимо провести его разбавление.</w:t>
      </w:r>
    </w:p>
    <w:p w:rsidR="00E50015" w:rsidRPr="00E50015" w:rsidRDefault="00E50015" w:rsidP="00D1476E">
      <w:pPr>
        <w:spacing w:after="0" w:line="240" w:lineRule="auto"/>
        <w:ind w:firstLine="567"/>
        <w:jc w:val="both"/>
        <w:rPr>
          <w:rFonts w:ascii="Times New Roman" w:eastAsiaTheme="minorEastAsia" w:hAnsi="Times New Roman" w:cs="Times New Roman"/>
          <w:sz w:val="28"/>
          <w:szCs w:val="28"/>
          <w:lang w:val="ru-RU"/>
        </w:rPr>
      </w:pPr>
    </w:p>
    <w:p w:rsidR="00E50015" w:rsidRPr="00E50015" w:rsidRDefault="00E50015" w:rsidP="00D1476E">
      <w:pPr>
        <w:spacing w:after="0" w:line="240" w:lineRule="auto"/>
        <w:ind w:firstLine="567"/>
        <w:jc w:val="both"/>
        <w:rPr>
          <w:rFonts w:ascii="Times New Roman" w:eastAsiaTheme="minorEastAsia" w:hAnsi="Times New Roman" w:cs="Times New Roman"/>
          <w:b/>
          <w:sz w:val="28"/>
          <w:szCs w:val="28"/>
          <w:lang w:val="ru-RU"/>
        </w:rPr>
      </w:pPr>
      <w:r w:rsidRPr="00E50015">
        <w:rPr>
          <w:rFonts w:ascii="Times New Roman" w:eastAsiaTheme="minorEastAsia" w:hAnsi="Times New Roman" w:cs="Times New Roman"/>
          <w:b/>
          <w:sz w:val="28"/>
          <w:szCs w:val="28"/>
          <w:lang w:val="ru-RU"/>
        </w:rPr>
        <w:t>Порядок проведения работы</w:t>
      </w:r>
    </w:p>
    <w:p w:rsidR="00E50015" w:rsidRP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eastAsiaTheme="minorEastAsia" w:hAnsi="Times New Roman" w:cs="Times New Roman"/>
          <w:sz w:val="28"/>
          <w:szCs w:val="28"/>
          <w:lang w:val="ru-RU"/>
        </w:rPr>
        <w:t>Готовится серия растворов сульфата меди с концентрацией 0,005 М; 0,001 М;  0,02 М;   0,03 М;   0,04 М;   0,05 М;   0,06 М. Для этого в шесть  мерных колб вместимостью 50,0 мл вносят 0,5;   1,0;   2,0;  3,0;   4,0;   5,0;   6,0 мл стандартного раствора меди №1.</w:t>
      </w:r>
    </w:p>
    <w:p w:rsidR="00E50015" w:rsidRPr="00E50015" w:rsidRDefault="002316FA" w:rsidP="00D1476E">
      <w:pPr>
        <w:spacing w:after="0" w:line="240" w:lineRule="auto"/>
        <w:ind w:firstLine="567"/>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Готовим</w:t>
      </w:r>
      <w:r w:rsidR="00E50015" w:rsidRPr="00E50015">
        <w:rPr>
          <w:rFonts w:ascii="Times New Roman" w:eastAsiaTheme="minorEastAsia" w:hAnsi="Times New Roman" w:cs="Times New Roman"/>
          <w:sz w:val="28"/>
          <w:szCs w:val="28"/>
          <w:lang w:val="ru-RU"/>
        </w:rPr>
        <w:t xml:space="preserve"> 7 навесок адсорбента по 0,1 г. Приготовленные навески помещаются в конические колбы и заливаются 20 мл раствора сульфата меди с различной концентрацией. Процесс сорбции проводится в течение 24 часов.</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 xml:space="preserve"> После сорбции проводится оценка равновесной концентрации адсорбата в растворе. Для этого раствор фильтруют, полученный раствор анализируется фотоколориметрически.</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p>
    <w:p w:rsidR="00E50015" w:rsidRPr="00E50015" w:rsidRDefault="00E50015" w:rsidP="00D1476E">
      <w:pPr>
        <w:spacing w:after="0" w:line="240" w:lineRule="auto"/>
        <w:ind w:firstLine="567"/>
        <w:jc w:val="both"/>
        <w:rPr>
          <w:rFonts w:ascii="Times New Roman" w:hAnsi="Times New Roman" w:cs="Times New Roman"/>
          <w:b/>
          <w:i/>
          <w:sz w:val="28"/>
          <w:szCs w:val="28"/>
          <w:lang w:val="ru-RU"/>
        </w:rPr>
      </w:pPr>
      <w:r w:rsidRPr="00E50015">
        <w:rPr>
          <w:rFonts w:ascii="Times New Roman" w:hAnsi="Times New Roman" w:cs="Times New Roman"/>
          <w:b/>
          <w:i/>
          <w:sz w:val="28"/>
          <w:szCs w:val="28"/>
          <w:lang w:val="ru-RU"/>
        </w:rPr>
        <w:t>Построение градуировочного графика</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Готовится 5 эталонных растворов с содержанием меди (</w:t>
      </w:r>
      <w:r w:rsidRPr="00E50015">
        <w:rPr>
          <w:rFonts w:ascii="Times New Roman" w:hAnsi="Times New Roman" w:cs="Times New Roman"/>
          <w:sz w:val="28"/>
          <w:szCs w:val="28"/>
        </w:rPr>
        <w:t>II</w:t>
      </w:r>
      <w:r w:rsidRPr="00E50015">
        <w:rPr>
          <w:rFonts w:ascii="Times New Roman" w:hAnsi="Times New Roman" w:cs="Times New Roman"/>
          <w:sz w:val="28"/>
          <w:szCs w:val="28"/>
          <w:lang w:val="ru-RU"/>
        </w:rPr>
        <w:t xml:space="preserve">) 0.0005М;   0,002М;   0,004М;   0,006М;   0,008М. Для этого в пять мерных колб вместимостью </w:t>
      </w:r>
      <w:r w:rsidRPr="00E50015">
        <w:rPr>
          <w:rFonts w:ascii="Times New Roman" w:hAnsi="Times New Roman" w:cs="Times New Roman"/>
          <w:sz w:val="28"/>
          <w:szCs w:val="28"/>
          <w:lang w:val="ru-RU"/>
        </w:rPr>
        <w:lastRenderedPageBreak/>
        <w:t xml:space="preserve">25,0 мл вноситься 0,25;   1,0;   2,0;   3,0;   4,0 мл стандартного раствора меди №2. В каждую из колб добавляется по 3 мл раствора аммиака. Растворы разбавляются дистиллированной водой до меток. В качестве раствора сравнения используется дистиллированная вода. Раствор сравнения помещается в кювету толщиной 3,0 см. Ручкой установки длин волн устанавливается длина волны </w:t>
      </w:r>
      <w:r w:rsidRPr="00E50015">
        <w:rPr>
          <w:rFonts w:ascii="Times New Roman" w:hAnsi="Times New Roman" w:cs="Times New Roman"/>
          <w:sz w:val="28"/>
          <w:szCs w:val="28"/>
        </w:rPr>
        <w:sym w:font="Symbol" w:char="F06C"/>
      </w:r>
      <w:r w:rsidRPr="00E50015">
        <w:rPr>
          <w:rFonts w:ascii="Times New Roman" w:hAnsi="Times New Roman" w:cs="Times New Roman"/>
          <w:sz w:val="28"/>
          <w:szCs w:val="28"/>
          <w:lang w:val="ru-RU"/>
        </w:rPr>
        <w:t xml:space="preserve"> = 620 нм. В кюветное отделение модуля «Фотоколориметр» устанавливается кювета с раствором сравнения.</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Модуль «Фотоколориметр» соединяется с помощью специального соединительного шнура с центральным контроллером, а контроллер подключается к  компьютеру с помощью СОМ–порта. Контроллер включается в сеть.</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При включенном контроллере запускается программа управления УЛК «Общая химия». В появившемся окне инициализации («Добро пожаловать в УЛК») выбирается вариант работы с УЛК – «Работа с контроллером». При правильно подсоединённом модуле и контроллере появятся надписи: «Контроллер активен» и «Модуль: Фотоколориметр». Затем осуществляется вход в программу управления УЛК путём нажатия кнопки «Вход».</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 xml:space="preserve">После успешного входа в программу, соответствие между измерительными каналами и датчиками устанавливается автоматически, необходимо лишь включить используемые в работе датчики. Для этого устанавливаются галочки напротив датчика 1 (при этом в столбце «Текущие значения» появятся текущие значения интенсивности светового потока в условных единицах). Далее необходимо установить значение силы тока в столбце «Исполнительные устройства» так, чтобы значение интенсивности соответствовало значению близкому к максимальному. Полученное значение интенсивности </w:t>
      </w:r>
      <w:r w:rsidRPr="00E50015">
        <w:rPr>
          <w:rFonts w:ascii="Times New Roman" w:hAnsi="Times New Roman" w:cs="Times New Roman"/>
          <w:sz w:val="28"/>
          <w:szCs w:val="28"/>
        </w:rPr>
        <w:t>I</w:t>
      </w:r>
      <w:r w:rsidRPr="00E50015">
        <w:rPr>
          <w:rFonts w:ascii="Times New Roman" w:hAnsi="Times New Roman" w:cs="Times New Roman"/>
          <w:sz w:val="28"/>
          <w:szCs w:val="28"/>
          <w:vertAlign w:val="subscript"/>
          <w:lang w:val="ru-RU"/>
        </w:rPr>
        <w:t>0</w:t>
      </w:r>
      <w:r w:rsidRPr="00E50015">
        <w:rPr>
          <w:rFonts w:ascii="Times New Roman" w:hAnsi="Times New Roman" w:cs="Times New Roman"/>
          <w:i/>
          <w:sz w:val="28"/>
          <w:szCs w:val="28"/>
          <w:lang w:val="ru-RU"/>
        </w:rPr>
        <w:t xml:space="preserve"> </w:t>
      </w:r>
      <w:r w:rsidRPr="00E50015">
        <w:rPr>
          <w:rFonts w:ascii="Times New Roman" w:hAnsi="Times New Roman" w:cs="Times New Roman"/>
          <w:sz w:val="28"/>
          <w:szCs w:val="28"/>
          <w:lang w:val="ru-RU"/>
        </w:rPr>
        <w:t>будет использовано при расчёте оптической плотности. Остальные опции в столбце «Использованные устройства» должны быть отключены.</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 xml:space="preserve">Помещают стандартный раствор в кювету толщиной  3,0 см, начиная с наименьшей концентрации. Кювету устанавливают в кюветное отделение модуля «Фотоколориметр». Длину волны и силу тока оставляют прежней. </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В ходе работы изменяется концентрация раствора, поэтому устанавливается режим измерения по варьируемому параметру. Для этого в группе элементов «Параметры измерения» отключается пункт «Автоматический режим» (необходимо снять галочку). После этого настраиваются параметры одиночного измерения: для всех работ рекомендуется проводить измерения через 10 с. Для этого в поле «Интервал измерений» выставляется значение «10».</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Далее в соответствующих полях вводится значение параметра: концентрация фотометрируемого раствора. Для каждого стандартного раствора производится измерение интенсивности светового потока путём нажатия кнопки «Измерение». Далее появляется окно состояния измерения – «Обмен данными с контроллером».</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lastRenderedPageBreak/>
        <w:t>После проведения измерения текущий эксперимент дополняется результатом измерения.</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По окончании проведения всех измерений, полученные значения интенсивности передаются  на график и в таблицу. Для этого необходимо перейти в окно «Графики» и построить график нажатием кнопки с видом графика на панели инструментов. Далее, в специальном окне определяется соответствие между координатами графика и данными, полученными на измерительных каналах. Выбирается для оси абсцисс (х) «Варьируемый параметр», а для оси ордина (у) – требуемый канал, в нашем случае –«1. ЭДС».</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 xml:space="preserve">Для того чтобы оценить значение оптической плотности и построить градуировочный график необходимо передать полученные значения интенсивности на результирующий график путём нажатия «Все точки на рез.график». Далее необходимо оценить значение оптической плотности как А = </w:t>
      </w:r>
      <w:r w:rsidRPr="00E50015">
        <w:rPr>
          <w:rFonts w:ascii="Times New Roman" w:hAnsi="Times New Roman" w:cs="Times New Roman"/>
          <w:sz w:val="28"/>
          <w:szCs w:val="28"/>
        </w:rPr>
        <w:t>Ig</w:t>
      </w:r>
      <w:r w:rsidRPr="00E50015">
        <w:rPr>
          <w:rFonts w:ascii="Times New Roman" w:hAnsi="Times New Roman" w:cs="Times New Roman"/>
          <w:sz w:val="28"/>
          <w:szCs w:val="28"/>
          <w:lang w:val="ru-RU"/>
        </w:rPr>
        <w:t>(</w:t>
      </w:r>
      <w:r w:rsidRPr="00E50015">
        <w:rPr>
          <w:rFonts w:ascii="Times New Roman" w:hAnsi="Times New Roman" w:cs="Times New Roman"/>
          <w:sz w:val="28"/>
          <w:szCs w:val="28"/>
        </w:rPr>
        <w:t>I</w:t>
      </w:r>
      <w:r w:rsidRPr="00E50015">
        <w:rPr>
          <w:rFonts w:ascii="Times New Roman" w:hAnsi="Times New Roman" w:cs="Times New Roman"/>
          <w:sz w:val="28"/>
          <w:szCs w:val="28"/>
          <w:vertAlign w:val="subscript"/>
          <w:lang w:val="ru-RU"/>
        </w:rPr>
        <w:t>0</w:t>
      </w:r>
      <w:r w:rsidRPr="00E50015">
        <w:rPr>
          <w:rFonts w:ascii="Times New Roman" w:hAnsi="Times New Roman" w:cs="Times New Roman"/>
          <w:sz w:val="28"/>
          <w:szCs w:val="28"/>
          <w:lang w:val="ru-RU"/>
        </w:rPr>
        <w:t>/</w:t>
      </w:r>
      <w:r w:rsidRPr="00E50015">
        <w:rPr>
          <w:rFonts w:ascii="Times New Roman" w:hAnsi="Times New Roman" w:cs="Times New Roman"/>
          <w:sz w:val="28"/>
          <w:szCs w:val="28"/>
        </w:rPr>
        <w:t>I</w:t>
      </w:r>
      <w:r w:rsidRPr="00E50015">
        <w:rPr>
          <w:rFonts w:ascii="Times New Roman" w:hAnsi="Times New Roman" w:cs="Times New Roman"/>
          <w:sz w:val="28"/>
          <w:szCs w:val="28"/>
          <w:lang w:val="ru-RU"/>
        </w:rPr>
        <w:t xml:space="preserve">). Для этого в закладке «Результат» необходимо ввести формулу для пересчёта оси </w:t>
      </w:r>
      <w:r w:rsidRPr="00E50015">
        <w:rPr>
          <w:rFonts w:ascii="Times New Roman" w:hAnsi="Times New Roman" w:cs="Times New Roman"/>
          <w:sz w:val="28"/>
          <w:szCs w:val="28"/>
        </w:rPr>
        <w:t>Y</w:t>
      </w:r>
      <w:r w:rsidRPr="00E50015">
        <w:rPr>
          <w:rFonts w:ascii="Times New Roman" w:hAnsi="Times New Roman" w:cs="Times New Roman"/>
          <w:sz w:val="28"/>
          <w:szCs w:val="28"/>
          <w:lang w:val="ru-RU"/>
        </w:rPr>
        <w:t xml:space="preserve"> в правом нижнем углу (например, </w:t>
      </w:r>
      <w:r w:rsidRPr="00E50015">
        <w:rPr>
          <w:rFonts w:ascii="Times New Roman" w:hAnsi="Times New Roman" w:cs="Times New Roman"/>
          <w:sz w:val="28"/>
          <w:szCs w:val="28"/>
        </w:rPr>
        <w:t>Iog</w:t>
      </w:r>
      <w:r w:rsidRPr="00E50015">
        <w:rPr>
          <w:rFonts w:ascii="Times New Roman" w:hAnsi="Times New Roman" w:cs="Times New Roman"/>
          <w:sz w:val="28"/>
          <w:szCs w:val="28"/>
          <w:lang w:val="ru-RU"/>
        </w:rPr>
        <w:t>10(5,0375/у)) и нажать кнопку «Расчёт».</w:t>
      </w:r>
    </w:p>
    <w:p w:rsidR="00E50015" w:rsidRPr="00E50015" w:rsidRDefault="00E50015" w:rsidP="00D1476E">
      <w:pPr>
        <w:spacing w:after="0" w:line="240" w:lineRule="auto"/>
        <w:ind w:firstLine="567"/>
        <w:jc w:val="both"/>
        <w:rPr>
          <w:rFonts w:ascii="Times New Roman" w:hAnsi="Times New Roman" w:cs="Times New Roman"/>
          <w:sz w:val="28"/>
          <w:szCs w:val="28"/>
          <w:lang w:val="ru-RU"/>
        </w:rPr>
      </w:pPr>
      <w:r w:rsidRPr="00E50015">
        <w:rPr>
          <w:rFonts w:ascii="Times New Roman" w:hAnsi="Times New Roman" w:cs="Times New Roman"/>
          <w:sz w:val="28"/>
          <w:szCs w:val="28"/>
          <w:lang w:val="ru-RU"/>
        </w:rPr>
        <w:t xml:space="preserve">Для нахождения уравнения прямой, описывающей градуировочный график методом МНК необходимо нажать кнопку (вставить из </w:t>
      </w:r>
      <w:r w:rsidRPr="00E50015">
        <w:rPr>
          <w:rFonts w:ascii="Times New Roman" w:hAnsi="Times New Roman" w:cs="Times New Roman"/>
          <w:sz w:val="28"/>
          <w:szCs w:val="28"/>
        </w:rPr>
        <w:t>fig</w:t>
      </w:r>
      <w:r w:rsidRPr="00E50015">
        <w:rPr>
          <w:rFonts w:ascii="Times New Roman" w:hAnsi="Times New Roman" w:cs="Times New Roman"/>
          <w:sz w:val="28"/>
          <w:szCs w:val="28"/>
          <w:lang w:val="ru-RU"/>
        </w:rPr>
        <w:t xml:space="preserve"> 5). Далее произвести расчёт параметров уравнения прямой с помощью кнопки «Расчёт».</w:t>
      </w:r>
    </w:p>
    <w:p w:rsidR="00E50015" w:rsidRPr="00E50015"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hAnsi="Times New Roman" w:cs="Times New Roman"/>
          <w:sz w:val="28"/>
          <w:szCs w:val="28"/>
          <w:lang w:val="ru-RU"/>
        </w:rPr>
        <w:t xml:space="preserve">Для определения концентрации ионов меди в растворе после сорбции в мерную колбу вместимостью 25 мл вводится аликвота анализируемого раствора (5 мл) и разбавляется водой до метки. Раствор фотометрируется в тех же условиях, что и при построении градуировочного графика. Перед фотометрированием анализируемого раствора определение </w:t>
      </w:r>
      <w:r w:rsidRPr="00E50015">
        <w:rPr>
          <w:rFonts w:ascii="Times New Roman" w:hAnsi="Times New Roman" w:cs="Times New Roman"/>
          <w:sz w:val="28"/>
          <w:szCs w:val="28"/>
        </w:rPr>
        <w:t>I</w:t>
      </w:r>
      <w:r w:rsidRPr="00E50015">
        <w:rPr>
          <w:rFonts w:ascii="Times New Roman" w:hAnsi="Times New Roman" w:cs="Times New Roman"/>
          <w:sz w:val="28"/>
          <w:szCs w:val="28"/>
          <w:vertAlign w:val="subscript"/>
          <w:lang w:val="ru-RU"/>
        </w:rPr>
        <w:t>0</w:t>
      </w:r>
      <w:r w:rsidRPr="00E50015">
        <w:rPr>
          <w:rFonts w:ascii="Times New Roman" w:hAnsi="Times New Roman" w:cs="Times New Roman"/>
          <w:sz w:val="28"/>
          <w:szCs w:val="28"/>
          <w:lang w:val="ru-RU"/>
        </w:rPr>
        <w:t xml:space="preserve"> повторяется, сила тока остаётся прежней. Затем рассчитывается значение оптической плотности исследуемого раствора по формуле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A</m:t>
            </m:r>
          </m:e>
          <m:sub>
            <m:r>
              <m:rPr>
                <m:sty m:val="p"/>
              </m:rPr>
              <w:rPr>
                <w:rFonts w:ascii="Cambria Math" w:eastAsiaTheme="minorEastAsia" w:hAnsi="Cambria Math" w:cs="Times New Roman"/>
                <w:sz w:val="28"/>
                <w:szCs w:val="28"/>
              </w:rPr>
              <m:t>x</m:t>
            </m:r>
          </m:sub>
        </m:sSub>
        <m:r>
          <m:rPr>
            <m:sty m:val="p"/>
          </m:rP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rPr>
          <m:t>lg</m:t>
        </m:r>
        <m:d>
          <m:dPr>
            <m:ctrlPr>
              <w:rPr>
                <w:rFonts w:ascii="Cambria Math" w:eastAsiaTheme="minorEastAsia" w:hAnsi="Cambria Math" w:cs="Times New Roman"/>
                <w:sz w:val="28"/>
                <w:szCs w:val="28"/>
              </w:rPr>
            </m:ctrlPr>
          </m:dPr>
          <m:e>
            <m:f>
              <m:fPr>
                <m:type m:val="lin"/>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I</m:t>
                    </m:r>
                  </m:e>
                  <m:sub>
                    <m:r>
                      <m:rPr>
                        <m:sty m:val="p"/>
                      </m:rPr>
                      <w:rPr>
                        <w:rFonts w:ascii="Cambria Math" w:eastAsiaTheme="minorEastAsia" w:hAnsi="Cambria Math" w:cs="Times New Roman"/>
                        <w:sz w:val="28"/>
                        <w:szCs w:val="28"/>
                        <w:lang w:val="ru-RU"/>
                      </w:rPr>
                      <m:t>0</m:t>
                    </m:r>
                  </m:sub>
                </m:sSub>
              </m:num>
              <m:den>
                <m:r>
                  <m:rPr>
                    <m:sty m:val="p"/>
                  </m:rPr>
                  <w:rPr>
                    <w:rFonts w:ascii="Cambria Math" w:eastAsiaTheme="minorEastAsia" w:hAnsi="Cambria Math" w:cs="Times New Roman"/>
                    <w:sz w:val="28"/>
                    <w:szCs w:val="28"/>
                  </w:rPr>
                  <m:t>I</m:t>
                </m:r>
              </m:den>
            </m:f>
          </m:e>
        </m:d>
      </m:oMath>
      <w:r w:rsidRPr="00E50015">
        <w:rPr>
          <w:rFonts w:ascii="Times New Roman" w:eastAsiaTheme="minorEastAsia" w:hAnsi="Times New Roman" w:cs="Times New Roman"/>
          <w:lang w:val="ru-RU"/>
        </w:rPr>
        <w:t xml:space="preserve">. </w:t>
      </w:r>
      <w:r w:rsidRPr="00E50015">
        <w:rPr>
          <w:rFonts w:ascii="Times New Roman" w:eastAsiaTheme="minorEastAsia" w:hAnsi="Times New Roman" w:cs="Times New Roman"/>
          <w:sz w:val="28"/>
          <w:szCs w:val="28"/>
          <w:lang w:val="ru-RU"/>
        </w:rPr>
        <w:t>По значению</w:t>
      </w:r>
      <w:r w:rsidRPr="00E50015">
        <w:rPr>
          <w:rFonts w:ascii="Times New Roman" w:eastAsiaTheme="minorEastAsia" w:hAnsi="Times New Roman" w:cs="Times New Roman"/>
          <w:lang w:val="ru-RU"/>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oMath>
      <w:r w:rsidRPr="00E50015">
        <w:rPr>
          <w:rFonts w:ascii="Times New Roman" w:eastAsiaTheme="minorEastAsia" w:hAnsi="Times New Roman" w:cs="Times New Roman"/>
          <w:lang w:val="ru-RU"/>
        </w:rPr>
        <w:t xml:space="preserve"> </w:t>
      </w:r>
      <w:r w:rsidRPr="00E50015">
        <w:rPr>
          <w:rFonts w:ascii="Times New Roman" w:eastAsiaTheme="minorEastAsia" w:hAnsi="Times New Roman" w:cs="Times New Roman"/>
          <w:sz w:val="28"/>
          <w:szCs w:val="28"/>
          <w:lang w:val="ru-RU"/>
        </w:rPr>
        <w:t>с помощью уравнения прямой градуировочного графика находится соответствующее ему значение концентрации.</w:t>
      </w:r>
    </w:p>
    <w:p w:rsidR="00E50015" w:rsidRPr="00634ACC" w:rsidRDefault="00E50015" w:rsidP="00D1476E">
      <w:pPr>
        <w:spacing w:after="0" w:line="240" w:lineRule="auto"/>
        <w:ind w:firstLine="567"/>
        <w:jc w:val="both"/>
        <w:rPr>
          <w:rFonts w:ascii="Times New Roman" w:eastAsiaTheme="minorEastAsia" w:hAnsi="Times New Roman" w:cs="Times New Roman"/>
          <w:sz w:val="28"/>
          <w:szCs w:val="28"/>
          <w:lang w:val="ru-RU"/>
        </w:rPr>
      </w:pPr>
      <w:r w:rsidRPr="00E50015">
        <w:rPr>
          <w:rFonts w:ascii="Times New Roman" w:eastAsiaTheme="minorEastAsia" w:hAnsi="Times New Roman" w:cs="Times New Roman"/>
          <w:sz w:val="28"/>
          <w:szCs w:val="28"/>
          <w:lang w:val="ru-RU"/>
        </w:rPr>
        <w:t xml:space="preserve">Затем строится изотерма сорбции А = </w:t>
      </w:r>
      <w:r w:rsidRPr="00E50015">
        <w:rPr>
          <w:rFonts w:ascii="Times New Roman" w:eastAsiaTheme="minorEastAsia" w:hAnsi="Times New Roman" w:cs="Times New Roman"/>
          <w:sz w:val="28"/>
          <w:szCs w:val="28"/>
        </w:rPr>
        <w:t>f</w:t>
      </w:r>
      <w:r w:rsidRPr="00E50015">
        <w:rPr>
          <w:rFonts w:ascii="Times New Roman" w:eastAsiaTheme="minorEastAsia" w:hAnsi="Times New Roman" w:cs="Times New Roman"/>
          <w:sz w:val="28"/>
          <w:szCs w:val="28"/>
          <w:lang w:val="ru-RU"/>
        </w:rPr>
        <w:t>(С0), определяется максимальная ионообменная ёмкость по меди А</w:t>
      </w:r>
      <w:r w:rsidRPr="00E50015">
        <w:rPr>
          <w:rFonts w:ascii="Times New Roman" w:eastAsiaTheme="minorEastAsia" w:hAnsi="Times New Roman" w:cs="Times New Roman"/>
          <w:sz w:val="28"/>
          <w:szCs w:val="28"/>
          <w:vertAlign w:val="subscript"/>
        </w:rPr>
        <w:t>max</w:t>
      </w:r>
      <w:r w:rsidRPr="00E50015">
        <w:rPr>
          <w:rFonts w:ascii="Times New Roman" w:eastAsiaTheme="minorEastAsia" w:hAnsi="Times New Roman" w:cs="Times New Roman"/>
          <w:sz w:val="28"/>
          <w:szCs w:val="28"/>
          <w:lang w:val="ru-RU"/>
        </w:rPr>
        <w:t>. Определяется тип полученной изотермы, путём построения зависимости в координатах «</w:t>
      </w:r>
      <w:r w:rsidRPr="00E50015">
        <w:rPr>
          <w:rFonts w:ascii="Times New Roman" w:eastAsiaTheme="minorEastAsia" w:hAnsi="Times New Roman" w:cs="Times New Roman"/>
          <w:sz w:val="28"/>
          <w:szCs w:val="28"/>
        </w:rPr>
        <w:t>InA</w:t>
      </w:r>
      <w:r w:rsidRPr="00E50015">
        <w:rPr>
          <w:rFonts w:ascii="Times New Roman" w:eastAsiaTheme="minorEastAsia" w:hAnsi="Times New Roman" w:cs="Times New Roman"/>
          <w:sz w:val="28"/>
          <w:szCs w:val="28"/>
          <w:lang w:val="ru-RU"/>
        </w:rPr>
        <w:t xml:space="preserve"> –</w:t>
      </w:r>
      <w:r w:rsidRPr="00E50015">
        <w:rPr>
          <w:rFonts w:ascii="Times New Roman" w:eastAsiaTheme="minorEastAsia" w:hAnsi="Times New Roman" w:cs="Times New Roman"/>
          <w:sz w:val="28"/>
          <w:szCs w:val="28"/>
        </w:rPr>
        <w:t>InC</w:t>
      </w:r>
      <w:r w:rsidRPr="00E50015">
        <w:rPr>
          <w:rFonts w:ascii="Times New Roman" w:eastAsiaTheme="minorEastAsia" w:hAnsi="Times New Roman" w:cs="Times New Roman"/>
          <w:sz w:val="28"/>
          <w:szCs w:val="28"/>
          <w:lang w:val="ru-RU"/>
        </w:rPr>
        <w:t>» и «</w:t>
      </w:r>
      <w:r w:rsidRPr="00E50015">
        <w:rPr>
          <w:rFonts w:ascii="Times New Roman" w:eastAsiaTheme="minorEastAsia" w:hAnsi="Times New Roman" w:cs="Times New Roman"/>
          <w:sz w:val="28"/>
          <w:szCs w:val="28"/>
        </w:rPr>
        <w:t>I</w:t>
      </w:r>
      <w:r w:rsidRPr="00E50015">
        <w:rPr>
          <w:rFonts w:ascii="Times New Roman" w:eastAsiaTheme="minorEastAsia" w:hAnsi="Times New Roman" w:cs="Times New Roman"/>
          <w:sz w:val="28"/>
          <w:szCs w:val="28"/>
          <w:lang w:val="ru-RU"/>
        </w:rPr>
        <w:t xml:space="preserve">/А –С». </w:t>
      </w:r>
      <w:r w:rsidRPr="00634ACC">
        <w:rPr>
          <w:rFonts w:ascii="Times New Roman" w:eastAsiaTheme="minorEastAsia" w:hAnsi="Times New Roman" w:cs="Times New Roman"/>
          <w:sz w:val="28"/>
          <w:szCs w:val="28"/>
          <w:lang w:val="ru-RU"/>
        </w:rPr>
        <w:t>Делается вывод о механизме сорбции.</w:t>
      </w:r>
    </w:p>
    <w:p w:rsidR="005C0388" w:rsidRPr="00634ACC" w:rsidRDefault="005C0388" w:rsidP="00D1476E">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634ACC"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5C0388">
      <w:pPr>
        <w:spacing w:after="0" w:line="240" w:lineRule="auto"/>
        <w:ind w:firstLine="567"/>
        <w:rPr>
          <w:rFonts w:ascii="Times New Roman" w:eastAsia="Times New Roman" w:hAnsi="Times New Roman" w:cs="Times New Roman"/>
          <w:b/>
          <w:sz w:val="28"/>
          <w:szCs w:val="28"/>
          <w:lang w:val="ru-RU" w:eastAsia="ru-RU"/>
        </w:rPr>
      </w:pPr>
      <w:r w:rsidRPr="005C0388">
        <w:rPr>
          <w:rFonts w:ascii="Times New Roman" w:eastAsia="Times New Roman" w:hAnsi="Times New Roman" w:cs="Times New Roman"/>
          <w:b/>
          <w:sz w:val="28"/>
          <w:szCs w:val="28"/>
          <w:lang w:val="ru-RU" w:eastAsia="ru-RU"/>
        </w:rPr>
        <w:lastRenderedPageBreak/>
        <w:t xml:space="preserve">     2.2 Задания к лабораторным работам</w:t>
      </w:r>
    </w:p>
    <w:p w:rsidR="005C0388" w:rsidRPr="005C0388" w:rsidRDefault="005C0388" w:rsidP="005C0388">
      <w:pPr>
        <w:keepNext/>
        <w:spacing w:after="0" w:line="240" w:lineRule="auto"/>
        <w:ind w:firstLine="567"/>
        <w:jc w:val="both"/>
        <w:outlineLvl w:val="0"/>
        <w:rPr>
          <w:rFonts w:ascii="Times New Roman" w:eastAsia="Times New Roman" w:hAnsi="Times New Roman" w:cs="Times New Roman"/>
          <w:b/>
          <w:bCs/>
          <w:kern w:val="32"/>
          <w:sz w:val="28"/>
          <w:szCs w:val="28"/>
          <w:lang w:val="ru-RU" w:eastAsia="ru-RU"/>
        </w:rPr>
      </w:pPr>
      <w:r w:rsidRPr="005C0388">
        <w:rPr>
          <w:rFonts w:ascii="Times New Roman" w:eastAsia="Times New Roman" w:hAnsi="Times New Roman" w:cs="Times New Roman"/>
          <w:b/>
          <w:bCs/>
          <w:kern w:val="32"/>
          <w:sz w:val="28"/>
          <w:szCs w:val="28"/>
          <w:lang w:val="ru-RU" w:eastAsia="ru-RU"/>
        </w:rPr>
        <w:t>2.2.1 Задания к лабораторной работе № 1 «Определение тепловых эффектов реакций ионного обмена» и лабораторной работе № 2 «Определение теплоты растворения хорошо растворимых солей»</w:t>
      </w:r>
    </w:p>
    <w:p w:rsidR="005C0388" w:rsidRPr="005C0388" w:rsidRDefault="005C0388" w:rsidP="005C0388">
      <w:pPr>
        <w:spacing w:after="0" w:line="240" w:lineRule="auto"/>
        <w:ind w:firstLine="567"/>
        <w:rPr>
          <w:rFonts w:ascii="Times New Roman" w:eastAsia="Times New Roman" w:hAnsi="Times New Roman" w:cs="Times New Roman"/>
          <w:sz w:val="28"/>
          <w:szCs w:val="28"/>
          <w:lang w:val="ru-RU" w:eastAsia="ru-RU"/>
        </w:rPr>
      </w:pPr>
    </w:p>
    <w:p w:rsidR="005C0388" w:rsidRPr="005C0388" w:rsidRDefault="005C0388" w:rsidP="005C0388">
      <w:pPr>
        <w:keepNext/>
        <w:tabs>
          <w:tab w:val="left" w:pos="2127"/>
        </w:tabs>
        <w:spacing w:after="0" w:line="240" w:lineRule="auto"/>
        <w:ind w:firstLine="567"/>
        <w:outlineLvl w:val="0"/>
        <w:rPr>
          <w:rFonts w:ascii="Times New Roman" w:eastAsia="Times New Roman" w:hAnsi="Times New Roman" w:cs="Times New Roman"/>
          <w:b/>
          <w:bCs/>
          <w:kern w:val="32"/>
          <w:sz w:val="28"/>
          <w:szCs w:val="28"/>
          <w:lang w:val="ru-RU" w:eastAsia="ru-RU"/>
        </w:rPr>
      </w:pPr>
      <w:r w:rsidRPr="005C0388">
        <w:rPr>
          <w:rFonts w:ascii="Times New Roman" w:eastAsia="Times New Roman" w:hAnsi="Times New Roman" w:cs="Times New Roman"/>
          <w:b/>
          <w:bCs/>
          <w:kern w:val="32"/>
          <w:sz w:val="28"/>
          <w:szCs w:val="28"/>
          <w:lang w:val="ru-RU" w:eastAsia="ru-RU"/>
        </w:rPr>
        <w:t xml:space="preserve">Вопросы и задачи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 Объясните, почему внутренняя энергия изолированной термодинамической системы величина постоянная?</w:t>
      </w:r>
    </w:p>
    <w:p w:rsidR="005C0388" w:rsidRPr="005C0388" w:rsidRDefault="005C0388" w:rsidP="005C0388">
      <w:pPr>
        <w:spacing w:after="0" w:line="240" w:lineRule="auto"/>
        <w:ind w:firstLine="567"/>
        <w:contextualSpacing/>
        <w:jc w:val="both"/>
        <w:outlineLvl w:val="0"/>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 Что называется тепловым эффектом химической реакции?</w:t>
      </w:r>
    </w:p>
    <w:p w:rsidR="005C0388" w:rsidRPr="005C0388" w:rsidRDefault="005C0388" w:rsidP="005C0388">
      <w:pPr>
        <w:spacing w:after="0" w:line="240" w:lineRule="auto"/>
        <w:ind w:firstLine="567"/>
        <w:contextualSpacing/>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 Что называется теплотами образования и сгорания веществ?</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5. Докажите, что закон Гесса – частный случай первого закона термодинамики.</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6. Как рассчитывается тепловой эффект химических реакций по теплотам образования и сгорания при стандартных условиях?</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7. Какова взаимосвязь между </w:t>
      </w:r>
      <w:r w:rsidRPr="005C0388">
        <w:rPr>
          <w:rFonts w:ascii="Times New Roman" w:eastAsia="Times New Roman" w:hAnsi="Times New Roman" w:cs="Times New Roman"/>
          <w:i/>
          <w:sz w:val="28"/>
          <w:szCs w:val="28"/>
          <w:lang w:val="ru-RU" w:eastAsia="ru-RU"/>
        </w:rPr>
        <w:t>Q</w:t>
      </w:r>
      <w:r w:rsidRPr="005C0388">
        <w:rPr>
          <w:rFonts w:ascii="Times New Roman" w:eastAsia="Times New Roman" w:hAnsi="Times New Roman" w:cs="Times New Roman"/>
          <w:i/>
          <w:sz w:val="28"/>
          <w:szCs w:val="28"/>
          <w:vertAlign w:val="subscript"/>
          <w:lang w:eastAsia="ru-RU"/>
        </w:rPr>
        <w:t>v</w:t>
      </w:r>
      <w:r w:rsidRPr="005C0388">
        <w:rPr>
          <w:rFonts w:ascii="Times New Roman" w:eastAsia="Times New Roman" w:hAnsi="Times New Roman" w:cs="Times New Roman"/>
          <w:sz w:val="28"/>
          <w:szCs w:val="28"/>
          <w:lang w:val="ru-RU" w:eastAsia="ru-RU"/>
        </w:rPr>
        <w:t xml:space="preserve"> и </w:t>
      </w:r>
      <w:r w:rsidRPr="005C0388">
        <w:rPr>
          <w:rFonts w:ascii="Times New Roman" w:eastAsia="Times New Roman" w:hAnsi="Times New Roman" w:cs="Times New Roman"/>
          <w:i/>
          <w:sz w:val="28"/>
          <w:szCs w:val="28"/>
          <w:lang w:eastAsia="ru-RU"/>
        </w:rPr>
        <w:t>Q</w:t>
      </w:r>
      <w:r w:rsidRPr="005C0388">
        <w:rPr>
          <w:rFonts w:ascii="Times New Roman" w:eastAsia="Times New Roman" w:hAnsi="Times New Roman" w:cs="Times New Roman"/>
          <w:i/>
          <w:sz w:val="28"/>
          <w:szCs w:val="28"/>
          <w:vertAlign w:val="subscript"/>
          <w:lang w:eastAsia="ru-RU"/>
        </w:rPr>
        <w:t>P</w:t>
      </w:r>
      <w:r w:rsidRPr="005C0388">
        <w:rPr>
          <w:rFonts w:ascii="Times New Roman" w:eastAsia="Times New Roman" w:hAnsi="Times New Roman" w:cs="Times New Roman"/>
          <w:sz w:val="28"/>
          <w:szCs w:val="28"/>
          <w:vertAlign w:val="subscript"/>
          <w:lang w:val="ru-RU" w:eastAsia="ru-RU"/>
        </w:rPr>
        <w:t xml:space="preserve"> </w:t>
      </w:r>
      <w:r w:rsidRPr="005C0388">
        <w:rPr>
          <w:rFonts w:ascii="Times New Roman" w:eastAsia="Times New Roman" w:hAnsi="Times New Roman" w:cs="Times New Roman"/>
          <w:sz w:val="28"/>
          <w:szCs w:val="28"/>
          <w:lang w:val="ru-RU" w:eastAsia="ru-RU"/>
        </w:rPr>
        <w:t xml:space="preserve">для химических реакций, протекающих в газовой фазе?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8. Приведите уравнение Кирхгофа в интегральной форме и поясните, для каких практических целей оно используется.</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9. При каких условиях тепловой эффект реакции не зависит от температуры?</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10. Какой физический смысл величины </w:t>
      </w:r>
      <w:r w:rsidRPr="005C0388">
        <w:rPr>
          <w:rFonts w:ascii="Times New Roman" w:eastAsia="Times New Roman" w:hAnsi="Times New Roman" w:cs="Times New Roman"/>
          <w:i/>
          <w:sz w:val="28"/>
          <w:szCs w:val="28"/>
          <w:lang w:val="ru-RU" w:eastAsia="ru-RU"/>
        </w:rPr>
        <w:t>ΔН</w:t>
      </w:r>
      <w:r w:rsidRPr="005C0388">
        <w:rPr>
          <w:rFonts w:ascii="Times New Roman" w:eastAsia="Times New Roman" w:hAnsi="Times New Roman" w:cs="Times New Roman"/>
          <w:i/>
          <w:sz w:val="28"/>
          <w:szCs w:val="28"/>
          <w:vertAlign w:val="subscript"/>
          <w:lang w:val="ru-RU" w:eastAsia="ru-RU"/>
        </w:rPr>
        <w:t>о</w:t>
      </w:r>
      <w:r w:rsidRPr="005C0388">
        <w:rPr>
          <w:rFonts w:ascii="Times New Roman" w:eastAsia="Times New Roman" w:hAnsi="Times New Roman" w:cs="Times New Roman"/>
          <w:sz w:val="28"/>
          <w:szCs w:val="28"/>
          <w:lang w:val="ru-RU" w:eastAsia="ru-RU"/>
        </w:rPr>
        <w:t xml:space="preserve"> в </w:t>
      </w:r>
      <w:r w:rsidRPr="005C0388">
        <w:rPr>
          <w:rFonts w:ascii="Times New Roman" w:eastAsia="Times New Roman" w:hAnsi="Times New Roman" w:cs="Times New Roman"/>
          <w:sz w:val="28"/>
          <w:szCs w:val="28"/>
          <w:lang w:val="ru-RU" w:eastAsia="ru-RU"/>
        </w:rPr>
        <w:br/>
        <w:t xml:space="preserve">выражении </w:t>
      </w:r>
      <w:r w:rsidRPr="005C0388">
        <w:rPr>
          <w:rFonts w:ascii="Times New Roman" w:eastAsia="Times New Roman" w:hAnsi="Times New Roman" w:cs="Times New Roman"/>
          <w:i/>
          <w:sz w:val="28"/>
          <w:szCs w:val="28"/>
          <w:lang w:val="ru-RU" w:eastAsia="ru-RU"/>
        </w:rPr>
        <w:t>ΔН=ΔН</w:t>
      </w:r>
      <w:r w:rsidRPr="005C0388">
        <w:rPr>
          <w:rFonts w:ascii="Times New Roman" w:eastAsia="Times New Roman" w:hAnsi="Times New Roman" w:cs="Times New Roman"/>
          <w:i/>
          <w:sz w:val="28"/>
          <w:szCs w:val="28"/>
          <w:vertAlign w:val="subscript"/>
          <w:lang w:val="ru-RU" w:eastAsia="ru-RU"/>
        </w:rPr>
        <w:t>о</w:t>
      </w:r>
      <w:r w:rsidRPr="005C0388">
        <w:rPr>
          <w:rFonts w:ascii="Times New Roman" w:eastAsia="Times New Roman" w:hAnsi="Times New Roman" w:cs="Times New Roman"/>
          <w:i/>
          <w:sz w:val="28"/>
          <w:szCs w:val="28"/>
          <w:lang w:val="ru-RU" w:eastAsia="ru-RU"/>
        </w:rPr>
        <w:t xml:space="preserve"> + ∫ΔС</w:t>
      </w:r>
      <w:r w:rsidRPr="005C0388">
        <w:rPr>
          <w:rFonts w:ascii="Times New Roman" w:eastAsia="Times New Roman" w:hAnsi="Times New Roman" w:cs="Times New Roman"/>
          <w:i/>
          <w:sz w:val="28"/>
          <w:szCs w:val="28"/>
          <w:vertAlign w:val="subscript"/>
          <w:lang w:val="ru-RU" w:eastAsia="ru-RU"/>
        </w:rPr>
        <w:t>р</w:t>
      </w:r>
      <w:r w:rsidRPr="005C0388">
        <w:rPr>
          <w:rFonts w:ascii="Times New Roman" w:eastAsia="Times New Roman" w:hAnsi="Times New Roman" w:cs="Times New Roman"/>
          <w:i/>
          <w:sz w:val="28"/>
          <w:szCs w:val="28"/>
          <w:lang w:val="ru-RU" w:eastAsia="ru-RU"/>
        </w:rPr>
        <w:t>dТ</w:t>
      </w:r>
      <w:r w:rsidRPr="005C0388">
        <w:rPr>
          <w:rFonts w:ascii="Times New Roman" w:eastAsia="Times New Roman" w:hAnsi="Times New Roman" w:cs="Times New Roman"/>
          <w:sz w:val="28"/>
          <w:szCs w:val="28"/>
          <w:lang w:val="ru-RU" w:eastAsia="ru-RU"/>
        </w:rPr>
        <w:t>?</w:t>
      </w:r>
    </w:p>
    <w:p w:rsid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11. Найти разность между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vertAlign w:val="subscript"/>
                <w:lang w:eastAsia="ru-RU"/>
              </w:rPr>
              <m:t>p</m:t>
            </m:r>
          </m:sub>
        </m:sSub>
      </m:oMath>
      <w:r w:rsidRPr="005C0388">
        <w:rPr>
          <w:rFonts w:ascii="Times New Roman" w:eastAsia="Times New Roman" w:hAnsi="Times New Roman" w:cs="Times New Roman"/>
          <w:sz w:val="28"/>
          <w:szCs w:val="28"/>
          <w:lang w:val="ru-RU" w:eastAsia="ru-RU"/>
        </w:rPr>
        <w:t xml:space="preserve"> 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vertAlign w:val="subscript"/>
                <w:lang w:eastAsia="ru-RU"/>
              </w:rPr>
              <m:t>V</m:t>
            </m:r>
          </m:sub>
        </m:sSub>
      </m:oMath>
      <w:r w:rsidRPr="005C0388">
        <w:rPr>
          <w:rFonts w:ascii="Times New Roman" w:eastAsia="Times New Roman" w:hAnsi="Times New Roman" w:cs="Times New Roman"/>
          <w:sz w:val="28"/>
          <w:szCs w:val="28"/>
          <w:lang w:val="ru-RU" w:eastAsia="ru-RU"/>
        </w:rPr>
        <w:t xml:space="preserve"> при температуре 25°С для следующих химических реакций:</w:t>
      </w:r>
    </w:p>
    <w:p w:rsidR="004B16E4" w:rsidRPr="005C0388" w:rsidRDefault="004B16E4"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left="709"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а) N</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+ 3Н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2NH</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w:t>
      </w:r>
    </w:p>
    <w:p w:rsidR="005C0388" w:rsidRPr="005C0388" w:rsidRDefault="005C0388" w:rsidP="005C0388">
      <w:pPr>
        <w:spacing w:after="0" w:line="240" w:lineRule="auto"/>
        <w:ind w:left="709"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б) 2С</w:t>
      </w:r>
      <w:r w:rsidRPr="005C0388">
        <w:rPr>
          <w:rFonts w:ascii="Times New Roman" w:eastAsia="Times New Roman" w:hAnsi="Times New Roman" w:cs="Times New Roman"/>
          <w:sz w:val="28"/>
          <w:szCs w:val="28"/>
          <w:vertAlign w:val="subscript"/>
          <w:lang w:val="ru-RU" w:eastAsia="ru-RU"/>
        </w:rPr>
        <w:t>(т)</w:t>
      </w:r>
      <w:r w:rsidRPr="005C0388">
        <w:rPr>
          <w:rFonts w:ascii="Times New Roman" w:eastAsia="Times New Roman" w:hAnsi="Times New Roman" w:cs="Times New Roman"/>
          <w:sz w:val="28"/>
          <w:szCs w:val="28"/>
          <w:lang w:val="ru-RU" w:eastAsia="ru-RU"/>
        </w:rPr>
        <w:t xml:space="preserve"> + 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2СО,</w:t>
      </w:r>
    </w:p>
    <w:p w:rsidR="005C0388" w:rsidRPr="005C0388" w:rsidRDefault="005C0388" w:rsidP="005C0388">
      <w:pPr>
        <w:spacing w:after="0" w:line="240" w:lineRule="auto"/>
        <w:ind w:left="709"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в) 2SО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↔2SO</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w:t>
      </w:r>
    </w:p>
    <w:p w:rsidR="005C0388" w:rsidRDefault="005C0388" w:rsidP="005C0388">
      <w:pPr>
        <w:spacing w:after="0" w:line="240" w:lineRule="auto"/>
        <w:ind w:left="709"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г) NH</w:t>
      </w:r>
      <w:r w:rsidRPr="005C0388">
        <w:rPr>
          <w:rFonts w:ascii="Times New Roman" w:eastAsia="Times New Roman" w:hAnsi="Times New Roman" w:cs="Times New Roman"/>
          <w:sz w:val="28"/>
          <w:szCs w:val="28"/>
          <w:vertAlign w:val="subscript"/>
          <w:lang w:val="ru-RU" w:eastAsia="ru-RU"/>
        </w:rPr>
        <w:t>4</w:t>
      </w:r>
      <w:r w:rsidRPr="005C0388">
        <w:rPr>
          <w:rFonts w:ascii="Times New Roman" w:eastAsia="Times New Roman" w:hAnsi="Times New Roman" w:cs="Times New Roman"/>
          <w:sz w:val="28"/>
          <w:szCs w:val="28"/>
          <w:lang w:val="ru-RU" w:eastAsia="ru-RU"/>
        </w:rPr>
        <w:t>C</w:t>
      </w:r>
      <w:r w:rsidRPr="005C0388">
        <w:rPr>
          <w:rFonts w:ascii="Times New Roman" w:eastAsia="Times New Roman" w:hAnsi="Times New Roman" w:cs="Times New Roman"/>
          <w:sz w:val="28"/>
          <w:szCs w:val="28"/>
          <w:lang w:eastAsia="ru-RU"/>
        </w:rPr>
        <w:t>l</w:t>
      </w:r>
      <w:r w:rsidRPr="005C0388">
        <w:rPr>
          <w:rFonts w:ascii="Times New Roman" w:eastAsia="Times New Roman" w:hAnsi="Times New Roman" w:cs="Times New Roman"/>
          <w:sz w:val="28"/>
          <w:szCs w:val="28"/>
          <w:vertAlign w:val="subscript"/>
          <w:lang w:val="ru-RU" w:eastAsia="ru-RU"/>
        </w:rPr>
        <w:t>(т)</w:t>
      </w:r>
      <w:r w:rsidRPr="005C0388">
        <w:rPr>
          <w:rFonts w:ascii="Times New Roman" w:eastAsia="Times New Roman" w:hAnsi="Times New Roman" w:cs="Times New Roman"/>
          <w:sz w:val="28"/>
          <w:szCs w:val="28"/>
          <w:lang w:val="ru-RU" w:eastAsia="ru-RU"/>
        </w:rPr>
        <w:t xml:space="preserve"> ↔ NH</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 xml:space="preserve"> + НС</w:t>
      </w:r>
      <w:r w:rsidRPr="005C0388">
        <w:rPr>
          <w:rFonts w:ascii="Times New Roman" w:eastAsia="Times New Roman" w:hAnsi="Times New Roman" w:cs="Times New Roman"/>
          <w:sz w:val="28"/>
          <w:szCs w:val="28"/>
          <w:lang w:eastAsia="ru-RU"/>
        </w:rPr>
        <w:t>l</w:t>
      </w:r>
      <w:r w:rsidRPr="005C0388">
        <w:rPr>
          <w:rFonts w:ascii="Times New Roman" w:eastAsia="Times New Roman" w:hAnsi="Times New Roman" w:cs="Times New Roman"/>
          <w:sz w:val="28"/>
          <w:szCs w:val="28"/>
          <w:lang w:val="ru-RU" w:eastAsia="ru-RU"/>
        </w:rPr>
        <w:t>.</w:t>
      </w:r>
    </w:p>
    <w:p w:rsidR="004B16E4" w:rsidRPr="005C0388" w:rsidRDefault="004B16E4" w:rsidP="005C0388">
      <w:pPr>
        <w:spacing w:after="0" w:line="240" w:lineRule="auto"/>
        <w:ind w:left="709"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12. Тепловой эффект реакции N</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+ 3Н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2NH</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 xml:space="preserve"> при постоянном давлении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vertAlign w:val="subscript"/>
                <w:lang w:eastAsia="ru-RU"/>
              </w:rPr>
              <m:t>p</m:t>
            </m:r>
          </m:sub>
        </m:sSub>
        <m:r>
          <w:rPr>
            <w:rFonts w:ascii="Cambria Math" w:eastAsia="Times New Roman" w:hAnsi="Cambria Math" w:cs="Times New Roman"/>
            <w:sz w:val="28"/>
            <w:szCs w:val="28"/>
            <w:lang w:val="ru-RU" w:eastAsia="ru-RU"/>
          </w:rPr>
          <m:t xml:space="preserve"> </m:t>
        </m:r>
      </m:oMath>
      <w:r w:rsidRPr="005C0388">
        <w:rPr>
          <w:rFonts w:ascii="Times New Roman" w:eastAsia="Times New Roman" w:hAnsi="Times New Roman" w:cs="Times New Roman"/>
          <w:sz w:val="28"/>
          <w:szCs w:val="28"/>
          <w:lang w:val="ru-RU" w:eastAsia="ru-RU"/>
        </w:rPr>
        <w:t xml:space="preserve">= 46,26 кДж/моль при температуре 25°С. Определить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vertAlign w:val="subscript"/>
                <w:lang w:eastAsia="ru-RU"/>
              </w:rPr>
              <m:t>V</m:t>
            </m:r>
          </m:sub>
        </m:sSub>
      </m:oMath>
      <w:r w:rsidRPr="005C0388">
        <w:rPr>
          <w:rFonts w:ascii="Times New Roman" w:eastAsia="Times New Roman" w:hAnsi="Times New Roman" w:cs="Times New Roman"/>
          <w:sz w:val="28"/>
          <w:szCs w:val="28"/>
          <w:lang w:val="ru-RU" w:eastAsia="ru-RU"/>
        </w:rPr>
        <w:t xml:space="preserve"> для этой же реакции при стандартной температуре.</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13. Тепловой эффект сгорания нафталина до диоксида углерода и воды (в жидком состоянии) при постоянном объеме и 18°С равен 5162</w:t>
      </w:r>
      <w:r w:rsidRPr="005C0388">
        <w:rPr>
          <w:rFonts w:ascii="Times New Roman" w:eastAsia="Times New Roman" w:hAnsi="Times New Roman" w:cs="Times New Roman"/>
          <w:b/>
          <w:sz w:val="28"/>
          <w:szCs w:val="28"/>
          <w:lang w:val="ru-RU" w:eastAsia="ru-RU"/>
        </w:rPr>
        <w:t> </w:t>
      </w:r>
      <w:r w:rsidRPr="005C0388">
        <w:rPr>
          <w:rFonts w:ascii="Times New Roman" w:eastAsia="Times New Roman" w:hAnsi="Times New Roman" w:cs="Times New Roman"/>
          <w:sz w:val="28"/>
          <w:szCs w:val="28"/>
          <w:lang w:val="ru-RU" w:eastAsia="ru-RU"/>
        </w:rPr>
        <w:t>кДж/моль. Определить тепловой эффект сгорания нафталина при постоянном давлении и той же температуре.</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14. Определить тепловой эффект химической реакции: </w:t>
      </w:r>
    </w:p>
    <w:p w:rsidR="005C0388" w:rsidRPr="005C0388" w:rsidRDefault="005C0388" w:rsidP="005C0388">
      <w:pPr>
        <w:spacing w:after="0" w:line="240" w:lineRule="auto"/>
        <w:ind w:firstLine="567"/>
        <w:jc w:val="center"/>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center"/>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С</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5</w:t>
      </w:r>
      <w:r w:rsidRPr="005C0388">
        <w:rPr>
          <w:rFonts w:ascii="Times New Roman" w:eastAsia="Times New Roman" w:hAnsi="Times New Roman" w:cs="Times New Roman"/>
          <w:sz w:val="28"/>
          <w:szCs w:val="28"/>
          <w:lang w:val="ru-RU" w:eastAsia="ru-RU"/>
        </w:rPr>
        <w:t>ОН +3 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2СО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+ 3Н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О</w:t>
      </w:r>
      <w:r w:rsidRPr="005C0388">
        <w:rPr>
          <w:rFonts w:ascii="Times New Roman" w:eastAsia="Times New Roman" w:hAnsi="Times New Roman" w:cs="Times New Roman"/>
          <w:sz w:val="28"/>
          <w:szCs w:val="28"/>
          <w:vertAlign w:val="subscript"/>
          <w:lang w:val="ru-RU" w:eastAsia="ru-RU"/>
        </w:rPr>
        <w:t>(ж)</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Default="005C0388" w:rsidP="00174F71">
      <w:pPr>
        <w:spacing w:after="0" w:line="240" w:lineRule="auto"/>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исходя из следующих термохимических данных:</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lastRenderedPageBreak/>
        <w:t>1</w:t>
      </w:r>
      <w:r w:rsidRPr="005C0388">
        <w:rPr>
          <w:rFonts w:ascii="Times New Roman" w:eastAsia="Times New Roman" w:hAnsi="Times New Roman" w:cs="Times New Roman"/>
          <w:sz w:val="28"/>
          <w:szCs w:val="28"/>
          <w:lang w:val="ru-RU" w:eastAsia="ru-RU"/>
        </w:rPr>
        <w:tab/>
        <w:t>С + 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СО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∆Н</w:t>
      </w:r>
      <w:r w:rsidRPr="005C0388">
        <w:rPr>
          <w:rFonts w:ascii="Times New Roman" w:eastAsia="Times New Roman" w:hAnsi="Times New Roman" w:cs="Times New Roman"/>
          <w:sz w:val="28"/>
          <w:szCs w:val="28"/>
          <w:vertAlign w:val="subscript"/>
          <w:lang w:val="ru-RU" w:eastAsia="ru-RU"/>
        </w:rPr>
        <w:t>1</w:t>
      </w:r>
      <w:r w:rsidRPr="005C0388">
        <w:rPr>
          <w:rFonts w:ascii="Times New Roman" w:eastAsia="Times New Roman" w:hAnsi="Times New Roman" w:cs="Times New Roman"/>
          <w:sz w:val="28"/>
          <w:szCs w:val="28"/>
          <w:lang w:val="ru-RU" w:eastAsia="ru-RU"/>
        </w:rPr>
        <w:t xml:space="preserve"> = −394 кДж/моль;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w:t>
      </w:r>
      <w:r w:rsidRPr="005C0388">
        <w:rPr>
          <w:rFonts w:ascii="Times New Roman" w:eastAsia="Times New Roman" w:hAnsi="Times New Roman" w:cs="Times New Roman"/>
          <w:sz w:val="28"/>
          <w:szCs w:val="28"/>
          <w:lang w:val="ru-RU" w:eastAsia="ru-RU"/>
        </w:rPr>
        <w:tab/>
        <w:t>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w:t>
      </w:r>
      <m:oMath>
        <m:r>
          <m:rPr>
            <m:sty m:val="p"/>
          </m:rPr>
          <w:rPr>
            <w:rFonts w:ascii="Cambria Math" w:eastAsia="Times New Roman" w:hAnsi="Cambria Math" w:cs="Times New Roman"/>
            <w:sz w:val="28"/>
            <w:szCs w:val="28"/>
            <w:lang w:val="ru-RU" w:eastAsia="ru-RU"/>
          </w:rPr>
          <m:t xml:space="preserve"> </m:t>
        </m:r>
        <m:f>
          <m:fPr>
            <m:ctrlPr>
              <w:rPr>
                <w:rFonts w:ascii="Cambria Math" w:eastAsia="Times New Roman" w:hAnsi="Cambria Math" w:cs="Times New Roman"/>
                <w:sz w:val="28"/>
                <w:szCs w:val="28"/>
                <w:lang w:val="ru-RU" w:eastAsia="ru-RU"/>
              </w:rPr>
            </m:ctrlPr>
          </m:fPr>
          <m:num>
            <m:r>
              <m:rPr>
                <m:sty m:val="p"/>
              </m:rPr>
              <w:rPr>
                <w:rFonts w:ascii="Cambria Math" w:eastAsia="Times New Roman" w:hAnsi="Cambria Math" w:cs="Times New Roman"/>
                <w:sz w:val="28"/>
                <w:szCs w:val="28"/>
                <w:lang w:val="ru-RU" w:eastAsia="ru-RU"/>
              </w:rPr>
              <m:t>1</m:t>
            </m:r>
          </m:num>
          <m:den>
            <m:r>
              <m:rPr>
                <m:sty m:val="p"/>
              </m:rPr>
              <w:rPr>
                <w:rFonts w:ascii="Cambria Math" w:eastAsia="Times New Roman" w:hAnsi="Cambria Math" w:cs="Times New Roman"/>
                <w:sz w:val="28"/>
                <w:szCs w:val="28"/>
                <w:lang w:val="ru-RU" w:eastAsia="ru-RU"/>
              </w:rPr>
              <m:t>2</m:t>
            </m:r>
          </m:den>
        </m:f>
      </m:oMath>
      <w:r w:rsidRPr="005C0388">
        <w:rPr>
          <w:rFonts w:ascii="Times New Roman" w:eastAsia="Times New Roman" w:hAnsi="Times New Roman" w:cs="Times New Roman"/>
          <w:sz w:val="28"/>
          <w:szCs w:val="28"/>
          <w:lang w:val="ru-RU" w:eastAsia="ru-RU"/>
        </w:rPr>
        <w:t xml:space="preserve"> O</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О</w:t>
      </w:r>
      <w:r w:rsidRPr="005C0388">
        <w:rPr>
          <w:rFonts w:ascii="Times New Roman" w:eastAsia="Times New Roman" w:hAnsi="Times New Roman" w:cs="Times New Roman"/>
          <w:sz w:val="28"/>
          <w:szCs w:val="28"/>
          <w:vertAlign w:val="subscript"/>
          <w:lang w:val="ru-RU" w:eastAsia="ru-RU"/>
        </w:rPr>
        <w:t>(ж)</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−285 кДж/моль;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w:t>
      </w:r>
      <w:r w:rsidRPr="005C0388">
        <w:rPr>
          <w:rFonts w:ascii="Times New Roman" w:eastAsia="Times New Roman" w:hAnsi="Times New Roman" w:cs="Times New Roman"/>
          <w:sz w:val="28"/>
          <w:szCs w:val="28"/>
          <w:lang w:val="ru-RU" w:eastAsia="ru-RU"/>
        </w:rPr>
        <w:tab/>
        <w:t>2С + 3Н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w:t>
      </w:r>
      <m:oMath>
        <m:f>
          <m:fPr>
            <m:ctrlPr>
              <w:rPr>
                <w:rFonts w:ascii="Cambria Math" w:eastAsia="Times New Roman" w:hAnsi="Cambria Math" w:cs="Times New Roman"/>
                <w:sz w:val="28"/>
                <w:szCs w:val="28"/>
                <w:lang w:val="ru-RU" w:eastAsia="ru-RU"/>
              </w:rPr>
            </m:ctrlPr>
          </m:fPr>
          <m:num>
            <m:r>
              <m:rPr>
                <m:sty m:val="p"/>
              </m:rPr>
              <w:rPr>
                <w:rFonts w:ascii="Cambria Math" w:eastAsia="Times New Roman" w:hAnsi="Cambria Math" w:cs="Times New Roman"/>
                <w:sz w:val="28"/>
                <w:szCs w:val="28"/>
                <w:lang w:val="ru-RU" w:eastAsia="ru-RU"/>
              </w:rPr>
              <m:t>1</m:t>
            </m:r>
          </m:num>
          <m:den>
            <m:r>
              <m:rPr>
                <m:sty m:val="p"/>
              </m:rPr>
              <w:rPr>
                <w:rFonts w:ascii="Cambria Math" w:eastAsia="Times New Roman" w:hAnsi="Cambria Math" w:cs="Times New Roman"/>
                <w:sz w:val="28"/>
                <w:szCs w:val="28"/>
                <w:lang w:val="ru-RU" w:eastAsia="ru-RU"/>
              </w:rPr>
              <m:t>2</m:t>
            </m:r>
          </m:den>
        </m:f>
      </m:oMath>
      <w:r w:rsidRPr="005C0388">
        <w:rPr>
          <w:rFonts w:ascii="Times New Roman" w:eastAsia="Times New Roman" w:hAnsi="Times New Roman" w:cs="Times New Roman"/>
          <w:sz w:val="28"/>
          <w:szCs w:val="28"/>
          <w:lang w:val="ru-RU" w:eastAsia="ru-RU"/>
        </w:rPr>
        <w:t xml:space="preserve"> O</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C</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H</w:t>
      </w:r>
      <w:r w:rsidRPr="005C0388">
        <w:rPr>
          <w:rFonts w:ascii="Times New Roman" w:eastAsia="Times New Roman" w:hAnsi="Times New Roman" w:cs="Times New Roman"/>
          <w:sz w:val="28"/>
          <w:szCs w:val="28"/>
          <w:vertAlign w:val="subscript"/>
          <w:lang w:val="ru-RU" w:eastAsia="ru-RU"/>
        </w:rPr>
        <w:t>5</w:t>
      </w:r>
      <w:r w:rsidRPr="005C0388">
        <w:rPr>
          <w:rFonts w:ascii="Times New Roman" w:eastAsia="Times New Roman" w:hAnsi="Times New Roman" w:cs="Times New Roman"/>
          <w:sz w:val="28"/>
          <w:szCs w:val="28"/>
          <w:lang w:val="ru-RU" w:eastAsia="ru-RU"/>
        </w:rPr>
        <w:t>ОН</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∆H</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 xml:space="preserve"> = −278,2 кДж/моль.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15</w:t>
      </w:r>
      <w:r w:rsidRPr="005C0388">
        <w:rPr>
          <w:rFonts w:ascii="Times New Roman" w:eastAsia="Times New Roman" w:hAnsi="Times New Roman" w:cs="Times New Roman"/>
          <w:b/>
          <w:sz w:val="28"/>
          <w:szCs w:val="28"/>
          <w:lang w:val="ru-RU" w:eastAsia="ru-RU"/>
        </w:rPr>
        <w:t xml:space="preserve">. </w:t>
      </w:r>
      <w:r w:rsidRPr="005C0388">
        <w:rPr>
          <w:rFonts w:ascii="Times New Roman" w:eastAsia="Times New Roman" w:hAnsi="Times New Roman" w:cs="Times New Roman"/>
          <w:sz w:val="28"/>
          <w:szCs w:val="28"/>
          <w:lang w:val="ru-RU" w:eastAsia="ru-RU"/>
        </w:rPr>
        <w:t xml:space="preserve">Определить теплоту образования нафталина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center"/>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10С + 4Н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С</w:t>
      </w:r>
      <w:r w:rsidRPr="005C0388">
        <w:rPr>
          <w:rFonts w:ascii="Times New Roman" w:eastAsia="Times New Roman" w:hAnsi="Times New Roman" w:cs="Times New Roman"/>
          <w:sz w:val="28"/>
          <w:szCs w:val="28"/>
          <w:vertAlign w:val="subscript"/>
          <w:lang w:val="ru-RU" w:eastAsia="ru-RU"/>
        </w:rPr>
        <w:t>10</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8</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при постоянном давлении и температуре 18°С, если известны теплоты следующих химических реакций:</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 С</w:t>
      </w:r>
      <w:r w:rsidRPr="005C0388">
        <w:rPr>
          <w:rFonts w:ascii="Times New Roman" w:eastAsia="Times New Roman" w:hAnsi="Times New Roman" w:cs="Times New Roman"/>
          <w:sz w:val="28"/>
          <w:szCs w:val="28"/>
          <w:vertAlign w:val="subscript"/>
          <w:lang w:val="ru-RU" w:eastAsia="ru-RU"/>
        </w:rPr>
        <w:t>10</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8</w:t>
      </w:r>
      <w:r w:rsidRPr="005C0388">
        <w:rPr>
          <w:rFonts w:ascii="Times New Roman" w:eastAsia="Times New Roman" w:hAnsi="Times New Roman" w:cs="Times New Roman"/>
          <w:sz w:val="28"/>
          <w:szCs w:val="28"/>
          <w:lang w:val="ru-RU" w:eastAsia="ru-RU"/>
        </w:rPr>
        <w:t xml:space="preserve"> + 12О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10СО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+ 4Н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О</w:t>
      </w:r>
      <w:r w:rsidRPr="005C0388">
        <w:rPr>
          <w:rFonts w:ascii="Times New Roman" w:eastAsia="Times New Roman" w:hAnsi="Times New Roman" w:cs="Times New Roman"/>
          <w:sz w:val="28"/>
          <w:szCs w:val="28"/>
          <w:vertAlign w:val="subscript"/>
          <w:lang w:val="ru-RU" w:eastAsia="ru-RU"/>
        </w:rPr>
        <w:t>(ж)</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∆H</w:t>
      </w:r>
      <w:r w:rsidRPr="005C0388">
        <w:rPr>
          <w:rFonts w:ascii="Times New Roman" w:eastAsia="Times New Roman" w:hAnsi="Times New Roman" w:cs="Times New Roman"/>
          <w:sz w:val="28"/>
          <w:szCs w:val="28"/>
          <w:vertAlign w:val="subscript"/>
          <w:lang w:val="ru-RU" w:eastAsia="ru-RU"/>
        </w:rPr>
        <w:t>1</w:t>
      </w:r>
      <w:r w:rsidRPr="005C0388">
        <w:rPr>
          <w:rFonts w:ascii="Times New Roman" w:eastAsia="Times New Roman" w:hAnsi="Times New Roman" w:cs="Times New Roman"/>
          <w:sz w:val="28"/>
          <w:szCs w:val="28"/>
          <w:lang w:val="ru-RU" w:eastAsia="ru-RU"/>
        </w:rPr>
        <w:t xml:space="preserve"> = −5162кДж/моль;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 С + О</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СO</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∆Н</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−394кДж/моль;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 H</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w:t>
      </w:r>
      <m:oMath>
        <m:r>
          <m:rPr>
            <m:sty m:val="p"/>
          </m:rPr>
          <w:rPr>
            <w:rFonts w:ascii="Cambria Math" w:eastAsia="Times New Roman" w:hAnsi="Cambria Math" w:cs="Times New Roman"/>
            <w:sz w:val="28"/>
            <w:szCs w:val="28"/>
            <w:lang w:val="ru-RU" w:eastAsia="ru-RU"/>
          </w:rPr>
          <m:t xml:space="preserve"> </m:t>
        </m:r>
        <m:f>
          <m:fPr>
            <m:ctrlPr>
              <w:rPr>
                <w:rFonts w:ascii="Cambria Math" w:eastAsia="Times New Roman" w:hAnsi="Cambria Math" w:cs="Times New Roman"/>
                <w:sz w:val="28"/>
                <w:szCs w:val="28"/>
                <w:lang w:val="ru-RU" w:eastAsia="ru-RU"/>
              </w:rPr>
            </m:ctrlPr>
          </m:fPr>
          <m:num>
            <m:r>
              <m:rPr>
                <m:sty m:val="p"/>
              </m:rPr>
              <w:rPr>
                <w:rFonts w:ascii="Cambria Math" w:eastAsia="Times New Roman" w:hAnsi="Cambria Math" w:cs="Times New Roman"/>
                <w:sz w:val="28"/>
                <w:szCs w:val="28"/>
                <w:lang w:val="ru-RU" w:eastAsia="ru-RU"/>
              </w:rPr>
              <m:t>1</m:t>
            </m:r>
          </m:num>
          <m:den>
            <m:r>
              <m:rPr>
                <m:sty m:val="p"/>
              </m:rPr>
              <w:rPr>
                <w:rFonts w:ascii="Cambria Math" w:eastAsia="Times New Roman" w:hAnsi="Cambria Math" w:cs="Times New Roman"/>
                <w:sz w:val="28"/>
                <w:szCs w:val="28"/>
                <w:lang w:val="ru-RU" w:eastAsia="ru-RU"/>
              </w:rPr>
              <m:t>2</m:t>
            </m:r>
          </m:den>
        </m:f>
        <m:r>
          <m:rPr>
            <m:sty m:val="p"/>
          </m:rPr>
          <w:rPr>
            <w:rFonts w:ascii="Cambria Math" w:eastAsia="Times New Roman" w:hAnsi="Cambria Math" w:cs="Times New Roman"/>
            <w:sz w:val="28"/>
            <w:szCs w:val="28"/>
            <w:lang w:val="ru-RU" w:eastAsia="ru-RU"/>
          </w:rPr>
          <m:t xml:space="preserve"> </m:t>
        </m:r>
      </m:oMath>
      <w:r w:rsidRPr="005C0388">
        <w:rPr>
          <w:rFonts w:ascii="Times New Roman" w:eastAsia="Times New Roman" w:hAnsi="Times New Roman" w:cs="Times New Roman"/>
          <w:sz w:val="28"/>
          <w:szCs w:val="28"/>
          <w:lang w:val="ru-RU" w:eastAsia="ru-RU"/>
        </w:rPr>
        <w:t>O</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 H</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O</w:t>
      </w:r>
      <w:r w:rsidRPr="005C0388">
        <w:rPr>
          <w:rFonts w:ascii="Times New Roman" w:eastAsia="Times New Roman" w:hAnsi="Times New Roman" w:cs="Times New Roman"/>
          <w:sz w:val="28"/>
          <w:szCs w:val="28"/>
          <w:vertAlign w:val="subscript"/>
          <w:lang w:val="ru-RU" w:eastAsia="ru-RU"/>
        </w:rPr>
        <w:t>(ж)</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t>∆Н</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 xml:space="preserve"> = −285кДж/моль.</w:t>
      </w:r>
    </w:p>
    <w:p w:rsidR="005C0388" w:rsidRPr="005C0388" w:rsidRDefault="005C0388" w:rsidP="005C0388">
      <w:pPr>
        <w:spacing w:after="0" w:line="240" w:lineRule="auto"/>
        <w:ind w:firstLine="567"/>
        <w:jc w:val="both"/>
        <w:rPr>
          <w:rFonts w:ascii="Times New Roman" w:eastAsia="TimesNewRomanPS-BoldMT" w:hAnsi="Times New Roman" w:cs="Times New Roman"/>
          <w:bCs/>
          <w:sz w:val="28"/>
          <w:szCs w:val="28"/>
          <w:lang w:val="ru-RU"/>
        </w:rPr>
      </w:pP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16. Какие формулировки второго закона термодинамики вам известны.</w:t>
      </w: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17. Что обозначает постулат «вечный двигатель второго рода» невозможен.</w:t>
      </w: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18. Сформулируйте второй постулат Клаузиуса. Поясните физический смысл теплоемкости и энтропии.</w:t>
      </w: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19. Рассмотрите принцип расчета </w:t>
      </w:r>
      <w:r w:rsidR="00AC4DD9">
        <w:rPr>
          <w:rFonts w:ascii="Times New Roman" w:eastAsia="Times New Roman" w:hAnsi="Times New Roman" w:cs="Times New Roman"/>
          <w:sz w:val="28"/>
          <w:szCs w:val="28"/>
          <w:lang w:val="ru-RU" w:eastAsia="ru-RU"/>
        </w:rPr>
        <w:t xml:space="preserve">изменения энтропии </w:t>
      </w:r>
      <w:r w:rsidRPr="005C0388">
        <w:rPr>
          <w:rFonts w:ascii="Times New Roman" w:eastAsia="Times New Roman" w:hAnsi="Times New Roman" w:cs="Times New Roman"/>
          <w:i/>
          <w:sz w:val="28"/>
          <w:szCs w:val="28"/>
          <w:lang w:val="ru-RU" w:eastAsia="ru-RU"/>
        </w:rPr>
        <w:t>∆</w:t>
      </w:r>
      <w:r w:rsidRPr="005C0388">
        <w:rPr>
          <w:rFonts w:ascii="Times New Roman" w:eastAsia="Times New Roman" w:hAnsi="Times New Roman" w:cs="Times New Roman"/>
          <w:i/>
          <w:sz w:val="28"/>
          <w:szCs w:val="28"/>
          <w:lang w:eastAsia="ru-RU"/>
        </w:rPr>
        <w:t>S</w:t>
      </w:r>
      <w:r w:rsidRPr="005C0388">
        <w:rPr>
          <w:rFonts w:ascii="Times New Roman" w:eastAsia="Times New Roman" w:hAnsi="Times New Roman" w:cs="Times New Roman"/>
          <w:sz w:val="28"/>
          <w:szCs w:val="28"/>
          <w:lang w:val="ru-RU" w:eastAsia="ru-RU"/>
        </w:rPr>
        <w:t xml:space="preserve"> в различных равновесных процессах.</w:t>
      </w: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20. Как рассчитать </w:t>
      </w:r>
      <w:r w:rsidR="00AC4DD9">
        <w:rPr>
          <w:rFonts w:ascii="Times New Roman" w:eastAsia="Times New Roman" w:hAnsi="Times New Roman" w:cs="Times New Roman"/>
          <w:sz w:val="28"/>
          <w:szCs w:val="28"/>
          <w:lang w:val="ru-RU" w:eastAsia="ru-RU"/>
        </w:rPr>
        <w:t xml:space="preserve">изменение энтропии </w:t>
      </w:r>
      <w:r w:rsidRPr="005C0388">
        <w:rPr>
          <w:rFonts w:ascii="Times New Roman" w:eastAsia="Times New Roman" w:hAnsi="Times New Roman" w:cs="Times New Roman"/>
          <w:i/>
          <w:sz w:val="28"/>
          <w:szCs w:val="28"/>
          <w:lang w:val="ru-RU" w:eastAsia="ru-RU"/>
        </w:rPr>
        <w:t>∆</w:t>
      </w:r>
      <w:r w:rsidRPr="005C0388">
        <w:rPr>
          <w:rFonts w:ascii="Times New Roman" w:eastAsia="Times New Roman" w:hAnsi="Times New Roman" w:cs="Times New Roman"/>
          <w:i/>
          <w:sz w:val="28"/>
          <w:szCs w:val="28"/>
          <w:lang w:eastAsia="ru-RU"/>
        </w:rPr>
        <w:t>S</w:t>
      </w:r>
      <w:r w:rsidRPr="005C0388">
        <w:rPr>
          <w:rFonts w:ascii="Times New Roman" w:eastAsia="Times New Roman" w:hAnsi="Times New Roman" w:cs="Times New Roman"/>
          <w:sz w:val="28"/>
          <w:szCs w:val="28"/>
          <w:lang w:val="ru-RU" w:eastAsia="ru-RU"/>
        </w:rPr>
        <w:t xml:space="preserve"> фазовых превращений веществ, процессов изотермического сжатия – расширения идеального газа, процессов смешения идеальных газов?</w:t>
      </w:r>
    </w:p>
    <w:p w:rsidR="005C0388" w:rsidRPr="005C0388" w:rsidRDefault="005C0388" w:rsidP="005C0388">
      <w:pPr>
        <w:spacing w:after="0" w:line="240" w:lineRule="auto"/>
        <w:ind w:left="1"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21. Как изменяется энтропия вещества при его нагревании и охлаждении?</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22. Рассмотрите объединенное уравнение первого и второго законов термодинамики с учетом полезной работы.</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23. В чем состоит  сущность тепловой теоремы Нернста и постулата Планка?</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24. В Каких случаях постулат Планка справедлив и на какие системы он не распространяется?</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25. Каким образом можно рассчитать величину абсолютной энтропии </w:t>
      </w:r>
      <w:r w:rsidRPr="005C0388">
        <w:rPr>
          <w:rFonts w:ascii="Times New Roman" w:eastAsia="Times New Roman" w:hAnsi="Times New Roman" w:cs="Times New Roman"/>
          <w:i/>
          <w:sz w:val="28"/>
          <w:szCs w:val="28"/>
          <w:lang w:val="ru-RU" w:eastAsia="ru-RU"/>
        </w:rPr>
        <w:t>S</w:t>
      </w:r>
      <w:r w:rsidRPr="005C0388">
        <w:rPr>
          <w:rFonts w:ascii="Times New Roman" w:eastAsia="Times New Roman" w:hAnsi="Times New Roman" w:cs="Times New Roman"/>
          <w:sz w:val="28"/>
          <w:szCs w:val="28"/>
          <w:lang w:val="ru-RU" w:eastAsia="ru-RU"/>
        </w:rPr>
        <w:t xml:space="preserve"> веществ?</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26. Каким образом рассчитывается изменение энтропии </w:t>
      </w:r>
      <w:r w:rsidRPr="005C0388">
        <w:rPr>
          <w:rFonts w:ascii="Times New Roman" w:eastAsia="Times New Roman" w:hAnsi="Times New Roman" w:cs="Times New Roman"/>
          <w:i/>
          <w:sz w:val="28"/>
          <w:szCs w:val="28"/>
          <w:lang w:val="ru-RU" w:eastAsia="ru-RU"/>
        </w:rPr>
        <w:t>Δ</w:t>
      </w:r>
      <w:r w:rsidRPr="005C0388">
        <w:rPr>
          <w:rFonts w:ascii="Times New Roman" w:eastAsia="Times New Roman" w:hAnsi="Times New Roman" w:cs="Times New Roman"/>
          <w:i/>
          <w:sz w:val="28"/>
          <w:szCs w:val="28"/>
          <w:lang w:eastAsia="ru-RU"/>
        </w:rPr>
        <w:t>S</w:t>
      </w:r>
      <w:r w:rsidR="00AC4DD9">
        <w:rPr>
          <w:rFonts w:ascii="Times New Roman" w:eastAsia="Times New Roman" w:hAnsi="Times New Roman" w:cs="Times New Roman"/>
          <w:sz w:val="28"/>
          <w:szCs w:val="28"/>
          <w:lang w:val="ru-RU" w:eastAsia="ru-RU"/>
        </w:rPr>
        <w:t xml:space="preserve"> химической реакции</w:t>
      </w:r>
      <w:r w:rsidRPr="005C0388">
        <w:rPr>
          <w:rFonts w:ascii="Times New Roman" w:eastAsia="Times New Roman" w:hAnsi="Times New Roman" w:cs="Times New Roman"/>
          <w:sz w:val="28"/>
          <w:szCs w:val="28"/>
          <w:vertAlign w:val="subscript"/>
          <w:lang w:val="ru-RU" w:eastAsia="ru-RU"/>
        </w:rPr>
        <w:t xml:space="preserve"> </w:t>
      </w:r>
      <w:r w:rsidRPr="005C0388">
        <w:rPr>
          <w:rFonts w:ascii="Times New Roman" w:eastAsia="Times New Roman" w:hAnsi="Times New Roman" w:cs="Times New Roman"/>
          <w:sz w:val="28"/>
          <w:szCs w:val="28"/>
          <w:lang w:val="ru-RU" w:eastAsia="ru-RU"/>
        </w:rPr>
        <w:t xml:space="preserve">при стандартных условиях и для каких целей используется это значение? </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27. В чем состоит статистический характер второго закона термодинамики?</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28. Поясните статистический смысл энтропии и ее связь с термодинамической вероятностью.</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28"/>
          <w:szCs w:val="28"/>
          <w:lang w:val="ru-RU" w:eastAsia="ru-RU"/>
        </w:rPr>
      </w:pPr>
    </w:p>
    <w:p w:rsidR="005C0388" w:rsidRDefault="005C0388" w:rsidP="005C0388">
      <w:pPr>
        <w:spacing w:after="0" w:line="240" w:lineRule="auto"/>
        <w:ind w:firstLine="567"/>
        <w:jc w:val="both"/>
        <w:rPr>
          <w:rFonts w:ascii="Times New Roman" w:eastAsia="TimesNewRomanPS-BoldMT" w:hAnsi="Times New Roman" w:cs="Times New Roman"/>
          <w:bCs/>
          <w:sz w:val="28"/>
          <w:szCs w:val="28"/>
          <w:lang w:val="ru-RU"/>
        </w:rPr>
      </w:pPr>
    </w:p>
    <w:p w:rsidR="004B16E4" w:rsidRPr="005C0388" w:rsidRDefault="004B16E4" w:rsidP="005C0388">
      <w:pPr>
        <w:spacing w:after="0" w:line="240" w:lineRule="auto"/>
        <w:ind w:firstLine="567"/>
        <w:jc w:val="both"/>
        <w:rPr>
          <w:rFonts w:ascii="Times New Roman" w:eastAsia="TimesNewRomanPS-BoldMT" w:hAnsi="Times New Roman" w:cs="Times New Roman"/>
          <w:bCs/>
          <w:sz w:val="28"/>
          <w:szCs w:val="28"/>
          <w:lang w:val="ru-RU"/>
        </w:rPr>
      </w:pPr>
    </w:p>
    <w:p w:rsidR="005C0388" w:rsidRPr="005C0388" w:rsidRDefault="005C0388" w:rsidP="005C0388">
      <w:pPr>
        <w:spacing w:after="0" w:line="240" w:lineRule="auto"/>
        <w:ind w:firstLine="567"/>
        <w:jc w:val="both"/>
        <w:rPr>
          <w:rFonts w:ascii="Times New Roman" w:eastAsia="Times New Roman" w:hAnsi="Times New Roman" w:cs="Times New Roman"/>
          <w:b/>
          <w:snapToGrid w:val="0"/>
          <w:sz w:val="28"/>
          <w:szCs w:val="28"/>
          <w:lang w:val="ru-RU" w:eastAsia="ru-RU"/>
        </w:rPr>
      </w:pPr>
      <w:r w:rsidRPr="005C0388">
        <w:rPr>
          <w:rFonts w:ascii="Times New Roman" w:eastAsia="Times New Roman" w:hAnsi="Times New Roman" w:cs="Times New Roman"/>
          <w:b/>
          <w:sz w:val="28"/>
          <w:szCs w:val="28"/>
          <w:lang w:val="ru-RU" w:eastAsia="ru-RU"/>
        </w:rPr>
        <w:lastRenderedPageBreak/>
        <w:t xml:space="preserve">2.2.2 Задания к лабораторной работе </w:t>
      </w:r>
      <w:r w:rsidRPr="005C0388">
        <w:rPr>
          <w:rFonts w:ascii="Times New Roman" w:eastAsia="Times New Roman" w:hAnsi="Times New Roman" w:cs="Times New Roman"/>
          <w:b/>
          <w:snapToGrid w:val="0"/>
          <w:sz w:val="28"/>
          <w:szCs w:val="28"/>
          <w:lang w:val="ru-RU" w:eastAsia="ru-RU"/>
        </w:rPr>
        <w:t>№ 3 «</w:t>
      </w:r>
      <w:r w:rsidRPr="005C0388">
        <w:rPr>
          <w:rFonts w:ascii="Times New Roman" w:eastAsia="Times New Roman" w:hAnsi="Times New Roman" w:cs="Times New Roman"/>
          <w:b/>
          <w:sz w:val="28"/>
          <w:szCs w:val="28"/>
          <w:lang w:val="ru-RU" w:eastAsia="ru-RU"/>
        </w:rPr>
        <w:t>Определение константы диссоциации слабого и сильного электролитов методом измерения электропроводности растворов с использованием реохордного моста</w:t>
      </w:r>
      <w:r w:rsidRPr="005C0388">
        <w:rPr>
          <w:rFonts w:ascii="Times New Roman" w:eastAsia="Times New Roman" w:hAnsi="Times New Roman" w:cs="Times New Roman"/>
          <w:b/>
          <w:snapToGrid w:val="0"/>
          <w:sz w:val="28"/>
          <w:szCs w:val="28"/>
          <w:lang w:val="ru-RU" w:eastAsia="ru-RU"/>
        </w:rPr>
        <w:t xml:space="preserve">», </w:t>
      </w:r>
      <w:r w:rsidRPr="005C0388">
        <w:rPr>
          <w:rFonts w:ascii="Times New Roman" w:eastAsia="Times New Roman" w:hAnsi="Times New Roman" w:cs="Times New Roman"/>
          <w:b/>
          <w:sz w:val="28"/>
          <w:szCs w:val="28"/>
          <w:lang w:val="ru-RU" w:eastAsia="ru-RU"/>
        </w:rPr>
        <w:t>лабораторной работе № 4 «Определение константы диссоциации слабых кислот методом кондуктометрии с использованием лабораторного комплекса», лабораторной работе № 5 «Определение константы гидролиза солей потенциометрическим методом», лабораторной работе № 6 «Определение среднего коэффициента активности электролита методом потенциометрии» и лабораторной работе № 7 «Определение активности ионов водорода в растворах сильных и слабых электролитов методом титрования»</w:t>
      </w:r>
    </w:p>
    <w:p w:rsidR="005C0388" w:rsidRPr="005C0388" w:rsidRDefault="005C0388" w:rsidP="005C0388">
      <w:pPr>
        <w:keepNext/>
        <w:tabs>
          <w:tab w:val="left" w:pos="2127"/>
        </w:tabs>
        <w:spacing w:before="240" w:after="60" w:line="240" w:lineRule="auto"/>
        <w:ind w:firstLine="567"/>
        <w:outlineLvl w:val="0"/>
        <w:rPr>
          <w:rFonts w:ascii="Times New Roman" w:eastAsia="Times New Roman" w:hAnsi="Times New Roman" w:cs="Times New Roman"/>
          <w:b/>
          <w:bCs/>
          <w:kern w:val="32"/>
          <w:sz w:val="28"/>
          <w:szCs w:val="28"/>
          <w:lang w:val="ru-RU" w:eastAsia="ru-RU"/>
        </w:rPr>
      </w:pPr>
      <w:r w:rsidRPr="005C0388">
        <w:rPr>
          <w:rFonts w:ascii="Times New Roman" w:eastAsia="Times New Roman" w:hAnsi="Times New Roman" w:cs="Times New Roman"/>
          <w:b/>
          <w:bCs/>
          <w:kern w:val="32"/>
          <w:sz w:val="28"/>
          <w:szCs w:val="28"/>
          <w:lang w:val="ru-RU" w:eastAsia="ru-RU"/>
        </w:rPr>
        <w:t xml:space="preserve">Вопросы и задачи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 Выразите константу равновесия реакции, протекающей в растворе через концентрации и активности. Отличаются ли эти константы друг от друга?</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 Что такое активность электролитов, ионов, коэффициент активности и как они могут быть определены?</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 Что такое ионная сила раствора? Рассчитайте величину ионной силы для 0,01М раствора сульфата аммония.</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4. В чем заключается сущность закона ионной силы?</w:t>
      </w:r>
      <w:r w:rsidRPr="005C0388">
        <w:rPr>
          <w:rFonts w:ascii="Times New Roman" w:eastAsia="Times New Roman" w:hAnsi="Times New Roman" w:cs="Times New Roman"/>
          <w:sz w:val="28"/>
          <w:szCs w:val="28"/>
          <w:lang w:val="ru-RU" w:eastAsia="ru-RU"/>
        </w:rPr>
        <w:tab/>
      </w:r>
      <w:r w:rsidRPr="005C0388">
        <w:rPr>
          <w:rFonts w:ascii="Times New Roman" w:eastAsia="Times New Roman" w:hAnsi="Times New Roman" w:cs="Times New Roman"/>
          <w:sz w:val="28"/>
          <w:szCs w:val="28"/>
          <w:lang w:val="ru-RU" w:eastAsia="ru-RU"/>
        </w:rPr>
        <w:tab/>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5. Сформулируйте основные положения теории сильных электролитов Дебая-Хюккеля. Какие допущения используются при выводе основного уравнения этой теории?</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6. Рассмотрите уравнение первого, второго и третьего приближений теории Дебая-Хюккеля, поясните их.</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7. Какие модифицированные уравнения были предложены для расширения концентрационных пределов теории Дебая-Хюккеля?</w:t>
      </w:r>
    </w:p>
    <w:p w:rsidR="005C0388" w:rsidRPr="005C0388" w:rsidRDefault="005C0388" w:rsidP="005C0388">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8. Рассмотрите основное расчетное уравнение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vertAlign w:val="subscript"/>
                <w:lang w:val="ru-RU" w:eastAsia="ru-RU"/>
              </w:rPr>
              <m:t>±</m:t>
            </m:r>
          </m:sub>
        </m:sSub>
      </m:oMath>
      <w:r w:rsidRPr="005C0388">
        <w:rPr>
          <w:rFonts w:ascii="Times New Roman" w:eastAsia="Times New Roman" w:hAnsi="Times New Roman" w:cs="Times New Roman"/>
          <w:sz w:val="28"/>
          <w:szCs w:val="28"/>
          <w:lang w:val="ru-RU" w:eastAsia="ru-RU"/>
        </w:rPr>
        <w:t xml:space="preserve"> в теоретической модели Робинсона-Стокса. Какие дополнительные слагаемые вводятся в это уравнение по сравнению с теоретическим уравнением Дебая-Хюккеля?</w:t>
      </w:r>
    </w:p>
    <w:p w:rsidR="005C0388" w:rsidRPr="005C0388" w:rsidRDefault="005C0388" w:rsidP="005C0388">
      <w:pPr>
        <w:shd w:val="clear" w:color="auto" w:fill="FFFFFF"/>
        <w:autoSpaceDE w:val="0"/>
        <w:autoSpaceDN w:val="0"/>
        <w:adjustRightInd w:val="0"/>
        <w:spacing w:after="0" w:line="240" w:lineRule="auto"/>
        <w:ind w:firstLine="567"/>
        <w:jc w:val="both"/>
        <w:outlineLvl w:val="0"/>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9. Введите понятие об электропроводности растворов электролитов.</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10. Что называется удельной электропроводностью? Постройте график зависимости удельной электропроводности от концентрации и разведения для сильных и слабых электролитов?</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11. Что называется эквивалентной электропроводностью? Как зависит эквивалентная электропроводность от разведения растворов электролитов?</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12. Рассмотрите связь электропроводности со скоростью движения и подвижностью ионов.</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13. Сформулируйте закон Кольрауша, оцените возможности его применения.</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lastRenderedPageBreak/>
        <w:t>14. Рассмотрите зависимость эквивалентной электропроводности от корня квадратного из концентрации для сильных и слабых электролитов в водных растворах.</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 xml:space="preserve">15. Как рассчитать степень диссоциации </w:t>
      </w:r>
      <w:r w:rsidRPr="005C0388">
        <w:rPr>
          <w:rFonts w:ascii="Times New Roman" w:eastAsia="Times New Roman" w:hAnsi="Times New Roman" w:cs="Times New Roman"/>
          <w:b/>
          <w:i/>
          <w:color w:val="000000"/>
          <w:sz w:val="28"/>
          <w:szCs w:val="28"/>
          <w:lang w:val="ru-RU" w:eastAsia="ru-RU"/>
        </w:rPr>
        <w:t>α</w:t>
      </w:r>
      <w:r w:rsidRPr="005C0388">
        <w:rPr>
          <w:rFonts w:ascii="Times New Roman" w:eastAsia="Times New Roman" w:hAnsi="Times New Roman" w:cs="Times New Roman"/>
          <w:color w:val="000000"/>
          <w:sz w:val="28"/>
          <w:szCs w:val="28"/>
          <w:lang w:val="ru-RU" w:eastAsia="ru-RU"/>
        </w:rPr>
        <w:t xml:space="preserve"> и константу диссоциации </w:t>
      </w:r>
      <w:r w:rsidRPr="005C0388">
        <w:rPr>
          <w:rFonts w:ascii="Times New Roman" w:eastAsia="Times New Roman" w:hAnsi="Times New Roman" w:cs="Times New Roman"/>
          <w:b/>
          <w:i/>
          <w:color w:val="000000"/>
          <w:sz w:val="28"/>
          <w:szCs w:val="28"/>
          <w:lang w:val="ru-RU" w:eastAsia="ru-RU"/>
        </w:rPr>
        <w:t>К</w:t>
      </w:r>
      <w:r w:rsidRPr="005C0388">
        <w:rPr>
          <w:rFonts w:ascii="Times New Roman" w:eastAsia="Times New Roman" w:hAnsi="Times New Roman" w:cs="Times New Roman"/>
          <w:b/>
          <w:i/>
          <w:color w:val="000000"/>
          <w:sz w:val="28"/>
          <w:szCs w:val="28"/>
          <w:vertAlign w:val="subscript"/>
          <w:lang w:val="ru-RU" w:eastAsia="ru-RU"/>
        </w:rPr>
        <w:t>дис</w:t>
      </w:r>
      <w:r w:rsidRPr="005C0388">
        <w:rPr>
          <w:rFonts w:ascii="Times New Roman" w:eastAsia="Times New Roman" w:hAnsi="Times New Roman" w:cs="Times New Roman"/>
          <w:color w:val="000000"/>
          <w:sz w:val="28"/>
          <w:szCs w:val="28"/>
          <w:lang w:val="ru-RU" w:eastAsia="ru-RU"/>
        </w:rPr>
        <w:t xml:space="preserve"> на основе данных по электропроводности растворов?</w:t>
      </w:r>
    </w:p>
    <w:p w:rsidR="005C0388" w:rsidRPr="005C0388" w:rsidRDefault="005C0388" w:rsidP="005C0388">
      <w:pPr>
        <w:shd w:val="clear" w:color="auto" w:fill="FFFFFF"/>
        <w:autoSpaceDE w:val="0"/>
        <w:autoSpaceDN w:val="0"/>
        <w:adjustRightInd w:val="0"/>
        <w:spacing w:after="0" w:line="240" w:lineRule="auto"/>
        <w:ind w:left="-26" w:firstLine="567"/>
        <w:jc w:val="both"/>
        <w:rPr>
          <w:rFonts w:ascii="Times New Roman" w:eastAsia="Times New Roman" w:hAnsi="Times New Roman" w:cs="Times New Roman"/>
          <w:color w:val="000000"/>
          <w:sz w:val="28"/>
          <w:szCs w:val="28"/>
          <w:lang w:val="ru-RU" w:eastAsia="ru-RU"/>
        </w:rPr>
      </w:pPr>
      <w:r w:rsidRPr="005C0388">
        <w:rPr>
          <w:rFonts w:ascii="Times New Roman" w:eastAsia="Times New Roman" w:hAnsi="Times New Roman" w:cs="Times New Roman"/>
          <w:color w:val="000000"/>
          <w:sz w:val="28"/>
          <w:szCs w:val="28"/>
          <w:lang w:val="ru-RU" w:eastAsia="ru-RU"/>
        </w:rPr>
        <w:t>16. Почему подвижности ионов H</w:t>
      </w:r>
      <w:r w:rsidRPr="005C0388">
        <w:rPr>
          <w:rFonts w:ascii="Times New Roman" w:eastAsia="Times New Roman" w:hAnsi="Times New Roman" w:cs="Times New Roman"/>
          <w:color w:val="000000"/>
          <w:sz w:val="28"/>
          <w:szCs w:val="28"/>
          <w:vertAlign w:val="superscript"/>
          <w:lang w:val="ru-RU" w:eastAsia="ru-RU"/>
        </w:rPr>
        <w:t>+</w:t>
      </w:r>
      <w:r w:rsidRPr="005C0388">
        <w:rPr>
          <w:rFonts w:ascii="Times New Roman" w:eastAsia="Times New Roman" w:hAnsi="Times New Roman" w:cs="Times New Roman"/>
          <w:color w:val="000000"/>
          <w:sz w:val="28"/>
          <w:szCs w:val="28"/>
          <w:lang w:val="ru-RU" w:eastAsia="ru-RU"/>
        </w:rPr>
        <w:t xml:space="preserve"> и OH</w:t>
      </w:r>
      <w:r w:rsidRPr="005C0388">
        <w:rPr>
          <w:rFonts w:ascii="Times New Roman" w:eastAsia="Times New Roman" w:hAnsi="Times New Roman" w:cs="Times New Roman"/>
          <w:color w:val="000000"/>
          <w:sz w:val="28"/>
          <w:szCs w:val="28"/>
          <w:vertAlign w:val="superscript"/>
          <w:lang w:val="ru-RU" w:eastAsia="ru-RU"/>
        </w:rPr>
        <w:t>–</w:t>
      </w:r>
      <w:r w:rsidRPr="005C0388">
        <w:rPr>
          <w:rFonts w:ascii="Times New Roman" w:eastAsia="Times New Roman" w:hAnsi="Times New Roman" w:cs="Times New Roman"/>
          <w:color w:val="000000"/>
          <w:sz w:val="28"/>
          <w:szCs w:val="28"/>
          <w:lang w:val="ru-RU" w:eastAsia="ru-RU"/>
        </w:rPr>
        <w:t xml:space="preserve"> резко отличаются от подвижностей остальных ионов?</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17. Рассмотрите принцип действия стеклянного электрода.</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18. Назовите условия превращения химической энергии в электрическую и с помощью каких химических реакций это можно осуществить.</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19. Рассмотрите примеры электродов, обратимых относительно катионов и анионов.</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20. Что такое стандартный электродный потенциал? Каким образом они могут быть измерены?</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21. Рассмотрите принцип работы элемента Якоби–Даниэля и химические процессы, протекающие при его работе.</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22. Что такое электрохимические цепи с переносом и без переноса? Приведите примеры.</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28"/>
          <w:szCs w:val="28"/>
          <w:lang w:val="ru-RU" w:eastAsia="ru-RU"/>
        </w:rPr>
        <w:t>23.</w:t>
      </w:r>
      <w:r w:rsidRPr="005C0388">
        <w:rPr>
          <w:rFonts w:ascii="Times New Roman" w:eastAsia="Times New Roman" w:hAnsi="Times New Roman" w:cs="Times New Roman"/>
          <w:sz w:val="30"/>
          <w:szCs w:val="30"/>
          <w:lang w:val="ru-RU" w:eastAsia="ru-RU"/>
        </w:rPr>
        <w:t xml:space="preserve"> Рассмотрите уравнение Нернста для расчета ЭДС элемента Якоби-Даниэля.</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24. Приведите вывод уравнения Нернста.</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25. Как рассчитать ЭДС концентрационной цепи?</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 xml:space="preserve">26. Как влияет активность </w:t>
      </w:r>
      <w:r w:rsidRPr="005C0388">
        <w:rPr>
          <w:rFonts w:ascii="Times New Roman" w:eastAsia="Times New Roman" w:hAnsi="Times New Roman" w:cs="Times New Roman"/>
          <w:sz w:val="30"/>
          <w:szCs w:val="30"/>
          <w:lang w:eastAsia="ru-RU"/>
        </w:rPr>
        <w:t>KCI</w:t>
      </w:r>
      <w:r w:rsidRPr="005C0388">
        <w:rPr>
          <w:rFonts w:ascii="Times New Roman" w:eastAsia="Times New Roman" w:hAnsi="Times New Roman" w:cs="Times New Roman"/>
          <w:sz w:val="30"/>
          <w:szCs w:val="30"/>
          <w:lang w:val="ru-RU" w:eastAsia="ru-RU"/>
        </w:rPr>
        <w:t xml:space="preserve"> на величину электродного потенциала каломельного и хлорсеребряного электродов?</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27. Охарактеризуйте гальваническую цепь, которая может быть использована для определения </w:t>
      </w:r>
      <w:r w:rsidRPr="005C0388">
        <w:rPr>
          <w:rFonts w:ascii="Times New Roman" w:eastAsia="Times New Roman" w:hAnsi="Times New Roman" w:cs="Times New Roman"/>
          <w:sz w:val="28"/>
          <w:szCs w:val="28"/>
          <w:lang w:eastAsia="ru-RU"/>
        </w:rPr>
        <w:t>pH</w:t>
      </w:r>
      <w:r w:rsidRPr="005C0388">
        <w:rPr>
          <w:rFonts w:ascii="Times New Roman" w:eastAsia="Times New Roman" w:hAnsi="Times New Roman" w:cs="Times New Roman"/>
          <w:sz w:val="28"/>
          <w:szCs w:val="28"/>
          <w:lang w:val="ru-RU" w:eastAsia="ru-RU"/>
        </w:rPr>
        <w:t xml:space="preserve"> среды.</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28. Рассмотрите сущность методов потенциометрии и ионометрии, классификацию ионоселективных электродов.</w:t>
      </w:r>
    </w:p>
    <w:p w:rsidR="005C0388" w:rsidRPr="005C0388" w:rsidRDefault="005C0388" w:rsidP="005C0388">
      <w:pPr>
        <w:widowControl w:val="0"/>
        <w:tabs>
          <w:tab w:val="left" w:pos="1064"/>
        </w:tabs>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29. Электродвижущая сила хингидронно-коломельной цепи при 25</w:t>
      </w:r>
      <w:r w:rsidRPr="005C0388">
        <w:rPr>
          <w:rFonts w:ascii="Times New Roman" w:eastAsia="Times New Roman" w:hAnsi="Times New Roman" w:cs="Times New Roman"/>
          <w:snapToGrid w:val="0"/>
          <w:sz w:val="28"/>
          <w:szCs w:val="28"/>
          <w:lang w:val="ru-RU" w:eastAsia="ru-RU"/>
        </w:rPr>
        <w:t>°</w:t>
      </w:r>
      <w:r w:rsidRPr="005C0388">
        <w:rPr>
          <w:rFonts w:ascii="Times New Roman" w:eastAsia="Times New Roman" w:hAnsi="Times New Roman" w:cs="Times New Roman"/>
          <w:snapToGrid w:val="0"/>
          <w:sz w:val="28"/>
          <w:szCs w:val="28"/>
          <w:lang w:eastAsia="ru-RU"/>
        </w:rPr>
        <w:t>C</w:t>
      </w:r>
      <w:r w:rsidRPr="005C0388">
        <w:rPr>
          <w:rFonts w:ascii="Times New Roman" w:eastAsia="Times New Roman" w:hAnsi="Times New Roman" w:cs="Times New Roman"/>
          <w:sz w:val="28"/>
          <w:szCs w:val="28"/>
          <w:lang w:val="ru-RU" w:eastAsia="ru-RU"/>
        </w:rPr>
        <w:t xml:space="preserve"> равна 0,337 В. Вычислить рН раствора.</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30. Определить ЭДС медной концентрационной цепи при 18</w:t>
      </w:r>
      <w:r w:rsidRPr="005C0388">
        <w:rPr>
          <w:rFonts w:ascii="Times New Roman" w:eastAsia="Times New Roman" w:hAnsi="Times New Roman" w:cs="Times New Roman"/>
          <w:sz w:val="28"/>
          <w:szCs w:val="28"/>
          <w:vertAlign w:val="superscript"/>
          <w:lang w:val="ru-RU" w:eastAsia="ru-RU"/>
        </w:rPr>
        <w:t>0</w:t>
      </w:r>
      <w:r w:rsidRPr="005C0388">
        <w:rPr>
          <w:rFonts w:ascii="Times New Roman" w:eastAsia="Times New Roman" w:hAnsi="Times New Roman" w:cs="Times New Roman"/>
          <w:sz w:val="28"/>
          <w:szCs w:val="28"/>
          <w:lang w:val="ru-RU" w:eastAsia="ru-RU"/>
        </w:rPr>
        <w:t>С, если концентрации С</w:t>
      </w:r>
      <w:r w:rsidRPr="005C0388">
        <w:rPr>
          <w:rFonts w:ascii="Times New Roman" w:eastAsia="Times New Roman" w:hAnsi="Times New Roman" w:cs="Times New Roman"/>
          <w:sz w:val="28"/>
          <w:szCs w:val="28"/>
          <w:lang w:eastAsia="ru-RU"/>
        </w:rPr>
        <w:t>u</w:t>
      </w:r>
      <w:r w:rsidRPr="005C0388">
        <w:rPr>
          <w:rFonts w:ascii="Times New Roman" w:eastAsia="Times New Roman" w:hAnsi="Times New Roman" w:cs="Times New Roman"/>
          <w:sz w:val="28"/>
          <w:szCs w:val="28"/>
          <w:vertAlign w:val="superscript"/>
          <w:lang w:val="ru-RU" w:eastAsia="ru-RU"/>
        </w:rPr>
        <w:t>2+</w:t>
      </w:r>
      <w:r w:rsidRPr="005C0388">
        <w:rPr>
          <w:rFonts w:ascii="Times New Roman" w:eastAsia="Times New Roman" w:hAnsi="Times New Roman" w:cs="Times New Roman"/>
          <w:sz w:val="28"/>
          <w:szCs w:val="28"/>
          <w:lang w:val="ru-RU" w:eastAsia="ru-RU"/>
        </w:rPr>
        <w:t xml:space="preserve"> в растворах равны 1 моль/л и 0,1 моль/л. Коэффициенты активности в растворах этих концентраций соответственно равны 0,05 и 0,16.</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31. Определить активность </w:t>
      </w:r>
      <w:r w:rsidRPr="005C0388">
        <w:rPr>
          <w:rFonts w:ascii="Times New Roman" w:eastAsia="Times New Roman" w:hAnsi="Times New Roman" w:cs="Times New Roman"/>
          <w:sz w:val="28"/>
          <w:szCs w:val="28"/>
          <w:lang w:eastAsia="ru-RU"/>
        </w:rPr>
        <w:t>BaCI</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в 0,1М растворе, если </w:t>
      </w:r>
      <w:r w:rsidRPr="005C0388">
        <w:rPr>
          <w:rFonts w:ascii="Times New Roman" w:eastAsia="Times New Roman" w:hAnsi="Times New Roman" w:cs="Times New Roman"/>
          <w:sz w:val="28"/>
          <w:szCs w:val="28"/>
          <w:lang w:val="ru-RU" w:eastAsia="ru-RU"/>
        </w:rPr>
        <w:sym w:font="Symbol" w:char="F067"/>
      </w:r>
      <w:r w:rsidRPr="005C0388">
        <w:rPr>
          <w:rFonts w:ascii="Times New Roman" w:eastAsia="Times New Roman" w:hAnsi="Times New Roman" w:cs="Times New Roman"/>
          <w:sz w:val="28"/>
          <w:szCs w:val="28"/>
          <w:vertAlign w:val="subscript"/>
          <w:lang w:val="ru-RU" w:eastAsia="ru-RU"/>
        </w:rPr>
        <w:sym w:font="Symbol" w:char="F0B1"/>
      </w:r>
      <w:r w:rsidRPr="005C0388">
        <w:rPr>
          <w:rFonts w:ascii="Times New Roman" w:eastAsia="Times New Roman" w:hAnsi="Times New Roman" w:cs="Times New Roman"/>
          <w:sz w:val="28"/>
          <w:szCs w:val="28"/>
          <w:lang w:val="ru-RU" w:eastAsia="ru-RU"/>
        </w:rPr>
        <w:t>=0,501.</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Кислотность раствора (рН) равна 5,2. Вычислить активность ионов Н</w:t>
      </w:r>
      <w:r w:rsidRPr="005C0388">
        <w:rPr>
          <w:rFonts w:ascii="Times New Roman" w:eastAsia="Times New Roman" w:hAnsi="Times New Roman" w:cs="Times New Roman"/>
          <w:sz w:val="28"/>
          <w:szCs w:val="28"/>
          <w:vertAlign w:val="superscript"/>
          <w:lang w:val="ru-RU" w:eastAsia="ru-RU"/>
        </w:rPr>
        <w:t>+</w:t>
      </w:r>
      <w:r w:rsidRPr="005C0388">
        <w:rPr>
          <w:rFonts w:ascii="Times New Roman" w:eastAsia="Times New Roman" w:hAnsi="Times New Roman" w:cs="Times New Roman"/>
          <w:sz w:val="28"/>
          <w:szCs w:val="28"/>
          <w:lang w:val="ru-RU" w:eastAsia="ru-RU"/>
        </w:rPr>
        <w:t xml:space="preserve"> в растворе в моль на литр. Чему равна активность гидроксид – ионов? Рассмотреть методы определения рН.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32. Определить степень и константу электролитической диссоциации 0,05н раствора СН</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СООН, удельная электропроводность которого при 18</w:t>
      </w:r>
      <w:r w:rsidRPr="005C0388">
        <w:rPr>
          <w:rFonts w:ascii="Times New Roman" w:eastAsia="Times New Roman" w:hAnsi="Times New Roman" w:cs="Times New Roman"/>
          <w:sz w:val="28"/>
          <w:szCs w:val="28"/>
          <w:vertAlign w:val="superscript"/>
          <w:lang w:val="ru-RU" w:eastAsia="ru-RU"/>
        </w:rPr>
        <w:t>0</w:t>
      </w:r>
      <w:r w:rsidRPr="005C0388">
        <w:rPr>
          <w:rFonts w:ascii="Times New Roman" w:eastAsia="Times New Roman" w:hAnsi="Times New Roman" w:cs="Times New Roman"/>
          <w:sz w:val="28"/>
          <w:szCs w:val="28"/>
          <w:lang w:val="ru-RU" w:eastAsia="ru-RU"/>
        </w:rPr>
        <w:t>С равна 3,25·10</w:t>
      </w:r>
      <w:r w:rsidRPr="005C0388">
        <w:rPr>
          <w:rFonts w:ascii="Times New Roman" w:eastAsia="Times New Roman" w:hAnsi="Times New Roman" w:cs="Times New Roman"/>
          <w:sz w:val="28"/>
          <w:szCs w:val="28"/>
          <w:vertAlign w:val="superscript"/>
          <w:lang w:val="ru-RU" w:eastAsia="ru-RU"/>
        </w:rPr>
        <w:t>-4</w:t>
      </w:r>
      <w:r w:rsidRPr="005C0388">
        <w:rPr>
          <w:rFonts w:ascii="Times New Roman" w:eastAsia="Times New Roman" w:hAnsi="Times New Roman" w:cs="Times New Roman"/>
          <w:sz w:val="28"/>
          <w:szCs w:val="28"/>
          <w:lang w:val="ru-RU" w:eastAsia="ru-RU"/>
        </w:rPr>
        <w:t>Ом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·см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lastRenderedPageBreak/>
        <w:t>33. Рассмотреть физический смысл эквивалентной электропроводности. Вычислить эквивалентную электропроводность 0,125М раствора СН</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СООН, удельная электропроводность которого при 18</w:t>
      </w:r>
      <w:r w:rsidRPr="005C0388">
        <w:rPr>
          <w:rFonts w:ascii="Times New Roman" w:eastAsia="Times New Roman" w:hAnsi="Times New Roman" w:cs="Times New Roman"/>
          <w:sz w:val="28"/>
          <w:szCs w:val="28"/>
          <w:vertAlign w:val="superscript"/>
          <w:lang w:val="ru-RU" w:eastAsia="ru-RU"/>
        </w:rPr>
        <w:t>0</w:t>
      </w:r>
      <w:r w:rsidRPr="005C0388">
        <w:rPr>
          <w:rFonts w:ascii="Times New Roman" w:eastAsia="Times New Roman" w:hAnsi="Times New Roman" w:cs="Times New Roman"/>
          <w:sz w:val="28"/>
          <w:szCs w:val="28"/>
          <w:lang w:val="ru-RU" w:eastAsia="ru-RU"/>
        </w:rPr>
        <w:t>С 0,00054 Ом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 xml:space="preserve"> см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 Чему равна степень диссоциации? Предельные подвижности ионов Н</w:t>
      </w:r>
      <w:r w:rsidRPr="005C0388">
        <w:rPr>
          <w:rFonts w:ascii="Times New Roman" w:eastAsia="Times New Roman" w:hAnsi="Times New Roman" w:cs="Times New Roman"/>
          <w:sz w:val="28"/>
          <w:szCs w:val="28"/>
          <w:vertAlign w:val="superscript"/>
          <w:lang w:val="ru-RU" w:eastAsia="ru-RU"/>
        </w:rPr>
        <w:t>+</w:t>
      </w:r>
      <w:r w:rsidRPr="005C0388">
        <w:rPr>
          <w:rFonts w:ascii="Times New Roman" w:eastAsia="Times New Roman" w:hAnsi="Times New Roman" w:cs="Times New Roman"/>
          <w:sz w:val="28"/>
          <w:szCs w:val="28"/>
          <w:lang w:val="ru-RU" w:eastAsia="ru-RU"/>
        </w:rPr>
        <w:t xml:space="preserve"> и СН</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СОО</w:t>
      </w:r>
      <w:r w:rsidRPr="005C0388">
        <w:rPr>
          <w:rFonts w:ascii="Times New Roman" w:eastAsia="Times New Roman" w:hAnsi="Times New Roman" w:cs="Times New Roman"/>
          <w:sz w:val="28"/>
          <w:szCs w:val="28"/>
          <w:vertAlign w:val="superscript"/>
          <w:lang w:val="ru-RU" w:eastAsia="ru-RU"/>
        </w:rPr>
        <w:t>-</w:t>
      </w:r>
      <w:r w:rsidRPr="005C0388">
        <w:rPr>
          <w:rFonts w:ascii="Times New Roman" w:eastAsia="Times New Roman" w:hAnsi="Times New Roman" w:cs="Times New Roman"/>
          <w:sz w:val="28"/>
          <w:szCs w:val="28"/>
          <w:lang w:val="ru-RU" w:eastAsia="ru-RU"/>
        </w:rPr>
        <w:t xml:space="preserve"> найти в справочнике. Вычислить константу диссоциации.</w:t>
      </w:r>
    </w:p>
    <w:p w:rsidR="005C0388" w:rsidRPr="005C0388" w:rsidRDefault="005C0388" w:rsidP="005C0388">
      <w:pPr>
        <w:spacing w:before="20" w:after="0" w:line="240" w:lineRule="auto"/>
        <w:ind w:firstLine="567"/>
        <w:jc w:val="both"/>
        <w:rPr>
          <w:rFonts w:ascii="Times New Roman" w:eastAsia="Times New Roman" w:hAnsi="Times New Roman" w:cs="Times New Roman"/>
          <w:snapToGrid w:val="0"/>
          <w:sz w:val="28"/>
          <w:szCs w:val="20"/>
          <w:lang w:val="ru-RU" w:eastAsia="ru-RU"/>
        </w:rPr>
      </w:pPr>
      <w:r w:rsidRPr="005C0388">
        <w:rPr>
          <w:rFonts w:ascii="Times New Roman" w:eastAsia="Times New Roman" w:hAnsi="Times New Roman" w:cs="Times New Roman"/>
          <w:snapToGrid w:val="0"/>
          <w:sz w:val="28"/>
          <w:szCs w:val="20"/>
          <w:lang w:val="ru-RU" w:eastAsia="ru-RU"/>
        </w:rPr>
        <w:t xml:space="preserve">34. Удельная электропроводность 0,05 н. раствора </w:t>
      </w:r>
      <w:r w:rsidR="00AC4DD9">
        <w:rPr>
          <w:rFonts w:ascii="Times New Roman" w:eastAsia="Times New Roman" w:hAnsi="Times New Roman" w:cs="Times New Roman"/>
          <w:snapToGrid w:val="0"/>
          <w:sz w:val="28"/>
          <w:szCs w:val="20"/>
          <w:lang w:val="ru-RU" w:eastAsia="ru-RU"/>
        </w:rPr>
        <w:t xml:space="preserve">уксусной кислоты </w:t>
      </w:r>
      <w:r w:rsidRPr="005C0388">
        <w:rPr>
          <w:rFonts w:ascii="Times New Roman" w:eastAsia="Times New Roman" w:hAnsi="Times New Roman" w:cs="Times New Roman"/>
          <w:snapToGrid w:val="0"/>
          <w:sz w:val="28"/>
          <w:szCs w:val="20"/>
          <w:lang w:val="ru-RU" w:eastAsia="ru-RU"/>
        </w:rPr>
        <w:t>СН</w:t>
      </w:r>
      <w:r w:rsidRPr="005C0388">
        <w:rPr>
          <w:rFonts w:ascii="Times New Roman" w:eastAsia="Times New Roman" w:hAnsi="Times New Roman" w:cs="Times New Roman"/>
          <w:snapToGrid w:val="0"/>
          <w:sz w:val="28"/>
          <w:szCs w:val="20"/>
          <w:vertAlign w:val="subscript"/>
          <w:lang w:val="ru-RU" w:eastAsia="ru-RU"/>
        </w:rPr>
        <w:t>3</w:t>
      </w:r>
      <w:r w:rsidRPr="005C0388">
        <w:rPr>
          <w:rFonts w:ascii="Times New Roman" w:eastAsia="Times New Roman" w:hAnsi="Times New Roman" w:cs="Times New Roman"/>
          <w:snapToGrid w:val="0"/>
          <w:sz w:val="28"/>
          <w:szCs w:val="20"/>
          <w:lang w:val="ru-RU" w:eastAsia="ru-RU"/>
        </w:rPr>
        <w:t>СООН равна 3,24·10</w:t>
      </w:r>
      <w:r w:rsidRPr="005C0388">
        <w:rPr>
          <w:rFonts w:ascii="Times New Roman" w:eastAsia="Times New Roman" w:hAnsi="Times New Roman" w:cs="Times New Roman"/>
          <w:snapToGrid w:val="0"/>
          <w:sz w:val="28"/>
          <w:szCs w:val="20"/>
          <w:vertAlign w:val="superscript"/>
          <w:lang w:val="ru-RU" w:eastAsia="ru-RU"/>
        </w:rPr>
        <w:t>-4</w:t>
      </w:r>
      <w:r w:rsidRPr="005C0388">
        <w:rPr>
          <w:rFonts w:ascii="Times New Roman" w:eastAsia="Times New Roman" w:hAnsi="Times New Roman" w:cs="Times New Roman"/>
          <w:snapToGrid w:val="0"/>
          <w:sz w:val="28"/>
          <w:szCs w:val="20"/>
          <w:lang w:val="ru-RU" w:eastAsia="ru-RU"/>
        </w:rPr>
        <w:t xml:space="preserve">, 0,0001 н. раствора </w:t>
      </w:r>
      <w:r w:rsidRPr="005C0388">
        <w:rPr>
          <w:rFonts w:ascii="Times New Roman" w:eastAsia="Times New Roman" w:hAnsi="Times New Roman" w:cs="Times New Roman"/>
          <w:snapToGrid w:val="0"/>
          <w:sz w:val="28"/>
          <w:szCs w:val="20"/>
          <w:lang w:eastAsia="ru-RU"/>
        </w:rPr>
        <w:t>CH</w:t>
      </w:r>
      <w:r w:rsidRPr="005C0388">
        <w:rPr>
          <w:rFonts w:ascii="Times New Roman" w:eastAsia="Times New Roman" w:hAnsi="Times New Roman" w:cs="Times New Roman"/>
          <w:snapToGrid w:val="0"/>
          <w:sz w:val="28"/>
          <w:szCs w:val="20"/>
          <w:vertAlign w:val="subscript"/>
          <w:lang w:val="ru-RU" w:eastAsia="ru-RU"/>
        </w:rPr>
        <w:t>3</w:t>
      </w:r>
      <w:r w:rsidRPr="005C0388">
        <w:rPr>
          <w:rFonts w:ascii="Times New Roman" w:eastAsia="Times New Roman" w:hAnsi="Times New Roman" w:cs="Times New Roman"/>
          <w:snapToGrid w:val="0"/>
          <w:sz w:val="28"/>
          <w:szCs w:val="20"/>
          <w:lang w:eastAsia="ru-RU"/>
        </w:rPr>
        <w:t>COONa</w:t>
      </w:r>
      <w:r w:rsidRPr="005C0388">
        <w:rPr>
          <w:rFonts w:ascii="Times New Roman" w:eastAsia="Times New Roman" w:hAnsi="Times New Roman" w:cs="Times New Roman"/>
          <w:snapToGrid w:val="0"/>
          <w:sz w:val="28"/>
          <w:szCs w:val="20"/>
          <w:lang w:val="ru-RU" w:eastAsia="ru-RU"/>
        </w:rPr>
        <w:t xml:space="preserve"> – 7,75·10</w:t>
      </w:r>
      <w:r w:rsidRPr="005C0388">
        <w:rPr>
          <w:rFonts w:ascii="Times New Roman" w:eastAsia="Times New Roman" w:hAnsi="Times New Roman" w:cs="Times New Roman"/>
          <w:snapToGrid w:val="0"/>
          <w:sz w:val="28"/>
          <w:szCs w:val="20"/>
          <w:vertAlign w:val="superscript"/>
          <w:lang w:val="ru-RU" w:eastAsia="ru-RU"/>
        </w:rPr>
        <w:t>-6</w:t>
      </w:r>
      <w:r w:rsidRPr="005C0388">
        <w:rPr>
          <w:rFonts w:ascii="Times New Roman" w:eastAsia="Times New Roman" w:hAnsi="Times New Roman" w:cs="Times New Roman"/>
          <w:snapToGrid w:val="0"/>
          <w:sz w:val="28"/>
          <w:szCs w:val="20"/>
          <w:lang w:val="ru-RU" w:eastAsia="ru-RU"/>
        </w:rPr>
        <w:t>. Подвижности ионов водорода и натрия соответственно равны 314,9 и 43,5. Определить константу диссоциации СН</w:t>
      </w:r>
      <w:r w:rsidRPr="005C0388">
        <w:rPr>
          <w:rFonts w:ascii="Times New Roman" w:eastAsia="Times New Roman" w:hAnsi="Times New Roman" w:cs="Times New Roman"/>
          <w:snapToGrid w:val="0"/>
          <w:sz w:val="28"/>
          <w:szCs w:val="20"/>
          <w:vertAlign w:val="subscript"/>
          <w:lang w:val="ru-RU" w:eastAsia="ru-RU"/>
        </w:rPr>
        <w:t>3</w:t>
      </w:r>
      <w:r w:rsidRPr="005C0388">
        <w:rPr>
          <w:rFonts w:ascii="Times New Roman" w:eastAsia="Times New Roman" w:hAnsi="Times New Roman" w:cs="Times New Roman"/>
          <w:snapToGrid w:val="0"/>
          <w:sz w:val="28"/>
          <w:szCs w:val="20"/>
          <w:lang w:val="ru-RU" w:eastAsia="ru-RU"/>
        </w:rPr>
        <w:t>СООН, считая соль полностью дисоциированной.</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0"/>
          <w:lang w:val="ru-RU" w:eastAsia="ru-RU"/>
        </w:rPr>
      </w:pPr>
      <w:r w:rsidRPr="005C0388">
        <w:rPr>
          <w:rFonts w:ascii="Times New Roman" w:eastAsia="Times New Roman" w:hAnsi="Times New Roman" w:cs="Times New Roman"/>
          <w:sz w:val="28"/>
          <w:szCs w:val="20"/>
          <w:lang w:val="ru-RU" w:eastAsia="ru-RU"/>
        </w:rPr>
        <w:t>35. Константа диссоциации NH</w:t>
      </w:r>
      <w:r w:rsidRPr="005C0388">
        <w:rPr>
          <w:rFonts w:ascii="Times New Roman" w:eastAsia="Times New Roman" w:hAnsi="Times New Roman" w:cs="Times New Roman"/>
          <w:sz w:val="28"/>
          <w:szCs w:val="20"/>
          <w:vertAlign w:val="subscript"/>
          <w:lang w:val="ru-RU" w:eastAsia="ru-RU"/>
        </w:rPr>
        <w:t>4</w:t>
      </w:r>
      <w:r w:rsidRPr="005C0388">
        <w:rPr>
          <w:rFonts w:ascii="Times New Roman" w:eastAsia="Times New Roman" w:hAnsi="Times New Roman" w:cs="Times New Roman"/>
          <w:sz w:val="28"/>
          <w:szCs w:val="20"/>
          <w:lang w:val="ru-RU" w:eastAsia="ru-RU"/>
        </w:rPr>
        <w:t>OH равна 1,79 ∙10</w:t>
      </w:r>
      <w:r w:rsidRPr="005C0388">
        <w:rPr>
          <w:rFonts w:ascii="Times New Roman" w:eastAsia="Times New Roman" w:hAnsi="Times New Roman" w:cs="Times New Roman"/>
          <w:sz w:val="28"/>
          <w:szCs w:val="20"/>
          <w:vertAlign w:val="superscript"/>
          <w:lang w:val="ru-RU" w:eastAsia="ru-RU"/>
        </w:rPr>
        <w:t>-5</w:t>
      </w:r>
      <w:r w:rsidRPr="005C0388">
        <w:rPr>
          <w:rFonts w:ascii="Times New Roman" w:eastAsia="Times New Roman" w:hAnsi="Times New Roman" w:cs="Times New Roman"/>
          <w:sz w:val="28"/>
          <w:szCs w:val="20"/>
          <w:lang w:val="ru-RU" w:eastAsia="ru-RU"/>
        </w:rPr>
        <w:t>. Определить концентрацию NH</w:t>
      </w:r>
      <w:r w:rsidRPr="005C0388">
        <w:rPr>
          <w:rFonts w:ascii="Times New Roman" w:eastAsia="Times New Roman" w:hAnsi="Times New Roman" w:cs="Times New Roman"/>
          <w:sz w:val="28"/>
          <w:szCs w:val="20"/>
          <w:vertAlign w:val="subscript"/>
          <w:lang w:val="ru-RU" w:eastAsia="ru-RU"/>
        </w:rPr>
        <w:t>4</w:t>
      </w:r>
      <w:r w:rsidRPr="005C0388">
        <w:rPr>
          <w:rFonts w:ascii="Times New Roman" w:eastAsia="Times New Roman" w:hAnsi="Times New Roman" w:cs="Times New Roman"/>
          <w:sz w:val="28"/>
          <w:szCs w:val="20"/>
          <w:lang w:val="ru-RU" w:eastAsia="ru-RU"/>
        </w:rPr>
        <w:t>OH, при которой степень диссоциации будет равна 0,01 и эквивалентную электропроводимость раствора, если подвижности ионов NH</w:t>
      </w:r>
      <w:r w:rsidRPr="005C0388">
        <w:rPr>
          <w:rFonts w:ascii="Times New Roman" w:eastAsia="Times New Roman" w:hAnsi="Times New Roman" w:cs="Times New Roman"/>
          <w:sz w:val="28"/>
          <w:szCs w:val="20"/>
          <w:vertAlign w:val="subscript"/>
          <w:lang w:val="ru-RU" w:eastAsia="ru-RU"/>
        </w:rPr>
        <w:t>4</w:t>
      </w:r>
      <w:r w:rsidRPr="005C0388">
        <w:rPr>
          <w:rFonts w:ascii="Times New Roman" w:eastAsia="Times New Roman" w:hAnsi="Times New Roman" w:cs="Times New Roman"/>
          <w:sz w:val="28"/>
          <w:szCs w:val="20"/>
          <w:vertAlign w:val="superscript"/>
          <w:lang w:val="ru-RU" w:eastAsia="ru-RU"/>
        </w:rPr>
        <w:t>+</w:t>
      </w:r>
      <w:r w:rsidRPr="005C0388">
        <w:rPr>
          <w:rFonts w:ascii="Times New Roman" w:eastAsia="Times New Roman" w:hAnsi="Times New Roman" w:cs="Times New Roman"/>
          <w:sz w:val="28"/>
          <w:szCs w:val="20"/>
          <w:lang w:val="ru-RU" w:eastAsia="ru-RU"/>
        </w:rPr>
        <w:t xml:space="preserve"> и</w:t>
      </w:r>
      <w:r w:rsidRPr="005C0388">
        <w:rPr>
          <w:rFonts w:ascii="Times New Roman" w:eastAsia="Times New Roman" w:hAnsi="Times New Roman" w:cs="Times New Roman"/>
          <w:sz w:val="28"/>
          <w:szCs w:val="20"/>
          <w:vertAlign w:val="subscript"/>
          <w:lang w:val="ru-RU" w:eastAsia="ru-RU"/>
        </w:rPr>
        <w:t xml:space="preserve">      </w:t>
      </w:r>
      <w:r w:rsidRPr="005C0388">
        <w:rPr>
          <w:rFonts w:ascii="Times New Roman" w:eastAsia="Times New Roman" w:hAnsi="Times New Roman" w:cs="Times New Roman"/>
          <w:sz w:val="28"/>
          <w:szCs w:val="20"/>
          <w:lang w:val="ru-RU" w:eastAsia="ru-RU"/>
        </w:rPr>
        <w:t>OH</w:t>
      </w:r>
      <w:r w:rsidRPr="005C0388">
        <w:rPr>
          <w:rFonts w:ascii="Times New Roman" w:eastAsia="Times New Roman" w:hAnsi="Times New Roman" w:cs="Times New Roman"/>
          <w:sz w:val="28"/>
          <w:szCs w:val="20"/>
          <w:vertAlign w:val="superscript"/>
          <w:lang w:val="ru-RU" w:eastAsia="ru-RU"/>
        </w:rPr>
        <w:t>-</w:t>
      </w:r>
      <w:r w:rsidRPr="005C0388">
        <w:rPr>
          <w:rFonts w:ascii="Times New Roman" w:eastAsia="Times New Roman" w:hAnsi="Times New Roman" w:cs="Times New Roman"/>
          <w:sz w:val="28"/>
          <w:szCs w:val="20"/>
          <w:lang w:val="ru-RU" w:eastAsia="ru-RU"/>
        </w:rPr>
        <w:t xml:space="preserve"> соответственно равна 73,7 и 200.</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36. Удельное сопротивление 0,05М раствора С</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7</w:t>
      </w:r>
      <w:r w:rsidR="00AC4DD9">
        <w:rPr>
          <w:rFonts w:ascii="Times New Roman" w:eastAsia="Times New Roman" w:hAnsi="Times New Roman" w:cs="Times New Roman"/>
          <w:sz w:val="28"/>
          <w:szCs w:val="28"/>
          <w:lang w:val="ru-RU" w:eastAsia="ru-RU"/>
        </w:rPr>
        <w:t>СООН (масляной кислоты) 2,77∙</w:t>
      </w:r>
      <w:r w:rsidRPr="005C0388">
        <w:rPr>
          <w:rFonts w:ascii="Times New Roman" w:eastAsia="Times New Roman" w:hAnsi="Times New Roman" w:cs="Times New Roman"/>
          <w:sz w:val="28"/>
          <w:szCs w:val="28"/>
          <w:lang w:val="ru-RU" w:eastAsia="ru-RU"/>
        </w:rPr>
        <w:t>10</w:t>
      </w:r>
      <w:r w:rsidRPr="005C0388">
        <w:rPr>
          <w:rFonts w:ascii="Times New Roman" w:eastAsia="Times New Roman" w:hAnsi="Times New Roman" w:cs="Times New Roman"/>
          <w:sz w:val="28"/>
          <w:szCs w:val="28"/>
          <w:vertAlign w:val="superscript"/>
          <w:lang w:val="ru-RU" w:eastAsia="ru-RU"/>
        </w:rPr>
        <w:t>3</w:t>
      </w:r>
      <w:r w:rsidR="00AC4DD9">
        <w:rPr>
          <w:rFonts w:ascii="Times New Roman" w:eastAsia="Times New Roman" w:hAnsi="Times New Roman" w:cs="Times New Roman"/>
          <w:sz w:val="28"/>
          <w:szCs w:val="28"/>
          <w:lang w:val="ru-RU" w:eastAsia="ru-RU"/>
        </w:rPr>
        <w:t xml:space="preserve"> Ом∙</w:t>
      </w:r>
      <w:r w:rsidRPr="005C0388">
        <w:rPr>
          <w:rFonts w:ascii="Times New Roman" w:eastAsia="Times New Roman" w:hAnsi="Times New Roman" w:cs="Times New Roman"/>
          <w:sz w:val="28"/>
          <w:szCs w:val="28"/>
          <w:lang w:val="ru-RU" w:eastAsia="ru-RU"/>
        </w:rPr>
        <w:t>см. Предельные подвижности катиона и аниона соответственно равны 349,8 и 33,2 Ом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 xml:space="preserve"> см</w:t>
      </w:r>
      <w:r w:rsidRPr="005C0388">
        <w:rPr>
          <w:rFonts w:ascii="Times New Roman" w:eastAsia="Times New Roman" w:hAnsi="Times New Roman" w:cs="Times New Roman"/>
          <w:sz w:val="28"/>
          <w:szCs w:val="28"/>
          <w:vertAlign w:val="superscript"/>
          <w:lang w:val="ru-RU" w:eastAsia="ru-RU"/>
        </w:rPr>
        <w:t>2</w:t>
      </w:r>
      <w:r w:rsidR="00AC4DD9">
        <w:rPr>
          <w:rFonts w:ascii="Times New Roman" w:eastAsia="Times New Roman" w:hAnsi="Times New Roman" w:cs="Times New Roman"/>
          <w:sz w:val="28"/>
          <w:szCs w:val="28"/>
          <w:lang w:val="ru-RU" w:eastAsia="ru-RU"/>
        </w:rPr>
        <w:t>∙</w:t>
      </w:r>
      <w:r w:rsidRPr="005C0388">
        <w:rPr>
          <w:rFonts w:ascii="Times New Roman" w:eastAsia="Times New Roman" w:hAnsi="Times New Roman" w:cs="Times New Roman"/>
          <w:sz w:val="28"/>
          <w:szCs w:val="28"/>
          <w:lang w:val="ru-RU" w:eastAsia="ru-RU"/>
        </w:rPr>
        <w:t>г-экв</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 Вычислить эквивалентную электропроводность, степень диссоциации и константу диссоциации С</w:t>
      </w:r>
      <w:r w:rsidRPr="005C0388">
        <w:rPr>
          <w:rFonts w:ascii="Times New Roman" w:eastAsia="Times New Roman" w:hAnsi="Times New Roman" w:cs="Times New Roman"/>
          <w:sz w:val="28"/>
          <w:szCs w:val="28"/>
          <w:vertAlign w:val="subscript"/>
          <w:lang w:val="ru-RU" w:eastAsia="ru-RU"/>
        </w:rPr>
        <w:t>3</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7</w:t>
      </w:r>
      <w:r w:rsidRPr="005C0388">
        <w:rPr>
          <w:rFonts w:ascii="Times New Roman" w:eastAsia="Times New Roman" w:hAnsi="Times New Roman" w:cs="Times New Roman"/>
          <w:sz w:val="28"/>
          <w:szCs w:val="28"/>
          <w:lang w:val="ru-RU" w:eastAsia="ru-RU"/>
        </w:rPr>
        <w:t>СООН.</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37. При 25°С удельная электропроводность раствора этиламина С</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Н</w:t>
      </w:r>
      <w:r w:rsidRPr="005C0388">
        <w:rPr>
          <w:rFonts w:ascii="Times New Roman" w:eastAsia="Times New Roman" w:hAnsi="Times New Roman" w:cs="Times New Roman"/>
          <w:sz w:val="28"/>
          <w:szCs w:val="28"/>
          <w:vertAlign w:val="subscript"/>
          <w:lang w:val="ru-RU" w:eastAsia="ru-RU"/>
        </w:rPr>
        <w:t>5</w:t>
      </w:r>
      <w:r w:rsidRPr="005C0388">
        <w:rPr>
          <w:rFonts w:ascii="Times New Roman" w:eastAsia="Times New Roman" w:hAnsi="Times New Roman" w:cs="Times New Roman"/>
          <w:sz w:val="28"/>
          <w:szCs w:val="28"/>
          <w:lang w:eastAsia="ru-RU"/>
        </w:rPr>
        <w:t>NH</w:t>
      </w:r>
      <w:r w:rsidRPr="005C0388">
        <w:rPr>
          <w:rFonts w:ascii="Times New Roman" w:eastAsia="Times New Roman" w:hAnsi="Times New Roman" w:cs="Times New Roman"/>
          <w:sz w:val="28"/>
          <w:szCs w:val="28"/>
          <w:vertAlign w:val="subscript"/>
          <w:lang w:val="ru-RU" w:eastAsia="ru-RU"/>
        </w:rPr>
        <w:t>2</w:t>
      </w:r>
      <w:r w:rsidRPr="005C0388">
        <w:rPr>
          <w:rFonts w:ascii="Times New Roman" w:eastAsia="Times New Roman" w:hAnsi="Times New Roman" w:cs="Times New Roman"/>
          <w:sz w:val="28"/>
          <w:szCs w:val="28"/>
          <w:lang w:val="ru-RU" w:eastAsia="ru-RU"/>
        </w:rPr>
        <w:t xml:space="preserve"> при разведении 16л 1,321 ∙ 10</w:t>
      </w:r>
      <w:r w:rsidRPr="005C0388">
        <w:rPr>
          <w:rFonts w:ascii="Times New Roman" w:eastAsia="Times New Roman" w:hAnsi="Times New Roman" w:cs="Times New Roman"/>
          <w:sz w:val="28"/>
          <w:szCs w:val="28"/>
          <w:vertAlign w:val="superscript"/>
          <w:lang w:val="ru-RU" w:eastAsia="ru-RU"/>
        </w:rPr>
        <w:t>-3</w:t>
      </w:r>
      <w:r w:rsidRPr="005C0388">
        <w:rPr>
          <w:rFonts w:ascii="Times New Roman" w:eastAsia="Times New Roman" w:hAnsi="Times New Roman" w:cs="Times New Roman"/>
          <w:sz w:val="28"/>
          <w:szCs w:val="28"/>
          <w:lang w:val="ru-RU" w:eastAsia="ru-RU"/>
        </w:rPr>
        <w:t xml:space="preserve"> Ом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∙см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 а эквивалентная электропроводность при бесконечном разведении 232,6 Ом</w:t>
      </w:r>
      <w:r w:rsidRPr="005C0388">
        <w:rPr>
          <w:rFonts w:ascii="Times New Roman" w:eastAsia="Times New Roman" w:hAnsi="Times New Roman" w:cs="Times New Roman"/>
          <w:sz w:val="28"/>
          <w:szCs w:val="28"/>
          <w:vertAlign w:val="superscript"/>
          <w:lang w:val="ru-RU" w:eastAsia="ru-RU"/>
        </w:rPr>
        <w:t>-1</w:t>
      </w:r>
      <w:r w:rsidRPr="005C0388">
        <w:rPr>
          <w:rFonts w:ascii="Times New Roman" w:eastAsia="Times New Roman" w:hAnsi="Times New Roman" w:cs="Times New Roman"/>
          <w:sz w:val="28"/>
          <w:szCs w:val="28"/>
          <w:lang w:val="ru-RU" w:eastAsia="ru-RU"/>
        </w:rPr>
        <w:t>∙см</w:t>
      </w:r>
      <w:r w:rsidRPr="005C0388">
        <w:rPr>
          <w:rFonts w:ascii="Times New Roman" w:eastAsia="Times New Roman" w:hAnsi="Times New Roman" w:cs="Times New Roman"/>
          <w:sz w:val="28"/>
          <w:szCs w:val="28"/>
          <w:vertAlign w:val="superscript"/>
          <w:lang w:val="ru-RU" w:eastAsia="ru-RU"/>
        </w:rPr>
        <w:t>2</w:t>
      </w:r>
      <w:r w:rsidRPr="005C0388">
        <w:rPr>
          <w:rFonts w:ascii="Times New Roman" w:eastAsia="Times New Roman" w:hAnsi="Times New Roman" w:cs="Times New Roman"/>
          <w:sz w:val="28"/>
          <w:szCs w:val="28"/>
          <w:lang w:val="ru-RU" w:eastAsia="ru-RU"/>
        </w:rPr>
        <w:t xml:space="preserve"> г-экв. Найти степень и константу диссоциации.</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38. Константа диссоциации </w:t>
      </w:r>
      <w:r w:rsidRPr="005C0388">
        <w:rPr>
          <w:rFonts w:ascii="Times New Roman" w:eastAsia="Times New Roman" w:hAnsi="Times New Roman" w:cs="Times New Roman"/>
          <w:sz w:val="28"/>
          <w:szCs w:val="28"/>
          <w:lang w:eastAsia="ru-RU"/>
        </w:rPr>
        <w:t>NH</w:t>
      </w:r>
      <w:r w:rsidRPr="005C0388">
        <w:rPr>
          <w:rFonts w:ascii="Times New Roman" w:eastAsia="Times New Roman" w:hAnsi="Times New Roman" w:cs="Times New Roman"/>
          <w:sz w:val="28"/>
          <w:szCs w:val="28"/>
          <w:vertAlign w:val="subscript"/>
          <w:lang w:val="ru-RU" w:eastAsia="ru-RU"/>
        </w:rPr>
        <w:t>4</w:t>
      </w:r>
      <w:r w:rsidRPr="005C0388">
        <w:rPr>
          <w:rFonts w:ascii="Times New Roman" w:eastAsia="Times New Roman" w:hAnsi="Times New Roman" w:cs="Times New Roman"/>
          <w:sz w:val="28"/>
          <w:szCs w:val="28"/>
          <w:lang w:eastAsia="ru-RU"/>
        </w:rPr>
        <w:t>OH</w:t>
      </w:r>
      <w:r w:rsidRPr="005C0388">
        <w:rPr>
          <w:rFonts w:ascii="Times New Roman" w:eastAsia="Times New Roman" w:hAnsi="Times New Roman" w:cs="Times New Roman"/>
          <w:sz w:val="28"/>
          <w:szCs w:val="28"/>
          <w:lang w:val="ru-RU" w:eastAsia="ru-RU"/>
        </w:rPr>
        <w:t xml:space="preserve"> равна 1,79·10</w:t>
      </w:r>
      <w:r w:rsidRPr="005C0388">
        <w:rPr>
          <w:rFonts w:ascii="Times New Roman" w:eastAsia="Times New Roman" w:hAnsi="Times New Roman" w:cs="Times New Roman"/>
          <w:sz w:val="28"/>
          <w:szCs w:val="28"/>
          <w:vertAlign w:val="superscript"/>
          <w:lang w:val="ru-RU" w:eastAsia="ru-RU"/>
        </w:rPr>
        <w:t>-5</w:t>
      </w:r>
      <w:r w:rsidRPr="005C0388">
        <w:rPr>
          <w:rFonts w:ascii="Times New Roman" w:eastAsia="Times New Roman" w:hAnsi="Times New Roman" w:cs="Times New Roman"/>
          <w:sz w:val="28"/>
          <w:szCs w:val="28"/>
          <w:lang w:val="ru-RU" w:eastAsia="ru-RU"/>
        </w:rPr>
        <w:t xml:space="preserve">. Определить концентрацию </w:t>
      </w:r>
      <w:r w:rsidRPr="005C0388">
        <w:rPr>
          <w:rFonts w:ascii="Times New Roman" w:eastAsia="Times New Roman" w:hAnsi="Times New Roman" w:cs="Times New Roman"/>
          <w:sz w:val="28"/>
          <w:szCs w:val="28"/>
          <w:lang w:eastAsia="ru-RU"/>
        </w:rPr>
        <w:t>NH</w:t>
      </w:r>
      <w:r w:rsidRPr="005C0388">
        <w:rPr>
          <w:rFonts w:ascii="Times New Roman" w:eastAsia="Times New Roman" w:hAnsi="Times New Roman" w:cs="Times New Roman"/>
          <w:sz w:val="28"/>
          <w:szCs w:val="28"/>
          <w:vertAlign w:val="subscript"/>
          <w:lang w:val="ru-RU" w:eastAsia="ru-RU"/>
        </w:rPr>
        <w:t>4</w:t>
      </w:r>
      <w:r w:rsidRPr="005C0388">
        <w:rPr>
          <w:rFonts w:ascii="Times New Roman" w:eastAsia="Times New Roman" w:hAnsi="Times New Roman" w:cs="Times New Roman"/>
          <w:sz w:val="28"/>
          <w:szCs w:val="28"/>
          <w:lang w:eastAsia="ru-RU"/>
        </w:rPr>
        <w:t>OH</w:t>
      </w:r>
      <w:r w:rsidRPr="005C0388">
        <w:rPr>
          <w:rFonts w:ascii="Times New Roman" w:eastAsia="Times New Roman" w:hAnsi="Times New Roman" w:cs="Times New Roman"/>
          <w:sz w:val="28"/>
          <w:szCs w:val="28"/>
          <w:lang w:val="ru-RU" w:eastAsia="ru-RU"/>
        </w:rPr>
        <w:t xml:space="preserve">, при которой степень диссоциации будет равна 0,01 и эквивалентную электропроводимость раствора, если подвижности ионов </w:t>
      </w:r>
      <w:r w:rsidRPr="005C0388">
        <w:rPr>
          <w:rFonts w:ascii="Times New Roman" w:eastAsia="Times New Roman" w:hAnsi="Times New Roman" w:cs="Times New Roman"/>
          <w:sz w:val="28"/>
          <w:szCs w:val="28"/>
          <w:lang w:eastAsia="ru-RU"/>
        </w:rPr>
        <w:t>NH</w:t>
      </w:r>
      <w:r w:rsidRPr="005C0388">
        <w:rPr>
          <w:rFonts w:ascii="Times New Roman" w:eastAsia="Times New Roman" w:hAnsi="Times New Roman" w:cs="Times New Roman"/>
          <w:sz w:val="28"/>
          <w:szCs w:val="28"/>
          <w:vertAlign w:val="subscript"/>
          <w:lang w:val="ru-RU" w:eastAsia="ru-RU"/>
        </w:rPr>
        <w:t>4</w:t>
      </w:r>
      <w:r w:rsidRPr="005C0388">
        <w:rPr>
          <w:rFonts w:ascii="Times New Roman" w:eastAsia="Times New Roman" w:hAnsi="Times New Roman" w:cs="Times New Roman"/>
          <w:sz w:val="28"/>
          <w:szCs w:val="28"/>
          <w:vertAlign w:val="superscript"/>
          <w:lang w:val="ru-RU" w:eastAsia="ru-RU"/>
        </w:rPr>
        <w:t>+</w:t>
      </w:r>
      <w:r w:rsidRPr="005C0388">
        <w:rPr>
          <w:rFonts w:ascii="Times New Roman" w:eastAsia="Times New Roman" w:hAnsi="Times New Roman" w:cs="Times New Roman"/>
          <w:sz w:val="28"/>
          <w:szCs w:val="28"/>
          <w:lang w:val="ru-RU" w:eastAsia="ru-RU"/>
        </w:rPr>
        <w:t xml:space="preserve"> и </w:t>
      </w:r>
      <w:r w:rsidRPr="005C0388">
        <w:rPr>
          <w:rFonts w:ascii="Times New Roman" w:eastAsia="Times New Roman" w:hAnsi="Times New Roman" w:cs="Times New Roman"/>
          <w:sz w:val="28"/>
          <w:szCs w:val="28"/>
          <w:lang w:eastAsia="ru-RU"/>
        </w:rPr>
        <w:t>OH</w:t>
      </w:r>
      <w:r w:rsidRPr="005C0388">
        <w:rPr>
          <w:rFonts w:ascii="Times New Roman" w:eastAsia="Times New Roman" w:hAnsi="Times New Roman" w:cs="Times New Roman"/>
          <w:sz w:val="28"/>
          <w:szCs w:val="28"/>
          <w:vertAlign w:val="superscript"/>
          <w:lang w:val="ru-RU" w:eastAsia="ru-RU"/>
        </w:rPr>
        <w:t>-</w:t>
      </w:r>
      <w:r w:rsidRPr="005C0388">
        <w:rPr>
          <w:rFonts w:ascii="Times New Roman" w:eastAsia="Times New Roman" w:hAnsi="Times New Roman" w:cs="Times New Roman"/>
          <w:sz w:val="28"/>
          <w:szCs w:val="28"/>
          <w:lang w:val="ru-RU" w:eastAsia="ru-RU"/>
        </w:rPr>
        <w:t xml:space="preserve"> соответственно равна 73,7 и 200.</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b/>
          <w:snapToGrid w:val="0"/>
          <w:sz w:val="28"/>
          <w:szCs w:val="28"/>
          <w:lang w:val="ru-RU" w:eastAsia="ru-RU"/>
        </w:rPr>
      </w:pPr>
      <w:r w:rsidRPr="005C0388">
        <w:rPr>
          <w:rFonts w:ascii="Times New Roman" w:eastAsia="Times New Roman" w:hAnsi="Times New Roman" w:cs="Times New Roman"/>
          <w:b/>
          <w:sz w:val="28"/>
          <w:szCs w:val="28"/>
          <w:lang w:val="ru-RU" w:eastAsia="ru-RU"/>
        </w:rPr>
        <w:t xml:space="preserve">2.2.3 Задания к лабораторной работе </w:t>
      </w:r>
      <w:r w:rsidRPr="005C0388">
        <w:rPr>
          <w:rFonts w:ascii="Times New Roman" w:eastAsia="Times New Roman" w:hAnsi="Times New Roman" w:cs="Times New Roman"/>
          <w:b/>
          <w:snapToGrid w:val="0"/>
          <w:sz w:val="28"/>
          <w:szCs w:val="28"/>
          <w:lang w:val="ru-RU" w:eastAsia="ru-RU"/>
        </w:rPr>
        <w:t>№ 8 «</w:t>
      </w:r>
      <w:r w:rsidRPr="005C0388">
        <w:rPr>
          <w:rFonts w:ascii="Times New Roman" w:eastAsia="Times New Roman" w:hAnsi="Times New Roman" w:cs="Times New Roman"/>
          <w:b/>
          <w:sz w:val="28"/>
          <w:szCs w:val="28"/>
          <w:lang w:val="ru-RU" w:eastAsia="ru-RU"/>
        </w:rPr>
        <w:t>Определение поверхностного натяжения жидкостей методом Ребиндера. Изучение адсорбции ПАВ на границе раздела «жидкость-газ»</w:t>
      </w:r>
      <w:r w:rsidRPr="005C0388">
        <w:rPr>
          <w:rFonts w:ascii="Times New Roman" w:eastAsia="Times New Roman" w:hAnsi="Times New Roman" w:cs="Times New Roman"/>
          <w:b/>
          <w:snapToGrid w:val="0"/>
          <w:sz w:val="28"/>
          <w:szCs w:val="28"/>
          <w:lang w:val="ru-RU" w:eastAsia="ru-RU"/>
        </w:rPr>
        <w:t xml:space="preserve"> и </w:t>
      </w:r>
      <w:r w:rsidRPr="005C0388">
        <w:rPr>
          <w:rFonts w:ascii="Times New Roman" w:eastAsia="Times New Roman" w:hAnsi="Times New Roman" w:cs="Times New Roman"/>
          <w:b/>
          <w:sz w:val="28"/>
          <w:szCs w:val="28"/>
          <w:lang w:val="ru-RU" w:eastAsia="ru-RU"/>
        </w:rPr>
        <w:t>лабораторной работе № 9 «Изучение процессов сорбции ионов металлов на ионообменных смолах»</w:t>
      </w:r>
    </w:p>
    <w:p w:rsidR="005C0388" w:rsidRPr="005C0388" w:rsidRDefault="005C0388" w:rsidP="005C0388">
      <w:pPr>
        <w:keepNext/>
        <w:tabs>
          <w:tab w:val="left" w:pos="2127"/>
        </w:tabs>
        <w:spacing w:before="240" w:after="60" w:line="240" w:lineRule="auto"/>
        <w:ind w:firstLine="567"/>
        <w:outlineLvl w:val="0"/>
        <w:rPr>
          <w:rFonts w:ascii="Times New Roman" w:eastAsia="Times New Roman" w:hAnsi="Times New Roman" w:cs="Times New Roman"/>
          <w:b/>
          <w:bCs/>
          <w:kern w:val="32"/>
          <w:sz w:val="28"/>
          <w:szCs w:val="28"/>
          <w:lang w:val="ru-RU" w:eastAsia="ru-RU"/>
        </w:rPr>
      </w:pPr>
      <w:r w:rsidRPr="005C0388">
        <w:rPr>
          <w:rFonts w:ascii="Times New Roman" w:eastAsia="Times New Roman" w:hAnsi="Times New Roman" w:cs="Times New Roman"/>
          <w:b/>
          <w:bCs/>
          <w:kern w:val="32"/>
          <w:sz w:val="28"/>
          <w:szCs w:val="28"/>
          <w:lang w:val="ru-RU" w:eastAsia="ru-RU"/>
        </w:rPr>
        <w:t xml:space="preserve">Вопросы и задачи </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1. Что представляют собой поверхностные явления, происходящие на границе раздела фаз жидкость – газ?</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2. Поясните сущность поверхностного натяжения жидкостей. В каких единицах оно выражается?</w:t>
      </w:r>
    </w:p>
    <w:p w:rsidR="005C0388" w:rsidRPr="005C0388" w:rsidRDefault="005C0388" w:rsidP="005C0388">
      <w:pPr>
        <w:spacing w:after="0" w:line="240" w:lineRule="auto"/>
        <w:ind w:firstLine="567"/>
        <w:jc w:val="both"/>
        <w:rPr>
          <w:rFonts w:ascii="Times New Roman" w:eastAsia="Times New Roman" w:hAnsi="Times New Roman" w:cs="Times New Roman"/>
          <w:sz w:val="28"/>
          <w:szCs w:val="28"/>
          <w:lang w:val="ru-RU" w:eastAsia="ru-RU"/>
        </w:rPr>
      </w:pPr>
      <w:r w:rsidRPr="005C0388">
        <w:rPr>
          <w:rFonts w:ascii="Times New Roman" w:eastAsia="Times New Roman" w:hAnsi="Times New Roman" w:cs="Times New Roman"/>
          <w:sz w:val="28"/>
          <w:szCs w:val="28"/>
          <w:lang w:val="ru-RU" w:eastAsia="ru-RU"/>
        </w:rPr>
        <w:t xml:space="preserve">3. Перечислите важнейшие виды сорбционных процессов. Дайте определение понятий «сорбция», «абсорбция», «адсорбция», «хемосорбция». </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lastRenderedPageBreak/>
        <w:t>4. На какие группы делятся растворенные в жидкостях вещества по их влиянию на величину поверхностного натяжения? Охарактеризуйте эти вещества.</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5. Что такое дифильные молекулы? Приведите примеры химических соединений с дифильными молекулами.</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6. Напишите уравнение Гиббса, постройте изотерму адсорбции, поясните ее.</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7. Как рассчитать площадь, приходящуюся на одну молекулу ПАВ в насыщенном поверхностном слое и толщину адсорбционного слоя?</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8. Сформулируйте правило Траубе-Дюкло, поясните при каких условиях оно справедливо.</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9. Рассмотрите уравнения Шишковского, объясните смысл эмпирических констант в уравнении Шишковского</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10. Каким образом используется уравнение Шишковского для проверки возможности применения правила Траубе-Дюкло к отдельным классам органических соединений?</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11. В чем состоит отличие адсорбции на твердой поверхности от адсорбции на поверхности жидкости?</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12. Что такое физическая и химическая адсорбция, в чем их сущность?</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13. Как рассчитать величину адсорбции в системе твердое – жидкость?</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14. На каких принципах основана теория мономолекулярной адсорбции Ленгмюра?</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15. Приведите уравнение изотермы адсорбции Ленгмюра. Что такое предельная адсорбция?</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16. Рассмотрите уравнение Фрейндлиха. В каких условиях и для каких систем оно применимо?</w:t>
      </w:r>
    </w:p>
    <w:p w:rsidR="005C0388" w:rsidRPr="005C0388" w:rsidRDefault="005C0388" w:rsidP="005C0388">
      <w:pPr>
        <w:tabs>
          <w:tab w:val="left" w:pos="0"/>
        </w:tabs>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17. Объясните принцип графического определения констант адсорбции по уравнению Фрейндлиха?</w:t>
      </w:r>
    </w:p>
    <w:p w:rsidR="005C0388" w:rsidRPr="005C0388" w:rsidRDefault="005C0388" w:rsidP="005C0388">
      <w:pPr>
        <w:spacing w:after="0" w:line="240" w:lineRule="auto"/>
        <w:ind w:firstLine="567"/>
        <w:jc w:val="both"/>
        <w:rPr>
          <w:rFonts w:ascii="Times New Roman" w:eastAsia="Times New Roman" w:hAnsi="Times New Roman" w:cs="Times New Roman"/>
          <w:b/>
          <w:sz w:val="30"/>
          <w:szCs w:val="30"/>
          <w:lang w:val="ru-RU" w:eastAsia="ru-RU"/>
        </w:rPr>
      </w:pPr>
      <w:r w:rsidRPr="005C0388">
        <w:rPr>
          <w:rFonts w:ascii="Times New Roman" w:eastAsia="Times New Roman" w:hAnsi="Times New Roman" w:cs="Times New Roman"/>
          <w:sz w:val="30"/>
          <w:szCs w:val="30"/>
          <w:lang w:val="ru-RU" w:eastAsia="ru-RU"/>
        </w:rPr>
        <w:t xml:space="preserve">18. Рассчитать количество уксусной кислоты, адсорбированное </w:t>
      </w:r>
      <w:smartTag w:uri="urn:schemas-microsoft-com:office:smarttags" w:element="metricconverter">
        <w:smartTagPr>
          <w:attr w:name="ProductID" w:val="100 г"/>
        </w:smartTagPr>
        <w:r w:rsidRPr="005C0388">
          <w:rPr>
            <w:rFonts w:ascii="Times New Roman" w:eastAsia="Times New Roman" w:hAnsi="Times New Roman" w:cs="Times New Roman"/>
            <w:sz w:val="30"/>
            <w:szCs w:val="30"/>
            <w:lang w:val="ru-RU" w:eastAsia="ru-RU"/>
          </w:rPr>
          <w:t>100 г</w:t>
        </w:r>
      </w:smartTag>
      <w:r w:rsidRPr="005C0388">
        <w:rPr>
          <w:rFonts w:ascii="Times New Roman" w:eastAsia="Times New Roman" w:hAnsi="Times New Roman" w:cs="Times New Roman"/>
          <w:sz w:val="30"/>
          <w:szCs w:val="30"/>
          <w:lang w:val="ru-RU" w:eastAsia="ru-RU"/>
        </w:rPr>
        <w:t xml:space="preserve"> почвы, если равновесная концентрация СН</w:t>
      </w:r>
      <w:r w:rsidRPr="005C0388">
        <w:rPr>
          <w:rFonts w:ascii="Times New Roman" w:eastAsia="Times New Roman" w:hAnsi="Times New Roman" w:cs="Times New Roman"/>
          <w:sz w:val="30"/>
          <w:szCs w:val="30"/>
          <w:vertAlign w:val="subscript"/>
          <w:lang w:val="ru-RU" w:eastAsia="ru-RU"/>
        </w:rPr>
        <w:t>3</w:t>
      </w:r>
      <w:r w:rsidRPr="005C0388">
        <w:rPr>
          <w:rFonts w:ascii="Times New Roman" w:eastAsia="Times New Roman" w:hAnsi="Times New Roman" w:cs="Times New Roman"/>
          <w:sz w:val="30"/>
          <w:szCs w:val="30"/>
          <w:lang w:val="ru-RU" w:eastAsia="ru-RU"/>
        </w:rPr>
        <w:t xml:space="preserve">СООН в растворе </w:t>
      </w:r>
      <w:r w:rsidRPr="005C0388">
        <w:rPr>
          <w:rFonts w:ascii="Times New Roman" w:eastAsia="Times New Roman" w:hAnsi="Times New Roman" w:cs="Times New Roman"/>
          <w:sz w:val="30"/>
          <w:szCs w:val="30"/>
          <w:lang w:val="ru-RU" w:eastAsia="ru-RU"/>
        </w:rPr>
        <w:br/>
        <w:t>равна 15,5 ммоль/л, а константы уравнения Фрейндлиха равна</w:t>
      </w:r>
      <w:r w:rsidRPr="005C0388">
        <w:rPr>
          <w:rFonts w:ascii="Times New Roman" w:eastAsia="Times New Roman" w:hAnsi="Times New Roman" w:cs="Times New Roman"/>
          <w:sz w:val="30"/>
          <w:szCs w:val="30"/>
          <w:lang w:val="ru-RU" w:eastAsia="ru-RU"/>
        </w:rPr>
        <w:br/>
        <w:t>К = 0,95 и 1/</w:t>
      </w:r>
      <w:r w:rsidRPr="005C0388">
        <w:rPr>
          <w:rFonts w:ascii="Times New Roman" w:eastAsia="Times New Roman" w:hAnsi="Times New Roman" w:cs="Times New Roman"/>
          <w:sz w:val="30"/>
          <w:szCs w:val="30"/>
          <w:lang w:eastAsia="ru-RU"/>
        </w:rPr>
        <w:t>n</w:t>
      </w:r>
      <w:r w:rsidRPr="005C0388">
        <w:rPr>
          <w:rFonts w:ascii="Times New Roman" w:eastAsia="Times New Roman" w:hAnsi="Times New Roman" w:cs="Times New Roman"/>
          <w:sz w:val="30"/>
          <w:szCs w:val="30"/>
          <w:lang w:val="ru-RU" w:eastAsia="ru-RU"/>
        </w:rPr>
        <w:t xml:space="preserve"> = 0,22. </w:t>
      </w:r>
    </w:p>
    <w:p w:rsidR="005C0388" w:rsidRPr="005C0388" w:rsidRDefault="005C0388" w:rsidP="005C0388">
      <w:pPr>
        <w:spacing w:after="0" w:line="240" w:lineRule="auto"/>
        <w:ind w:firstLine="567"/>
        <w:jc w:val="both"/>
        <w:rPr>
          <w:rFonts w:ascii="Times New Roman" w:eastAsia="Times New Roman" w:hAnsi="Times New Roman" w:cs="Times New Roman"/>
          <w:b/>
          <w:sz w:val="30"/>
          <w:szCs w:val="30"/>
          <w:lang w:val="ru-RU" w:eastAsia="ru-RU"/>
        </w:rPr>
      </w:pPr>
      <w:r w:rsidRPr="005C0388">
        <w:rPr>
          <w:rFonts w:ascii="Times New Roman" w:eastAsia="Times New Roman" w:hAnsi="Times New Roman" w:cs="Times New Roman"/>
          <w:sz w:val="30"/>
          <w:szCs w:val="30"/>
          <w:lang w:val="ru-RU" w:eastAsia="ru-RU"/>
        </w:rPr>
        <w:t>19. При адсорбции yкcycной кислоты почвой равновесная концентрация равнялась 3,5 моль/л, константы уравнения Фрейндлиха К и 1/</w:t>
      </w:r>
      <w:r w:rsidRPr="005C0388">
        <w:rPr>
          <w:rFonts w:ascii="Times New Roman" w:eastAsia="Times New Roman" w:hAnsi="Times New Roman" w:cs="Times New Roman"/>
          <w:sz w:val="30"/>
          <w:szCs w:val="30"/>
          <w:lang w:eastAsia="ru-RU"/>
        </w:rPr>
        <w:t>n</w:t>
      </w:r>
      <w:r w:rsidRPr="005C0388">
        <w:rPr>
          <w:rFonts w:ascii="Times New Roman" w:eastAsia="Times New Roman" w:hAnsi="Times New Roman" w:cs="Times New Roman"/>
          <w:sz w:val="30"/>
          <w:szCs w:val="30"/>
          <w:lang w:val="ru-RU" w:eastAsia="ru-RU"/>
        </w:rPr>
        <w:t xml:space="preserve"> равны 9,5 и 0,22. Рассчитать адсорбированное количество уксусной кислоты в ммоль/100 г почвы.</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20. При адсорбции СН</w:t>
      </w:r>
      <w:r w:rsidRPr="005C0388">
        <w:rPr>
          <w:rFonts w:ascii="Times New Roman" w:eastAsia="Times New Roman" w:hAnsi="Times New Roman" w:cs="Times New Roman"/>
          <w:sz w:val="30"/>
          <w:szCs w:val="30"/>
          <w:vertAlign w:val="subscript"/>
          <w:lang w:val="ru-RU" w:eastAsia="ru-RU"/>
        </w:rPr>
        <w:t>3</w:t>
      </w:r>
      <w:r w:rsidRPr="005C0388">
        <w:rPr>
          <w:rFonts w:ascii="Times New Roman" w:eastAsia="Times New Roman" w:hAnsi="Times New Roman" w:cs="Times New Roman"/>
          <w:sz w:val="30"/>
          <w:szCs w:val="30"/>
          <w:lang w:val="ru-RU" w:eastAsia="ru-RU"/>
        </w:rPr>
        <w:t>СООН на угле получены следующие данные:</w:t>
      </w:r>
    </w:p>
    <w:p w:rsid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p>
    <w:p w:rsidR="002302C6" w:rsidRPr="005C0388" w:rsidRDefault="002302C6" w:rsidP="005C0388">
      <w:pPr>
        <w:spacing w:after="0" w:line="240" w:lineRule="auto"/>
        <w:ind w:firstLine="567"/>
        <w:jc w:val="both"/>
        <w:rPr>
          <w:rFonts w:ascii="Times New Roman" w:eastAsia="Times New Roman" w:hAnsi="Times New Roman" w:cs="Times New Roman"/>
          <w:sz w:val="30"/>
          <w:szCs w:val="30"/>
          <w:lang w:val="ru-RU" w:eastAsia="ru-RU"/>
        </w:rPr>
      </w:pPr>
    </w:p>
    <w:tbl>
      <w:tblPr>
        <w:tblW w:w="5000" w:type="pct"/>
        <w:jc w:val="center"/>
        <w:tblLook w:val="0000" w:firstRow="0" w:lastRow="0" w:firstColumn="0" w:lastColumn="0" w:noHBand="0" w:noVBand="0"/>
      </w:tblPr>
      <w:tblGrid>
        <w:gridCol w:w="4933"/>
        <w:gridCol w:w="952"/>
        <w:gridCol w:w="951"/>
        <w:gridCol w:w="951"/>
        <w:gridCol w:w="951"/>
        <w:gridCol w:w="951"/>
      </w:tblGrid>
      <w:tr w:rsidR="005C0388" w:rsidRPr="005C0388" w:rsidTr="00C208D9">
        <w:trPr>
          <w:jc w:val="center"/>
        </w:trPr>
        <w:tc>
          <w:tcPr>
            <w:tcW w:w="2545" w:type="pct"/>
            <w:vAlign w:val="center"/>
          </w:tcPr>
          <w:p w:rsidR="005C0388" w:rsidRPr="005C0388" w:rsidRDefault="005C0388" w:rsidP="002302C6">
            <w:pPr>
              <w:spacing w:after="0" w:line="240" w:lineRule="auto"/>
              <w:ind w:firstLine="567"/>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lastRenderedPageBreak/>
              <w:t>Равновесная концентрация, моль/л</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0,018</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0,031</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0,062</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0,126</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0,471</w:t>
            </w:r>
          </w:p>
        </w:tc>
      </w:tr>
      <w:tr w:rsidR="005C0388" w:rsidRPr="005C0388" w:rsidTr="00C208D9">
        <w:trPr>
          <w:jc w:val="center"/>
        </w:trPr>
        <w:tc>
          <w:tcPr>
            <w:tcW w:w="2545" w:type="pct"/>
            <w:vAlign w:val="center"/>
          </w:tcPr>
          <w:p w:rsidR="005C0388" w:rsidRPr="005C0388" w:rsidRDefault="005C0388" w:rsidP="002302C6">
            <w:pPr>
              <w:spacing w:after="0" w:line="240" w:lineRule="auto"/>
              <w:ind w:firstLine="567"/>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Адсорбция, моль/г</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0,467</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0,624</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0,801</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1,11</w:t>
            </w:r>
          </w:p>
        </w:tc>
        <w:tc>
          <w:tcPr>
            <w:tcW w:w="491" w:type="pct"/>
            <w:vAlign w:val="center"/>
          </w:tcPr>
          <w:p w:rsidR="005C0388" w:rsidRPr="005C0388" w:rsidRDefault="005C0388" w:rsidP="002302C6">
            <w:pPr>
              <w:spacing w:after="0" w:line="240" w:lineRule="auto"/>
              <w:jc w:val="both"/>
              <w:rPr>
                <w:rFonts w:ascii="Times New Roman" w:eastAsia="Times New Roman" w:hAnsi="Times New Roman" w:cs="Times New Roman"/>
                <w:sz w:val="28"/>
                <w:szCs w:val="30"/>
                <w:lang w:val="ru-RU" w:eastAsia="ru-RU"/>
              </w:rPr>
            </w:pPr>
            <w:r w:rsidRPr="005C0388">
              <w:rPr>
                <w:rFonts w:ascii="Times New Roman" w:eastAsia="Times New Roman" w:hAnsi="Times New Roman" w:cs="Times New Roman"/>
                <w:sz w:val="28"/>
                <w:szCs w:val="30"/>
                <w:lang w:val="ru-RU" w:eastAsia="ru-RU"/>
              </w:rPr>
              <w:t>2,04</w:t>
            </w:r>
          </w:p>
        </w:tc>
      </w:tr>
    </w:tbl>
    <w:p w:rsidR="005C0388" w:rsidRPr="005C0388" w:rsidRDefault="005C0388" w:rsidP="002302C6">
      <w:pPr>
        <w:spacing w:after="0" w:line="240" w:lineRule="auto"/>
        <w:ind w:firstLine="567"/>
        <w:jc w:val="both"/>
        <w:rPr>
          <w:rFonts w:ascii="Times New Roman" w:eastAsia="Times New Roman" w:hAnsi="Times New Roman" w:cs="Times New Roman"/>
          <w:sz w:val="30"/>
          <w:szCs w:val="30"/>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Определить значения констант в уравнении Фрейндлиха.</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21. Зависимость поверхностного натяжения водных растворов пентилового спирта (С</w:t>
      </w:r>
      <w:r w:rsidRPr="005C0388">
        <w:rPr>
          <w:rFonts w:ascii="Times New Roman" w:eastAsia="Times New Roman" w:hAnsi="Times New Roman" w:cs="Times New Roman"/>
          <w:sz w:val="30"/>
          <w:szCs w:val="30"/>
          <w:vertAlign w:val="subscript"/>
          <w:lang w:val="ru-RU" w:eastAsia="ru-RU"/>
        </w:rPr>
        <w:t>5</w:t>
      </w:r>
      <w:r w:rsidRPr="005C0388">
        <w:rPr>
          <w:rFonts w:ascii="Times New Roman" w:eastAsia="Times New Roman" w:hAnsi="Times New Roman" w:cs="Times New Roman"/>
          <w:sz w:val="30"/>
          <w:szCs w:val="30"/>
          <w:lang w:val="ru-RU" w:eastAsia="ru-RU"/>
        </w:rPr>
        <w:t>Н</w:t>
      </w:r>
      <w:r w:rsidRPr="005C0388">
        <w:rPr>
          <w:rFonts w:ascii="Times New Roman" w:eastAsia="Times New Roman" w:hAnsi="Times New Roman" w:cs="Times New Roman"/>
          <w:sz w:val="30"/>
          <w:szCs w:val="30"/>
          <w:vertAlign w:val="subscript"/>
          <w:lang w:val="ru-RU" w:eastAsia="ru-RU"/>
        </w:rPr>
        <w:t>11</w:t>
      </w:r>
      <w:r w:rsidRPr="005C0388">
        <w:rPr>
          <w:rFonts w:ascii="Times New Roman" w:eastAsia="Times New Roman" w:hAnsi="Times New Roman" w:cs="Times New Roman"/>
          <w:sz w:val="30"/>
          <w:szCs w:val="30"/>
          <w:lang w:val="ru-RU" w:eastAsia="ru-RU"/>
        </w:rPr>
        <w:t>ОН) от концентрации при 25 °С выражается следующим образом:</w:t>
      </w: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732"/>
        <w:gridCol w:w="5941"/>
      </w:tblGrid>
      <w:tr w:rsidR="005C0388" w:rsidRPr="00A879A0"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Концентрация, моль/л</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 xml:space="preserve">Поверхностное натяжение, </w:t>
            </w:r>
            <w:r w:rsidRPr="005C0388">
              <w:rPr>
                <w:rFonts w:ascii="Times New Roman" w:eastAsia="Times New Roman" w:hAnsi="Times New Roman" w:cs="Times New Roman"/>
                <w:sz w:val="30"/>
                <w:szCs w:val="30"/>
                <w:lang w:eastAsia="ru-RU"/>
              </w:rPr>
              <w:t>G</w:t>
            </w:r>
            <w:r w:rsidRPr="005C0388">
              <w:rPr>
                <w:rFonts w:ascii="Times New Roman" w:eastAsia="Times New Roman" w:hAnsi="Times New Roman" w:cs="Times New Roman"/>
                <w:sz w:val="30"/>
                <w:szCs w:val="30"/>
                <w:lang w:val="ru-RU" w:eastAsia="ru-RU"/>
              </w:rPr>
              <w:t>, эрг/см</w:t>
            </w:r>
            <w:r w:rsidRPr="005C0388">
              <w:rPr>
                <w:rFonts w:ascii="Times New Roman" w:eastAsia="Times New Roman" w:hAnsi="Times New Roman" w:cs="Times New Roman"/>
                <w:sz w:val="30"/>
                <w:szCs w:val="30"/>
                <w:vertAlign w:val="superscript"/>
                <w:lang w:val="ru-RU" w:eastAsia="ru-RU"/>
              </w:rPr>
              <w:t>2</w:t>
            </w:r>
          </w:p>
        </w:tc>
      </w:tr>
      <w:tr w:rsidR="005C0388" w:rsidRPr="005C0388"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0</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72,0</w:t>
            </w:r>
          </w:p>
        </w:tc>
      </w:tr>
      <w:tr w:rsidR="005C0388" w:rsidRPr="005C0388"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0,015</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61,7</w:t>
            </w:r>
          </w:p>
        </w:tc>
      </w:tr>
      <w:tr w:rsidR="005C0388" w:rsidRPr="005C0388"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0,030</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55,3</w:t>
            </w:r>
          </w:p>
        </w:tc>
      </w:tr>
      <w:tr w:rsidR="005C0388" w:rsidRPr="005C0388"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0,060</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46,6</w:t>
            </w:r>
          </w:p>
        </w:tc>
      </w:tr>
      <w:tr w:rsidR="005C0388" w:rsidRPr="005C0388" w:rsidTr="00C208D9">
        <w:tc>
          <w:tcPr>
            <w:tcW w:w="1929"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0,120</w:t>
            </w:r>
          </w:p>
        </w:tc>
        <w:tc>
          <w:tcPr>
            <w:tcW w:w="3071" w:type="pct"/>
            <w:vAlign w:val="center"/>
          </w:tcPr>
          <w:p w:rsidR="005C0388" w:rsidRPr="005C0388" w:rsidRDefault="005C0388" w:rsidP="005C0388">
            <w:pPr>
              <w:spacing w:after="0" w:line="240" w:lineRule="auto"/>
              <w:ind w:firstLine="567"/>
              <w:jc w:val="center"/>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38,0</w:t>
            </w:r>
          </w:p>
        </w:tc>
      </w:tr>
    </w:tbl>
    <w:p w:rsidR="00AC4DD9" w:rsidRDefault="00AC4DD9" w:rsidP="005C0388">
      <w:pPr>
        <w:spacing w:after="0" w:line="240" w:lineRule="auto"/>
        <w:ind w:firstLine="567"/>
        <w:jc w:val="both"/>
        <w:rPr>
          <w:rFonts w:ascii="Times New Roman" w:eastAsia="Times New Roman" w:hAnsi="Times New Roman" w:cs="Times New Roman"/>
          <w:sz w:val="30"/>
          <w:szCs w:val="30"/>
          <w:lang w:val="ru-RU" w:eastAsia="ru-RU"/>
        </w:rPr>
      </w:pPr>
    </w:p>
    <w:p w:rsidR="005C0388" w:rsidRPr="005C0388" w:rsidRDefault="005C0388" w:rsidP="005C0388">
      <w:pPr>
        <w:spacing w:after="0" w:line="240" w:lineRule="auto"/>
        <w:ind w:firstLine="567"/>
        <w:jc w:val="both"/>
        <w:rPr>
          <w:rFonts w:ascii="Times New Roman" w:eastAsia="Times New Roman" w:hAnsi="Times New Roman" w:cs="Times New Roman"/>
          <w:sz w:val="30"/>
          <w:szCs w:val="30"/>
          <w:lang w:val="ru-RU" w:eastAsia="ru-RU"/>
        </w:rPr>
      </w:pPr>
      <w:r w:rsidRPr="005C0388">
        <w:rPr>
          <w:rFonts w:ascii="Times New Roman" w:eastAsia="Times New Roman" w:hAnsi="Times New Roman" w:cs="Times New Roman"/>
          <w:sz w:val="30"/>
          <w:szCs w:val="30"/>
          <w:lang w:val="ru-RU" w:eastAsia="ru-RU"/>
        </w:rPr>
        <w:t xml:space="preserve">Определить адсорбцию ПАВ при </w:t>
      </w:r>
      <w:r w:rsidRPr="005C0388">
        <w:rPr>
          <w:rFonts w:ascii="Times New Roman" w:eastAsia="Times New Roman" w:hAnsi="Times New Roman" w:cs="Times New Roman"/>
          <w:i/>
          <w:sz w:val="30"/>
          <w:szCs w:val="30"/>
          <w:lang w:val="ru-RU" w:eastAsia="ru-RU"/>
        </w:rPr>
        <w:t>С</w:t>
      </w:r>
      <w:r w:rsidRPr="005C0388">
        <w:rPr>
          <w:rFonts w:ascii="Times New Roman" w:eastAsia="Times New Roman" w:hAnsi="Times New Roman" w:cs="Times New Roman"/>
          <w:i/>
          <w:sz w:val="30"/>
          <w:szCs w:val="30"/>
          <w:vertAlign w:val="subscript"/>
          <w:lang w:val="ru-RU" w:eastAsia="ru-RU"/>
        </w:rPr>
        <w:t>спирта</w:t>
      </w:r>
      <w:r w:rsidRPr="005C0388">
        <w:rPr>
          <w:rFonts w:ascii="Times New Roman" w:eastAsia="Times New Roman" w:hAnsi="Times New Roman" w:cs="Times New Roman"/>
          <w:sz w:val="30"/>
          <w:szCs w:val="30"/>
          <w:lang w:val="ru-RU" w:eastAsia="ru-RU"/>
        </w:rPr>
        <w:t xml:space="preserve"> = 0,060 моль/л.</w:t>
      </w:r>
    </w:p>
    <w:p w:rsidR="005C0388" w:rsidRPr="005C0388" w:rsidRDefault="005C0388" w:rsidP="005C0388">
      <w:pPr>
        <w:widowControl w:val="0"/>
        <w:tabs>
          <w:tab w:val="left" w:pos="1064"/>
        </w:tabs>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5C0388">
      <w:pPr>
        <w:widowControl w:val="0"/>
        <w:tabs>
          <w:tab w:val="left" w:pos="1064"/>
        </w:tabs>
        <w:spacing w:after="0" w:line="240" w:lineRule="auto"/>
        <w:ind w:firstLine="567"/>
        <w:jc w:val="both"/>
        <w:rPr>
          <w:rFonts w:ascii="Times New Roman" w:eastAsia="Times New Roman" w:hAnsi="Times New Roman" w:cs="Times New Roman"/>
          <w:sz w:val="28"/>
          <w:szCs w:val="28"/>
          <w:lang w:val="ru-RU" w:eastAsia="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Pr="005C0388" w:rsidRDefault="005C0388" w:rsidP="00E50015">
      <w:pPr>
        <w:spacing w:after="0" w:line="240" w:lineRule="auto"/>
        <w:ind w:firstLine="567"/>
        <w:jc w:val="both"/>
        <w:rPr>
          <w:rFonts w:ascii="Times New Roman" w:eastAsiaTheme="minorEastAsia" w:hAnsi="Times New Roman" w:cs="Times New Roman"/>
          <w:sz w:val="28"/>
          <w:szCs w:val="28"/>
          <w:lang w:val="ru-RU"/>
        </w:rPr>
      </w:pPr>
    </w:p>
    <w:p w:rsidR="005C0388" w:rsidRDefault="005C0388"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C208D9" w:rsidRDefault="00C208D9"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D0E90" w:rsidRDefault="006D0E90" w:rsidP="00E50015">
      <w:pPr>
        <w:spacing w:after="0" w:line="240" w:lineRule="auto"/>
        <w:ind w:firstLine="567"/>
        <w:jc w:val="both"/>
        <w:rPr>
          <w:rFonts w:ascii="Times New Roman" w:eastAsiaTheme="minorEastAsia" w:hAnsi="Times New Roman" w:cs="Times New Roman"/>
          <w:b/>
          <w:i/>
          <w:sz w:val="28"/>
          <w:szCs w:val="28"/>
          <w:lang w:val="ru-RU"/>
        </w:rPr>
      </w:pPr>
    </w:p>
    <w:p w:rsidR="006D0E90" w:rsidRDefault="006D0E90" w:rsidP="00E50015">
      <w:pPr>
        <w:spacing w:after="0" w:line="240" w:lineRule="auto"/>
        <w:ind w:firstLine="567"/>
        <w:jc w:val="both"/>
        <w:rPr>
          <w:rFonts w:ascii="Times New Roman" w:eastAsiaTheme="minorEastAsia" w:hAnsi="Times New Roman" w:cs="Times New Roman"/>
          <w:b/>
          <w:i/>
          <w:sz w:val="28"/>
          <w:szCs w:val="28"/>
          <w:lang w:val="ru-RU"/>
        </w:rPr>
      </w:pPr>
    </w:p>
    <w:p w:rsidR="006C292B" w:rsidRPr="006C292B" w:rsidRDefault="006C292B" w:rsidP="00E50015">
      <w:pPr>
        <w:spacing w:after="0" w:line="240" w:lineRule="auto"/>
        <w:ind w:firstLine="567"/>
        <w:jc w:val="both"/>
        <w:rPr>
          <w:rFonts w:ascii="Times New Roman" w:eastAsiaTheme="minorEastAsia" w:hAnsi="Times New Roman" w:cs="Times New Roman"/>
          <w:b/>
          <w:sz w:val="28"/>
          <w:szCs w:val="28"/>
          <w:lang w:val="ru-RU"/>
        </w:rPr>
      </w:pPr>
      <w:r>
        <w:rPr>
          <w:rFonts w:ascii="Times New Roman" w:eastAsiaTheme="minorEastAsia" w:hAnsi="Times New Roman" w:cs="Times New Roman"/>
          <w:b/>
          <w:sz w:val="28"/>
          <w:szCs w:val="28"/>
          <w:lang w:val="ru-RU"/>
        </w:rPr>
        <w:lastRenderedPageBreak/>
        <w:t>3 Контроль знаний</w:t>
      </w: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Pr="006C292B" w:rsidRDefault="006C292B" w:rsidP="006C292B">
      <w:pPr>
        <w:spacing w:after="0" w:line="240" w:lineRule="auto"/>
        <w:ind w:firstLine="567"/>
        <w:jc w:val="both"/>
        <w:rPr>
          <w:rFonts w:ascii="Times New Roman" w:eastAsiaTheme="minorEastAsia" w:hAnsi="Times New Roman" w:cs="Times New Roman"/>
          <w:sz w:val="28"/>
          <w:szCs w:val="28"/>
          <w:lang w:val="ru-RU"/>
        </w:rPr>
      </w:pPr>
      <w:r w:rsidRPr="006C292B">
        <w:rPr>
          <w:rFonts w:ascii="Times New Roman" w:eastAsiaTheme="minorEastAsia" w:hAnsi="Times New Roman" w:cs="Times New Roman"/>
          <w:sz w:val="28"/>
          <w:szCs w:val="28"/>
          <w:lang w:val="ru-RU"/>
        </w:rPr>
        <w:t>3.1 Перечень вопросов к зачету</w:t>
      </w:r>
    </w:p>
    <w:p w:rsidR="006C292B" w:rsidRPr="006C292B" w:rsidRDefault="006C292B" w:rsidP="006C292B">
      <w:pPr>
        <w:spacing w:after="0" w:line="240" w:lineRule="auto"/>
        <w:ind w:firstLine="567"/>
        <w:jc w:val="both"/>
        <w:rPr>
          <w:rFonts w:ascii="Times New Roman" w:eastAsiaTheme="minorEastAsia" w:hAnsi="Times New Roman" w:cs="Times New Roman"/>
          <w:b/>
          <w:i/>
          <w:sz w:val="28"/>
          <w:szCs w:val="28"/>
          <w:lang w:val="ru-RU"/>
        </w:rPr>
      </w:pPr>
    </w:p>
    <w:p w:rsidR="006C292B" w:rsidRPr="006C292B" w:rsidRDefault="006C292B" w:rsidP="006C292B">
      <w:pPr>
        <w:spacing w:after="0" w:line="240" w:lineRule="auto"/>
        <w:ind w:firstLine="567"/>
        <w:jc w:val="both"/>
        <w:rPr>
          <w:rFonts w:ascii="Times New Roman" w:hAnsi="Times New Roman" w:cs="Times New Roman"/>
          <w:b/>
          <w:sz w:val="28"/>
          <w:szCs w:val="28"/>
          <w:lang w:val="ru-RU"/>
        </w:rPr>
      </w:pPr>
      <w:r w:rsidRPr="006C292B">
        <w:rPr>
          <w:rFonts w:ascii="Times New Roman" w:hAnsi="Times New Roman" w:cs="Times New Roman"/>
          <w:sz w:val="28"/>
          <w:szCs w:val="28"/>
          <w:lang w:val="ru-RU"/>
        </w:rPr>
        <w:t>1. Тепловые эффекты изохорного и изобарного процессов, их взаимосвязь</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 xml:space="preserve">2. Термохимия, закон Гесса и его сущность. </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3. Следствия из закона Гесса, их роль в термохимических расчетах.</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4. Зависимость тепловых эффектов реакций от температуры. Уравнение Кирхгофа.</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5. Понятие об энтропии, расчет изменения энтропии в различных равновесных процессах.</w:t>
      </w:r>
    </w:p>
    <w:p w:rsidR="006C292B" w:rsidRPr="006C292B" w:rsidRDefault="006C292B" w:rsidP="006C292B">
      <w:pPr>
        <w:tabs>
          <w:tab w:val="left" w:pos="1335"/>
        </w:tabs>
        <w:spacing w:after="0" w:line="240" w:lineRule="auto"/>
        <w:ind w:firstLine="567"/>
        <w:jc w:val="both"/>
        <w:rPr>
          <w:rFonts w:ascii="Times New Roman" w:hAnsi="Times New Roman" w:cs="Times New Roman"/>
          <w:sz w:val="28"/>
          <w:lang w:val="ru-RU"/>
        </w:rPr>
      </w:pPr>
      <w:r w:rsidRPr="006C292B">
        <w:rPr>
          <w:rFonts w:ascii="Times New Roman" w:hAnsi="Times New Roman" w:cs="Times New Roman"/>
          <w:sz w:val="28"/>
          <w:szCs w:val="28"/>
          <w:lang w:val="ru-RU"/>
        </w:rPr>
        <w:t xml:space="preserve">6. </w:t>
      </w:r>
      <w:r w:rsidRPr="006C292B">
        <w:rPr>
          <w:rFonts w:ascii="Times New Roman" w:hAnsi="Times New Roman" w:cs="Times New Roman"/>
          <w:sz w:val="28"/>
          <w:lang w:val="ru-RU"/>
        </w:rPr>
        <w:t>Объединенное уравнение  первого и второго законов термодинамики с учетом полезной работы.</w:t>
      </w:r>
    </w:p>
    <w:p w:rsidR="006C292B" w:rsidRPr="006C292B" w:rsidRDefault="006C292B" w:rsidP="006C292B">
      <w:pPr>
        <w:pStyle w:val="ae"/>
        <w:tabs>
          <w:tab w:val="left" w:pos="0"/>
        </w:tabs>
        <w:ind w:left="0" w:firstLine="567"/>
        <w:jc w:val="both"/>
        <w:rPr>
          <w:sz w:val="28"/>
        </w:rPr>
      </w:pPr>
      <w:r w:rsidRPr="006C292B">
        <w:rPr>
          <w:sz w:val="28"/>
        </w:rPr>
        <w:t xml:space="preserve">7. Тепловая теорема Нернста. Постулат Планка. </w:t>
      </w:r>
    </w:p>
    <w:p w:rsidR="006C292B" w:rsidRPr="006C292B" w:rsidRDefault="006C292B" w:rsidP="006C292B">
      <w:pPr>
        <w:pStyle w:val="ae"/>
        <w:ind w:left="0" w:firstLine="567"/>
        <w:jc w:val="both"/>
        <w:rPr>
          <w:sz w:val="28"/>
          <w:szCs w:val="28"/>
        </w:rPr>
      </w:pPr>
      <w:r w:rsidRPr="006C292B">
        <w:rPr>
          <w:sz w:val="28"/>
          <w:szCs w:val="28"/>
        </w:rPr>
        <w:t>8. Уравнение изотермы химической реакции Вант-Гоффа.</w:t>
      </w:r>
    </w:p>
    <w:p w:rsidR="006C292B" w:rsidRPr="006C292B" w:rsidRDefault="006C292B" w:rsidP="006C292B">
      <w:pPr>
        <w:pStyle w:val="ae"/>
        <w:ind w:left="0" w:firstLine="567"/>
        <w:jc w:val="both"/>
        <w:rPr>
          <w:sz w:val="28"/>
          <w:szCs w:val="28"/>
        </w:rPr>
      </w:pPr>
      <w:r w:rsidRPr="006C292B">
        <w:rPr>
          <w:sz w:val="28"/>
          <w:szCs w:val="28"/>
        </w:rPr>
        <w:t>9.  Константа равновесия реальных химических процессов.</w:t>
      </w:r>
    </w:p>
    <w:p w:rsidR="006C292B" w:rsidRPr="006C292B" w:rsidRDefault="006C292B" w:rsidP="006C292B">
      <w:pPr>
        <w:pStyle w:val="ae"/>
        <w:ind w:left="0" w:firstLine="567"/>
        <w:jc w:val="both"/>
        <w:rPr>
          <w:sz w:val="28"/>
          <w:szCs w:val="28"/>
        </w:rPr>
      </w:pPr>
      <w:r w:rsidRPr="006C292B">
        <w:rPr>
          <w:sz w:val="28"/>
          <w:szCs w:val="28"/>
        </w:rPr>
        <w:t>10. Зависимость констант равновесия от температуры и давления.</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11. Температуры замерзания и кипения растворов.</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12. Второй закон Рауля, применение. Криоскопия и эбулиоскопия.</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13. Осмос и осмотическое давление.</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lang w:val="ru-RU"/>
        </w:rPr>
        <w:t xml:space="preserve">14. </w:t>
      </w:r>
      <w:r w:rsidRPr="006C292B">
        <w:rPr>
          <w:rFonts w:ascii="Times New Roman" w:hAnsi="Times New Roman" w:cs="Times New Roman"/>
          <w:sz w:val="28"/>
          <w:szCs w:val="28"/>
          <w:lang w:val="ru-RU"/>
        </w:rPr>
        <w:t xml:space="preserve">Влияние природы реагирующих веществ на скорость реакций. Основной постулат химической кинетики. </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15. Зависимость скорости химических реакций от температуры. Энергия активации, уравнение Аррениуса.</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16. Катализ и катализаторы. Механизмы действия катализаторов.</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C292B">
        <w:rPr>
          <w:rFonts w:ascii="Times New Roman" w:hAnsi="Times New Roman" w:cs="Times New Roman"/>
          <w:color w:val="000000"/>
          <w:sz w:val="28"/>
          <w:szCs w:val="28"/>
          <w:lang w:val="ru-RU"/>
        </w:rPr>
        <w:t>17. Понятие об электропроводности растворов.</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C292B">
        <w:rPr>
          <w:rFonts w:ascii="Times New Roman" w:hAnsi="Times New Roman" w:cs="Times New Roman"/>
          <w:color w:val="000000"/>
          <w:sz w:val="28"/>
          <w:szCs w:val="28"/>
          <w:lang w:val="ru-RU"/>
        </w:rPr>
        <w:t>18. Удельная, эквивалентная электропроводность, их зависимость от концентрации.</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C292B">
        <w:rPr>
          <w:rFonts w:ascii="Times New Roman" w:hAnsi="Times New Roman" w:cs="Times New Roman"/>
          <w:color w:val="000000"/>
          <w:sz w:val="28"/>
          <w:szCs w:val="28"/>
          <w:lang w:val="ru-RU"/>
        </w:rPr>
        <w:t>19. Подвижность ионов, закон Кольрауша.</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ru-RU"/>
        </w:rPr>
      </w:pPr>
      <w:r w:rsidRPr="006C292B">
        <w:rPr>
          <w:rFonts w:ascii="Times New Roman" w:hAnsi="Times New Roman" w:cs="Times New Roman"/>
          <w:color w:val="000000"/>
          <w:sz w:val="28"/>
          <w:szCs w:val="28"/>
          <w:lang w:val="ru-RU"/>
        </w:rPr>
        <w:t>20. Механизм влияния ионов атмосферы на электропроводность растворов, закон квадратного корня Кольрауша.</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sz w:val="28"/>
          <w:szCs w:val="30"/>
          <w:lang w:val="ru-RU"/>
        </w:rPr>
      </w:pPr>
      <w:r w:rsidRPr="006C292B">
        <w:rPr>
          <w:rFonts w:ascii="Times New Roman" w:hAnsi="Times New Roman" w:cs="Times New Roman"/>
          <w:color w:val="000000"/>
          <w:sz w:val="28"/>
          <w:szCs w:val="28"/>
        </w:rPr>
        <w:t> </w:t>
      </w:r>
      <w:r w:rsidRPr="006C292B">
        <w:rPr>
          <w:rFonts w:ascii="Times New Roman" w:hAnsi="Times New Roman" w:cs="Times New Roman"/>
          <w:sz w:val="28"/>
          <w:szCs w:val="30"/>
          <w:lang w:val="ru-RU"/>
        </w:rPr>
        <w:t>21. Электроды первого и второго рода.</w:t>
      </w:r>
    </w:p>
    <w:p w:rsidR="006C292B" w:rsidRPr="006C292B" w:rsidRDefault="006C292B" w:rsidP="006C292B">
      <w:pPr>
        <w:shd w:val="clear" w:color="auto" w:fill="FFFFFF"/>
        <w:autoSpaceDE w:val="0"/>
        <w:autoSpaceDN w:val="0"/>
        <w:adjustRightInd w:val="0"/>
        <w:spacing w:after="0" w:line="240" w:lineRule="auto"/>
        <w:ind w:firstLine="567"/>
        <w:jc w:val="both"/>
        <w:rPr>
          <w:rFonts w:ascii="Times New Roman" w:hAnsi="Times New Roman" w:cs="Times New Roman"/>
          <w:sz w:val="28"/>
          <w:szCs w:val="30"/>
          <w:lang w:val="ru-RU"/>
        </w:rPr>
      </w:pPr>
      <w:r w:rsidRPr="006C292B">
        <w:rPr>
          <w:rFonts w:ascii="Times New Roman" w:hAnsi="Times New Roman" w:cs="Times New Roman"/>
          <w:sz w:val="28"/>
          <w:szCs w:val="30"/>
          <w:lang w:val="ru-RU"/>
        </w:rPr>
        <w:t>22. Газовые электроды, редокси-электроды.</w:t>
      </w:r>
    </w:p>
    <w:p w:rsidR="006C292B" w:rsidRPr="006C292B" w:rsidRDefault="006C292B" w:rsidP="006C292B">
      <w:pPr>
        <w:spacing w:after="0" w:line="240" w:lineRule="auto"/>
        <w:ind w:firstLine="567"/>
        <w:rPr>
          <w:rFonts w:ascii="Times New Roman" w:hAnsi="Times New Roman" w:cs="Times New Roman"/>
          <w:sz w:val="28"/>
          <w:szCs w:val="30"/>
          <w:lang w:val="ru-RU"/>
        </w:rPr>
      </w:pPr>
      <w:r w:rsidRPr="006C292B">
        <w:rPr>
          <w:rFonts w:ascii="Times New Roman" w:hAnsi="Times New Roman" w:cs="Times New Roman"/>
          <w:sz w:val="28"/>
          <w:szCs w:val="30"/>
          <w:lang w:val="ru-RU"/>
        </w:rPr>
        <w:t>23. Классификация и характеристика электрохимических цепей.</w:t>
      </w:r>
    </w:p>
    <w:p w:rsidR="006C292B" w:rsidRPr="006C292B" w:rsidRDefault="006C292B" w:rsidP="006C292B">
      <w:pPr>
        <w:spacing w:after="0" w:line="240" w:lineRule="auto"/>
        <w:ind w:firstLine="567"/>
        <w:jc w:val="both"/>
        <w:rPr>
          <w:rFonts w:ascii="Times New Roman" w:hAnsi="Times New Roman" w:cs="Times New Roman"/>
          <w:sz w:val="28"/>
          <w:szCs w:val="30"/>
          <w:lang w:val="ru-RU"/>
        </w:rPr>
      </w:pPr>
      <w:r w:rsidRPr="006C292B">
        <w:rPr>
          <w:rFonts w:ascii="Times New Roman" w:hAnsi="Times New Roman" w:cs="Times New Roman"/>
          <w:sz w:val="28"/>
          <w:szCs w:val="30"/>
          <w:lang w:val="ru-RU"/>
        </w:rPr>
        <w:t>24. Стеклянный электрод, строение и функции.</w:t>
      </w:r>
    </w:p>
    <w:p w:rsidR="006C292B" w:rsidRPr="006C292B" w:rsidRDefault="006C292B" w:rsidP="006C292B">
      <w:pPr>
        <w:spacing w:after="0" w:line="240" w:lineRule="auto"/>
        <w:ind w:firstLine="567"/>
        <w:jc w:val="both"/>
        <w:rPr>
          <w:rFonts w:ascii="Times New Roman" w:hAnsi="Times New Roman" w:cs="Times New Roman"/>
          <w:sz w:val="28"/>
          <w:szCs w:val="30"/>
          <w:lang w:val="ru-RU"/>
        </w:rPr>
      </w:pPr>
      <w:r w:rsidRPr="006C292B">
        <w:rPr>
          <w:rFonts w:ascii="Times New Roman" w:hAnsi="Times New Roman" w:cs="Times New Roman"/>
          <w:sz w:val="28"/>
          <w:szCs w:val="30"/>
          <w:lang w:val="ru-RU"/>
        </w:rPr>
        <w:t>25. Электроды сравнения, электрометрическое измерение рН среды.</w:t>
      </w:r>
    </w:p>
    <w:p w:rsidR="006C292B" w:rsidRPr="006C292B" w:rsidRDefault="006C292B" w:rsidP="006C292B">
      <w:pPr>
        <w:pStyle w:val="ae"/>
        <w:ind w:left="0" w:firstLine="567"/>
        <w:jc w:val="both"/>
        <w:rPr>
          <w:sz w:val="28"/>
          <w:szCs w:val="30"/>
        </w:rPr>
      </w:pPr>
      <w:r w:rsidRPr="006C292B">
        <w:rPr>
          <w:sz w:val="28"/>
          <w:szCs w:val="30"/>
        </w:rPr>
        <w:t>26. Поверхностно активные (ПАВ) и инактивные вещества, уравнение Гиббса, анализ, применение.</w:t>
      </w:r>
    </w:p>
    <w:p w:rsidR="006C292B" w:rsidRPr="006C292B" w:rsidRDefault="006C292B" w:rsidP="006C292B">
      <w:pPr>
        <w:pStyle w:val="ae"/>
        <w:ind w:left="0" w:firstLine="567"/>
        <w:jc w:val="both"/>
        <w:rPr>
          <w:sz w:val="28"/>
          <w:szCs w:val="30"/>
        </w:rPr>
      </w:pPr>
      <w:r w:rsidRPr="006C292B">
        <w:rPr>
          <w:sz w:val="28"/>
          <w:szCs w:val="30"/>
        </w:rPr>
        <w:t>27. Правило Траубе-Дюкло, применение.</w:t>
      </w:r>
    </w:p>
    <w:p w:rsidR="006C292B" w:rsidRPr="006C292B" w:rsidRDefault="006C292B" w:rsidP="006C292B">
      <w:pPr>
        <w:pStyle w:val="ae"/>
        <w:ind w:left="0" w:firstLine="567"/>
        <w:jc w:val="both"/>
        <w:rPr>
          <w:b/>
          <w:sz w:val="28"/>
          <w:szCs w:val="28"/>
        </w:rPr>
      </w:pPr>
      <w:r w:rsidRPr="006C292B">
        <w:rPr>
          <w:sz w:val="28"/>
          <w:szCs w:val="28"/>
        </w:rPr>
        <w:t>28. Уравнение Шишковского, применение.</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t>29. Адсорбция на твёрдых поверхностях, физическая и химическая адсорбция, их особенности.</w:t>
      </w:r>
    </w:p>
    <w:p w:rsidR="006C292B" w:rsidRPr="006C292B" w:rsidRDefault="006C292B" w:rsidP="006C292B">
      <w:pPr>
        <w:spacing w:after="0" w:line="240" w:lineRule="auto"/>
        <w:ind w:firstLine="567"/>
        <w:jc w:val="both"/>
        <w:rPr>
          <w:rFonts w:ascii="Times New Roman" w:hAnsi="Times New Roman" w:cs="Times New Roman"/>
          <w:sz w:val="28"/>
          <w:szCs w:val="28"/>
          <w:lang w:val="ru-RU"/>
        </w:rPr>
      </w:pPr>
      <w:r w:rsidRPr="006C292B">
        <w:rPr>
          <w:rFonts w:ascii="Times New Roman" w:hAnsi="Times New Roman" w:cs="Times New Roman"/>
          <w:sz w:val="28"/>
          <w:szCs w:val="28"/>
          <w:lang w:val="ru-RU"/>
        </w:rPr>
        <w:lastRenderedPageBreak/>
        <w:t>30. Теория молекулярной адсорбции, уравнение Ленгмюра, анализ, применение.</w:t>
      </w:r>
    </w:p>
    <w:p w:rsidR="006C292B" w:rsidRPr="006C292B" w:rsidRDefault="006C292B" w:rsidP="006C292B">
      <w:pPr>
        <w:pStyle w:val="31"/>
        <w:spacing w:after="0"/>
        <w:ind w:left="0" w:firstLine="567"/>
      </w:pPr>
      <w:r w:rsidRPr="006C292B">
        <w:rPr>
          <w:sz w:val="28"/>
          <w:szCs w:val="28"/>
        </w:rPr>
        <w:t>31. Уравнение Фрейндлиха, применение.</w:t>
      </w:r>
    </w:p>
    <w:p w:rsidR="006C292B" w:rsidRDefault="006C292B" w:rsidP="006C292B">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Pr="006C292B" w:rsidRDefault="006C292B" w:rsidP="00E50015">
      <w:pPr>
        <w:spacing w:after="0" w:line="240" w:lineRule="auto"/>
        <w:ind w:firstLine="567"/>
        <w:jc w:val="both"/>
        <w:rPr>
          <w:rFonts w:ascii="Times New Roman" w:eastAsiaTheme="minorEastAsia" w:hAnsi="Times New Roman" w:cs="Times New Roman"/>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6C292B" w:rsidRDefault="006C292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Pr="00233FFB" w:rsidRDefault="00233FFB" w:rsidP="00233FFB">
      <w:pPr>
        <w:spacing w:after="0" w:line="240" w:lineRule="auto"/>
        <w:ind w:firstLine="567"/>
        <w:jc w:val="both"/>
        <w:rPr>
          <w:rFonts w:ascii="Times New Roman" w:hAnsi="Times New Roman" w:cs="Times New Roman"/>
          <w:b/>
          <w:sz w:val="28"/>
          <w:szCs w:val="28"/>
          <w:lang w:val="ru-RU"/>
        </w:rPr>
      </w:pPr>
      <w:r w:rsidRPr="00233FFB">
        <w:rPr>
          <w:rFonts w:ascii="Times New Roman" w:hAnsi="Times New Roman" w:cs="Times New Roman"/>
          <w:b/>
          <w:sz w:val="28"/>
          <w:szCs w:val="28"/>
          <w:lang w:val="ru-RU"/>
        </w:rPr>
        <w:lastRenderedPageBreak/>
        <w:t>3.2 Критерии оценок по дисциплине</w:t>
      </w:r>
    </w:p>
    <w:p w:rsidR="00233FFB" w:rsidRPr="00233FFB" w:rsidRDefault="00233FFB" w:rsidP="00233FFB">
      <w:pPr>
        <w:spacing w:after="0" w:line="240" w:lineRule="auto"/>
        <w:ind w:firstLine="567"/>
        <w:jc w:val="both"/>
        <w:rPr>
          <w:rFonts w:ascii="Times New Roman" w:hAnsi="Times New Roman" w:cs="Times New Roman"/>
          <w:b/>
          <w:sz w:val="28"/>
          <w:szCs w:val="28"/>
          <w:lang w:val="ru-RU"/>
        </w:rPr>
      </w:pP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b/>
          <w:color w:val="000000"/>
          <w:sz w:val="28"/>
          <w:szCs w:val="28"/>
          <w:lang w:val="ru-RU"/>
        </w:rPr>
        <w:t>10 баллов - десять: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систематизированные, глубокие и полные знания по всем разделам учебной программы, а также по основным вопросам, выходящим за ее пределы;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точное использование научной терминологии (в том числе на иностранном языке), стилистически грамотное, логически правильное изложение ответа на вопросы;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безупречное владение инструментарием учебной дисциплины, умение его эффективно использовать в постановке и решении научных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выраженная способность самостоятельно и творчески решать сложные проблемы в нестандартной ситуации;</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полное и глубокое усвоение основной и дополнительной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теориях, концепциях и направлениях по изучаемой дисциплине и давать им критическую оценку, использовать научные достижения других дисциплин;</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творческая самостоятельная работа на практических, лабораторных занятиях, активное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9 баллов - девять: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систематизированные, глубокие и полные знания по всем разделам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точное использование научной терминологии (в том числе на иностранном языке), стилистически грамотное, логически правильное изложение ответа на вопросы;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-владение инструментарием учебной дисциплины, умение его эффективно использовать в постановке и решении научных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способность самостоятельно и творчески решать сложные проблемы в нестандартной ситуации в рамках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-полное усвоение основной и дополнительной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основных теориях, концепциях и направлениях по изучаемой дисциплине и давать им критическую оценку;</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самостоятельная работа на практических, лабораторных занятиях, творческое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8 баллов - восемь: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систематизированные, глубокие и полные знания по всем поставленным вопросам в объеме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lastRenderedPageBreak/>
        <w:t>- использование научной терминологии, стилистически грамотное, логически правильное изложение ответа на вопросы, умение делать обоснованные выводы;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владение инструментарием учебной дисциплины (методами комплексного анализа, техникой информационных технологий), умение его использовать в постановке и решении научных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способность самостоятельно решать сложные проблемы в рамках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усвоение основной и дополнительной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основных теориях, концепциях и направлениях по изучаемой дисциплине и давать им критическую оценку с позиций государственной идеологии (по дисциплинам социально-гуманитарного цикла);</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активная самостоятельная работа на практических, лабораторных занятиях, систематическое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7 баллов - семь: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систематизированные, глубокие и полные знания по всем разделам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использование научной терминологии (в том числе на иностранном языке), лингвистически и логически правильное изложение ответа на вопросы, умение делать обоснованные выводы;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владение инструментарием учебной дисциплины, умение его использовать в постановке и решении научных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усвоение основной и дополнительной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основных теориях, концепциях и направлениях по изучаемой дисциплине и давать им критическую оценку;</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самостоятельная работа на практических, лабораторных занятиях,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6 баллов - шесть: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достаточно полные и систематизированные знания в объеме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использование необходимой научной терминологии, стилистически грамотное, логически правильное изложение ответа на вопросы, умение делать обоснованные выводы;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владение инструментарием учебной дисциплины, умение его использовать в решении учебных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способность самостоятельно применять типовые решения в рамках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усвоение основной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lastRenderedPageBreak/>
        <w:t>- умение ориентироваться в базовых теориях, концепциях и направлениях по изучаемой дисциплине и давать им сравнительную оценку;</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активная самостоятельная работа на практических, лабораторных занятиях, периодическое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5 баллов - пять:</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достаточные знания в объеме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использование научной терминологии, стилистически грамотное, логически правильное изложение ответа на вопросы, умение делать выводы;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владение инструментарием учебной дисциплины, умение его использовать в решении учебных и профессиональных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способность самостоятельно применять типовые решения в рамках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усвоение основной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базовых теориях, концепциях и направлениях по изучаемой дисциплине и давать им сравнительную оценку;</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самостоятельная работа на практических, лабораторных занятиях, участие в групповых обсуждениях, высокий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4 балла - четыре, ЗАЧТЕНО:</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достаточный объем знаний в рамках образовательного стандарта;</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усвоение основной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использование научной терминологии, стилистическое и логическое изложение ответа на вопросы, умение делать выводы без существенных ошибок;</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владение инструментарием учебной дисциплины, умение его использовать в решении стандартных (типовых)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под руководством преподавателя решать стандартные задачи в рамках учебной программы;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умение ориентироваться в основных теориях, концепциях и направлениях по изучаемой дисциплине и давать им оценку;</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работа под руководством преподавателя на практических, лабораторных занятиях, допустимый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3 балла - три, НЕЗАЧТЕНО:</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xml:space="preserve">- недостаточно </w:t>
      </w:r>
      <w:r w:rsidRPr="00233FFB">
        <w:rPr>
          <w:rFonts w:ascii="Times New Roman" w:hAnsi="Times New Roman" w:cs="Times New Roman"/>
          <w:color w:val="000000"/>
          <w:sz w:val="28"/>
          <w:szCs w:val="28"/>
        </w:rPr>
        <w:t> </w:t>
      </w:r>
      <w:r w:rsidRPr="00233FFB">
        <w:rPr>
          <w:rFonts w:ascii="Times New Roman" w:hAnsi="Times New Roman" w:cs="Times New Roman"/>
          <w:color w:val="000000"/>
          <w:sz w:val="28"/>
          <w:szCs w:val="28"/>
          <w:lang w:val="ru-RU"/>
        </w:rPr>
        <w:t>полный объем знаний в рамках образовательного стандарта;</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знание части основной литературы, рекомендованной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использование научной терминологии, изложение ответа на вопросы с существенными лингвистическими и логическими ошибками;</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слабое владение инструментарием учебной дисциплины, некомпетентность в решении стандартных (типовых)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lastRenderedPageBreak/>
        <w:t>- неумение ориентироваться в основных теориях, концепциях и направлениях по изучаемой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пассивность на практических и лабораторных занятиях, низкий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b/>
          <w:color w:val="000000"/>
          <w:sz w:val="28"/>
          <w:szCs w:val="28"/>
          <w:lang w:val="ru-RU"/>
        </w:rPr>
        <w:t>2 балла - два, НЕЗАЧТЕНО:</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фрагментарные знания в рамках образовательного стандарта;</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знание отдельных литературных источников, рекомендованных учебной программой дисциплины;</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неумение использовать научною терминологию, наличие в ответе грубых стилистических и логических ошибок;</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слабое владение инструментарием учебной дисциплины, некомпетентность в решении стандартных (типовых) задач;</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пассивность на практических и лабораторных занятиях, низкий уровень культуры исполнения заданий.</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rPr>
        <w:t> </w:t>
      </w:r>
      <w:r w:rsidRPr="00233FFB">
        <w:rPr>
          <w:rFonts w:ascii="Times New Roman" w:hAnsi="Times New Roman" w:cs="Times New Roman"/>
          <w:b/>
          <w:color w:val="000000"/>
          <w:sz w:val="28"/>
          <w:szCs w:val="28"/>
          <w:lang w:val="ru-RU"/>
        </w:rPr>
        <w:t>1 балл - один, НЕЗАЧТЕНО:</w:t>
      </w:r>
    </w:p>
    <w:p w:rsidR="00233FFB" w:rsidRPr="00233FFB" w:rsidRDefault="00233FFB" w:rsidP="00233FFB">
      <w:pPr>
        <w:spacing w:after="0" w:line="240" w:lineRule="auto"/>
        <w:ind w:firstLine="567"/>
        <w:jc w:val="both"/>
        <w:rPr>
          <w:rFonts w:ascii="Times New Roman" w:hAnsi="Times New Roman" w:cs="Times New Roman"/>
          <w:color w:val="000000"/>
          <w:sz w:val="28"/>
          <w:szCs w:val="28"/>
          <w:lang w:val="ru-RU"/>
        </w:rPr>
      </w:pPr>
      <w:r w:rsidRPr="00233FFB">
        <w:rPr>
          <w:rFonts w:ascii="Times New Roman" w:hAnsi="Times New Roman" w:cs="Times New Roman"/>
          <w:color w:val="000000"/>
          <w:sz w:val="28"/>
          <w:szCs w:val="28"/>
          <w:lang w:val="ru-RU"/>
        </w:rPr>
        <w:t>- отсутствие знаний и компетенций в рамках образовательного стандарта или отказ от ответа.</w:t>
      </w: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233FFB" w:rsidRDefault="00233FFB"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E27A76" w:rsidRDefault="00E27A76" w:rsidP="00E50015">
      <w:pPr>
        <w:spacing w:after="0" w:line="240" w:lineRule="auto"/>
        <w:ind w:firstLine="567"/>
        <w:jc w:val="both"/>
        <w:rPr>
          <w:rFonts w:ascii="Times New Roman" w:eastAsiaTheme="minorEastAsia" w:hAnsi="Times New Roman" w:cs="Times New Roman"/>
          <w:b/>
          <w:i/>
          <w:sz w:val="28"/>
          <w:szCs w:val="28"/>
          <w:lang w:val="ru-RU"/>
        </w:rPr>
      </w:pPr>
    </w:p>
    <w:p w:rsidR="00C208D9" w:rsidRPr="000A3B7C" w:rsidRDefault="00C208D9" w:rsidP="000A3B7C">
      <w:pPr>
        <w:spacing w:after="0" w:line="240" w:lineRule="auto"/>
        <w:ind w:firstLine="567"/>
        <w:rPr>
          <w:rFonts w:ascii="Times New Roman" w:hAnsi="Times New Roman" w:cs="Times New Roman"/>
          <w:b/>
          <w:sz w:val="28"/>
          <w:szCs w:val="28"/>
          <w:lang w:val="ru-RU"/>
        </w:rPr>
      </w:pPr>
      <w:r w:rsidRPr="000A3B7C">
        <w:rPr>
          <w:rFonts w:ascii="Times New Roman" w:hAnsi="Times New Roman" w:cs="Times New Roman"/>
          <w:b/>
          <w:sz w:val="28"/>
          <w:szCs w:val="28"/>
          <w:lang w:val="ru-RU"/>
        </w:rPr>
        <w:t>4 Вспомогательный раздел</w:t>
      </w:r>
    </w:p>
    <w:p w:rsidR="00C208D9" w:rsidRDefault="00C208D9" w:rsidP="000A3B7C">
      <w:pPr>
        <w:spacing w:after="0" w:line="240" w:lineRule="auto"/>
        <w:ind w:firstLine="567"/>
        <w:rPr>
          <w:rFonts w:ascii="Times New Roman" w:hAnsi="Times New Roman" w:cs="Times New Roman"/>
          <w:b/>
          <w:sz w:val="28"/>
          <w:szCs w:val="28"/>
          <w:lang w:val="ru-RU"/>
        </w:rPr>
      </w:pPr>
      <w:r w:rsidRPr="000A3B7C">
        <w:rPr>
          <w:rFonts w:ascii="Times New Roman" w:hAnsi="Times New Roman" w:cs="Times New Roman"/>
          <w:b/>
          <w:sz w:val="28"/>
          <w:szCs w:val="28"/>
          <w:lang w:val="ru-RU"/>
        </w:rPr>
        <w:t>4.1 Учебная программа дисциплины</w:t>
      </w:r>
    </w:p>
    <w:p w:rsidR="000A3B7C" w:rsidRPr="000A3B7C" w:rsidRDefault="000A3B7C" w:rsidP="000A3B7C">
      <w:pPr>
        <w:spacing w:after="0" w:line="240" w:lineRule="auto"/>
        <w:jc w:val="center"/>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lastRenderedPageBreak/>
        <w:t xml:space="preserve">Учреждение образования </w:t>
      </w:r>
    </w:p>
    <w:p w:rsidR="000A3B7C" w:rsidRPr="000A3B7C" w:rsidRDefault="000A3B7C" w:rsidP="000A3B7C">
      <w:pPr>
        <w:spacing w:after="0" w:line="240" w:lineRule="auto"/>
        <w:ind w:left="-360"/>
        <w:jc w:val="center"/>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«Гомельский государственный университет имени Франциска Скорины»</w:t>
      </w:r>
    </w:p>
    <w:p w:rsidR="000A3B7C" w:rsidRPr="000A3B7C" w:rsidRDefault="000A3B7C" w:rsidP="000A3B7C">
      <w:pPr>
        <w:spacing w:after="0" w:line="240" w:lineRule="auto"/>
        <w:jc w:val="center"/>
        <w:rPr>
          <w:rFonts w:ascii="Times New Roman" w:eastAsia="Times New Roman" w:hAnsi="Times New Roman" w:cs="Times New Roman"/>
          <w:b/>
          <w:sz w:val="28"/>
          <w:szCs w:val="28"/>
          <w:lang w:val="ru-RU" w:eastAsia="ru-RU"/>
        </w:rPr>
      </w:pPr>
    </w:p>
    <w:p w:rsidR="000A3B7C" w:rsidRPr="000A3B7C" w:rsidRDefault="000A3B7C" w:rsidP="000A3B7C">
      <w:pPr>
        <w:spacing w:after="0" w:line="240" w:lineRule="auto"/>
        <w:jc w:val="center"/>
        <w:rPr>
          <w:rFonts w:ascii="Times New Roman" w:eastAsia="Times New Roman" w:hAnsi="Times New Roman" w:cs="Times New Roman"/>
          <w:b/>
          <w:sz w:val="28"/>
          <w:szCs w:val="28"/>
          <w:lang w:val="ru-RU" w:eastAsia="ru-RU"/>
        </w:rPr>
      </w:pPr>
    </w:p>
    <w:p w:rsidR="000A3B7C" w:rsidRPr="000A3B7C" w:rsidRDefault="000A3B7C" w:rsidP="000A3B7C">
      <w:pPr>
        <w:spacing w:after="0" w:line="240" w:lineRule="auto"/>
        <w:ind w:left="3958"/>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УТВЕРЖДАЮ</w:t>
      </w:r>
    </w:p>
    <w:p w:rsidR="000A3B7C" w:rsidRPr="000A3B7C" w:rsidRDefault="000A3B7C" w:rsidP="000A3B7C">
      <w:pPr>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Проректор по учебной работе </w:t>
      </w:r>
    </w:p>
    <w:p w:rsidR="000A3B7C" w:rsidRPr="000A3B7C" w:rsidRDefault="000A3B7C" w:rsidP="000A3B7C">
      <w:pPr>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УО «ГГУ им. Ф. Скорины»</w:t>
      </w:r>
    </w:p>
    <w:p w:rsidR="000A3B7C" w:rsidRPr="000A3B7C" w:rsidRDefault="000A3B7C" w:rsidP="000A3B7C">
      <w:pPr>
        <w:tabs>
          <w:tab w:val="center" w:pos="6480"/>
        </w:tabs>
        <w:spacing w:after="0" w:line="240" w:lineRule="auto"/>
        <w:ind w:left="3958"/>
        <w:rPr>
          <w:rFonts w:ascii="Times New Roman" w:eastAsia="Times New Roman" w:hAnsi="Times New Roman" w:cs="Times New Roman"/>
          <w:sz w:val="28"/>
          <w:szCs w:val="28"/>
          <w:lang w:val="ru-RU" w:eastAsia="ru-RU"/>
        </w:rPr>
      </w:pPr>
    </w:p>
    <w:p w:rsidR="000A3B7C" w:rsidRPr="000A3B7C" w:rsidRDefault="000A3B7C" w:rsidP="000A3B7C">
      <w:pPr>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__</w:t>
      </w:r>
      <w:r w:rsidRPr="000A3B7C">
        <w:rPr>
          <w:rFonts w:ascii="Times New Roman" w:eastAsia="Times New Roman" w:hAnsi="Times New Roman" w:cs="Times New Roman"/>
          <w:sz w:val="28"/>
          <w:szCs w:val="28"/>
          <w:lang w:val="ru-RU" w:eastAsia="ru-RU"/>
        </w:rPr>
        <w:tab/>
        <w:t>__________________  И.В. Семченко</w:t>
      </w:r>
    </w:p>
    <w:p w:rsidR="000A3B7C" w:rsidRPr="000A3B7C" w:rsidRDefault="000A3B7C" w:rsidP="000A3B7C">
      <w:pPr>
        <w:tabs>
          <w:tab w:val="center" w:pos="5220"/>
          <w:tab w:val="center" w:pos="7380"/>
        </w:tabs>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       (подпись) </w:t>
      </w:r>
    </w:p>
    <w:p w:rsidR="000A3B7C" w:rsidRPr="000A3B7C" w:rsidRDefault="000A3B7C" w:rsidP="000A3B7C">
      <w:pPr>
        <w:tabs>
          <w:tab w:val="center" w:pos="5220"/>
          <w:tab w:val="center" w:pos="7380"/>
        </w:tabs>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ab/>
      </w:r>
    </w:p>
    <w:p w:rsidR="000A3B7C" w:rsidRPr="000A3B7C" w:rsidRDefault="000A3B7C" w:rsidP="000A3B7C">
      <w:pPr>
        <w:tabs>
          <w:tab w:val="center" w:pos="5220"/>
          <w:tab w:val="center" w:pos="7380"/>
        </w:tabs>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 _____________________</w:t>
      </w:r>
    </w:p>
    <w:p w:rsidR="000A3B7C" w:rsidRPr="000A3B7C" w:rsidRDefault="000A3B7C" w:rsidP="000A3B7C">
      <w:pPr>
        <w:tabs>
          <w:tab w:val="center" w:pos="5220"/>
          <w:tab w:val="center" w:pos="7380"/>
        </w:tabs>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ab/>
        <w:t xml:space="preserve">      (дата утверждения)</w:t>
      </w:r>
    </w:p>
    <w:p w:rsidR="000A3B7C" w:rsidRPr="000A3B7C" w:rsidRDefault="000A3B7C" w:rsidP="000A3B7C">
      <w:pPr>
        <w:tabs>
          <w:tab w:val="center" w:pos="5220"/>
          <w:tab w:val="center" w:pos="7380"/>
        </w:tabs>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ab/>
      </w:r>
    </w:p>
    <w:p w:rsidR="000A3B7C" w:rsidRPr="000A3B7C" w:rsidRDefault="000A3B7C" w:rsidP="000A3B7C">
      <w:pPr>
        <w:spacing w:after="0" w:line="240" w:lineRule="auto"/>
        <w:ind w:left="3958"/>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Регистрационный № УД-_________________/баз. </w:t>
      </w:r>
    </w:p>
    <w:p w:rsidR="000A3B7C" w:rsidRPr="000A3B7C" w:rsidRDefault="000A3B7C" w:rsidP="000A3B7C">
      <w:pPr>
        <w:spacing w:after="0" w:line="240" w:lineRule="auto"/>
        <w:jc w:val="center"/>
        <w:rPr>
          <w:rFonts w:ascii="Times New Roman" w:eastAsia="Times New Roman" w:hAnsi="Times New Roman" w:cs="Times New Roman"/>
          <w:b/>
          <w:caps/>
          <w:sz w:val="28"/>
          <w:szCs w:val="28"/>
          <w:lang w:val="ru-RU" w:eastAsia="ru-RU"/>
        </w:rPr>
      </w:pPr>
    </w:p>
    <w:p w:rsidR="000A3B7C" w:rsidRPr="000A3B7C" w:rsidRDefault="000A3B7C" w:rsidP="000A3B7C">
      <w:pPr>
        <w:spacing w:after="0" w:line="240" w:lineRule="auto"/>
        <w:jc w:val="center"/>
        <w:rPr>
          <w:rFonts w:ascii="Times New Roman" w:eastAsia="Times New Roman" w:hAnsi="Times New Roman" w:cs="Times New Roman"/>
          <w:b/>
          <w:caps/>
          <w:sz w:val="28"/>
          <w:szCs w:val="28"/>
          <w:lang w:val="ru-RU" w:eastAsia="ru-RU"/>
        </w:rPr>
      </w:pPr>
    </w:p>
    <w:p w:rsidR="000A3B7C" w:rsidRPr="000A3B7C" w:rsidRDefault="000A3B7C" w:rsidP="000A3B7C">
      <w:pPr>
        <w:spacing w:after="0" w:line="240" w:lineRule="auto"/>
        <w:jc w:val="center"/>
        <w:rPr>
          <w:rFonts w:ascii="Times New Roman" w:eastAsia="Times New Roman" w:hAnsi="Times New Roman" w:cs="Times New Roman"/>
          <w:b/>
          <w:color w:val="000000"/>
          <w:sz w:val="28"/>
          <w:szCs w:val="28"/>
          <w:lang w:val="ru-RU" w:eastAsia="ru-RU"/>
        </w:rPr>
      </w:pPr>
      <w:r w:rsidRPr="000A3B7C">
        <w:rPr>
          <w:rFonts w:ascii="Times New Roman" w:eastAsia="Times New Roman" w:hAnsi="Times New Roman" w:cs="Times New Roman"/>
          <w:b/>
          <w:caps/>
          <w:color w:val="000000"/>
          <w:sz w:val="28"/>
          <w:szCs w:val="28"/>
          <w:lang w:val="ru-RU" w:eastAsia="ru-RU"/>
        </w:rPr>
        <w:t>физическая химия</w:t>
      </w:r>
    </w:p>
    <w:p w:rsidR="000A3B7C" w:rsidRPr="000A3B7C" w:rsidRDefault="000A3B7C" w:rsidP="000A3B7C">
      <w:pPr>
        <w:spacing w:after="0" w:line="240" w:lineRule="auto"/>
        <w:jc w:val="center"/>
        <w:rPr>
          <w:rFonts w:ascii="Times New Roman" w:eastAsia="Times New Roman" w:hAnsi="Times New Roman" w:cs="Times New Roman"/>
          <w:b/>
          <w:sz w:val="28"/>
          <w:szCs w:val="28"/>
          <w:lang w:val="ru-RU" w:eastAsia="ru-RU"/>
        </w:rPr>
      </w:pPr>
    </w:p>
    <w:p w:rsidR="000A3B7C" w:rsidRPr="000A3B7C" w:rsidRDefault="000A3B7C" w:rsidP="000A3B7C">
      <w:pPr>
        <w:spacing w:after="0" w:line="240" w:lineRule="auto"/>
        <w:jc w:val="center"/>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Учебная программа для специальности</w:t>
      </w:r>
    </w:p>
    <w:p w:rsidR="000A3B7C" w:rsidRPr="000A3B7C" w:rsidRDefault="000A3B7C" w:rsidP="000A3B7C">
      <w:pPr>
        <w:spacing w:after="0" w:line="240" w:lineRule="auto"/>
        <w:jc w:val="center"/>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b/>
          <w:sz w:val="28"/>
          <w:szCs w:val="28"/>
          <w:lang w:val="ru-RU" w:eastAsia="ru-RU"/>
        </w:rPr>
        <w:t>1-31 01 01-02 Биология (научно-педагогическая деятельность)</w:t>
      </w: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sz w:val="28"/>
          <w:szCs w:val="28"/>
          <w:lang w:val="ru-RU" w:eastAsia="ru-RU"/>
        </w:rPr>
      </w:pPr>
    </w:p>
    <w:p w:rsidR="000A3B7C" w:rsidRPr="000A3B7C" w:rsidRDefault="000A3B7C" w:rsidP="000A3B7C">
      <w:pPr>
        <w:spacing w:after="200" w:line="240" w:lineRule="auto"/>
        <w:jc w:val="center"/>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2014</w:t>
      </w:r>
    </w:p>
    <w:p w:rsidR="000A3B7C" w:rsidRPr="000A3B7C" w:rsidRDefault="000A3B7C" w:rsidP="000A3B7C">
      <w:pPr>
        <w:spacing w:after="0" w:line="240" w:lineRule="auto"/>
        <w:jc w:val="both"/>
        <w:rPr>
          <w:rFonts w:ascii="Times New Roman" w:eastAsia="Times New Roman" w:hAnsi="Times New Roman" w:cs="Times New Roman"/>
          <w:sz w:val="24"/>
          <w:szCs w:val="24"/>
          <w:lang w:val="ru-RU" w:eastAsia="ru-RU"/>
        </w:rPr>
      </w:pPr>
      <w:r w:rsidRPr="000A3B7C">
        <w:rPr>
          <w:rFonts w:ascii="Times New Roman" w:eastAsia="Times New Roman" w:hAnsi="Times New Roman" w:cs="Times New Roman"/>
          <w:sz w:val="28"/>
          <w:szCs w:val="28"/>
          <w:lang w:val="ru-RU" w:eastAsia="ru-RU"/>
        </w:rPr>
        <w:br w:type="page"/>
      </w:r>
    </w:p>
    <w:p w:rsidR="000A3B7C" w:rsidRPr="000A3B7C" w:rsidRDefault="000A3B7C" w:rsidP="000A3B7C">
      <w:pPr>
        <w:spacing w:before="60" w:after="0" w:line="240" w:lineRule="auto"/>
        <w:jc w:val="both"/>
        <w:rPr>
          <w:rFonts w:ascii="Times New Roman" w:eastAsia="Times New Roman" w:hAnsi="Times New Roman" w:cs="Times New Roman"/>
          <w:b/>
          <w:caps/>
          <w:sz w:val="28"/>
          <w:szCs w:val="24"/>
          <w:lang w:val="ru-RU" w:eastAsia="ru-RU"/>
        </w:rPr>
      </w:pPr>
      <w:r w:rsidRPr="000A3B7C">
        <w:rPr>
          <w:rFonts w:ascii="Times New Roman" w:eastAsia="Times New Roman" w:hAnsi="Times New Roman" w:cs="Times New Roman"/>
          <w:b/>
          <w:caps/>
          <w:sz w:val="28"/>
          <w:szCs w:val="24"/>
          <w:lang w:val="ru-RU" w:eastAsia="ru-RU"/>
        </w:rPr>
        <w:lastRenderedPageBreak/>
        <w:t>СоставителИ:</w:t>
      </w:r>
    </w:p>
    <w:p w:rsidR="000A3B7C" w:rsidRPr="000A3B7C" w:rsidRDefault="000A3B7C" w:rsidP="000A3B7C">
      <w:pPr>
        <w:spacing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b/>
          <w:sz w:val="28"/>
          <w:szCs w:val="24"/>
          <w:lang w:val="ru-RU" w:eastAsia="ru-RU"/>
        </w:rPr>
        <w:t xml:space="preserve">Макаренко Т.В. - </w:t>
      </w:r>
      <w:r w:rsidRPr="000A3B7C">
        <w:rPr>
          <w:rFonts w:ascii="Times New Roman" w:eastAsia="Times New Roman" w:hAnsi="Times New Roman" w:cs="Times New Roman"/>
          <w:sz w:val="28"/>
          <w:szCs w:val="24"/>
          <w:lang w:val="ru-RU" w:eastAsia="ru-RU"/>
        </w:rPr>
        <w:t xml:space="preserve"> доцент кафедры химии УО «ГГУ им. Ф. Скорины»; к.б.н., доцент</w:t>
      </w:r>
    </w:p>
    <w:p w:rsidR="000A3B7C" w:rsidRPr="000A3B7C" w:rsidRDefault="000A3B7C" w:rsidP="000A3B7C">
      <w:pPr>
        <w:spacing w:before="60" w:after="0" w:line="240" w:lineRule="auto"/>
        <w:jc w:val="both"/>
        <w:rPr>
          <w:rFonts w:ascii="Times New Roman" w:eastAsia="Times New Roman" w:hAnsi="Times New Roman" w:cs="Times New Roman"/>
          <w:color w:val="000000"/>
          <w:sz w:val="28"/>
          <w:szCs w:val="24"/>
          <w:lang w:val="ru-RU" w:eastAsia="ru-RU"/>
        </w:rPr>
      </w:pPr>
    </w:p>
    <w:p w:rsidR="000A3B7C" w:rsidRPr="000A3B7C" w:rsidRDefault="000A3B7C" w:rsidP="000A3B7C">
      <w:pPr>
        <w:spacing w:before="60" w:after="0" w:line="240" w:lineRule="auto"/>
        <w:jc w:val="both"/>
        <w:rPr>
          <w:rFonts w:ascii="Times New Roman" w:eastAsia="Times New Roman" w:hAnsi="Times New Roman" w:cs="Times New Roman"/>
          <w:color w:val="000000"/>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caps/>
          <w:sz w:val="28"/>
          <w:szCs w:val="24"/>
          <w:lang w:val="ru-RU" w:eastAsia="ru-RU"/>
        </w:rPr>
      </w:pPr>
    </w:p>
    <w:p w:rsidR="000A3B7C" w:rsidRPr="000A3B7C" w:rsidRDefault="000A3B7C" w:rsidP="000A3B7C">
      <w:pPr>
        <w:keepNext/>
        <w:spacing w:before="60" w:after="0" w:line="240" w:lineRule="auto"/>
        <w:outlineLvl w:val="7"/>
        <w:rPr>
          <w:rFonts w:ascii="Times New Roman" w:eastAsia="Times New Roman" w:hAnsi="Times New Roman" w:cs="Times New Roman"/>
          <w:i/>
          <w:caps/>
          <w:sz w:val="28"/>
          <w:szCs w:val="24"/>
          <w:lang w:val="ru-RU" w:eastAsia="ru-RU"/>
        </w:rPr>
      </w:pPr>
      <w:r w:rsidRPr="000A3B7C">
        <w:rPr>
          <w:rFonts w:ascii="Times New Roman" w:eastAsia="Times New Roman" w:hAnsi="Times New Roman" w:cs="Times New Roman"/>
          <w:b/>
          <w:caps/>
          <w:sz w:val="28"/>
          <w:szCs w:val="24"/>
          <w:lang w:val="ru-RU" w:eastAsia="ru-RU"/>
        </w:rPr>
        <w:t>Рецензенты</w:t>
      </w:r>
      <w:r w:rsidRPr="000A3B7C">
        <w:rPr>
          <w:rFonts w:ascii="Times New Roman" w:eastAsia="Times New Roman" w:hAnsi="Times New Roman" w:cs="Times New Roman"/>
          <w:i/>
          <w:caps/>
          <w:sz w:val="28"/>
          <w:szCs w:val="24"/>
          <w:lang w:val="ru-RU" w:eastAsia="ru-RU"/>
        </w:rPr>
        <w:t>:</w:t>
      </w:r>
    </w:p>
    <w:p w:rsidR="000A3B7C" w:rsidRPr="000A3B7C" w:rsidRDefault="000A3B7C" w:rsidP="000A3B7C">
      <w:pPr>
        <w:spacing w:after="0" w:line="240" w:lineRule="auto"/>
        <w:ind w:left="709"/>
        <w:jc w:val="both"/>
        <w:rPr>
          <w:rFonts w:ascii="Times New Roman" w:eastAsia="Times New Roman" w:hAnsi="Times New Roman" w:cs="Times New Roman"/>
          <w:color w:val="000000"/>
          <w:sz w:val="24"/>
          <w:szCs w:val="24"/>
          <w:lang w:val="ru-RU" w:eastAsia="ru-RU"/>
        </w:rPr>
      </w:pPr>
      <w:r w:rsidRPr="000A3B7C">
        <w:rPr>
          <w:rFonts w:ascii="Times New Roman" w:eastAsia="Times New Roman" w:hAnsi="Times New Roman" w:cs="Times New Roman"/>
          <w:b/>
          <w:sz w:val="24"/>
          <w:szCs w:val="24"/>
          <w:lang w:val="ru-RU" w:eastAsia="ru-RU"/>
        </w:rPr>
        <w:t>А.С. Неверов</w:t>
      </w:r>
      <w:r w:rsidRPr="000A3B7C">
        <w:rPr>
          <w:rFonts w:ascii="Times New Roman" w:eastAsia="Times New Roman" w:hAnsi="Times New Roman" w:cs="Times New Roman"/>
          <w:sz w:val="24"/>
          <w:szCs w:val="24"/>
          <w:lang w:val="ru-RU" w:eastAsia="ru-RU"/>
        </w:rPr>
        <w:t xml:space="preserve"> —</w:t>
      </w:r>
      <w:r w:rsidRPr="000A3B7C">
        <w:rPr>
          <w:rFonts w:ascii="Times New Roman" w:eastAsia="Times New Roman" w:hAnsi="Times New Roman" w:cs="Times New Roman"/>
          <w:color w:val="000000"/>
          <w:sz w:val="24"/>
          <w:szCs w:val="24"/>
          <w:lang w:val="ru-RU" w:eastAsia="ru-RU"/>
        </w:rPr>
        <w:t xml:space="preserve"> заведующий кафедрой химии УО «Белорусский государственный университет транспорта», доктор химических наук, профессор;</w:t>
      </w:r>
    </w:p>
    <w:p w:rsidR="000A3B7C" w:rsidRPr="000A3B7C" w:rsidRDefault="000A3B7C" w:rsidP="000A3B7C">
      <w:pPr>
        <w:spacing w:after="0" w:line="240" w:lineRule="auto"/>
        <w:ind w:left="709"/>
        <w:jc w:val="both"/>
        <w:rPr>
          <w:rFonts w:ascii="Times New Roman" w:eastAsia="Times New Roman" w:hAnsi="Times New Roman" w:cs="Times New Roman"/>
          <w:color w:val="000000"/>
          <w:sz w:val="24"/>
          <w:szCs w:val="24"/>
          <w:lang w:val="ru-RU" w:eastAsia="ru-RU"/>
        </w:rPr>
      </w:pPr>
      <w:r w:rsidRPr="000A3B7C">
        <w:rPr>
          <w:rFonts w:ascii="Times New Roman" w:eastAsia="Times New Roman" w:hAnsi="Times New Roman" w:cs="Times New Roman"/>
          <w:b/>
          <w:color w:val="000000"/>
          <w:sz w:val="24"/>
          <w:szCs w:val="24"/>
          <w:lang w:val="ru-RU" w:eastAsia="ru-RU"/>
        </w:rPr>
        <w:t>Н.И. Дроздова</w:t>
      </w:r>
      <w:r w:rsidRPr="000A3B7C">
        <w:rPr>
          <w:rFonts w:ascii="Times New Roman" w:eastAsia="Times New Roman" w:hAnsi="Times New Roman" w:cs="Times New Roman"/>
          <w:color w:val="000000"/>
          <w:sz w:val="24"/>
          <w:szCs w:val="24"/>
          <w:lang w:val="ru-RU" w:eastAsia="ru-RU"/>
        </w:rPr>
        <w:t xml:space="preserve"> —  доцент кафедры хими УО «ГГУ им. Ф. Скорины», кандидат химических  наук, доцент</w:t>
      </w:r>
    </w:p>
    <w:p w:rsidR="000A3B7C" w:rsidRPr="000A3B7C" w:rsidRDefault="000A3B7C" w:rsidP="000A3B7C">
      <w:pPr>
        <w:spacing w:after="0" w:line="240" w:lineRule="auto"/>
        <w:jc w:val="both"/>
        <w:rPr>
          <w:rFonts w:ascii="Times New Roman" w:eastAsia="Times New Roman" w:hAnsi="Times New Roman" w:cs="Times New Roman"/>
          <w:sz w:val="28"/>
          <w:szCs w:val="24"/>
          <w:lang w:val="ru-RU" w:eastAsia="ru-RU"/>
        </w:rPr>
      </w:pPr>
    </w:p>
    <w:p w:rsidR="000A3B7C" w:rsidRPr="000A3B7C" w:rsidRDefault="000A3B7C" w:rsidP="000A3B7C">
      <w:pPr>
        <w:adjustRightInd w:val="0"/>
        <w:spacing w:after="0" w:line="240" w:lineRule="auto"/>
        <w:ind w:left="708"/>
        <w:jc w:val="both"/>
        <w:rPr>
          <w:rFonts w:ascii="Times New Roman" w:eastAsia="Times New Roman" w:hAnsi="Times New Roman" w:cs="Times New Roman"/>
          <w:b/>
          <w:bCs/>
          <w:sz w:val="28"/>
          <w:szCs w:val="24"/>
          <w:lang w:val="ru-RU" w:eastAsia="ru-RU"/>
        </w:rPr>
      </w:pPr>
    </w:p>
    <w:p w:rsidR="000A3B7C" w:rsidRPr="000A3B7C" w:rsidRDefault="000A3B7C" w:rsidP="000A3B7C">
      <w:pPr>
        <w:spacing w:after="0" w:line="240" w:lineRule="auto"/>
        <w:jc w:val="both"/>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keepNext/>
        <w:spacing w:before="60" w:after="0" w:line="240" w:lineRule="auto"/>
        <w:outlineLvl w:val="6"/>
        <w:rPr>
          <w:rFonts w:ascii="Times New Roman" w:eastAsia="Times New Roman" w:hAnsi="Times New Roman" w:cs="Times New Roman"/>
          <w:b/>
          <w:sz w:val="28"/>
          <w:szCs w:val="24"/>
          <w:lang w:val="ru-RU" w:eastAsia="ru-RU"/>
        </w:rPr>
      </w:pPr>
    </w:p>
    <w:p w:rsidR="000A3B7C" w:rsidRPr="000A3B7C" w:rsidRDefault="000A3B7C" w:rsidP="000A3B7C">
      <w:pPr>
        <w:keepNext/>
        <w:spacing w:before="60" w:after="0" w:line="240" w:lineRule="auto"/>
        <w:outlineLvl w:val="6"/>
        <w:rPr>
          <w:rFonts w:ascii="Times New Roman" w:eastAsia="Times New Roman" w:hAnsi="Times New Roman" w:cs="Times New Roman"/>
          <w:b/>
          <w:sz w:val="28"/>
          <w:szCs w:val="24"/>
          <w:lang w:val="ru-RU" w:eastAsia="ru-RU"/>
        </w:rPr>
      </w:pPr>
      <w:r w:rsidRPr="000A3B7C">
        <w:rPr>
          <w:rFonts w:ascii="Times New Roman" w:eastAsia="Times New Roman" w:hAnsi="Times New Roman" w:cs="Times New Roman"/>
          <w:b/>
          <w:sz w:val="28"/>
          <w:szCs w:val="24"/>
          <w:lang w:val="ru-RU" w:eastAsia="ru-RU"/>
        </w:rPr>
        <w:t>РЕКОМЕНДОВАНА К УТВЕРЖДЕНИЮ:</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Кафедрой химии УО «ГГУ им. Ф. Скорины»</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jc w:val="both"/>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(протокол № __ от ____ _____________ 20___);</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 xml:space="preserve">Научно-методическим советом </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УО «ГГУ им. Ф. Скорины»</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jc w:val="both"/>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(протокол № __ от ____ _____________ 20___);</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Ответственный за редакцию: Макаренко Т.В.</w:t>
      </w:r>
    </w:p>
    <w:p w:rsidR="000A3B7C" w:rsidRPr="000A3B7C" w:rsidRDefault="000A3B7C" w:rsidP="000A3B7C">
      <w:pPr>
        <w:spacing w:before="60" w:after="0" w:line="240" w:lineRule="auto"/>
        <w:rPr>
          <w:rFonts w:ascii="Times New Roman" w:eastAsia="Times New Roman" w:hAnsi="Times New Roman" w:cs="Times New Roman"/>
          <w:sz w:val="28"/>
          <w:szCs w:val="24"/>
          <w:lang w:val="ru-RU" w:eastAsia="ru-RU"/>
        </w:rPr>
      </w:pPr>
      <w:r w:rsidRPr="000A3B7C">
        <w:rPr>
          <w:rFonts w:ascii="Times New Roman" w:eastAsia="Times New Roman" w:hAnsi="Times New Roman" w:cs="Times New Roman"/>
          <w:sz w:val="28"/>
          <w:szCs w:val="24"/>
          <w:lang w:val="ru-RU" w:eastAsia="ru-RU"/>
        </w:rPr>
        <w:t>Ответственный за выпуск: Макаренко Т.В.</w:t>
      </w:r>
    </w:p>
    <w:p w:rsidR="000A3B7C" w:rsidRPr="000A3B7C" w:rsidRDefault="000A3B7C" w:rsidP="000A3B7C">
      <w:pPr>
        <w:spacing w:after="0" w:line="240" w:lineRule="auto"/>
        <w:rPr>
          <w:rFonts w:ascii="Times New Roman" w:eastAsia="Times New Roman" w:hAnsi="Times New Roman" w:cs="Times New Roman"/>
          <w:sz w:val="24"/>
          <w:szCs w:val="24"/>
          <w:lang w:val="ru-RU" w:eastAsia="ru-RU"/>
        </w:rPr>
      </w:pPr>
    </w:p>
    <w:p w:rsidR="000A3B7C" w:rsidRPr="000A3B7C" w:rsidRDefault="000A3B7C" w:rsidP="000A3B7C">
      <w:pPr>
        <w:spacing w:after="0" w:line="240" w:lineRule="auto"/>
        <w:rPr>
          <w:rFonts w:ascii="Times New Roman" w:eastAsia="Times New Roman" w:hAnsi="Times New Roman" w:cs="Times New Roman"/>
          <w:sz w:val="24"/>
          <w:szCs w:val="24"/>
          <w:lang w:val="ru-RU" w:eastAsia="ru-RU"/>
        </w:rPr>
      </w:pPr>
    </w:p>
    <w:p w:rsidR="000A3B7C" w:rsidRPr="000A3B7C" w:rsidRDefault="000A3B7C" w:rsidP="000A3B7C">
      <w:pPr>
        <w:spacing w:after="0" w:line="240" w:lineRule="auto"/>
        <w:ind w:firstLine="567"/>
        <w:jc w:val="center"/>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4"/>
          <w:szCs w:val="24"/>
          <w:lang w:val="ru-RU" w:eastAsia="ru-RU"/>
        </w:rPr>
        <w:br w:type="page"/>
      </w:r>
      <w:r w:rsidRPr="000A3B7C">
        <w:rPr>
          <w:rFonts w:ascii="Times New Roman" w:eastAsia="Times New Roman" w:hAnsi="Times New Roman" w:cs="Times New Roman"/>
          <w:b/>
          <w:bCs/>
          <w:sz w:val="28"/>
          <w:szCs w:val="28"/>
          <w:lang w:val="ru-RU" w:eastAsia="ru-RU"/>
        </w:rPr>
        <w:lastRenderedPageBreak/>
        <w:t>ПОЯСНИТЕЛЬНАЯ ЗАПИСКА</w:t>
      </w:r>
    </w:p>
    <w:p w:rsidR="000A3B7C" w:rsidRPr="000A3B7C" w:rsidRDefault="000A3B7C" w:rsidP="000A3B7C">
      <w:pPr>
        <w:spacing w:before="240"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Физическая химия является теоретическим фундаментом современной химии. Курс физической химии является необходимой базой для успешного изучения как химических (аналитическая, органическая, неорганическая и биологическая химия), так и специальных дисциплин. </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Основная задача курса – раскрыть физический смысл основных физических законов, научить студентов видеть области применения этих законов и четко понимать их принципиальные возможности при решении конкретных научных проблем. Программа составлена на основе требований образовательного стандарта в соответствии с современным методологическим и научным содержанием курса физической химии. </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Основными целями изучения курса физической химии являются: </w:t>
      </w:r>
    </w:p>
    <w:p w:rsidR="000A3B7C" w:rsidRPr="000A3B7C" w:rsidRDefault="000A3B7C" w:rsidP="000A3B7C">
      <w:pPr>
        <w:widowControl w:val="0"/>
        <w:numPr>
          <w:ilvl w:val="0"/>
          <w:numId w:val="14"/>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Изучение основ химической термодинамики, термохимии, учений о химическом и фазовом равновесиях, скоростях и механизмах химических реакций, их взаимосвязи с электрическими явлениями;</w:t>
      </w:r>
    </w:p>
    <w:p w:rsidR="000A3B7C" w:rsidRPr="000A3B7C" w:rsidRDefault="000A3B7C" w:rsidP="000A3B7C">
      <w:pPr>
        <w:widowControl w:val="0"/>
        <w:numPr>
          <w:ilvl w:val="0"/>
          <w:numId w:val="14"/>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Применение теоретических законов физической химии к решению различных теоретических и практических задач, проведение расчетов выхода продуктов химических реакций, использование различных диаграмм для предсказания свойств многокомпонентных материалов.</w:t>
      </w:r>
    </w:p>
    <w:p w:rsidR="000A3B7C" w:rsidRPr="000A3B7C" w:rsidRDefault="000A3B7C" w:rsidP="000A3B7C">
      <w:pPr>
        <w:widowControl w:val="0"/>
        <w:numPr>
          <w:ilvl w:val="0"/>
          <w:numId w:val="14"/>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Расширение и углубление знаний студентов об особенностях строения и реакционной способности важнейших природных и синтетических соединений, условиях их синтеза, поведении их в растворах.</w:t>
      </w:r>
    </w:p>
    <w:p w:rsidR="000A3B7C" w:rsidRPr="000A3B7C" w:rsidRDefault="000A3B7C" w:rsidP="000A3B7C">
      <w:pPr>
        <w:widowControl w:val="0"/>
        <w:numPr>
          <w:ilvl w:val="0"/>
          <w:numId w:val="14"/>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Сформировать умения и навыки по качественному выполнению химического эксперимента, анализу полученных данных с учетом современных достижений химической науки.</w:t>
      </w:r>
    </w:p>
    <w:p w:rsidR="000A3B7C" w:rsidRPr="000A3B7C" w:rsidRDefault="000A3B7C" w:rsidP="000A3B7C">
      <w:pPr>
        <w:numPr>
          <w:ilvl w:val="0"/>
          <w:numId w:val="14"/>
        </w:numPr>
        <w:tabs>
          <w:tab w:val="num" w:pos="993"/>
        </w:tabs>
        <w:spacing w:after="0" w:line="240" w:lineRule="auto"/>
        <w:ind w:left="0" w:firstLine="567"/>
        <w:contextualSpacing/>
        <w:jc w:val="both"/>
        <w:rPr>
          <w:rFonts w:ascii="Times New Roman" w:eastAsia="Calibri" w:hAnsi="Times New Roman" w:cs="Times New Roman"/>
          <w:sz w:val="28"/>
          <w:szCs w:val="28"/>
          <w:lang w:val="ru-RU"/>
        </w:rPr>
      </w:pPr>
      <w:r w:rsidRPr="000A3B7C">
        <w:rPr>
          <w:rFonts w:ascii="Times New Roman" w:eastAsia="Calibri" w:hAnsi="Times New Roman" w:cs="Times New Roman"/>
          <w:sz w:val="28"/>
          <w:szCs w:val="28"/>
          <w:lang w:val="ru-RU"/>
        </w:rPr>
        <w:t>Развить у студентов научно-исследовательские качества, умения планирования, постановки, выполнения и обобщения экспериментальных исследований по выбранной программе.</w:t>
      </w:r>
    </w:p>
    <w:p w:rsidR="000A3B7C" w:rsidRPr="000A3B7C" w:rsidRDefault="000A3B7C" w:rsidP="000A3B7C">
      <w:pPr>
        <w:spacing w:after="0" w:line="240"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sz w:val="28"/>
          <w:szCs w:val="28"/>
          <w:lang w:val="ru-RU" w:eastAsia="ru-RU"/>
        </w:rPr>
        <w:t xml:space="preserve">В результате изучения дисциплины </w:t>
      </w:r>
      <w:r w:rsidRPr="000A3B7C">
        <w:rPr>
          <w:rFonts w:ascii="Times New Roman" w:eastAsia="Times New Roman" w:hAnsi="Times New Roman" w:cs="Times New Roman"/>
          <w:snapToGrid w:val="0"/>
          <w:sz w:val="28"/>
          <w:szCs w:val="28"/>
          <w:lang w:val="ru-RU" w:eastAsia="ru-RU"/>
        </w:rPr>
        <w:t>студент должен</w:t>
      </w:r>
      <w:r w:rsidRPr="000A3B7C">
        <w:rPr>
          <w:rFonts w:ascii="Times New Roman" w:eastAsia="Times New Roman" w:hAnsi="Times New Roman" w:cs="Times New Roman"/>
          <w:b/>
          <w:snapToGrid w:val="0"/>
          <w:sz w:val="28"/>
          <w:szCs w:val="28"/>
          <w:lang w:val="ru-RU" w:eastAsia="ru-RU"/>
        </w:rPr>
        <w:t xml:space="preserve"> иметь представления:</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об основных методах физической химии;</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об основах химической термодинамики, теории растворов,</w:t>
      </w:r>
      <w:r w:rsidRPr="000A3B7C">
        <w:rPr>
          <w:rFonts w:ascii="Times New Roman" w:eastAsia="Times New Roman" w:hAnsi="Times New Roman" w:cs="Times New Roman"/>
          <w:sz w:val="28"/>
          <w:szCs w:val="28"/>
          <w:lang w:val="ru-RU" w:eastAsia="ru-RU"/>
        </w:rPr>
        <w:t xml:space="preserve"> </w:t>
      </w:r>
      <w:r w:rsidRPr="000A3B7C">
        <w:rPr>
          <w:rFonts w:ascii="Times New Roman" w:eastAsia="Times New Roman" w:hAnsi="Times New Roman" w:cs="Times New Roman"/>
          <w:snapToGrid w:val="0"/>
          <w:sz w:val="28"/>
          <w:szCs w:val="28"/>
          <w:lang w:val="ru-RU" w:eastAsia="ru-RU"/>
        </w:rPr>
        <w:t>электрохимии, химической кинетики и катализа;</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 возможностях применения фундаментальных законов химии и физики для объяснения свойств и поведения сложных многоатомных систем, включая биологические объекты;</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 химических и биологических методах исследования.</w:t>
      </w:r>
    </w:p>
    <w:p w:rsidR="000A3B7C" w:rsidRPr="000A3B7C" w:rsidRDefault="000A3B7C" w:rsidP="000A3B7C">
      <w:pPr>
        <w:spacing w:after="0" w:line="240" w:lineRule="auto"/>
        <w:ind w:firstLine="567"/>
        <w:jc w:val="both"/>
        <w:rPr>
          <w:rFonts w:ascii="Times New Roman" w:eastAsia="Times New Roman" w:hAnsi="Times New Roman" w:cs="Times New Roman"/>
          <w:b/>
          <w:snapToGrid w:val="0"/>
          <w:sz w:val="28"/>
          <w:szCs w:val="28"/>
          <w:lang w:val="ru-RU" w:eastAsia="ru-RU"/>
        </w:rPr>
      </w:pPr>
      <w:r w:rsidRPr="000A3B7C">
        <w:rPr>
          <w:rFonts w:ascii="Times New Roman" w:eastAsia="Times New Roman" w:hAnsi="Times New Roman" w:cs="Times New Roman"/>
          <w:b/>
          <w:snapToGrid w:val="0"/>
          <w:sz w:val="28"/>
          <w:szCs w:val="28"/>
          <w:lang w:val="ru-RU" w:eastAsia="ru-RU"/>
        </w:rPr>
        <w:t>знать и уметь использовать:</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теоретические основы и методы физической химии;</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навыки решения расчетных физико-химических задач;</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lastRenderedPageBreak/>
        <w:t>– химические основы формирования целостного естественнонаучного представления об окружающем мире и верных знаний о рациональном использовании богатств природы.</w:t>
      </w:r>
    </w:p>
    <w:p w:rsidR="000A3B7C" w:rsidRPr="000A3B7C" w:rsidRDefault="000A3B7C" w:rsidP="000A3B7C">
      <w:pPr>
        <w:spacing w:after="0" w:line="240" w:lineRule="auto"/>
        <w:ind w:firstLine="567"/>
        <w:jc w:val="both"/>
        <w:rPr>
          <w:rFonts w:ascii="Times New Roman" w:eastAsia="Times New Roman" w:hAnsi="Times New Roman" w:cs="Times New Roman"/>
          <w:b/>
          <w:snapToGrid w:val="0"/>
          <w:sz w:val="28"/>
          <w:szCs w:val="28"/>
          <w:lang w:val="ru-RU" w:eastAsia="ru-RU"/>
        </w:rPr>
      </w:pPr>
      <w:r w:rsidRPr="000A3B7C">
        <w:rPr>
          <w:rFonts w:ascii="Times New Roman" w:eastAsia="Times New Roman" w:hAnsi="Times New Roman" w:cs="Times New Roman"/>
          <w:b/>
          <w:snapToGrid w:val="0"/>
          <w:sz w:val="28"/>
          <w:szCs w:val="28"/>
          <w:lang w:val="ru-RU" w:eastAsia="ru-RU"/>
        </w:rPr>
        <w:t>владеть:</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основами естественнонаучных и специальных химических дисциплин;</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основами теоретической и прикладной физической химии для успешного овладения специальными дисциплинами;</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физико-химическими методами исследования, создающими углубленную базу знаний по специализации;</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умениями и навыками работы с использованием современного оборудования и приборов.</w:t>
      </w:r>
    </w:p>
    <w:p w:rsidR="000A3B7C" w:rsidRPr="000A3B7C" w:rsidRDefault="000A3B7C" w:rsidP="000A3B7C">
      <w:pPr>
        <w:spacing w:after="0" w:line="240" w:lineRule="auto"/>
        <w:ind w:firstLine="567"/>
        <w:jc w:val="both"/>
        <w:rPr>
          <w:rFonts w:ascii="Times New Roman" w:eastAsia="Times New Roman" w:hAnsi="Times New Roman" w:cs="Times New Roman"/>
          <w:b/>
          <w:snapToGrid w:val="0"/>
          <w:sz w:val="28"/>
          <w:szCs w:val="28"/>
          <w:lang w:val="ru-RU" w:eastAsia="ru-RU"/>
        </w:rPr>
      </w:pPr>
      <w:r w:rsidRPr="000A3B7C">
        <w:rPr>
          <w:rFonts w:ascii="Times New Roman" w:eastAsia="Times New Roman" w:hAnsi="Times New Roman" w:cs="Times New Roman"/>
          <w:b/>
          <w:snapToGrid w:val="0"/>
          <w:sz w:val="28"/>
          <w:szCs w:val="28"/>
          <w:lang w:val="ru-RU" w:eastAsia="ru-RU"/>
        </w:rPr>
        <w:t>иметь опыт:</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самостоятельно принимать решения, разрабатывать и вести научную и методическую документацию по физической химии;</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snapToGrid w:val="0"/>
          <w:sz w:val="28"/>
          <w:szCs w:val="28"/>
          <w:lang w:val="ru-RU" w:eastAsia="ru-RU"/>
        </w:rPr>
        <w:t>– прививать обучаемым навыки нестандартного мышления для работы в смежных областях науки – биологии, биофизике, биохимии, физиологии и др.;</w:t>
      </w:r>
    </w:p>
    <w:p w:rsidR="000A3B7C" w:rsidRPr="000A3B7C" w:rsidRDefault="000A3B7C" w:rsidP="000A3B7C">
      <w:pPr>
        <w:spacing w:after="0" w:line="240" w:lineRule="auto"/>
        <w:ind w:firstLine="567"/>
        <w:jc w:val="both"/>
        <w:rPr>
          <w:rFonts w:ascii="Times New Roman" w:eastAsia="Times New Roman" w:hAnsi="Times New Roman" w:cs="Times New Roman"/>
          <w:snapToGrid w:val="0"/>
          <w:sz w:val="28"/>
          <w:szCs w:val="28"/>
          <w:lang w:val="ru-RU" w:eastAsia="ru-RU"/>
        </w:rPr>
      </w:pPr>
      <w:r w:rsidRPr="000A3B7C">
        <w:rPr>
          <w:rFonts w:ascii="Times New Roman" w:eastAsia="Times New Roman" w:hAnsi="Times New Roman" w:cs="Times New Roman"/>
          <w:b/>
          <w:i/>
          <w:noProof/>
          <w:sz w:val="28"/>
          <w:szCs w:val="28"/>
        </w:rPr>
        <mc:AlternateContent>
          <mc:Choice Requires="wps">
            <w:drawing>
              <wp:anchor distT="0" distB="0" distL="114300" distR="114300" simplePos="0" relativeHeight="251676672" behindDoc="0" locked="0" layoutInCell="1" allowOverlap="1" wp14:anchorId="6ED488E0" wp14:editId="6A93E173">
                <wp:simplePos x="0" y="0"/>
                <wp:positionH relativeFrom="column">
                  <wp:posOffset>2661920</wp:posOffset>
                </wp:positionH>
                <wp:positionV relativeFrom="paragraph">
                  <wp:posOffset>8913495</wp:posOffset>
                </wp:positionV>
                <wp:extent cx="405130" cy="266700"/>
                <wp:effectExtent l="4445" t="0" r="0" b="1905"/>
                <wp:wrapNone/>
                <wp:docPr id="3"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171" w:rsidRDefault="00182171" w:rsidP="000A3B7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D488E0" id="_x0000_s1033" type="#_x0000_t202" style="position:absolute;left:0;text-align:left;margin-left:209.6pt;margin-top:701.85pt;width:31.9pt;height:21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" stroked="f">
                <v:textbox style="mso-fit-shape-to-text:t">
                  <w:txbxContent>
                    <w:p w:rsidR="00182171" w:rsidRDefault="00182171" w:rsidP="000A3B7C"/>
                  </w:txbxContent>
                </v:textbox>
              </v:shape>
            </w:pict>
          </mc:Fallback>
        </mc:AlternateContent>
      </w:r>
      <w:r w:rsidRPr="000A3B7C">
        <w:rPr>
          <w:rFonts w:ascii="Times New Roman" w:eastAsia="Times New Roman" w:hAnsi="Times New Roman" w:cs="Times New Roman"/>
          <w:snapToGrid w:val="0"/>
          <w:sz w:val="28"/>
          <w:szCs w:val="28"/>
          <w:lang w:val="ru-RU" w:eastAsia="ru-RU"/>
        </w:rPr>
        <w:t>– использовать методы физической химии при анализе современных естественнонаучных процессов и природных объектов.</w:t>
      </w:r>
    </w:p>
    <w:p w:rsidR="000A3B7C" w:rsidRPr="000A3B7C" w:rsidRDefault="000A3B7C" w:rsidP="000A3B7C">
      <w:pPr>
        <w:spacing w:after="0" w:line="240" w:lineRule="auto"/>
        <w:ind w:firstLine="567"/>
        <w:jc w:val="both"/>
        <w:rPr>
          <w:rFonts w:ascii="Times New Roman" w:eastAsia="Times New Roman" w:hAnsi="Times New Roman" w:cs="Times New Roman"/>
          <w:bCs/>
          <w:color w:val="000000"/>
          <w:sz w:val="28"/>
          <w:szCs w:val="28"/>
          <w:lang w:val="ru-RU" w:eastAsia="ru-RU"/>
        </w:rPr>
      </w:pPr>
      <w:r w:rsidRPr="000A3B7C">
        <w:rPr>
          <w:rFonts w:ascii="Times New Roman" w:eastAsia="Times New Roman" w:hAnsi="Times New Roman" w:cs="Times New Roman"/>
          <w:bCs/>
          <w:color w:val="000000"/>
          <w:sz w:val="28"/>
          <w:szCs w:val="28"/>
          <w:lang w:val="ru-RU" w:eastAsia="ru-RU"/>
        </w:rPr>
        <w:t xml:space="preserve">Для организации самостоятельной работы студентов по курсу используются современные информационные технологии. </w:t>
      </w:r>
    </w:p>
    <w:p w:rsidR="000A3B7C" w:rsidRPr="000A3B7C" w:rsidRDefault="000A3B7C" w:rsidP="000A3B7C">
      <w:pPr>
        <w:spacing w:after="0" w:line="240" w:lineRule="auto"/>
        <w:ind w:firstLine="567"/>
        <w:jc w:val="both"/>
        <w:rPr>
          <w:rFonts w:ascii="Times New Roman" w:eastAsia="Times New Roman" w:hAnsi="Times New Roman" w:cs="Times New Roman"/>
          <w:bCs/>
          <w:color w:val="000000"/>
          <w:sz w:val="28"/>
          <w:szCs w:val="28"/>
          <w:lang w:val="ru-RU" w:eastAsia="ru-RU"/>
        </w:rPr>
      </w:pPr>
      <w:r w:rsidRPr="000A3B7C">
        <w:rPr>
          <w:rFonts w:ascii="Times New Roman" w:eastAsia="Times New Roman" w:hAnsi="Times New Roman" w:cs="Times New Roman"/>
          <w:bCs/>
          <w:color w:val="000000"/>
          <w:sz w:val="28"/>
          <w:szCs w:val="28"/>
          <w:lang w:val="ru-RU" w:eastAsia="ru-RU"/>
        </w:rPr>
        <w:t xml:space="preserve">Лабораторные занятия предусматривают освоение техники выполнения химического эксперимента, методики приготовления растворов, проведения химического анализа, проведения исследовательского эксперимента, математическую обработку результатов. </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Эффективность самостоятельной работы студентов проверяется в ходе текущего и итогового контроля знаний в форме устного опроса, коллоквиумов, тестового контроля по темам и разделам курса. Для общей оценки качества усвоения студентами учебного материала используется рейтинговая система. </w:t>
      </w:r>
    </w:p>
    <w:p w:rsidR="000A3B7C" w:rsidRPr="000A3B7C" w:rsidRDefault="000A3B7C" w:rsidP="000A3B7C">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p>
    <w:p w:rsidR="000A3B7C" w:rsidRPr="000A3B7C" w:rsidRDefault="000A3B7C" w:rsidP="000A3B7C">
      <w:pPr>
        <w:spacing w:after="0" w:line="240" w:lineRule="auto"/>
        <w:ind w:left="57" w:firstLine="567"/>
        <w:jc w:val="both"/>
        <w:rPr>
          <w:rFonts w:ascii="Times New Roman" w:eastAsia="Times New Roman" w:hAnsi="Times New Roman" w:cs="Times New Roman"/>
          <w:color w:val="000000"/>
          <w:sz w:val="28"/>
          <w:szCs w:val="28"/>
          <w:lang w:val="ru-RU" w:eastAsia="ru-RU"/>
        </w:rPr>
      </w:pPr>
      <w:r w:rsidRPr="000A3B7C">
        <w:rPr>
          <w:rFonts w:ascii="Times New Roman" w:eastAsia="Times New Roman" w:hAnsi="Times New Roman" w:cs="Times New Roman"/>
          <w:color w:val="000000"/>
          <w:sz w:val="28"/>
          <w:szCs w:val="28"/>
          <w:lang w:val="ru-RU" w:eastAsia="ru-RU"/>
        </w:rPr>
        <w:t xml:space="preserve">Общее количество часов – 60; аудиторное количество часов — </w:t>
      </w:r>
      <w:r w:rsidRPr="000A3B7C">
        <w:rPr>
          <w:rFonts w:ascii="Times New Roman" w:eastAsia="Times New Roman" w:hAnsi="Times New Roman" w:cs="Times New Roman"/>
          <w:sz w:val="28"/>
          <w:szCs w:val="28"/>
          <w:lang w:val="ru-RU" w:eastAsia="ru-RU"/>
        </w:rPr>
        <w:t>34/10</w:t>
      </w:r>
      <w:r w:rsidRPr="000A3B7C">
        <w:rPr>
          <w:rFonts w:ascii="Times New Roman" w:eastAsia="Times New Roman" w:hAnsi="Times New Roman" w:cs="Times New Roman"/>
          <w:color w:val="000000"/>
          <w:sz w:val="28"/>
          <w:szCs w:val="28"/>
          <w:lang w:val="ru-RU" w:eastAsia="ru-RU"/>
        </w:rPr>
        <w:t xml:space="preserve">, из них: лекции — </w:t>
      </w:r>
      <w:r w:rsidRPr="000A3B7C">
        <w:rPr>
          <w:rFonts w:ascii="Times New Roman" w:eastAsia="Times New Roman" w:hAnsi="Times New Roman" w:cs="Times New Roman"/>
          <w:sz w:val="28"/>
          <w:szCs w:val="28"/>
          <w:lang w:val="ru-RU" w:eastAsia="ru-RU"/>
        </w:rPr>
        <w:t>18/6</w:t>
      </w:r>
      <w:r w:rsidRPr="000A3B7C">
        <w:rPr>
          <w:rFonts w:ascii="Times New Roman" w:eastAsia="Times New Roman" w:hAnsi="Times New Roman" w:cs="Times New Roman"/>
          <w:color w:val="000000"/>
          <w:sz w:val="28"/>
          <w:szCs w:val="28"/>
          <w:lang w:val="ru-RU" w:eastAsia="ru-RU"/>
        </w:rPr>
        <w:t xml:space="preserve">, лабораторные занятия — 16/4. </w:t>
      </w:r>
      <w:r w:rsidRPr="000A3B7C">
        <w:rPr>
          <w:rFonts w:ascii="Times New Roman" w:eastAsia="Times New Roman" w:hAnsi="Times New Roman" w:cs="Times New Roman"/>
          <w:sz w:val="28"/>
          <w:szCs w:val="28"/>
          <w:lang w:val="ru-RU" w:eastAsia="ru-RU"/>
        </w:rPr>
        <w:t>Форма отчётности — зачет.</w:t>
      </w:r>
    </w:p>
    <w:p w:rsidR="000A3B7C" w:rsidRPr="000A3B7C" w:rsidRDefault="000A3B7C" w:rsidP="000A3B7C">
      <w:pPr>
        <w:spacing w:after="200" w:line="240" w:lineRule="auto"/>
        <w:ind w:firstLine="567"/>
        <w:jc w:val="both"/>
        <w:rPr>
          <w:rFonts w:ascii="Times New Roman" w:eastAsia="Times New Roman" w:hAnsi="Times New Roman" w:cs="Times New Roman"/>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0A3B7C" w:rsidRPr="000A3B7C" w:rsidRDefault="000A3B7C" w:rsidP="000A3B7C">
      <w:pPr>
        <w:spacing w:before="60" w:after="0" w:line="240" w:lineRule="auto"/>
        <w:jc w:val="center"/>
        <w:rPr>
          <w:rFonts w:ascii="Times New Roman" w:eastAsia="Times New Roman" w:hAnsi="Times New Roman" w:cs="Times New Roman"/>
          <w:b/>
          <w:caps/>
          <w:sz w:val="24"/>
          <w:szCs w:val="24"/>
          <w:lang w:val="ru-RU" w:eastAsia="ru-RU"/>
        </w:rPr>
      </w:pPr>
    </w:p>
    <w:p w:rsidR="000A3B7C" w:rsidRP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caps/>
          <w:sz w:val="28"/>
          <w:szCs w:val="28"/>
          <w:lang w:val="ru-RU" w:eastAsia="ru-RU"/>
        </w:rPr>
        <w:lastRenderedPageBreak/>
        <w:t>Содержание учебного материала</w:t>
      </w:r>
    </w:p>
    <w:p w:rsidR="000A3B7C" w:rsidRPr="000A3B7C" w:rsidRDefault="000A3B7C" w:rsidP="000A3B7C">
      <w:pPr>
        <w:tabs>
          <w:tab w:val="left" w:pos="540"/>
          <w:tab w:val="left" w:pos="720"/>
          <w:tab w:val="left" w:pos="900"/>
        </w:tabs>
        <w:spacing w:after="0" w:line="240" w:lineRule="auto"/>
        <w:ind w:firstLine="567"/>
        <w:jc w:val="center"/>
        <w:rPr>
          <w:rFonts w:ascii="Times New Roman" w:eastAsia="Times New Roman" w:hAnsi="Times New Roman" w:cs="Times New Roman"/>
          <w:sz w:val="28"/>
          <w:szCs w:val="28"/>
          <w:lang w:val="ru-RU" w:eastAsia="ru-RU"/>
        </w:rPr>
      </w:pPr>
    </w:p>
    <w:p w:rsidR="000A3B7C" w:rsidRPr="000A3B7C" w:rsidRDefault="000A3B7C" w:rsidP="000A3B7C">
      <w:pPr>
        <w:keepNext/>
        <w:spacing w:after="0" w:line="240" w:lineRule="auto"/>
        <w:ind w:firstLine="567"/>
        <w:jc w:val="both"/>
        <w:outlineLvl w:val="6"/>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Раздел 1 Химическая термодинамика</w:t>
      </w:r>
    </w:p>
    <w:p w:rsidR="000A3B7C" w:rsidRPr="000A3B7C" w:rsidRDefault="000A3B7C" w:rsidP="000A3B7C">
      <w:pPr>
        <w:spacing w:after="0" w:line="276"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1.1 </w:t>
      </w:r>
      <w:r w:rsidRPr="000A3B7C">
        <w:rPr>
          <w:rFonts w:ascii="Times New Roman" w:eastAsia="Times New Roman" w:hAnsi="Times New Roman" w:cs="Times New Roman"/>
          <w:b/>
          <w:sz w:val="28"/>
          <w:szCs w:val="28"/>
          <w:lang w:val="ru-RU" w:eastAsia="ru-RU"/>
        </w:rPr>
        <w:t>Термохимия</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Теплоемкость, средняя и истинная теплоемкость. Соотношения между С</w:t>
      </w:r>
      <w:r w:rsidRPr="000A3B7C">
        <w:rPr>
          <w:rFonts w:ascii="Times New Roman" w:eastAsia="Times New Roman" w:hAnsi="Times New Roman" w:cs="Times New Roman"/>
          <w:sz w:val="28"/>
          <w:szCs w:val="28"/>
          <w:vertAlign w:val="subscript"/>
          <w:lang w:val="ru-RU" w:eastAsia="ru-RU"/>
        </w:rPr>
        <w:t>Р</w:t>
      </w:r>
      <w:r w:rsidRPr="000A3B7C">
        <w:rPr>
          <w:rFonts w:ascii="Times New Roman" w:eastAsia="Times New Roman" w:hAnsi="Times New Roman" w:cs="Times New Roman"/>
          <w:sz w:val="28"/>
          <w:szCs w:val="28"/>
          <w:lang w:val="ru-RU" w:eastAsia="ru-RU"/>
        </w:rPr>
        <w:t xml:space="preserve"> и С</w:t>
      </w:r>
      <w:r w:rsidRPr="000A3B7C">
        <w:rPr>
          <w:rFonts w:ascii="Times New Roman" w:eastAsia="Times New Roman" w:hAnsi="Times New Roman" w:cs="Times New Roman"/>
          <w:sz w:val="28"/>
          <w:szCs w:val="28"/>
          <w:vertAlign w:val="subscript"/>
          <w:lang w:val="ru-RU" w:eastAsia="ru-RU"/>
        </w:rPr>
        <w:t>V</w:t>
      </w:r>
      <w:r w:rsidRPr="000A3B7C">
        <w:rPr>
          <w:rFonts w:ascii="Times New Roman" w:eastAsia="Times New Roman" w:hAnsi="Times New Roman" w:cs="Times New Roman"/>
          <w:sz w:val="28"/>
          <w:szCs w:val="28"/>
          <w:lang w:val="ru-RU" w:eastAsia="ru-RU"/>
        </w:rPr>
        <w:t xml:space="preserve">. </w:t>
      </w:r>
      <w:r w:rsidRPr="000A3B7C">
        <w:rPr>
          <w:rFonts w:ascii="Times New Roman" w:eastAsia="Times New Roman" w:hAnsi="Times New Roman" w:cs="Times New Roman"/>
          <w:snapToGrid w:val="0"/>
          <w:sz w:val="28"/>
          <w:szCs w:val="28"/>
          <w:lang w:val="ru-RU" w:eastAsia="ru-RU"/>
        </w:rPr>
        <w:t>Следствия, вытекающие из первого закона термодинамики. Тепловые эффекты изохорного и изобарного процессов, их взаимосвязь.</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Термохимия. Теплота и тепловой эффект химической реакции. Закон Гесса как следствие первого закона термодинамики. Формулировки закона Гесса и следствий из него. Стандартное состояние и стандартные условия. Стандартные теплоты (энтальпии) образования химических соединений. Базисная (стандартная) энтальпия образования элементов. Стандартные теплоты сгорания и их определение. Стандартные энтальпии химических реакций, их обозначения. </w:t>
      </w:r>
      <w:r w:rsidRPr="000A3B7C">
        <w:rPr>
          <w:rFonts w:ascii="Times New Roman" w:eastAsia="Times New Roman" w:hAnsi="Times New Roman" w:cs="Times New Roman"/>
          <w:snapToGrid w:val="0"/>
          <w:sz w:val="28"/>
          <w:szCs w:val="28"/>
          <w:lang w:val="ru-RU" w:eastAsia="ru-RU"/>
        </w:rPr>
        <w:t>Уравнение Кирхгофа.</w:t>
      </w:r>
    </w:p>
    <w:p w:rsidR="000A3B7C" w:rsidRPr="000A3B7C" w:rsidRDefault="000A3B7C" w:rsidP="000A3B7C">
      <w:pPr>
        <w:spacing w:after="0" w:line="240" w:lineRule="auto"/>
        <w:ind w:firstLine="567"/>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1.2 </w:t>
      </w:r>
      <w:r w:rsidRPr="000A3B7C">
        <w:rPr>
          <w:rFonts w:ascii="Times New Roman" w:eastAsia="Times New Roman" w:hAnsi="Times New Roman" w:cs="Times New Roman"/>
          <w:b/>
          <w:sz w:val="28"/>
          <w:szCs w:val="28"/>
          <w:lang w:val="ru-RU" w:eastAsia="ru-RU"/>
        </w:rPr>
        <w:t>Понятие об энтропии</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Энтропия – мера необратимого рассеяния энергии. Обоснование существования энтропии как функции состояния системы. Статистический характер второго закона термодинамики, формула Больцмана. Вычисление изменения энтропии в различных обратимых и необратимых процессах. Изменение энтропии при изобарно-изотермическом смешении идеальных газов. Третий закон термодинамики, постулат Планка. Абсолютные энтропии. Вычисление изменение энтропии в химических реакциях.</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Фундаментальные уравнения термодинамики. Характеристические функции. Фундаментальное уравнение термодинамики (уравнение Гиббса) для простых и сложных систем. Независимые переменные фундаментального уравнения термодинамики, их характеристики. Внутренняя энергия как термодинамический потенциал. </w:t>
      </w:r>
    </w:p>
    <w:p w:rsidR="000A3B7C" w:rsidRPr="000A3B7C" w:rsidRDefault="000A3B7C" w:rsidP="000A3B7C">
      <w:pPr>
        <w:spacing w:after="0" w:line="240" w:lineRule="auto"/>
        <w:ind w:firstLine="567"/>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1.3 </w:t>
      </w:r>
      <w:r w:rsidRPr="000A3B7C">
        <w:rPr>
          <w:rFonts w:ascii="Times New Roman" w:eastAsia="Times New Roman" w:hAnsi="Times New Roman" w:cs="Times New Roman"/>
          <w:b/>
          <w:sz w:val="28"/>
          <w:szCs w:val="28"/>
          <w:lang w:val="ru-RU" w:eastAsia="ru-RU"/>
        </w:rPr>
        <w:t>Химические равновесия</w:t>
      </w:r>
    </w:p>
    <w:p w:rsidR="000A3B7C" w:rsidRPr="000A3B7C" w:rsidRDefault="000A3B7C" w:rsidP="000A3B7C">
      <w:pPr>
        <w:tabs>
          <w:tab w:val="left" w:pos="0"/>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Условия химического равновесия. Закон действующих масс. Термодинамическая константа равновесия, другие виды констант равновесия и связь между ними. Изменение энергии Гиббса химической реакции (уравнение изотермы химической реакции Вант-Гоффа). Изменение стандартной энергии Гиббса химической реакции и его связь с термодинамической константой равновесия. Химические равновесия в гетерогенных системах и растворах. Особенности гетерогенных реакций с участием фаз постоянного состава. Принцип смещения равновесия Лешателье–Брауна, его термодинамическая трактовка. Зависимость констант равновесия от температуры. Уравнения изобары и изохоры химической реакции. Влияние давление на химические равновесия. </w:t>
      </w:r>
    </w:p>
    <w:p w:rsidR="000A3B7C" w:rsidRPr="000A3B7C" w:rsidRDefault="000A3B7C" w:rsidP="000A3B7C">
      <w:pPr>
        <w:tabs>
          <w:tab w:val="left" w:pos="0"/>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Расчеты констант равновесия химических реакций с использованием таблиц стандартных значений термодинамических функций. Расчеты выхода продуктов химических реакций различных типов. </w:t>
      </w:r>
    </w:p>
    <w:p w:rsidR="000A3B7C" w:rsidRPr="000A3B7C" w:rsidRDefault="000A3B7C" w:rsidP="000A3B7C">
      <w:pPr>
        <w:spacing w:after="0" w:line="240" w:lineRule="auto"/>
        <w:ind w:firstLine="567"/>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lastRenderedPageBreak/>
        <w:t xml:space="preserve">Тема 1.4 </w:t>
      </w:r>
      <w:r w:rsidRPr="000A3B7C">
        <w:rPr>
          <w:rFonts w:ascii="Times New Roman" w:eastAsia="Times New Roman" w:hAnsi="Times New Roman" w:cs="Times New Roman"/>
          <w:b/>
          <w:sz w:val="28"/>
          <w:szCs w:val="28"/>
          <w:lang w:val="ru-RU" w:eastAsia="ru-RU"/>
        </w:rPr>
        <w:t>Термодинамика растворов</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Растворы. Определение понятия «раствор». Классификация растворов. Специфика растворов, роль межмолекулярного и химического взаимодействий, понятие о сольватации. Термодинамические условия образования растворов. Закон Рауля, идеальные растворы. Растворимость газов в жидкостях. Закон Генри. Общее давление насыщенного пара идеального раствора как функция состава раствора и состава насыщенного пара. Диаграммы равновесия жидкость – пар. Температура кипения идеальных растворов, физико-химические основы перегонки растворов. Неидеальные растворы, виды отклонения от закона Рауля, энергия взаимообмена и размерный фактор. Законы Гиббса-Коновалова, азеотропные растворы. Коллигативные свойства растворов. Криоскопия, криоскопическая константа растворителей, изотонический коэффициент Вант-Гоффа. Практическое использование криоскопии. Эбулиоскопия, повышение температуры кипения растворов нелетучих веществ. Осмотические явления и их роль в биологии. Уравнение Вант-Гоффа, область его применимости. </w:t>
      </w:r>
    </w:p>
    <w:p w:rsidR="000A3B7C" w:rsidRPr="000A3B7C" w:rsidRDefault="000A3B7C" w:rsidP="000A3B7C">
      <w:pPr>
        <w:tabs>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ru-RU" w:eastAsia="ru-RU"/>
        </w:rPr>
      </w:pPr>
    </w:p>
    <w:p w:rsidR="000A3B7C" w:rsidRPr="000A3B7C" w:rsidRDefault="000A3B7C" w:rsidP="000A3B7C">
      <w:pPr>
        <w:keepNext/>
        <w:spacing w:after="0" w:line="240" w:lineRule="auto"/>
        <w:ind w:firstLine="567"/>
        <w:jc w:val="both"/>
        <w:outlineLvl w:val="6"/>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Раздел 2 Химическая кинетика и катализ</w:t>
      </w:r>
    </w:p>
    <w:p w:rsidR="000A3B7C" w:rsidRPr="000A3B7C" w:rsidRDefault="000A3B7C" w:rsidP="000A3B7C">
      <w:pPr>
        <w:spacing w:after="0" w:line="276"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2.1 </w:t>
      </w:r>
      <w:r w:rsidRPr="000A3B7C">
        <w:rPr>
          <w:rFonts w:ascii="Times New Roman" w:eastAsia="Times New Roman" w:hAnsi="Times New Roman" w:cs="Times New Roman"/>
          <w:b/>
          <w:sz w:val="28"/>
          <w:szCs w:val="28"/>
          <w:lang w:val="ru-RU" w:eastAsia="ru-RU"/>
        </w:rPr>
        <w:t>Теории химической кинетики</w:t>
      </w:r>
    </w:p>
    <w:p w:rsidR="000A3B7C" w:rsidRPr="000A3B7C" w:rsidRDefault="000A3B7C" w:rsidP="000A3B7C">
      <w:pPr>
        <w:tabs>
          <w:tab w:val="left" w:pos="72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Закон действия масс – основной постулат химической кинетики. Область применения закона действия масс. Константа скорости химической реакции, ее физический смысл и размерность для реакций различных порядков. </w:t>
      </w:r>
    </w:p>
    <w:p w:rsidR="000A3B7C" w:rsidRP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Кинетический анализ процессов, протекающих через образование промежуточных продуктов. </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Зависимость скорости реакции от температур</w:t>
      </w:r>
      <w:r w:rsidRPr="000A3B7C">
        <w:rPr>
          <w:rFonts w:ascii="Times New Roman" w:eastAsia="Times New Roman" w:hAnsi="Times New Roman" w:cs="Times New Roman"/>
          <w:bCs/>
          <w:iCs/>
          <w:sz w:val="28"/>
          <w:szCs w:val="28"/>
          <w:lang w:val="ru-RU" w:eastAsia="ru-RU"/>
        </w:rPr>
        <w:t>ы</w:t>
      </w:r>
      <w:r w:rsidRPr="000A3B7C">
        <w:rPr>
          <w:rFonts w:ascii="Times New Roman" w:eastAsia="Times New Roman" w:hAnsi="Times New Roman" w:cs="Times New Roman"/>
          <w:sz w:val="28"/>
          <w:szCs w:val="28"/>
          <w:lang w:val="ru-RU" w:eastAsia="ru-RU"/>
        </w:rPr>
        <w:t>.</w:t>
      </w:r>
      <w:r w:rsidRPr="000A3B7C">
        <w:rPr>
          <w:rFonts w:ascii="Times New Roman" w:eastAsia="Times New Roman" w:hAnsi="Times New Roman" w:cs="Times New Roman"/>
          <w:b/>
          <w:sz w:val="28"/>
          <w:szCs w:val="28"/>
          <w:lang w:val="ru-RU" w:eastAsia="ru-RU"/>
        </w:rPr>
        <w:t xml:space="preserve"> </w:t>
      </w:r>
      <w:r w:rsidRPr="000A3B7C">
        <w:rPr>
          <w:rFonts w:ascii="Times New Roman" w:eastAsia="Times New Roman" w:hAnsi="Times New Roman" w:cs="Times New Roman"/>
          <w:sz w:val="28"/>
          <w:szCs w:val="28"/>
          <w:lang w:val="ru-RU" w:eastAsia="ru-RU"/>
        </w:rPr>
        <w:t xml:space="preserve">Эмпирическое правило Вант–Гоффа и область его применимости. Уравнение Аррениуса. Истинная и кажущаяся энергия активации. </w:t>
      </w:r>
    </w:p>
    <w:p w:rsidR="000A3B7C" w:rsidRDefault="000A3B7C" w:rsidP="000A3B7C">
      <w:pPr>
        <w:tabs>
          <w:tab w:val="left" w:pos="540"/>
          <w:tab w:val="left" w:pos="72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Катализ</w:t>
      </w:r>
      <w:r w:rsidRPr="000A3B7C">
        <w:rPr>
          <w:rFonts w:ascii="Times New Roman" w:eastAsia="Times New Roman" w:hAnsi="Times New Roman" w:cs="Times New Roman"/>
          <w:i/>
          <w:sz w:val="28"/>
          <w:szCs w:val="28"/>
          <w:lang w:val="ru-RU" w:eastAsia="ru-RU"/>
        </w:rPr>
        <w:t>.</w:t>
      </w:r>
      <w:r w:rsidRPr="000A3B7C">
        <w:rPr>
          <w:rFonts w:ascii="Times New Roman" w:eastAsia="Times New Roman" w:hAnsi="Times New Roman" w:cs="Times New Roman"/>
          <w:sz w:val="28"/>
          <w:szCs w:val="28"/>
          <w:lang w:val="ru-RU" w:eastAsia="ru-RU"/>
        </w:rPr>
        <w:t xml:space="preserve"> Основные понятия и теории катализа. Особенности механизма и энергетический профиль гомогенных и гетерогенных каталитических процессов. Роль катализаторов в химии и биологии. Важнейшие классы промышленных катализаторов.</w:t>
      </w:r>
    </w:p>
    <w:p w:rsidR="00C625BB" w:rsidRPr="000A3B7C" w:rsidRDefault="00C625BB" w:rsidP="000A3B7C">
      <w:pPr>
        <w:tabs>
          <w:tab w:val="left" w:pos="540"/>
          <w:tab w:val="left" w:pos="720"/>
        </w:tabs>
        <w:spacing w:after="0" w:line="240" w:lineRule="auto"/>
        <w:ind w:firstLine="567"/>
        <w:jc w:val="both"/>
        <w:rPr>
          <w:rFonts w:ascii="Times New Roman" w:eastAsia="Times New Roman" w:hAnsi="Times New Roman" w:cs="Times New Roman"/>
          <w:sz w:val="28"/>
          <w:szCs w:val="28"/>
          <w:lang w:val="ru-RU" w:eastAsia="ru-RU"/>
        </w:rPr>
      </w:pPr>
    </w:p>
    <w:p w:rsidR="000A3B7C" w:rsidRPr="000A3B7C" w:rsidRDefault="000A3B7C" w:rsidP="000A3B7C">
      <w:pPr>
        <w:keepNext/>
        <w:spacing w:after="0" w:line="240" w:lineRule="auto"/>
        <w:ind w:firstLine="567"/>
        <w:jc w:val="both"/>
        <w:outlineLvl w:val="6"/>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Раздел 3 Электрохимия</w:t>
      </w:r>
    </w:p>
    <w:p w:rsidR="000A3B7C" w:rsidRPr="000A3B7C" w:rsidRDefault="000A3B7C" w:rsidP="000A3B7C">
      <w:pPr>
        <w:spacing w:after="0" w:line="240"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3.1 </w:t>
      </w:r>
      <w:r w:rsidRPr="000A3B7C">
        <w:rPr>
          <w:rFonts w:ascii="Times New Roman" w:eastAsia="Times New Roman" w:hAnsi="Times New Roman" w:cs="Times New Roman"/>
          <w:b/>
          <w:sz w:val="28"/>
          <w:szCs w:val="28"/>
          <w:lang w:val="ru-RU" w:eastAsia="ru-RU"/>
        </w:rPr>
        <w:t>Неравновесные явления в растворах электролитов</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Электропроводность растворов электролитов. Удельная, эквивалентная и молярная электропроводность растворов электролитов. Зависимость электропроводности сильных и слабых электролитов от концентрации и температуры. Физический смысл электрофоретического и релаксационного эффектов. Методы измерения электропроводности. </w:t>
      </w:r>
    </w:p>
    <w:p w:rsidR="000A3B7C" w:rsidRPr="000A3B7C" w:rsidRDefault="000A3B7C" w:rsidP="000A3B7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ru-RU"/>
        </w:rPr>
      </w:pPr>
      <w:r w:rsidRPr="000A3B7C">
        <w:rPr>
          <w:rFonts w:ascii="Times New Roman" w:eastAsia="Times New Roman" w:hAnsi="Times New Roman" w:cs="Times New Roman"/>
          <w:sz w:val="28"/>
          <w:szCs w:val="28"/>
          <w:lang w:val="ru-RU" w:eastAsia="ru-RU"/>
        </w:rPr>
        <w:t xml:space="preserve">Подвижность ионов. Природа аномальной подвижности ионов водорода и гидроксила в водных растворах. Закон Кольрауша. </w:t>
      </w:r>
      <w:r w:rsidRPr="000A3B7C">
        <w:rPr>
          <w:rFonts w:ascii="Times New Roman" w:eastAsia="Times New Roman" w:hAnsi="Times New Roman" w:cs="Times New Roman"/>
          <w:color w:val="000000"/>
          <w:sz w:val="28"/>
          <w:szCs w:val="28"/>
          <w:lang w:val="ru-RU" w:eastAsia="ru-RU"/>
        </w:rPr>
        <w:t>Механизм влияния ионов атмосферы на электропроводность растворов, закон квадратного корня Кольрауша.</w:t>
      </w:r>
    </w:p>
    <w:p w:rsidR="000A3B7C" w:rsidRPr="000A3B7C" w:rsidRDefault="000A3B7C" w:rsidP="000A3B7C">
      <w:pPr>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lastRenderedPageBreak/>
        <w:t xml:space="preserve">Применение метода измерения электропроводности для экспериментального определения предельной подвижности ионов, степени и константы диссоциации слабых электролитов, произведения растворимости труднорастворимых соединений. Понятие о числах переноса ионов и их зависимости от концентрации и температуры. </w:t>
      </w:r>
    </w:p>
    <w:p w:rsidR="000A3B7C" w:rsidRP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Представление о механизме проводимости неводных растворов, ионных расплавов и твердых электролитов. </w:t>
      </w:r>
    </w:p>
    <w:p w:rsidR="000A3B7C" w:rsidRPr="000A3B7C" w:rsidRDefault="000A3B7C" w:rsidP="000A3B7C">
      <w:pPr>
        <w:spacing w:after="0" w:line="240"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3.2 </w:t>
      </w:r>
      <w:r w:rsidRPr="000A3B7C">
        <w:rPr>
          <w:rFonts w:ascii="Times New Roman" w:eastAsia="Times New Roman" w:hAnsi="Times New Roman" w:cs="Times New Roman"/>
          <w:b/>
          <w:sz w:val="28"/>
          <w:szCs w:val="28"/>
          <w:lang w:val="ru-RU" w:eastAsia="ru-RU"/>
        </w:rPr>
        <w:t>Электродные равновесия</w:t>
      </w:r>
    </w:p>
    <w:p w:rsidR="000A3B7C" w:rsidRP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napToGrid w:val="0"/>
          <w:sz w:val="28"/>
          <w:szCs w:val="28"/>
          <w:lang w:val="ru-RU" w:eastAsia="ru-RU"/>
        </w:rPr>
        <w:t xml:space="preserve">Элемент Якоби-Даниэля и принцип его работы. </w:t>
      </w:r>
      <w:r w:rsidRPr="000A3B7C">
        <w:rPr>
          <w:rFonts w:ascii="Times New Roman" w:eastAsia="Times New Roman" w:hAnsi="Times New Roman" w:cs="Times New Roman"/>
          <w:sz w:val="28"/>
          <w:szCs w:val="28"/>
          <w:lang w:val="ru-RU" w:eastAsia="ru-RU"/>
        </w:rPr>
        <w:t xml:space="preserve"> Уравнение Нернста. Равновесие в электрохимической цепи. ЭДС равновесной электрохимической цепи, ее связь с изменением энергии Гиббса электрохимической реакции. Стандартный электродный потенциал. Экспериментальное измерение потенциала отдельного электрода и ЭДС гальванического элемента. Международная конвенция об ЭДС и электродных потенциалах.</w:t>
      </w:r>
    </w:p>
    <w:p w:rsidR="000A3B7C" w:rsidRP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Классификация электродов. Электроды первого рода, обратимые по катиону и аниону, амальгамные электроды. Элемент Вестона. Электроды второго рода, насыщенный каломельный электрод. Окислительно-восстановительные и газовые электроды. Стандартный водородный электрод. Мембранные электроды. Стеклянный электрод. </w:t>
      </w:r>
    </w:p>
    <w:p w:rsidR="000A3B7C" w:rsidRP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Классификация электрохимических цепей. Физические, химические и концентрационные цепи. Простые и сложные цепи. Электрохимические цепи с переносом и без переноса. Термодинамика гальванического элемента. </w:t>
      </w:r>
    </w:p>
    <w:p w:rsidR="000A3B7C" w:rsidRDefault="000A3B7C"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r w:rsidRPr="000A3B7C">
        <w:rPr>
          <w:rFonts w:ascii="Times New Roman" w:eastAsia="Times New Roman" w:hAnsi="Times New Roman" w:cs="Times New Roman"/>
          <w:sz w:val="28"/>
          <w:szCs w:val="28"/>
          <w:lang w:val="ru-RU" w:eastAsia="ru-RU"/>
        </w:rPr>
        <w:t xml:space="preserve">Практическое применение метода измерения ЭДС гальванических элементов для определения термодинамических характеристик потенциалобразующих реакций, рН растворов, произведения растворимости труднорастворимых солей, средней ионной активности и среднего ионного коэффициента активности, констант равновесия ионных реакций. </w:t>
      </w:r>
    </w:p>
    <w:p w:rsidR="00C625BB" w:rsidRPr="000A3B7C" w:rsidRDefault="00C625BB" w:rsidP="000A3B7C">
      <w:pPr>
        <w:tabs>
          <w:tab w:val="left" w:pos="540"/>
        </w:tabs>
        <w:spacing w:after="0" w:line="240" w:lineRule="auto"/>
        <w:ind w:firstLine="567"/>
        <w:jc w:val="both"/>
        <w:rPr>
          <w:rFonts w:ascii="Times New Roman" w:eastAsia="Times New Roman" w:hAnsi="Times New Roman" w:cs="Times New Roman"/>
          <w:sz w:val="28"/>
          <w:szCs w:val="28"/>
          <w:lang w:val="ru-RU" w:eastAsia="ru-RU"/>
        </w:rPr>
      </w:pPr>
    </w:p>
    <w:p w:rsidR="000A3B7C" w:rsidRPr="000A3B7C" w:rsidRDefault="000A3B7C" w:rsidP="000A3B7C">
      <w:pPr>
        <w:keepNext/>
        <w:spacing w:after="0" w:line="240" w:lineRule="auto"/>
        <w:ind w:firstLine="567"/>
        <w:jc w:val="both"/>
        <w:outlineLvl w:val="6"/>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sz w:val="28"/>
          <w:szCs w:val="28"/>
          <w:lang w:val="ru-RU" w:eastAsia="ru-RU"/>
        </w:rPr>
        <w:t>Раздел 4 Поверхностные явления</w:t>
      </w:r>
    </w:p>
    <w:p w:rsidR="000A3B7C" w:rsidRPr="000A3B7C" w:rsidRDefault="000A3B7C" w:rsidP="000A3B7C">
      <w:pPr>
        <w:tabs>
          <w:tab w:val="left" w:pos="7155"/>
        </w:tabs>
        <w:spacing w:after="0" w:line="240" w:lineRule="auto"/>
        <w:ind w:firstLine="567"/>
        <w:jc w:val="both"/>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4.1 </w:t>
      </w:r>
      <w:r w:rsidRPr="000A3B7C">
        <w:rPr>
          <w:rFonts w:ascii="Times New Roman" w:eastAsia="Times New Roman" w:hAnsi="Times New Roman" w:cs="Times New Roman"/>
          <w:b/>
          <w:sz w:val="28"/>
          <w:szCs w:val="28"/>
          <w:lang w:val="ru-RU" w:eastAsia="ru-RU"/>
        </w:rPr>
        <w:t>Адсорбция на границе раздела жидкость-газ</w:t>
      </w:r>
    </w:p>
    <w:p w:rsidR="000A3B7C" w:rsidRPr="000A3B7C" w:rsidRDefault="000A3B7C" w:rsidP="000A3B7C">
      <w:pPr>
        <w:spacing w:after="0" w:line="240" w:lineRule="auto"/>
        <w:ind w:firstLine="567"/>
        <w:jc w:val="both"/>
        <w:rPr>
          <w:rFonts w:ascii="Times New Roman" w:eastAsia="Times New Roman" w:hAnsi="Times New Roman" w:cs="Times New Roman"/>
          <w:bCs/>
          <w:sz w:val="28"/>
          <w:szCs w:val="28"/>
          <w:lang w:val="ru-RU" w:eastAsia="ru-RU"/>
        </w:rPr>
      </w:pPr>
      <w:r w:rsidRPr="000A3B7C">
        <w:rPr>
          <w:rFonts w:ascii="Times New Roman" w:eastAsia="Times New Roman" w:hAnsi="Times New Roman" w:cs="Times New Roman"/>
          <w:bCs/>
          <w:sz w:val="28"/>
          <w:szCs w:val="28"/>
          <w:lang w:val="ru-RU" w:eastAsia="ru-RU"/>
        </w:rPr>
        <w:t xml:space="preserve">Адсорбция как самопроизвольный процесс концентрирования компонентов на границе раздела фаз. Природа сил адсорбционного взаимодействия. Физическая адсорбция и хемосорбция. Поверхностное натяжение. Поверхностно-активные  и поверхностно-инактивные вещества. Классификация поверхностно-активных веществ по их строению и механизму действия. Правило Дюкло-Траубе. Уравнение Шишковского. </w:t>
      </w:r>
    </w:p>
    <w:p w:rsidR="000A3B7C" w:rsidRPr="000A3B7C" w:rsidRDefault="000A3B7C" w:rsidP="000A3B7C">
      <w:pPr>
        <w:spacing w:after="0" w:line="240" w:lineRule="auto"/>
        <w:ind w:firstLine="567"/>
        <w:rPr>
          <w:rFonts w:ascii="Times New Roman" w:eastAsia="Times New Roman" w:hAnsi="Times New Roman" w:cs="Times New Roman"/>
          <w:b/>
          <w:sz w:val="28"/>
          <w:szCs w:val="28"/>
          <w:lang w:val="ru-RU" w:eastAsia="ru-RU"/>
        </w:rPr>
      </w:pPr>
      <w:r w:rsidRPr="000A3B7C">
        <w:rPr>
          <w:rFonts w:ascii="Times New Roman" w:eastAsia="Times New Roman" w:hAnsi="Times New Roman" w:cs="Times New Roman"/>
          <w:b/>
          <w:i/>
          <w:sz w:val="28"/>
          <w:szCs w:val="28"/>
          <w:lang w:val="ru-RU" w:eastAsia="ru-RU"/>
        </w:rPr>
        <w:t xml:space="preserve">Тема 4.2 </w:t>
      </w:r>
      <w:r w:rsidRPr="000A3B7C">
        <w:rPr>
          <w:rFonts w:ascii="Times New Roman" w:eastAsia="Times New Roman" w:hAnsi="Times New Roman" w:cs="Times New Roman"/>
          <w:b/>
          <w:sz w:val="28"/>
          <w:szCs w:val="28"/>
          <w:lang w:val="ru-RU" w:eastAsia="ru-RU"/>
        </w:rPr>
        <w:t>Адсорбция из растворов на твёрдых поверхностях</w:t>
      </w:r>
    </w:p>
    <w:p w:rsidR="000A3B7C" w:rsidRPr="000A3B7C" w:rsidRDefault="000A3B7C" w:rsidP="000A3B7C">
      <w:pPr>
        <w:spacing w:after="0" w:line="240" w:lineRule="auto"/>
        <w:ind w:firstLine="567"/>
        <w:jc w:val="both"/>
        <w:rPr>
          <w:rFonts w:ascii="Times New Roman" w:eastAsia="Times New Roman" w:hAnsi="Times New Roman" w:cs="Times New Roman"/>
          <w:bCs/>
          <w:sz w:val="28"/>
          <w:szCs w:val="28"/>
          <w:lang w:val="ru-RU" w:eastAsia="ru-RU"/>
        </w:rPr>
      </w:pPr>
      <w:r w:rsidRPr="000A3B7C">
        <w:rPr>
          <w:rFonts w:ascii="Times New Roman" w:eastAsia="Times New Roman" w:hAnsi="Times New Roman" w:cs="Times New Roman"/>
          <w:bCs/>
          <w:i/>
          <w:sz w:val="28"/>
          <w:szCs w:val="28"/>
          <w:lang w:val="ru-RU" w:eastAsia="ru-RU"/>
        </w:rPr>
        <w:t>Количественная характеристика адсорбции</w:t>
      </w:r>
      <w:r w:rsidRPr="000A3B7C">
        <w:rPr>
          <w:rFonts w:ascii="Times New Roman" w:eastAsia="Times New Roman" w:hAnsi="Times New Roman" w:cs="Times New Roman"/>
          <w:bCs/>
          <w:sz w:val="28"/>
          <w:szCs w:val="28"/>
          <w:lang w:val="ru-RU" w:eastAsia="ru-RU"/>
        </w:rPr>
        <w:t>, зависимость величины адсорбции от температуры и давления. Адсорбция электролитов на твердых поверхностях. Правило Пескова-Фаянса. Уравнение адсорбции Гиббса. Теория мономолекулярной адсорбции Ленгмюра. Уравнение адсорбции Ленгмюра. Полимолекулярная адсорбция.</w:t>
      </w:r>
    </w:p>
    <w:p w:rsidR="000A3B7C" w:rsidRPr="000A3B7C" w:rsidRDefault="000A3B7C" w:rsidP="000A3B7C">
      <w:pPr>
        <w:spacing w:after="0" w:line="240" w:lineRule="auto"/>
        <w:ind w:firstLine="567"/>
        <w:jc w:val="both"/>
        <w:rPr>
          <w:rFonts w:ascii="Times New Roman" w:eastAsia="Times New Roman" w:hAnsi="Times New Roman" w:cs="Times New Roman"/>
          <w:bCs/>
          <w:sz w:val="28"/>
          <w:szCs w:val="28"/>
          <w:lang w:val="ru-RU" w:eastAsia="ru-RU"/>
        </w:rPr>
      </w:pPr>
      <w:r w:rsidRPr="000A3B7C">
        <w:rPr>
          <w:rFonts w:ascii="Times New Roman" w:eastAsia="Times New Roman" w:hAnsi="Times New Roman" w:cs="Times New Roman"/>
          <w:bCs/>
          <w:i/>
          <w:sz w:val="28"/>
          <w:szCs w:val="28"/>
          <w:lang w:val="ru-RU" w:eastAsia="ru-RU"/>
        </w:rPr>
        <w:lastRenderedPageBreak/>
        <w:t>Адгезия и когезия</w:t>
      </w:r>
      <w:r w:rsidRPr="000A3B7C">
        <w:rPr>
          <w:rFonts w:ascii="Times New Roman" w:eastAsia="Times New Roman" w:hAnsi="Times New Roman" w:cs="Times New Roman"/>
          <w:bCs/>
          <w:sz w:val="28"/>
          <w:szCs w:val="28"/>
          <w:lang w:val="ru-RU" w:eastAsia="ru-RU"/>
        </w:rPr>
        <w:t>. Смачивание. Гидрофильные и гидрофобные поверхности. Практическое значение явлений капиллярности и смачивания.</w:t>
      </w:r>
    </w:p>
    <w:p w:rsidR="000A3B7C" w:rsidRDefault="000A3B7C"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A106C9" w:rsidRDefault="00A106C9" w:rsidP="000A3B7C">
      <w:pPr>
        <w:spacing w:before="60" w:after="0" w:line="240" w:lineRule="auto"/>
        <w:ind w:firstLine="567"/>
        <w:jc w:val="center"/>
        <w:rPr>
          <w:rFonts w:ascii="Times New Roman" w:eastAsia="Times New Roman" w:hAnsi="Times New Roman" w:cs="Times New Roman"/>
          <w:b/>
          <w:sz w:val="28"/>
          <w:szCs w:val="28"/>
          <w:lang w:val="ru-RU" w:eastAsia="ru-RU"/>
        </w:rPr>
      </w:pPr>
    </w:p>
    <w:p w:rsidR="00C625BB" w:rsidRDefault="00C625BB" w:rsidP="00A106C9">
      <w:pPr>
        <w:spacing w:after="0" w:line="240" w:lineRule="auto"/>
        <w:rPr>
          <w:rFonts w:ascii="Times New Roman" w:hAnsi="Times New Roman" w:cs="Times New Roman"/>
          <w:b/>
          <w:sz w:val="28"/>
          <w:szCs w:val="28"/>
          <w:lang w:val="ru-RU"/>
        </w:rPr>
      </w:pPr>
    </w:p>
    <w:p w:rsidR="00A106C9" w:rsidRPr="00A106C9" w:rsidRDefault="00A106C9" w:rsidP="00A106C9">
      <w:pPr>
        <w:spacing w:after="0" w:line="240" w:lineRule="auto"/>
        <w:rPr>
          <w:rFonts w:ascii="Times New Roman" w:hAnsi="Times New Roman" w:cs="Times New Roman"/>
          <w:b/>
          <w:sz w:val="28"/>
          <w:szCs w:val="28"/>
          <w:lang w:val="ru-RU"/>
        </w:rPr>
      </w:pPr>
      <w:r w:rsidRPr="00A106C9">
        <w:rPr>
          <w:rFonts w:ascii="Times New Roman" w:hAnsi="Times New Roman" w:cs="Times New Roman"/>
          <w:b/>
          <w:sz w:val="28"/>
          <w:szCs w:val="28"/>
          <w:lang w:val="ru-RU"/>
        </w:rPr>
        <w:lastRenderedPageBreak/>
        <w:t xml:space="preserve">          4.2 Перечень рекомендуемой литературы</w:t>
      </w:r>
    </w:p>
    <w:p w:rsidR="00A106C9" w:rsidRPr="00A106C9" w:rsidRDefault="00A106C9" w:rsidP="00A106C9">
      <w:pPr>
        <w:spacing w:after="0" w:line="240" w:lineRule="auto"/>
        <w:rPr>
          <w:rFonts w:ascii="Times New Roman" w:hAnsi="Times New Roman" w:cs="Times New Roman"/>
          <w:b/>
          <w:sz w:val="28"/>
          <w:szCs w:val="28"/>
          <w:lang w:val="ru-RU"/>
        </w:rPr>
      </w:pPr>
    </w:p>
    <w:p w:rsidR="00A106C9" w:rsidRPr="00A106C9" w:rsidRDefault="00A106C9" w:rsidP="00A106C9">
      <w:pPr>
        <w:pStyle w:val="2"/>
        <w:tabs>
          <w:tab w:val="left" w:pos="0"/>
        </w:tabs>
        <w:spacing w:line="240" w:lineRule="auto"/>
        <w:rPr>
          <w:rFonts w:ascii="Times New Roman" w:hAnsi="Times New Roman" w:cs="Times New Roman"/>
          <w:b/>
          <w:caps/>
          <w:color w:val="000000" w:themeColor="text1"/>
          <w:sz w:val="28"/>
          <w:szCs w:val="28"/>
          <w:lang w:val="ru-RU"/>
        </w:rPr>
      </w:pPr>
      <w:r w:rsidRPr="00A106C9">
        <w:rPr>
          <w:rFonts w:ascii="Times New Roman" w:hAnsi="Times New Roman" w:cs="Times New Roman"/>
          <w:caps/>
          <w:color w:val="000000" w:themeColor="text1"/>
          <w:sz w:val="28"/>
          <w:szCs w:val="28"/>
          <w:lang w:val="ru-RU"/>
        </w:rPr>
        <w:t>Литература</w:t>
      </w:r>
    </w:p>
    <w:p w:rsidR="00A106C9" w:rsidRPr="00A106C9" w:rsidRDefault="00A106C9" w:rsidP="00A106C9">
      <w:pPr>
        <w:tabs>
          <w:tab w:val="left" w:pos="0"/>
        </w:tabs>
        <w:spacing w:after="0" w:line="240" w:lineRule="auto"/>
        <w:rPr>
          <w:rFonts w:ascii="Times New Roman" w:hAnsi="Times New Roman" w:cs="Times New Roman"/>
          <w:sz w:val="28"/>
          <w:szCs w:val="28"/>
          <w:lang w:val="ru-RU"/>
        </w:rPr>
      </w:pPr>
    </w:p>
    <w:p w:rsidR="00A106C9" w:rsidRPr="00A106C9" w:rsidRDefault="00A106C9" w:rsidP="00A106C9">
      <w:pPr>
        <w:tabs>
          <w:tab w:val="left" w:pos="0"/>
        </w:tabs>
        <w:spacing w:after="0" w:line="240" w:lineRule="auto"/>
        <w:rPr>
          <w:rFonts w:ascii="Times New Roman" w:hAnsi="Times New Roman" w:cs="Times New Roman"/>
          <w:caps/>
          <w:sz w:val="28"/>
          <w:szCs w:val="28"/>
          <w:lang w:val="ru-RU"/>
        </w:rPr>
      </w:pPr>
      <w:r w:rsidRPr="00A106C9">
        <w:rPr>
          <w:rFonts w:ascii="Times New Roman" w:hAnsi="Times New Roman" w:cs="Times New Roman"/>
          <w:caps/>
          <w:sz w:val="28"/>
          <w:szCs w:val="28"/>
          <w:lang w:val="ru-RU"/>
        </w:rPr>
        <w:t>Основная</w:t>
      </w:r>
    </w:p>
    <w:p w:rsidR="00A106C9" w:rsidRPr="00A106C9" w:rsidRDefault="00A106C9" w:rsidP="00A106C9">
      <w:pPr>
        <w:widowControl w:val="0"/>
        <w:numPr>
          <w:ilvl w:val="0"/>
          <w:numId w:val="15"/>
        </w:numPr>
        <w:shd w:val="clear" w:color="auto" w:fill="FFFFFF"/>
        <w:tabs>
          <w:tab w:val="clear" w:pos="720"/>
        </w:tabs>
        <w:autoSpaceDE w:val="0"/>
        <w:autoSpaceDN w:val="0"/>
        <w:adjustRightInd w:val="0"/>
        <w:spacing w:after="0" w:line="240" w:lineRule="auto"/>
        <w:ind w:left="0" w:firstLine="567"/>
        <w:jc w:val="both"/>
        <w:rPr>
          <w:rFonts w:ascii="Times New Roman" w:hAnsi="Times New Roman"/>
          <w:sz w:val="28"/>
          <w:szCs w:val="28"/>
          <w:lang w:val="ru-RU"/>
        </w:rPr>
      </w:pPr>
      <w:r w:rsidRPr="00A106C9">
        <w:rPr>
          <w:rFonts w:ascii="Times New Roman" w:hAnsi="Times New Roman"/>
          <w:sz w:val="28"/>
          <w:szCs w:val="28"/>
          <w:lang w:val="ru-RU"/>
        </w:rPr>
        <w:t>Мушкамбаров Н.Н. Физическая и коллоидная химия. – М.: ГЭОТАР–МЕД, 2002. – 232с.</w:t>
      </w:r>
    </w:p>
    <w:p w:rsidR="00A106C9" w:rsidRPr="00A106C9" w:rsidRDefault="00A106C9" w:rsidP="00A106C9">
      <w:pPr>
        <w:numPr>
          <w:ilvl w:val="0"/>
          <w:numId w:val="15"/>
        </w:numPr>
        <w:shd w:val="clear" w:color="auto" w:fill="FFFFFF"/>
        <w:tabs>
          <w:tab w:val="clear" w:pos="720"/>
        </w:tabs>
        <w:autoSpaceDE w:val="0"/>
        <w:autoSpaceDN w:val="0"/>
        <w:adjustRightInd w:val="0"/>
        <w:spacing w:after="0" w:line="240" w:lineRule="auto"/>
        <w:ind w:left="0" w:firstLine="567"/>
        <w:jc w:val="both"/>
        <w:rPr>
          <w:rFonts w:ascii="Times New Roman" w:hAnsi="Times New Roman"/>
          <w:sz w:val="28"/>
          <w:szCs w:val="28"/>
          <w:lang w:val="ru-RU"/>
        </w:rPr>
      </w:pPr>
      <w:r w:rsidRPr="00A106C9">
        <w:rPr>
          <w:rFonts w:ascii="Times New Roman" w:hAnsi="Times New Roman"/>
          <w:sz w:val="28"/>
          <w:szCs w:val="28"/>
          <w:lang w:val="ru-RU"/>
        </w:rPr>
        <w:t xml:space="preserve"> </w:t>
      </w:r>
      <w:r w:rsidRPr="00A106C9">
        <w:rPr>
          <w:rFonts w:ascii="Times New Roman" w:hAnsi="Times New Roman"/>
          <w:iCs/>
          <w:sz w:val="28"/>
          <w:szCs w:val="28"/>
          <w:lang w:val="ru-RU"/>
        </w:rPr>
        <w:t>Мушкамбаров Н.Н.</w:t>
      </w:r>
      <w:r w:rsidRPr="00A106C9">
        <w:rPr>
          <w:rFonts w:ascii="Times New Roman" w:hAnsi="Times New Roman"/>
          <w:i/>
          <w:iCs/>
          <w:sz w:val="28"/>
          <w:szCs w:val="28"/>
          <w:lang w:val="ru-RU"/>
        </w:rPr>
        <w:t xml:space="preserve"> </w:t>
      </w:r>
      <w:r w:rsidRPr="00A106C9">
        <w:rPr>
          <w:rFonts w:ascii="Times New Roman" w:hAnsi="Times New Roman"/>
          <w:sz w:val="28"/>
          <w:szCs w:val="28"/>
          <w:lang w:val="ru-RU"/>
        </w:rPr>
        <w:t>Элементы математики и физической химии для биологов. - М: ГЭОТАР - МЕД, 2001. – 178с.</w:t>
      </w:r>
    </w:p>
    <w:p w:rsidR="00A106C9" w:rsidRPr="00A106C9" w:rsidRDefault="00A106C9" w:rsidP="00A106C9">
      <w:pPr>
        <w:widowControl w:val="0"/>
        <w:numPr>
          <w:ilvl w:val="0"/>
          <w:numId w:val="15"/>
        </w:numPr>
        <w:shd w:val="clear" w:color="auto" w:fill="FFFFFF"/>
        <w:tabs>
          <w:tab w:val="clear" w:pos="720"/>
        </w:tabs>
        <w:autoSpaceDE w:val="0"/>
        <w:autoSpaceDN w:val="0"/>
        <w:adjustRightInd w:val="0"/>
        <w:spacing w:after="0" w:line="240" w:lineRule="auto"/>
        <w:ind w:left="0" w:firstLine="567"/>
        <w:rPr>
          <w:rFonts w:ascii="Times New Roman" w:hAnsi="Times New Roman"/>
          <w:sz w:val="28"/>
          <w:szCs w:val="28"/>
          <w:lang w:val="ru-RU"/>
        </w:rPr>
      </w:pPr>
      <w:r w:rsidRPr="00A106C9">
        <w:rPr>
          <w:rFonts w:ascii="Times New Roman" w:hAnsi="Times New Roman"/>
          <w:sz w:val="28"/>
          <w:szCs w:val="28"/>
          <w:lang w:val="ru-RU"/>
        </w:rPr>
        <w:t xml:space="preserve"> Уильямс В., Уильямс Х. Физическая химия для биологов. – М.; Мир, 1976. – 211с.</w:t>
      </w:r>
    </w:p>
    <w:p w:rsidR="00A106C9" w:rsidRPr="00A106C9" w:rsidRDefault="00A106C9" w:rsidP="00A106C9">
      <w:pPr>
        <w:numPr>
          <w:ilvl w:val="0"/>
          <w:numId w:val="15"/>
        </w:numPr>
        <w:tabs>
          <w:tab w:val="clear" w:pos="720"/>
        </w:tabs>
        <w:autoSpaceDE w:val="0"/>
        <w:autoSpaceDN w:val="0"/>
        <w:adjustRightInd w:val="0"/>
        <w:spacing w:after="0" w:line="240" w:lineRule="auto"/>
        <w:ind w:left="0" w:firstLine="567"/>
        <w:jc w:val="both"/>
        <w:rPr>
          <w:rFonts w:ascii="Times New Roman" w:eastAsia="TimesNewRomanPS-BoldMT" w:hAnsi="Times New Roman"/>
          <w:bCs/>
          <w:sz w:val="28"/>
          <w:szCs w:val="28"/>
        </w:rPr>
      </w:pPr>
      <w:r w:rsidRPr="00A106C9">
        <w:rPr>
          <w:rFonts w:ascii="Times New Roman" w:eastAsia="TimesNewRomanPS-BoldMT" w:hAnsi="Times New Roman"/>
          <w:bCs/>
          <w:sz w:val="28"/>
          <w:szCs w:val="28"/>
          <w:lang w:val="ru-RU"/>
        </w:rPr>
        <w:t xml:space="preserve"> Тиноко, И. Физическая химия. Принципы и применение в биологических науках / И. Тиноко, К. Зауэр, Дж. </w:t>
      </w:r>
      <w:r w:rsidRPr="00A106C9">
        <w:rPr>
          <w:rFonts w:ascii="Times New Roman" w:eastAsia="TimesNewRomanPS-BoldMT" w:hAnsi="Times New Roman"/>
          <w:bCs/>
          <w:sz w:val="28"/>
          <w:szCs w:val="28"/>
        </w:rPr>
        <w:t xml:space="preserve">Вэнг, Дж. Паглиси. </w:t>
      </w:r>
      <w:r w:rsidRPr="00A106C9">
        <w:rPr>
          <w:rFonts w:ascii="Times New Roman" w:hAnsi="Times New Roman"/>
          <w:sz w:val="28"/>
          <w:szCs w:val="28"/>
        </w:rPr>
        <w:t>‒</w:t>
      </w:r>
      <w:r w:rsidRPr="00A106C9">
        <w:rPr>
          <w:rFonts w:ascii="Times New Roman" w:eastAsia="TimesNewRomanPS-BoldMT" w:hAnsi="Times New Roman"/>
          <w:bCs/>
          <w:sz w:val="28"/>
          <w:szCs w:val="28"/>
        </w:rPr>
        <w:t xml:space="preserve"> М.: Техносфера, 2005. </w:t>
      </w:r>
      <w:r w:rsidRPr="00A106C9">
        <w:rPr>
          <w:rFonts w:ascii="Times New Roman" w:hAnsi="Times New Roman"/>
          <w:sz w:val="28"/>
          <w:szCs w:val="28"/>
        </w:rPr>
        <w:t>‒ 221 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Семиохин, И.А. Физическая химия: Учебник / И.А. Семиохин. </w:t>
      </w:r>
      <w:r w:rsidRPr="00A106C9">
        <w:rPr>
          <w:rFonts w:ascii="Times New Roman" w:hAnsi="Times New Roman"/>
          <w:sz w:val="28"/>
          <w:szCs w:val="28"/>
        </w:rPr>
        <w:t xml:space="preserve">‒ М.: МГУ, 2001. ‒ 272 с. </w:t>
      </w:r>
    </w:p>
    <w:p w:rsidR="00A106C9" w:rsidRPr="00A106C9" w:rsidRDefault="00A106C9" w:rsidP="00A106C9">
      <w:pPr>
        <w:numPr>
          <w:ilvl w:val="0"/>
          <w:numId w:val="15"/>
        </w:numPr>
        <w:tabs>
          <w:tab w:val="clear" w:pos="720"/>
        </w:tabs>
        <w:autoSpaceDE w:val="0"/>
        <w:autoSpaceDN w:val="0"/>
        <w:adjustRightInd w:val="0"/>
        <w:spacing w:after="0" w:line="240" w:lineRule="auto"/>
        <w:ind w:left="0" w:firstLine="567"/>
        <w:jc w:val="both"/>
        <w:rPr>
          <w:rFonts w:ascii="Times New Roman" w:eastAsia="TimesNewRoman" w:hAnsi="Times New Roman"/>
          <w:sz w:val="28"/>
          <w:szCs w:val="28"/>
        </w:rPr>
      </w:pPr>
      <w:r w:rsidRPr="00A106C9">
        <w:rPr>
          <w:rFonts w:ascii="Times New Roman" w:eastAsia="TimesNewRoman" w:hAnsi="Times New Roman"/>
          <w:sz w:val="28"/>
          <w:szCs w:val="28"/>
          <w:lang w:val="ru-RU"/>
        </w:rPr>
        <w:t xml:space="preserve"> Малинская, В.П. Физическая и коллоидная химия в вопросах и ответах: Учебное пособие. / В.П. Малинская, Р.М. Ахметханов. </w:t>
      </w:r>
      <w:r w:rsidRPr="00A106C9">
        <w:rPr>
          <w:rFonts w:ascii="Times New Roman" w:hAnsi="Times New Roman"/>
          <w:sz w:val="28"/>
          <w:szCs w:val="28"/>
        </w:rPr>
        <w:t xml:space="preserve">‒ </w:t>
      </w:r>
      <w:r w:rsidRPr="00A106C9">
        <w:rPr>
          <w:rFonts w:ascii="Times New Roman" w:eastAsia="TimesNewRoman" w:hAnsi="Times New Roman"/>
          <w:sz w:val="28"/>
          <w:szCs w:val="28"/>
        </w:rPr>
        <w:t xml:space="preserve">Уфа : Башгосуниверситет, 2010. </w:t>
      </w:r>
      <w:r w:rsidRPr="00A106C9">
        <w:rPr>
          <w:rFonts w:ascii="Times New Roman" w:hAnsi="Times New Roman"/>
          <w:sz w:val="28"/>
          <w:szCs w:val="28"/>
        </w:rPr>
        <w:t xml:space="preserve">‒ </w:t>
      </w:r>
      <w:r w:rsidRPr="00A106C9">
        <w:rPr>
          <w:rFonts w:ascii="Times New Roman" w:eastAsia="TimesNewRoman" w:hAnsi="Times New Roman"/>
          <w:sz w:val="28"/>
          <w:szCs w:val="28"/>
        </w:rPr>
        <w:t>120 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noProof/>
          <w:sz w:val="28"/>
          <w:szCs w:val="28"/>
          <w:lang w:val="ru-RU"/>
        </w:rPr>
        <w:t xml:space="preserve"> Основы физической химии. Теория и задачи: учебное пособие для ВУЗов / В.В. Еремин [и др.]. </w:t>
      </w:r>
      <w:r w:rsidRPr="00A106C9">
        <w:rPr>
          <w:rFonts w:ascii="Times New Roman" w:hAnsi="Times New Roman"/>
          <w:sz w:val="28"/>
          <w:szCs w:val="28"/>
        </w:rPr>
        <w:t>‒ М.: Экзамен, 2005. ‒ 480 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 Стромберг, А.Г. Физическая химия / А.Г. Стромберг, Д.П. Семченко ; под. ред. </w:t>
      </w:r>
      <w:r w:rsidRPr="00A106C9">
        <w:rPr>
          <w:rFonts w:ascii="Times New Roman" w:hAnsi="Times New Roman"/>
          <w:sz w:val="28"/>
          <w:szCs w:val="28"/>
        </w:rPr>
        <w:t xml:space="preserve">А.Г. Стромберга. ‒ М.: Высш.шк., 2001. ‒527 с. </w:t>
      </w:r>
    </w:p>
    <w:p w:rsidR="00A106C9" w:rsidRPr="00A106C9" w:rsidRDefault="00A106C9" w:rsidP="00A106C9">
      <w:pPr>
        <w:numPr>
          <w:ilvl w:val="0"/>
          <w:numId w:val="15"/>
        </w:numPr>
        <w:tabs>
          <w:tab w:val="clear" w:pos="720"/>
        </w:tabs>
        <w:autoSpaceDE w:val="0"/>
        <w:autoSpaceDN w:val="0"/>
        <w:adjustRightInd w:val="0"/>
        <w:spacing w:after="0" w:line="240" w:lineRule="auto"/>
        <w:ind w:left="0" w:firstLine="567"/>
        <w:jc w:val="both"/>
        <w:rPr>
          <w:rFonts w:ascii="Times New Roman" w:hAnsi="Times New Roman"/>
          <w:sz w:val="28"/>
          <w:szCs w:val="28"/>
        </w:rPr>
      </w:pPr>
      <w:r w:rsidRPr="00A106C9">
        <w:rPr>
          <w:rFonts w:ascii="Times New Roman" w:eastAsia="TimesNewRoman" w:hAnsi="Times New Roman"/>
          <w:sz w:val="28"/>
          <w:szCs w:val="28"/>
          <w:lang w:val="ru-RU"/>
        </w:rPr>
        <w:t xml:space="preserve"> Физическая химия для биологов в задачах, вопросах и ответах / О.Н. Рыжова [и др.] ; под общ. ред. </w:t>
      </w:r>
      <w:r w:rsidRPr="00A106C9">
        <w:rPr>
          <w:rFonts w:ascii="Times New Roman" w:eastAsia="TimesNewRoman" w:hAnsi="Times New Roman"/>
          <w:sz w:val="28"/>
          <w:szCs w:val="28"/>
        </w:rPr>
        <w:t xml:space="preserve">Н.Е. Кузьменко. </w:t>
      </w:r>
      <w:r w:rsidRPr="00A106C9">
        <w:rPr>
          <w:rFonts w:ascii="Times New Roman" w:hAnsi="Times New Roman"/>
          <w:sz w:val="28"/>
          <w:szCs w:val="28"/>
        </w:rPr>
        <w:t>‒ М.: Московск. ун-т, 2004. ‒ 59 с.</w:t>
      </w:r>
    </w:p>
    <w:p w:rsidR="00A106C9" w:rsidRPr="00A106C9" w:rsidRDefault="00A106C9" w:rsidP="00A106C9">
      <w:pPr>
        <w:numPr>
          <w:ilvl w:val="0"/>
          <w:numId w:val="15"/>
        </w:numPr>
        <w:tabs>
          <w:tab w:val="clear" w:pos="720"/>
        </w:tabs>
        <w:spacing w:before="20" w:after="0" w:line="240" w:lineRule="auto"/>
        <w:ind w:left="0" w:firstLine="567"/>
        <w:jc w:val="both"/>
        <w:rPr>
          <w:rFonts w:ascii="Times New Roman" w:hAnsi="Times New Roman"/>
          <w:sz w:val="28"/>
          <w:szCs w:val="28"/>
        </w:rPr>
      </w:pPr>
      <w:r w:rsidRPr="00A106C9">
        <w:rPr>
          <w:rFonts w:ascii="Times New Roman" w:hAnsi="Times New Roman"/>
          <w:snapToGrid w:val="0"/>
          <w:sz w:val="28"/>
          <w:szCs w:val="28"/>
          <w:lang w:val="ru-RU"/>
        </w:rPr>
        <w:t xml:space="preserve"> Малахова, А.Я. Физическая и коллоидная химия / А. Я Малахова. – Мн.: Вышэйшая школа, 1981. </w:t>
      </w:r>
      <w:r w:rsidRPr="00A106C9">
        <w:rPr>
          <w:rFonts w:ascii="Times New Roman" w:hAnsi="Times New Roman"/>
          <w:sz w:val="28"/>
          <w:szCs w:val="28"/>
        </w:rPr>
        <w:t>‒ 303 с.</w:t>
      </w:r>
    </w:p>
    <w:p w:rsidR="00A106C9" w:rsidRPr="00A106C9" w:rsidRDefault="00A106C9" w:rsidP="00A106C9">
      <w:pPr>
        <w:spacing w:before="20" w:after="0" w:line="240" w:lineRule="auto"/>
        <w:ind w:firstLine="567"/>
        <w:jc w:val="both"/>
        <w:rPr>
          <w:rFonts w:ascii="Times New Roman" w:hAnsi="Times New Roman"/>
          <w:sz w:val="28"/>
          <w:szCs w:val="28"/>
        </w:rPr>
      </w:pPr>
    </w:p>
    <w:p w:rsidR="00A106C9" w:rsidRPr="00A106C9" w:rsidRDefault="00A106C9" w:rsidP="00A106C9">
      <w:pPr>
        <w:pStyle w:val="21"/>
        <w:spacing w:after="0" w:line="240" w:lineRule="auto"/>
        <w:ind w:firstLine="567"/>
        <w:jc w:val="both"/>
        <w:rPr>
          <w:sz w:val="28"/>
          <w:szCs w:val="28"/>
        </w:rPr>
      </w:pPr>
      <w:r w:rsidRPr="00A106C9">
        <w:rPr>
          <w:sz w:val="28"/>
          <w:szCs w:val="28"/>
        </w:rPr>
        <w:t>ДОПОЛНИТЕЛЬНАЯ</w:t>
      </w:r>
    </w:p>
    <w:p w:rsidR="00A106C9" w:rsidRPr="00A106C9" w:rsidRDefault="00A106C9" w:rsidP="00A106C9">
      <w:pPr>
        <w:numPr>
          <w:ilvl w:val="0"/>
          <w:numId w:val="15"/>
        </w:numPr>
        <w:tabs>
          <w:tab w:val="clear" w:pos="720"/>
        </w:tabs>
        <w:autoSpaceDE w:val="0"/>
        <w:autoSpaceDN w:val="0"/>
        <w:adjustRightInd w:val="0"/>
        <w:spacing w:after="0" w:line="240" w:lineRule="auto"/>
        <w:ind w:left="0" w:firstLine="567"/>
        <w:jc w:val="both"/>
        <w:rPr>
          <w:rFonts w:ascii="Times New Roman" w:eastAsia="TimesNewRoman" w:hAnsi="Times New Roman"/>
          <w:sz w:val="28"/>
          <w:szCs w:val="28"/>
        </w:rPr>
      </w:pPr>
      <w:r w:rsidRPr="00A106C9">
        <w:rPr>
          <w:rFonts w:ascii="Times New Roman" w:eastAsia="TimesNewRoman" w:hAnsi="Times New Roman"/>
          <w:sz w:val="28"/>
          <w:szCs w:val="28"/>
          <w:lang w:val="ru-RU"/>
        </w:rPr>
        <w:t xml:space="preserve">Кутолин, С.А. Элементарный курс физической химии (Конспект лекций для студентов технических ВУЗов) / С.А. Кутолин, Г.М. Писиченко. </w:t>
      </w:r>
      <w:r w:rsidRPr="00A106C9">
        <w:rPr>
          <w:rFonts w:ascii="Times New Roman" w:hAnsi="Times New Roman"/>
          <w:sz w:val="28"/>
          <w:szCs w:val="28"/>
        </w:rPr>
        <w:t>‒ Новосибирск :</w:t>
      </w:r>
      <w:r w:rsidRPr="00A106C9">
        <w:rPr>
          <w:rFonts w:ascii="Times New Roman" w:eastAsia="TimesNewRoman" w:hAnsi="Times New Roman"/>
          <w:sz w:val="28"/>
          <w:szCs w:val="28"/>
        </w:rPr>
        <w:t xml:space="preserve"> Chem. Lab. NCD., 2001. </w:t>
      </w:r>
      <w:r w:rsidRPr="00A106C9">
        <w:rPr>
          <w:rFonts w:ascii="Times New Roman" w:hAnsi="Times New Roman"/>
          <w:sz w:val="28"/>
          <w:szCs w:val="28"/>
        </w:rPr>
        <w:t>‒ 104 с.</w:t>
      </w:r>
      <w:r w:rsidRPr="00A106C9">
        <w:rPr>
          <w:rFonts w:ascii="Times New Roman" w:eastAsia="TimesNewRoman" w:hAnsi="Times New Roman"/>
          <w:sz w:val="28"/>
          <w:szCs w:val="28"/>
        </w:rPr>
        <w:t xml:space="preserve"> </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 Салем, Р.Р. Физическая химия. Термодинамика / Р.Р. Салем. ‒ М.: ФИЗМАТЛИТ, 2004. </w:t>
      </w:r>
      <w:r w:rsidRPr="00A106C9">
        <w:rPr>
          <w:rFonts w:ascii="Times New Roman" w:hAnsi="Times New Roman"/>
          <w:sz w:val="28"/>
          <w:szCs w:val="28"/>
        </w:rPr>
        <w:t>‒ 352 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 Леванов, А.В. Введение в химическую кинетику / А.В. Леванов, Э.Е. Антипенко. </w:t>
      </w:r>
      <w:r w:rsidRPr="00A106C9">
        <w:rPr>
          <w:rFonts w:ascii="Times New Roman" w:hAnsi="Times New Roman"/>
          <w:sz w:val="28"/>
          <w:szCs w:val="28"/>
        </w:rPr>
        <w:t>‒ М.:МГУ, 2006. ‒ 51 с.</w:t>
      </w:r>
    </w:p>
    <w:p w:rsidR="00A106C9" w:rsidRPr="00A106C9" w:rsidRDefault="00A106C9" w:rsidP="00A106C9">
      <w:pPr>
        <w:numPr>
          <w:ilvl w:val="0"/>
          <w:numId w:val="15"/>
        </w:numPr>
        <w:tabs>
          <w:tab w:val="clear" w:pos="720"/>
        </w:tabs>
        <w:spacing w:before="20" w:after="0" w:line="240" w:lineRule="auto"/>
        <w:ind w:left="0" w:firstLine="567"/>
        <w:jc w:val="both"/>
        <w:rPr>
          <w:rFonts w:ascii="Times New Roman" w:hAnsi="Times New Roman"/>
          <w:snapToGrid w:val="0"/>
          <w:sz w:val="28"/>
          <w:szCs w:val="28"/>
          <w:lang w:val="ru-RU"/>
        </w:rPr>
      </w:pPr>
      <w:r w:rsidRPr="00A106C9">
        <w:rPr>
          <w:rFonts w:ascii="Times New Roman" w:hAnsi="Times New Roman"/>
          <w:snapToGrid w:val="0"/>
          <w:sz w:val="28"/>
          <w:szCs w:val="28"/>
          <w:lang w:val="ru-RU"/>
        </w:rPr>
        <w:t>Чанг, Р. Физическая химия с приложениями к биологическим системам/ Р. Чанг. – М.: Мир, 1980.</w:t>
      </w:r>
      <w:r w:rsidRPr="00A106C9">
        <w:rPr>
          <w:rFonts w:ascii="Times New Roman" w:hAnsi="Times New Roman"/>
          <w:sz w:val="28"/>
          <w:szCs w:val="28"/>
          <w:lang w:val="ru-RU"/>
        </w:rPr>
        <w:t xml:space="preserve"> – 188с.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Пролесковский, Ю.А., Практическое пособие по курсу «Физколлоидная химия» для студентов </w:t>
      </w:r>
      <w:r w:rsidRPr="00A106C9">
        <w:rPr>
          <w:rFonts w:ascii="Times New Roman" w:hAnsi="Times New Roman"/>
          <w:sz w:val="28"/>
          <w:szCs w:val="28"/>
        </w:rPr>
        <w:t>II</w:t>
      </w:r>
      <w:r w:rsidRPr="00A106C9">
        <w:rPr>
          <w:rFonts w:ascii="Times New Roman" w:hAnsi="Times New Roman"/>
          <w:sz w:val="28"/>
          <w:szCs w:val="28"/>
          <w:lang w:val="ru-RU"/>
        </w:rPr>
        <w:t xml:space="preserve"> и </w:t>
      </w:r>
      <w:r w:rsidRPr="00A106C9">
        <w:rPr>
          <w:rFonts w:ascii="Times New Roman" w:hAnsi="Times New Roman"/>
          <w:sz w:val="28"/>
          <w:szCs w:val="28"/>
        </w:rPr>
        <w:t>IV</w:t>
      </w:r>
      <w:r w:rsidRPr="00A106C9">
        <w:rPr>
          <w:rFonts w:ascii="Times New Roman" w:hAnsi="Times New Roman"/>
          <w:sz w:val="28"/>
          <w:szCs w:val="28"/>
          <w:lang w:val="ru-RU"/>
        </w:rPr>
        <w:t xml:space="preserve"> курсов биологического факультета </w:t>
      </w:r>
      <w:r w:rsidRPr="00A106C9">
        <w:rPr>
          <w:rFonts w:ascii="Times New Roman" w:hAnsi="Times New Roman"/>
          <w:sz w:val="28"/>
          <w:szCs w:val="28"/>
          <w:lang w:val="ru-RU"/>
        </w:rPr>
        <w:lastRenderedPageBreak/>
        <w:t xml:space="preserve">: учеб. пособие / Ю.А. Пролесковский, Т.В. Макаренко, В.А. Филиппова ; Гом. гос. ун-т им.– </w:t>
      </w:r>
      <w:r w:rsidRPr="00A106C9">
        <w:rPr>
          <w:rFonts w:ascii="Times New Roman" w:hAnsi="Times New Roman"/>
          <w:sz w:val="28"/>
          <w:szCs w:val="28"/>
        </w:rPr>
        <w:t>Гомель:, 1998 – 32 с.</w:t>
      </w:r>
    </w:p>
    <w:p w:rsidR="00A106C9" w:rsidRPr="00A106C9" w:rsidRDefault="00A106C9" w:rsidP="00A106C9">
      <w:pPr>
        <w:numPr>
          <w:ilvl w:val="0"/>
          <w:numId w:val="15"/>
        </w:numPr>
        <w:tabs>
          <w:tab w:val="clear" w:pos="720"/>
        </w:tabs>
        <w:spacing w:after="0" w:line="240" w:lineRule="auto"/>
        <w:ind w:left="0" w:firstLine="567"/>
        <w:jc w:val="both"/>
        <w:rPr>
          <w:rFonts w:ascii="Times New Roman" w:hAnsi="Times New Roman"/>
          <w:sz w:val="28"/>
          <w:szCs w:val="28"/>
        </w:rPr>
      </w:pPr>
      <w:r w:rsidRPr="00A106C9">
        <w:rPr>
          <w:rFonts w:ascii="Times New Roman" w:hAnsi="Times New Roman"/>
          <w:sz w:val="28"/>
          <w:szCs w:val="28"/>
          <w:lang w:val="ru-RU"/>
        </w:rPr>
        <w:t xml:space="preserve">Химическая термодинамика и электрохимия: практическое пособие для студентов специальности 1-31 01 01-02 «Биология (научно-педагогическая деятельность)» / Ю.А. Пролесковский [и др.] ; М-во образования РБ, Гомельский гос. ун-т им. </w:t>
      </w:r>
      <w:r w:rsidRPr="00A106C9">
        <w:rPr>
          <w:rFonts w:ascii="Times New Roman" w:hAnsi="Times New Roman"/>
          <w:sz w:val="28"/>
          <w:szCs w:val="28"/>
        </w:rPr>
        <w:t xml:space="preserve">Ф. Скорины. ‒ Гомель : ГГУ им. Ф. Скорины, 2012. ‒ 48 с. </w:t>
      </w:r>
    </w:p>
    <w:p w:rsidR="000A3B7C" w:rsidRPr="00A106C9" w:rsidRDefault="000A3B7C" w:rsidP="00A106C9">
      <w:pPr>
        <w:spacing w:after="0" w:line="240" w:lineRule="auto"/>
        <w:ind w:firstLine="567"/>
        <w:jc w:val="both"/>
        <w:rPr>
          <w:rFonts w:ascii="Times New Roman" w:eastAsiaTheme="minorEastAsia" w:hAnsi="Times New Roman" w:cs="Times New Roman"/>
          <w:b/>
          <w:sz w:val="28"/>
          <w:szCs w:val="28"/>
          <w:lang w:val="ru-RU"/>
        </w:rPr>
      </w:pPr>
    </w:p>
    <w:sectPr w:rsidR="000A3B7C" w:rsidRPr="00A106C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86A" w:rsidRDefault="00C6186A" w:rsidP="000F05FA">
      <w:pPr>
        <w:spacing w:after="0" w:line="240" w:lineRule="auto"/>
      </w:pPr>
      <w:r>
        <w:separator/>
      </w:r>
    </w:p>
  </w:endnote>
  <w:endnote w:type="continuationSeparator" w:id="0">
    <w:p w:rsidR="00C6186A" w:rsidRDefault="00C6186A" w:rsidP="000F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BoldItalicMT">
    <w:altName w:val="Yu Gothic UI"/>
    <w:panose1 w:val="00000000000000000000"/>
    <w:charset w:val="80"/>
    <w:family w:val="auto"/>
    <w:notTrueType/>
    <w:pitch w:val="default"/>
    <w:sig w:usb0="00000003" w:usb1="08070000" w:usb2="00000010" w:usb3="00000000" w:csb0="00020001" w:csb1="00000000"/>
  </w:font>
  <w:font w:name="TimesNewRomanPS-BoldMT">
    <w:altName w:val="Yu Gothic UI"/>
    <w:panose1 w:val="00000000000000000000"/>
    <w:charset w:val="80"/>
    <w:family w:val="auto"/>
    <w:notTrueType/>
    <w:pitch w:val="default"/>
    <w:sig w:usb0="00000203" w:usb1="08070000" w:usb2="00000010" w:usb3="00000000" w:csb0="00020005" w:csb1="00000000"/>
  </w:font>
  <w:font w:name="SymbolMT">
    <w:altName w:val="Yu Gothic U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ItalicMT">
    <w:altName w:val="Yu Gothic UI"/>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86A" w:rsidRDefault="00C6186A" w:rsidP="000F05FA">
      <w:pPr>
        <w:spacing w:after="0" w:line="240" w:lineRule="auto"/>
      </w:pPr>
      <w:r>
        <w:separator/>
      </w:r>
    </w:p>
  </w:footnote>
  <w:footnote w:type="continuationSeparator" w:id="0">
    <w:p w:rsidR="00C6186A" w:rsidRDefault="00C6186A" w:rsidP="000F0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1D9"/>
    <w:multiLevelType w:val="multilevel"/>
    <w:tmpl w:val="960E19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12A04"/>
    <w:multiLevelType w:val="multilevel"/>
    <w:tmpl w:val="63BA6880"/>
    <w:lvl w:ilvl="0">
      <w:start w:val="16"/>
      <w:numFmt w:val="decimal"/>
      <w:lvlText w:val="%1"/>
      <w:lvlJc w:val="left"/>
      <w:pPr>
        <w:ind w:left="525" w:hanging="525"/>
      </w:pPr>
    </w:lvl>
    <w:lvl w:ilvl="1">
      <w:start w:val="1"/>
      <w:numFmt w:val="decimal"/>
      <w:lvlText w:val="%1.%2"/>
      <w:lvlJc w:val="left"/>
      <w:pPr>
        <w:ind w:left="720" w:hanging="720"/>
      </w:pPr>
      <w:rPr>
        <w:sz w:val="28"/>
        <w:szCs w:val="28"/>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 w15:restartNumberingAfterBreak="0">
    <w:nsid w:val="162832F7"/>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BF42923"/>
    <w:multiLevelType w:val="multilevel"/>
    <w:tmpl w:val="39D02EE8"/>
    <w:lvl w:ilvl="0">
      <w:start w:val="1"/>
      <w:numFmt w:val="decimal"/>
      <w:lvlText w:val="%1."/>
      <w:lvlJc w:val="left"/>
      <w:rPr>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B90A67"/>
    <w:multiLevelType w:val="hybridMultilevel"/>
    <w:tmpl w:val="796C9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C8383B"/>
    <w:multiLevelType w:val="hybridMultilevel"/>
    <w:tmpl w:val="9D5A2AB4"/>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18E071B"/>
    <w:multiLevelType w:val="hybridMultilevel"/>
    <w:tmpl w:val="73CE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963A20"/>
    <w:multiLevelType w:val="multilevel"/>
    <w:tmpl w:val="28BC0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730F6C"/>
    <w:multiLevelType w:val="hybridMultilevel"/>
    <w:tmpl w:val="0F4C1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20FCC"/>
    <w:multiLevelType w:val="multilevel"/>
    <w:tmpl w:val="0F56A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5A6BE4"/>
    <w:multiLevelType w:val="hybridMultilevel"/>
    <w:tmpl w:val="AD1CB012"/>
    <w:lvl w:ilvl="0" w:tplc="B7106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9DF62AC"/>
    <w:multiLevelType w:val="hybridMultilevel"/>
    <w:tmpl w:val="8294E0DC"/>
    <w:lvl w:ilvl="0" w:tplc="C74AFB2C">
      <w:start w:val="1"/>
      <w:numFmt w:val="decimal"/>
      <w:lvlText w:val="%1."/>
      <w:lvlJc w:val="left"/>
      <w:pPr>
        <w:tabs>
          <w:tab w:val="num" w:pos="1068"/>
        </w:tabs>
        <w:ind w:left="1068" w:hanging="360"/>
      </w:pPr>
      <w:rPr>
        <w:rFonts w:hint="default"/>
        <w:b/>
        <w:i/>
        <w:u w:val="single"/>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6BC239BB"/>
    <w:multiLevelType w:val="hybridMultilevel"/>
    <w:tmpl w:val="F1BEA1D2"/>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15:restartNumberingAfterBreak="0">
    <w:nsid w:val="70460A59"/>
    <w:multiLevelType w:val="singleLevel"/>
    <w:tmpl w:val="769CA192"/>
    <w:lvl w:ilvl="0">
      <w:start w:val="1"/>
      <w:numFmt w:val="decimal"/>
      <w:lvlText w:val="%1."/>
      <w:lvlJc w:val="left"/>
      <w:pPr>
        <w:tabs>
          <w:tab w:val="num" w:pos="1095"/>
        </w:tabs>
        <w:ind w:left="1095" w:hanging="375"/>
      </w:pPr>
      <w:rPr>
        <w:rFonts w:hint="default"/>
      </w:rPr>
    </w:lvl>
  </w:abstractNum>
  <w:abstractNum w:abstractNumId="14" w15:restartNumberingAfterBreak="0">
    <w:nsid w:val="7EAC54ED"/>
    <w:multiLevelType w:val="hybridMultilevel"/>
    <w:tmpl w:val="959E7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9"/>
  </w:num>
  <w:num w:numId="6">
    <w:abstractNumId w:val="11"/>
  </w:num>
  <w:num w:numId="7">
    <w:abstractNumId w:val="4"/>
  </w:num>
  <w:num w:numId="8">
    <w:abstractNumId w:val="8"/>
  </w:num>
  <w:num w:numId="9">
    <w:abstractNumId w:val="10"/>
  </w:num>
  <w:num w:numId="10">
    <w:abstractNumId w:val="3"/>
  </w:num>
  <w:num w:numId="11">
    <w:abstractNumId w:val="6"/>
  </w:num>
  <w:num w:numId="12">
    <w:abstractNumId w:val="0"/>
  </w:num>
  <w:num w:numId="13">
    <w:abstractNumId w:val="7"/>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EA"/>
    <w:rsid w:val="00003A5C"/>
    <w:rsid w:val="00004D88"/>
    <w:rsid w:val="000055E9"/>
    <w:rsid w:val="00006952"/>
    <w:rsid w:val="00010C54"/>
    <w:rsid w:val="00010FB3"/>
    <w:rsid w:val="00014A36"/>
    <w:rsid w:val="0001716C"/>
    <w:rsid w:val="00017560"/>
    <w:rsid w:val="000266F3"/>
    <w:rsid w:val="000272DE"/>
    <w:rsid w:val="00027302"/>
    <w:rsid w:val="00032CE3"/>
    <w:rsid w:val="00033165"/>
    <w:rsid w:val="00041B65"/>
    <w:rsid w:val="00051B4F"/>
    <w:rsid w:val="00053EDC"/>
    <w:rsid w:val="00055A45"/>
    <w:rsid w:val="00055BEF"/>
    <w:rsid w:val="00064237"/>
    <w:rsid w:val="000671C8"/>
    <w:rsid w:val="0007220F"/>
    <w:rsid w:val="00074819"/>
    <w:rsid w:val="00077832"/>
    <w:rsid w:val="0008028D"/>
    <w:rsid w:val="00082BA5"/>
    <w:rsid w:val="000836E9"/>
    <w:rsid w:val="00085676"/>
    <w:rsid w:val="00091F0D"/>
    <w:rsid w:val="00092366"/>
    <w:rsid w:val="00094106"/>
    <w:rsid w:val="000A01D3"/>
    <w:rsid w:val="000A10B8"/>
    <w:rsid w:val="000A3B7C"/>
    <w:rsid w:val="000A4472"/>
    <w:rsid w:val="000A73DD"/>
    <w:rsid w:val="000B48F3"/>
    <w:rsid w:val="000B4A29"/>
    <w:rsid w:val="000B5BB6"/>
    <w:rsid w:val="000C23ED"/>
    <w:rsid w:val="000C2859"/>
    <w:rsid w:val="000C2902"/>
    <w:rsid w:val="000C46E8"/>
    <w:rsid w:val="000C4D7C"/>
    <w:rsid w:val="000C6372"/>
    <w:rsid w:val="000C6447"/>
    <w:rsid w:val="000D5273"/>
    <w:rsid w:val="000E01B9"/>
    <w:rsid w:val="000E2B0D"/>
    <w:rsid w:val="000E31EE"/>
    <w:rsid w:val="000E564C"/>
    <w:rsid w:val="000E5F5E"/>
    <w:rsid w:val="000F05FA"/>
    <w:rsid w:val="000F0D2F"/>
    <w:rsid w:val="000F3374"/>
    <w:rsid w:val="000F3CE2"/>
    <w:rsid w:val="000F5F6F"/>
    <w:rsid w:val="001020A4"/>
    <w:rsid w:val="00110395"/>
    <w:rsid w:val="001122DF"/>
    <w:rsid w:val="00116547"/>
    <w:rsid w:val="00116E24"/>
    <w:rsid w:val="00122574"/>
    <w:rsid w:val="001266F3"/>
    <w:rsid w:val="001276CD"/>
    <w:rsid w:val="00130BB1"/>
    <w:rsid w:val="00135CA5"/>
    <w:rsid w:val="00136228"/>
    <w:rsid w:val="0014324A"/>
    <w:rsid w:val="001466FF"/>
    <w:rsid w:val="00151929"/>
    <w:rsid w:val="0015594D"/>
    <w:rsid w:val="001703B3"/>
    <w:rsid w:val="0017276D"/>
    <w:rsid w:val="00172F73"/>
    <w:rsid w:val="001733F9"/>
    <w:rsid w:val="001742F3"/>
    <w:rsid w:val="00174F71"/>
    <w:rsid w:val="00181E1D"/>
    <w:rsid w:val="00182171"/>
    <w:rsid w:val="001835F0"/>
    <w:rsid w:val="00184C09"/>
    <w:rsid w:val="00187776"/>
    <w:rsid w:val="00191107"/>
    <w:rsid w:val="00192B08"/>
    <w:rsid w:val="001A0837"/>
    <w:rsid w:val="001A54CE"/>
    <w:rsid w:val="001B7330"/>
    <w:rsid w:val="001C4982"/>
    <w:rsid w:val="001C5C09"/>
    <w:rsid w:val="001D262D"/>
    <w:rsid w:val="001D28C3"/>
    <w:rsid w:val="001D597F"/>
    <w:rsid w:val="001E1BDC"/>
    <w:rsid w:val="001E47B7"/>
    <w:rsid w:val="001F1689"/>
    <w:rsid w:val="001F724D"/>
    <w:rsid w:val="00201226"/>
    <w:rsid w:val="00201D8C"/>
    <w:rsid w:val="00201E9B"/>
    <w:rsid w:val="00203DEC"/>
    <w:rsid w:val="00204A68"/>
    <w:rsid w:val="00215D06"/>
    <w:rsid w:val="00217BFC"/>
    <w:rsid w:val="00217E72"/>
    <w:rsid w:val="00217FE3"/>
    <w:rsid w:val="00220DC2"/>
    <w:rsid w:val="002302C6"/>
    <w:rsid w:val="00230FE6"/>
    <w:rsid w:val="002316FA"/>
    <w:rsid w:val="00233BF7"/>
    <w:rsid w:val="00233FFB"/>
    <w:rsid w:val="002347B4"/>
    <w:rsid w:val="00234F66"/>
    <w:rsid w:val="002415A2"/>
    <w:rsid w:val="0024170A"/>
    <w:rsid w:val="002469FA"/>
    <w:rsid w:val="0025147F"/>
    <w:rsid w:val="0025567F"/>
    <w:rsid w:val="0026195A"/>
    <w:rsid w:val="002639A1"/>
    <w:rsid w:val="00264710"/>
    <w:rsid w:val="00265A7B"/>
    <w:rsid w:val="00271529"/>
    <w:rsid w:val="00273C75"/>
    <w:rsid w:val="00276EDB"/>
    <w:rsid w:val="00282355"/>
    <w:rsid w:val="00283D50"/>
    <w:rsid w:val="00287D52"/>
    <w:rsid w:val="00290158"/>
    <w:rsid w:val="00296346"/>
    <w:rsid w:val="002A1C8C"/>
    <w:rsid w:val="002B0040"/>
    <w:rsid w:val="002B4F9A"/>
    <w:rsid w:val="002B5E3F"/>
    <w:rsid w:val="002C48E6"/>
    <w:rsid w:val="002D1006"/>
    <w:rsid w:val="002D39C0"/>
    <w:rsid w:val="002E2003"/>
    <w:rsid w:val="002E75E6"/>
    <w:rsid w:val="002F02B4"/>
    <w:rsid w:val="002F17F5"/>
    <w:rsid w:val="0030359C"/>
    <w:rsid w:val="00303EE6"/>
    <w:rsid w:val="003044EB"/>
    <w:rsid w:val="00307476"/>
    <w:rsid w:val="00311652"/>
    <w:rsid w:val="003130A4"/>
    <w:rsid w:val="00320DFC"/>
    <w:rsid w:val="00324FF2"/>
    <w:rsid w:val="00326F63"/>
    <w:rsid w:val="00330B76"/>
    <w:rsid w:val="00331E84"/>
    <w:rsid w:val="00332950"/>
    <w:rsid w:val="00341AA0"/>
    <w:rsid w:val="00343E05"/>
    <w:rsid w:val="003453DA"/>
    <w:rsid w:val="00345C0E"/>
    <w:rsid w:val="00352FD0"/>
    <w:rsid w:val="003533A3"/>
    <w:rsid w:val="00354002"/>
    <w:rsid w:val="00357D7B"/>
    <w:rsid w:val="00360EDA"/>
    <w:rsid w:val="0036129D"/>
    <w:rsid w:val="00362F25"/>
    <w:rsid w:val="003639D1"/>
    <w:rsid w:val="003658A5"/>
    <w:rsid w:val="00365A87"/>
    <w:rsid w:val="00372310"/>
    <w:rsid w:val="00373E25"/>
    <w:rsid w:val="00377624"/>
    <w:rsid w:val="00384645"/>
    <w:rsid w:val="003872CC"/>
    <w:rsid w:val="0039475A"/>
    <w:rsid w:val="003A245C"/>
    <w:rsid w:val="003A39F0"/>
    <w:rsid w:val="003A3F21"/>
    <w:rsid w:val="003A5492"/>
    <w:rsid w:val="003B68FD"/>
    <w:rsid w:val="003B6921"/>
    <w:rsid w:val="003C0513"/>
    <w:rsid w:val="003C0C19"/>
    <w:rsid w:val="003C2F99"/>
    <w:rsid w:val="003C5144"/>
    <w:rsid w:val="003C535D"/>
    <w:rsid w:val="003C6537"/>
    <w:rsid w:val="003D2C4B"/>
    <w:rsid w:val="003D5788"/>
    <w:rsid w:val="003D5C4E"/>
    <w:rsid w:val="003E14E4"/>
    <w:rsid w:val="003E4F00"/>
    <w:rsid w:val="003E588A"/>
    <w:rsid w:val="003F1064"/>
    <w:rsid w:val="003F3CED"/>
    <w:rsid w:val="003F7FEA"/>
    <w:rsid w:val="00401545"/>
    <w:rsid w:val="004018FA"/>
    <w:rsid w:val="0040509C"/>
    <w:rsid w:val="004056B2"/>
    <w:rsid w:val="00406892"/>
    <w:rsid w:val="0041011A"/>
    <w:rsid w:val="004106EA"/>
    <w:rsid w:val="00410E3B"/>
    <w:rsid w:val="004137A4"/>
    <w:rsid w:val="00420963"/>
    <w:rsid w:val="00424681"/>
    <w:rsid w:val="004336B6"/>
    <w:rsid w:val="00435467"/>
    <w:rsid w:val="00444D1B"/>
    <w:rsid w:val="00446DAE"/>
    <w:rsid w:val="00450684"/>
    <w:rsid w:val="00451F27"/>
    <w:rsid w:val="004530E1"/>
    <w:rsid w:val="0045537B"/>
    <w:rsid w:val="00456780"/>
    <w:rsid w:val="004641D7"/>
    <w:rsid w:val="00464854"/>
    <w:rsid w:val="00466ACA"/>
    <w:rsid w:val="004708A5"/>
    <w:rsid w:val="00471034"/>
    <w:rsid w:val="0047343B"/>
    <w:rsid w:val="004742D3"/>
    <w:rsid w:val="004744CF"/>
    <w:rsid w:val="004763D8"/>
    <w:rsid w:val="004768EF"/>
    <w:rsid w:val="00482967"/>
    <w:rsid w:val="00484BDC"/>
    <w:rsid w:val="004878AF"/>
    <w:rsid w:val="00487FD3"/>
    <w:rsid w:val="004905CE"/>
    <w:rsid w:val="00490984"/>
    <w:rsid w:val="004910F3"/>
    <w:rsid w:val="00491434"/>
    <w:rsid w:val="00493874"/>
    <w:rsid w:val="00494340"/>
    <w:rsid w:val="0049480B"/>
    <w:rsid w:val="004A49E4"/>
    <w:rsid w:val="004A4F17"/>
    <w:rsid w:val="004A5D33"/>
    <w:rsid w:val="004A6372"/>
    <w:rsid w:val="004A71C0"/>
    <w:rsid w:val="004B16E4"/>
    <w:rsid w:val="004B2789"/>
    <w:rsid w:val="004B28E6"/>
    <w:rsid w:val="004C3B3D"/>
    <w:rsid w:val="004D0D88"/>
    <w:rsid w:val="004D4C1E"/>
    <w:rsid w:val="004D4C91"/>
    <w:rsid w:val="004E6A28"/>
    <w:rsid w:val="004F4DD4"/>
    <w:rsid w:val="004F4F71"/>
    <w:rsid w:val="004F6FE4"/>
    <w:rsid w:val="00502CC6"/>
    <w:rsid w:val="00503F41"/>
    <w:rsid w:val="00507439"/>
    <w:rsid w:val="00507772"/>
    <w:rsid w:val="00507F33"/>
    <w:rsid w:val="00512785"/>
    <w:rsid w:val="00515061"/>
    <w:rsid w:val="00516969"/>
    <w:rsid w:val="00521068"/>
    <w:rsid w:val="0052408F"/>
    <w:rsid w:val="00527242"/>
    <w:rsid w:val="00530EEA"/>
    <w:rsid w:val="005323D5"/>
    <w:rsid w:val="00533562"/>
    <w:rsid w:val="00541EC3"/>
    <w:rsid w:val="00547AAF"/>
    <w:rsid w:val="005538EA"/>
    <w:rsid w:val="0056357F"/>
    <w:rsid w:val="00565F78"/>
    <w:rsid w:val="005704D7"/>
    <w:rsid w:val="00570653"/>
    <w:rsid w:val="005712F8"/>
    <w:rsid w:val="005727D5"/>
    <w:rsid w:val="0057400B"/>
    <w:rsid w:val="00577146"/>
    <w:rsid w:val="0058041D"/>
    <w:rsid w:val="005813EB"/>
    <w:rsid w:val="00583202"/>
    <w:rsid w:val="005872F3"/>
    <w:rsid w:val="00587F27"/>
    <w:rsid w:val="00590605"/>
    <w:rsid w:val="00590824"/>
    <w:rsid w:val="00593155"/>
    <w:rsid w:val="00593618"/>
    <w:rsid w:val="005950AF"/>
    <w:rsid w:val="00596BE2"/>
    <w:rsid w:val="005A1BE9"/>
    <w:rsid w:val="005B0DD2"/>
    <w:rsid w:val="005B1A16"/>
    <w:rsid w:val="005B259D"/>
    <w:rsid w:val="005B25C6"/>
    <w:rsid w:val="005B37FD"/>
    <w:rsid w:val="005B38A1"/>
    <w:rsid w:val="005B502D"/>
    <w:rsid w:val="005C00A1"/>
    <w:rsid w:val="005C0388"/>
    <w:rsid w:val="005C1A2B"/>
    <w:rsid w:val="005C41C1"/>
    <w:rsid w:val="005C497C"/>
    <w:rsid w:val="005C6F9A"/>
    <w:rsid w:val="005D0444"/>
    <w:rsid w:val="005D18E9"/>
    <w:rsid w:val="005D3934"/>
    <w:rsid w:val="005E1959"/>
    <w:rsid w:val="005E29FE"/>
    <w:rsid w:val="005E3B61"/>
    <w:rsid w:val="005E7C2A"/>
    <w:rsid w:val="005F2E06"/>
    <w:rsid w:val="005F4E3A"/>
    <w:rsid w:val="005F749A"/>
    <w:rsid w:val="00600E13"/>
    <w:rsid w:val="0060252A"/>
    <w:rsid w:val="0060263E"/>
    <w:rsid w:val="006051EE"/>
    <w:rsid w:val="00610C69"/>
    <w:rsid w:val="00615FBF"/>
    <w:rsid w:val="006219D3"/>
    <w:rsid w:val="006226DF"/>
    <w:rsid w:val="006232CD"/>
    <w:rsid w:val="00623CB2"/>
    <w:rsid w:val="00623F22"/>
    <w:rsid w:val="00625138"/>
    <w:rsid w:val="00625B5B"/>
    <w:rsid w:val="00631655"/>
    <w:rsid w:val="006324D2"/>
    <w:rsid w:val="0063300A"/>
    <w:rsid w:val="00634ACC"/>
    <w:rsid w:val="00636EA2"/>
    <w:rsid w:val="00641797"/>
    <w:rsid w:val="00643AAF"/>
    <w:rsid w:val="00645639"/>
    <w:rsid w:val="0064661A"/>
    <w:rsid w:val="00654656"/>
    <w:rsid w:val="00672164"/>
    <w:rsid w:val="00673912"/>
    <w:rsid w:val="0067727E"/>
    <w:rsid w:val="0068168D"/>
    <w:rsid w:val="006832B3"/>
    <w:rsid w:val="00684C92"/>
    <w:rsid w:val="00685D89"/>
    <w:rsid w:val="00690EA9"/>
    <w:rsid w:val="006941D9"/>
    <w:rsid w:val="00697533"/>
    <w:rsid w:val="006A5A83"/>
    <w:rsid w:val="006A5D2A"/>
    <w:rsid w:val="006A7633"/>
    <w:rsid w:val="006B0EFB"/>
    <w:rsid w:val="006B37E1"/>
    <w:rsid w:val="006B4456"/>
    <w:rsid w:val="006B6DD2"/>
    <w:rsid w:val="006B7581"/>
    <w:rsid w:val="006C1820"/>
    <w:rsid w:val="006C206B"/>
    <w:rsid w:val="006C26FB"/>
    <w:rsid w:val="006C292B"/>
    <w:rsid w:val="006C342A"/>
    <w:rsid w:val="006C6C44"/>
    <w:rsid w:val="006D0E90"/>
    <w:rsid w:val="006D1102"/>
    <w:rsid w:val="006D363A"/>
    <w:rsid w:val="006D3C79"/>
    <w:rsid w:val="006D4288"/>
    <w:rsid w:val="006E0A2F"/>
    <w:rsid w:val="006E2701"/>
    <w:rsid w:val="006E36A5"/>
    <w:rsid w:val="006E4761"/>
    <w:rsid w:val="006E4BD8"/>
    <w:rsid w:val="006E7730"/>
    <w:rsid w:val="006E7C29"/>
    <w:rsid w:val="006F69EA"/>
    <w:rsid w:val="006F7139"/>
    <w:rsid w:val="00700682"/>
    <w:rsid w:val="00706877"/>
    <w:rsid w:val="00706A84"/>
    <w:rsid w:val="00707C03"/>
    <w:rsid w:val="007116AB"/>
    <w:rsid w:val="00711C6F"/>
    <w:rsid w:val="007169C0"/>
    <w:rsid w:val="007179A8"/>
    <w:rsid w:val="00720F8A"/>
    <w:rsid w:val="00722689"/>
    <w:rsid w:val="007233CF"/>
    <w:rsid w:val="00726483"/>
    <w:rsid w:val="00726772"/>
    <w:rsid w:val="00732358"/>
    <w:rsid w:val="00733A7D"/>
    <w:rsid w:val="00734CA7"/>
    <w:rsid w:val="00734F95"/>
    <w:rsid w:val="007375EA"/>
    <w:rsid w:val="007506A7"/>
    <w:rsid w:val="00763649"/>
    <w:rsid w:val="007647B6"/>
    <w:rsid w:val="007671D8"/>
    <w:rsid w:val="00767B9D"/>
    <w:rsid w:val="00767D87"/>
    <w:rsid w:val="00767F05"/>
    <w:rsid w:val="00772CC0"/>
    <w:rsid w:val="00773321"/>
    <w:rsid w:val="0077365C"/>
    <w:rsid w:val="007736FF"/>
    <w:rsid w:val="007762FE"/>
    <w:rsid w:val="00776827"/>
    <w:rsid w:val="00777674"/>
    <w:rsid w:val="00780A94"/>
    <w:rsid w:val="00781D07"/>
    <w:rsid w:val="00791A0A"/>
    <w:rsid w:val="00793687"/>
    <w:rsid w:val="007939E8"/>
    <w:rsid w:val="00795CBF"/>
    <w:rsid w:val="00796119"/>
    <w:rsid w:val="007A02F5"/>
    <w:rsid w:val="007A064D"/>
    <w:rsid w:val="007A3E24"/>
    <w:rsid w:val="007C0D0D"/>
    <w:rsid w:val="007C1896"/>
    <w:rsid w:val="007C6EFD"/>
    <w:rsid w:val="007C71BB"/>
    <w:rsid w:val="007D3435"/>
    <w:rsid w:val="007D457E"/>
    <w:rsid w:val="007D4AE9"/>
    <w:rsid w:val="007D7525"/>
    <w:rsid w:val="007E0877"/>
    <w:rsid w:val="007E1499"/>
    <w:rsid w:val="007E24EC"/>
    <w:rsid w:val="007E534C"/>
    <w:rsid w:val="007F4C26"/>
    <w:rsid w:val="007F5740"/>
    <w:rsid w:val="007F719D"/>
    <w:rsid w:val="0080058D"/>
    <w:rsid w:val="00800C72"/>
    <w:rsid w:val="00802DCF"/>
    <w:rsid w:val="00810AA3"/>
    <w:rsid w:val="00811749"/>
    <w:rsid w:val="008119B6"/>
    <w:rsid w:val="0081259C"/>
    <w:rsid w:val="00812692"/>
    <w:rsid w:val="00813BA5"/>
    <w:rsid w:val="00814A9C"/>
    <w:rsid w:val="008168EE"/>
    <w:rsid w:val="008211DA"/>
    <w:rsid w:val="00822C00"/>
    <w:rsid w:val="00826D2C"/>
    <w:rsid w:val="0083360D"/>
    <w:rsid w:val="00837EA0"/>
    <w:rsid w:val="00841AF9"/>
    <w:rsid w:val="00841B45"/>
    <w:rsid w:val="008442D3"/>
    <w:rsid w:val="0084544C"/>
    <w:rsid w:val="00845987"/>
    <w:rsid w:val="0084674B"/>
    <w:rsid w:val="00850652"/>
    <w:rsid w:val="008516A3"/>
    <w:rsid w:val="008525B9"/>
    <w:rsid w:val="0085509A"/>
    <w:rsid w:val="008604FC"/>
    <w:rsid w:val="00863716"/>
    <w:rsid w:val="00871DE5"/>
    <w:rsid w:val="00874191"/>
    <w:rsid w:val="00882FA0"/>
    <w:rsid w:val="00883587"/>
    <w:rsid w:val="00890CD9"/>
    <w:rsid w:val="00893406"/>
    <w:rsid w:val="00894240"/>
    <w:rsid w:val="00895956"/>
    <w:rsid w:val="008977A0"/>
    <w:rsid w:val="008A3800"/>
    <w:rsid w:val="008A3A67"/>
    <w:rsid w:val="008A494B"/>
    <w:rsid w:val="008A4D03"/>
    <w:rsid w:val="008B409F"/>
    <w:rsid w:val="008B51D7"/>
    <w:rsid w:val="008B6CD6"/>
    <w:rsid w:val="008B6DD3"/>
    <w:rsid w:val="008C3371"/>
    <w:rsid w:val="008C3979"/>
    <w:rsid w:val="008C4744"/>
    <w:rsid w:val="008C7817"/>
    <w:rsid w:val="008D0757"/>
    <w:rsid w:val="008D1B1B"/>
    <w:rsid w:val="008D1CA6"/>
    <w:rsid w:val="008E0023"/>
    <w:rsid w:val="008E0D18"/>
    <w:rsid w:val="008E311A"/>
    <w:rsid w:val="008E33AC"/>
    <w:rsid w:val="008E3CC0"/>
    <w:rsid w:val="008E5348"/>
    <w:rsid w:val="00903198"/>
    <w:rsid w:val="009042B0"/>
    <w:rsid w:val="00904C10"/>
    <w:rsid w:val="00910EF2"/>
    <w:rsid w:val="0091195E"/>
    <w:rsid w:val="00912C46"/>
    <w:rsid w:val="00913453"/>
    <w:rsid w:val="009160EA"/>
    <w:rsid w:val="00916D74"/>
    <w:rsid w:val="0092286B"/>
    <w:rsid w:val="00924063"/>
    <w:rsid w:val="009247C9"/>
    <w:rsid w:val="0092687C"/>
    <w:rsid w:val="00931656"/>
    <w:rsid w:val="00933381"/>
    <w:rsid w:val="009335C4"/>
    <w:rsid w:val="00936A28"/>
    <w:rsid w:val="00940D99"/>
    <w:rsid w:val="00941844"/>
    <w:rsid w:val="00941870"/>
    <w:rsid w:val="00943045"/>
    <w:rsid w:val="00943F21"/>
    <w:rsid w:val="009444BD"/>
    <w:rsid w:val="0094542B"/>
    <w:rsid w:val="00953F50"/>
    <w:rsid w:val="00956FD2"/>
    <w:rsid w:val="00994ED4"/>
    <w:rsid w:val="0099511D"/>
    <w:rsid w:val="009A0F4C"/>
    <w:rsid w:val="009A4C42"/>
    <w:rsid w:val="009A60DC"/>
    <w:rsid w:val="009B1735"/>
    <w:rsid w:val="009B7377"/>
    <w:rsid w:val="009C1A24"/>
    <w:rsid w:val="009C2D0E"/>
    <w:rsid w:val="009C546C"/>
    <w:rsid w:val="009D139C"/>
    <w:rsid w:val="009D1E02"/>
    <w:rsid w:val="009D6076"/>
    <w:rsid w:val="009E575B"/>
    <w:rsid w:val="009E5F2C"/>
    <w:rsid w:val="009F15EF"/>
    <w:rsid w:val="00A04C6F"/>
    <w:rsid w:val="00A05016"/>
    <w:rsid w:val="00A06A15"/>
    <w:rsid w:val="00A06CB7"/>
    <w:rsid w:val="00A071C9"/>
    <w:rsid w:val="00A10107"/>
    <w:rsid w:val="00A106C9"/>
    <w:rsid w:val="00A11FA0"/>
    <w:rsid w:val="00A16504"/>
    <w:rsid w:val="00A16DEC"/>
    <w:rsid w:val="00A17250"/>
    <w:rsid w:val="00A20097"/>
    <w:rsid w:val="00A203C4"/>
    <w:rsid w:val="00A3157E"/>
    <w:rsid w:val="00A31EB3"/>
    <w:rsid w:val="00A323F7"/>
    <w:rsid w:val="00A36952"/>
    <w:rsid w:val="00A36D7C"/>
    <w:rsid w:val="00A41315"/>
    <w:rsid w:val="00A43F61"/>
    <w:rsid w:val="00A5027F"/>
    <w:rsid w:val="00A529D9"/>
    <w:rsid w:val="00A53B96"/>
    <w:rsid w:val="00A56298"/>
    <w:rsid w:val="00A56715"/>
    <w:rsid w:val="00A573B3"/>
    <w:rsid w:val="00A638E9"/>
    <w:rsid w:val="00A653D9"/>
    <w:rsid w:val="00A71BBA"/>
    <w:rsid w:val="00A71E08"/>
    <w:rsid w:val="00A802B8"/>
    <w:rsid w:val="00A84C7F"/>
    <w:rsid w:val="00A879A0"/>
    <w:rsid w:val="00A91EAB"/>
    <w:rsid w:val="00A95316"/>
    <w:rsid w:val="00AA5B56"/>
    <w:rsid w:val="00AA6333"/>
    <w:rsid w:val="00AA78E3"/>
    <w:rsid w:val="00AB0562"/>
    <w:rsid w:val="00AB1894"/>
    <w:rsid w:val="00AB2F1E"/>
    <w:rsid w:val="00AB3B48"/>
    <w:rsid w:val="00AB497E"/>
    <w:rsid w:val="00AB51F8"/>
    <w:rsid w:val="00AB75B3"/>
    <w:rsid w:val="00AB7C73"/>
    <w:rsid w:val="00AC0215"/>
    <w:rsid w:val="00AC0E4A"/>
    <w:rsid w:val="00AC20E6"/>
    <w:rsid w:val="00AC2C6E"/>
    <w:rsid w:val="00AC4DD9"/>
    <w:rsid w:val="00AC5E04"/>
    <w:rsid w:val="00AC7062"/>
    <w:rsid w:val="00AD162C"/>
    <w:rsid w:val="00AD7A0C"/>
    <w:rsid w:val="00AE13E6"/>
    <w:rsid w:val="00AE29F9"/>
    <w:rsid w:val="00AE315B"/>
    <w:rsid w:val="00AE33B8"/>
    <w:rsid w:val="00AE43D0"/>
    <w:rsid w:val="00AF0394"/>
    <w:rsid w:val="00AF0CBB"/>
    <w:rsid w:val="00AF0F12"/>
    <w:rsid w:val="00AF6687"/>
    <w:rsid w:val="00AF67D9"/>
    <w:rsid w:val="00B004C5"/>
    <w:rsid w:val="00B006EF"/>
    <w:rsid w:val="00B0090D"/>
    <w:rsid w:val="00B016DB"/>
    <w:rsid w:val="00B029DE"/>
    <w:rsid w:val="00B05500"/>
    <w:rsid w:val="00B079AC"/>
    <w:rsid w:val="00B1661E"/>
    <w:rsid w:val="00B17449"/>
    <w:rsid w:val="00B22515"/>
    <w:rsid w:val="00B2660B"/>
    <w:rsid w:val="00B308D5"/>
    <w:rsid w:val="00B30D72"/>
    <w:rsid w:val="00B352C2"/>
    <w:rsid w:val="00B36573"/>
    <w:rsid w:val="00B36AA4"/>
    <w:rsid w:val="00B41002"/>
    <w:rsid w:val="00B4233B"/>
    <w:rsid w:val="00B442FC"/>
    <w:rsid w:val="00B4612B"/>
    <w:rsid w:val="00B47F99"/>
    <w:rsid w:val="00B52575"/>
    <w:rsid w:val="00B52FE0"/>
    <w:rsid w:val="00B532E7"/>
    <w:rsid w:val="00B55FC1"/>
    <w:rsid w:val="00B57A39"/>
    <w:rsid w:val="00B57F77"/>
    <w:rsid w:val="00B63E00"/>
    <w:rsid w:val="00B6493E"/>
    <w:rsid w:val="00B64960"/>
    <w:rsid w:val="00B665BE"/>
    <w:rsid w:val="00B709A8"/>
    <w:rsid w:val="00B70CE5"/>
    <w:rsid w:val="00B71DEE"/>
    <w:rsid w:val="00B732AD"/>
    <w:rsid w:val="00B73E79"/>
    <w:rsid w:val="00B765BA"/>
    <w:rsid w:val="00B77723"/>
    <w:rsid w:val="00B77994"/>
    <w:rsid w:val="00B814B8"/>
    <w:rsid w:val="00B82877"/>
    <w:rsid w:val="00B82FD5"/>
    <w:rsid w:val="00B93856"/>
    <w:rsid w:val="00B96356"/>
    <w:rsid w:val="00BA0D56"/>
    <w:rsid w:val="00BA4D4B"/>
    <w:rsid w:val="00BA6199"/>
    <w:rsid w:val="00BA6BD0"/>
    <w:rsid w:val="00BB3366"/>
    <w:rsid w:val="00BB3F26"/>
    <w:rsid w:val="00BB562D"/>
    <w:rsid w:val="00BB5982"/>
    <w:rsid w:val="00BB77D4"/>
    <w:rsid w:val="00BC24BA"/>
    <w:rsid w:val="00BC4990"/>
    <w:rsid w:val="00BC4DF2"/>
    <w:rsid w:val="00BC7365"/>
    <w:rsid w:val="00BC7448"/>
    <w:rsid w:val="00BC7AC9"/>
    <w:rsid w:val="00BD1172"/>
    <w:rsid w:val="00BD134C"/>
    <w:rsid w:val="00BD46AC"/>
    <w:rsid w:val="00BD689C"/>
    <w:rsid w:val="00BD753E"/>
    <w:rsid w:val="00BE09C6"/>
    <w:rsid w:val="00BE1C5D"/>
    <w:rsid w:val="00BE3AC6"/>
    <w:rsid w:val="00BE729F"/>
    <w:rsid w:val="00BF5783"/>
    <w:rsid w:val="00C00010"/>
    <w:rsid w:val="00C04C0A"/>
    <w:rsid w:val="00C05A79"/>
    <w:rsid w:val="00C06499"/>
    <w:rsid w:val="00C11227"/>
    <w:rsid w:val="00C119D6"/>
    <w:rsid w:val="00C12156"/>
    <w:rsid w:val="00C12A5C"/>
    <w:rsid w:val="00C15CAE"/>
    <w:rsid w:val="00C208D9"/>
    <w:rsid w:val="00C24424"/>
    <w:rsid w:val="00C32519"/>
    <w:rsid w:val="00C33F91"/>
    <w:rsid w:val="00C34A4C"/>
    <w:rsid w:val="00C40A92"/>
    <w:rsid w:val="00C40FAE"/>
    <w:rsid w:val="00C4313D"/>
    <w:rsid w:val="00C43994"/>
    <w:rsid w:val="00C50786"/>
    <w:rsid w:val="00C50C0B"/>
    <w:rsid w:val="00C511D6"/>
    <w:rsid w:val="00C54E4A"/>
    <w:rsid w:val="00C6143E"/>
    <w:rsid w:val="00C6186A"/>
    <w:rsid w:val="00C625BB"/>
    <w:rsid w:val="00C631D7"/>
    <w:rsid w:val="00C63BC4"/>
    <w:rsid w:val="00C67279"/>
    <w:rsid w:val="00C7034D"/>
    <w:rsid w:val="00C7192E"/>
    <w:rsid w:val="00C7201F"/>
    <w:rsid w:val="00C73101"/>
    <w:rsid w:val="00C7389E"/>
    <w:rsid w:val="00C80684"/>
    <w:rsid w:val="00C84AAE"/>
    <w:rsid w:val="00C90F1E"/>
    <w:rsid w:val="00C95329"/>
    <w:rsid w:val="00CA4499"/>
    <w:rsid w:val="00CA52DB"/>
    <w:rsid w:val="00CB1FC3"/>
    <w:rsid w:val="00CB2AF1"/>
    <w:rsid w:val="00CB3193"/>
    <w:rsid w:val="00CB46A3"/>
    <w:rsid w:val="00CB4CC4"/>
    <w:rsid w:val="00CB55A6"/>
    <w:rsid w:val="00CC1373"/>
    <w:rsid w:val="00CC1D4F"/>
    <w:rsid w:val="00CC32E9"/>
    <w:rsid w:val="00CC4A86"/>
    <w:rsid w:val="00CD13C9"/>
    <w:rsid w:val="00CD344E"/>
    <w:rsid w:val="00CD7D76"/>
    <w:rsid w:val="00CE2029"/>
    <w:rsid w:val="00CE7025"/>
    <w:rsid w:val="00CF255A"/>
    <w:rsid w:val="00CF3184"/>
    <w:rsid w:val="00CF38E4"/>
    <w:rsid w:val="00CF6BF7"/>
    <w:rsid w:val="00D02277"/>
    <w:rsid w:val="00D02F26"/>
    <w:rsid w:val="00D04201"/>
    <w:rsid w:val="00D04FF5"/>
    <w:rsid w:val="00D06C32"/>
    <w:rsid w:val="00D1476E"/>
    <w:rsid w:val="00D15A57"/>
    <w:rsid w:val="00D1799B"/>
    <w:rsid w:val="00D223F6"/>
    <w:rsid w:val="00D23759"/>
    <w:rsid w:val="00D237BC"/>
    <w:rsid w:val="00D241C6"/>
    <w:rsid w:val="00D279E2"/>
    <w:rsid w:val="00D31766"/>
    <w:rsid w:val="00D34EE6"/>
    <w:rsid w:val="00D36720"/>
    <w:rsid w:val="00D37687"/>
    <w:rsid w:val="00D433F4"/>
    <w:rsid w:val="00D4482E"/>
    <w:rsid w:val="00D45E8A"/>
    <w:rsid w:val="00D46795"/>
    <w:rsid w:val="00D5263D"/>
    <w:rsid w:val="00D52815"/>
    <w:rsid w:val="00D53729"/>
    <w:rsid w:val="00D542FA"/>
    <w:rsid w:val="00D55945"/>
    <w:rsid w:val="00D576F6"/>
    <w:rsid w:val="00D6447F"/>
    <w:rsid w:val="00D673B0"/>
    <w:rsid w:val="00D72874"/>
    <w:rsid w:val="00D7518E"/>
    <w:rsid w:val="00D7561D"/>
    <w:rsid w:val="00D80EAB"/>
    <w:rsid w:val="00D80F36"/>
    <w:rsid w:val="00D831CF"/>
    <w:rsid w:val="00D83271"/>
    <w:rsid w:val="00D849B4"/>
    <w:rsid w:val="00D90119"/>
    <w:rsid w:val="00D910D0"/>
    <w:rsid w:val="00DA0DD4"/>
    <w:rsid w:val="00DA0E64"/>
    <w:rsid w:val="00DB127E"/>
    <w:rsid w:val="00DB2306"/>
    <w:rsid w:val="00DB3DC6"/>
    <w:rsid w:val="00DB57DB"/>
    <w:rsid w:val="00DB6EF3"/>
    <w:rsid w:val="00DB74E1"/>
    <w:rsid w:val="00DB7D29"/>
    <w:rsid w:val="00DC0A45"/>
    <w:rsid w:val="00DC1CF5"/>
    <w:rsid w:val="00DC23B8"/>
    <w:rsid w:val="00DC35A1"/>
    <w:rsid w:val="00DC58DA"/>
    <w:rsid w:val="00DC70BA"/>
    <w:rsid w:val="00DD1BE9"/>
    <w:rsid w:val="00DD5F7E"/>
    <w:rsid w:val="00DD6CE9"/>
    <w:rsid w:val="00DE3D25"/>
    <w:rsid w:val="00DE4C08"/>
    <w:rsid w:val="00DE55B1"/>
    <w:rsid w:val="00DE5F4E"/>
    <w:rsid w:val="00DF0374"/>
    <w:rsid w:val="00DF3992"/>
    <w:rsid w:val="00E02A8F"/>
    <w:rsid w:val="00E05023"/>
    <w:rsid w:val="00E1081A"/>
    <w:rsid w:val="00E14044"/>
    <w:rsid w:val="00E1636D"/>
    <w:rsid w:val="00E23523"/>
    <w:rsid w:val="00E27A76"/>
    <w:rsid w:val="00E27FC7"/>
    <w:rsid w:val="00E3127F"/>
    <w:rsid w:val="00E323DD"/>
    <w:rsid w:val="00E407C3"/>
    <w:rsid w:val="00E44F08"/>
    <w:rsid w:val="00E50015"/>
    <w:rsid w:val="00E531C6"/>
    <w:rsid w:val="00E568C6"/>
    <w:rsid w:val="00E57369"/>
    <w:rsid w:val="00E65C95"/>
    <w:rsid w:val="00E67C52"/>
    <w:rsid w:val="00E743EE"/>
    <w:rsid w:val="00E75F3D"/>
    <w:rsid w:val="00E9027C"/>
    <w:rsid w:val="00E93F14"/>
    <w:rsid w:val="00E97A95"/>
    <w:rsid w:val="00EA045D"/>
    <w:rsid w:val="00EA1E47"/>
    <w:rsid w:val="00EA2817"/>
    <w:rsid w:val="00EA33E2"/>
    <w:rsid w:val="00EA7D69"/>
    <w:rsid w:val="00EB42CF"/>
    <w:rsid w:val="00EB4A40"/>
    <w:rsid w:val="00EC1C10"/>
    <w:rsid w:val="00EC273B"/>
    <w:rsid w:val="00EC4E31"/>
    <w:rsid w:val="00EC5263"/>
    <w:rsid w:val="00EC5691"/>
    <w:rsid w:val="00ED4EE4"/>
    <w:rsid w:val="00ED7C40"/>
    <w:rsid w:val="00EE1B79"/>
    <w:rsid w:val="00EE2A16"/>
    <w:rsid w:val="00EE4B66"/>
    <w:rsid w:val="00EE57E5"/>
    <w:rsid w:val="00EF0BD3"/>
    <w:rsid w:val="00EF1A68"/>
    <w:rsid w:val="00EF6271"/>
    <w:rsid w:val="00F01140"/>
    <w:rsid w:val="00F0666B"/>
    <w:rsid w:val="00F102A6"/>
    <w:rsid w:val="00F11DA6"/>
    <w:rsid w:val="00F136C7"/>
    <w:rsid w:val="00F14BF2"/>
    <w:rsid w:val="00F2600B"/>
    <w:rsid w:val="00F26180"/>
    <w:rsid w:val="00F26F32"/>
    <w:rsid w:val="00F30E08"/>
    <w:rsid w:val="00F322EE"/>
    <w:rsid w:val="00F33C7E"/>
    <w:rsid w:val="00F34452"/>
    <w:rsid w:val="00F360D6"/>
    <w:rsid w:val="00F4032F"/>
    <w:rsid w:val="00F46016"/>
    <w:rsid w:val="00F4622C"/>
    <w:rsid w:val="00F50150"/>
    <w:rsid w:val="00F5156D"/>
    <w:rsid w:val="00F51986"/>
    <w:rsid w:val="00F5521D"/>
    <w:rsid w:val="00F56682"/>
    <w:rsid w:val="00F56A53"/>
    <w:rsid w:val="00F60E30"/>
    <w:rsid w:val="00F61B59"/>
    <w:rsid w:val="00F65FE0"/>
    <w:rsid w:val="00F7050B"/>
    <w:rsid w:val="00F7076A"/>
    <w:rsid w:val="00F724AF"/>
    <w:rsid w:val="00F736CE"/>
    <w:rsid w:val="00F74F0D"/>
    <w:rsid w:val="00F76280"/>
    <w:rsid w:val="00F812EA"/>
    <w:rsid w:val="00F82710"/>
    <w:rsid w:val="00F82AFA"/>
    <w:rsid w:val="00F85ADD"/>
    <w:rsid w:val="00F86010"/>
    <w:rsid w:val="00F86020"/>
    <w:rsid w:val="00F8620B"/>
    <w:rsid w:val="00F914CE"/>
    <w:rsid w:val="00F96C2C"/>
    <w:rsid w:val="00FA34E1"/>
    <w:rsid w:val="00FA678D"/>
    <w:rsid w:val="00FB05BA"/>
    <w:rsid w:val="00FB4694"/>
    <w:rsid w:val="00FB770E"/>
    <w:rsid w:val="00FC2058"/>
    <w:rsid w:val="00FC26B6"/>
    <w:rsid w:val="00FC2EDB"/>
    <w:rsid w:val="00FC4AAD"/>
    <w:rsid w:val="00FC729A"/>
    <w:rsid w:val="00FD28B9"/>
    <w:rsid w:val="00FE0EB0"/>
    <w:rsid w:val="00FE6FA6"/>
    <w:rsid w:val="00FF06E5"/>
    <w:rsid w:val="00FF071A"/>
    <w:rsid w:val="00FF1596"/>
    <w:rsid w:val="00FF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12831B"/>
  <w15:chartTrackingRefBased/>
  <w15:docId w15:val="{F394A9F6-18D0-4A80-9009-8C2D09CD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F05FA"/>
    <w:pPr>
      <w:keepNext/>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
    <w:semiHidden/>
    <w:unhideWhenUsed/>
    <w:qFormat/>
    <w:rsid w:val="00A106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iPriority w:val="9"/>
    <w:semiHidden/>
    <w:unhideWhenUsed/>
    <w:qFormat/>
    <w:rsid w:val="000A3B7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A3B7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05FA"/>
    <w:rPr>
      <w:rFonts w:ascii="Arial" w:eastAsia="Times New Roman" w:hAnsi="Arial" w:cs="Arial"/>
      <w:b/>
      <w:bCs/>
      <w:kern w:val="32"/>
      <w:sz w:val="32"/>
      <w:szCs w:val="32"/>
      <w:lang w:val="ru-RU" w:eastAsia="ru-RU"/>
    </w:rPr>
  </w:style>
  <w:style w:type="table" w:styleId="a3">
    <w:name w:val="Table Grid"/>
    <w:basedOn w:val="a1"/>
    <w:uiPriority w:val="59"/>
    <w:rsid w:val="005B37F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05FA"/>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0F05FA"/>
  </w:style>
  <w:style w:type="paragraph" w:styleId="a6">
    <w:name w:val="footer"/>
    <w:basedOn w:val="a"/>
    <w:link w:val="a7"/>
    <w:uiPriority w:val="99"/>
    <w:unhideWhenUsed/>
    <w:rsid w:val="000F05FA"/>
    <w:pPr>
      <w:tabs>
        <w:tab w:val="center" w:pos="4844"/>
        <w:tab w:val="right" w:pos="9689"/>
      </w:tabs>
      <w:spacing w:after="0" w:line="240" w:lineRule="auto"/>
    </w:pPr>
  </w:style>
  <w:style w:type="character" w:customStyle="1" w:styleId="a7">
    <w:name w:val="Нижний колонтитул Знак"/>
    <w:basedOn w:val="a0"/>
    <w:link w:val="a6"/>
    <w:uiPriority w:val="99"/>
    <w:rsid w:val="000F05FA"/>
  </w:style>
  <w:style w:type="paragraph" w:customStyle="1" w:styleId="11">
    <w:name w:val="Абзац списка1"/>
    <w:basedOn w:val="a"/>
    <w:rsid w:val="000F05FA"/>
    <w:pPr>
      <w:spacing w:after="200" w:line="276" w:lineRule="auto"/>
      <w:ind w:left="720"/>
      <w:contextualSpacing/>
    </w:pPr>
    <w:rPr>
      <w:rFonts w:ascii="Calibri" w:eastAsia="Times New Roman" w:hAnsi="Calibri" w:cs="Times New Roman"/>
      <w:lang w:val="ru-RU"/>
    </w:rPr>
  </w:style>
  <w:style w:type="paragraph" w:styleId="3">
    <w:name w:val="Body Text 3"/>
    <w:basedOn w:val="a"/>
    <w:link w:val="30"/>
    <w:uiPriority w:val="99"/>
    <w:unhideWhenUsed/>
    <w:rsid w:val="00B73E79"/>
    <w:pPr>
      <w:spacing w:after="120" w:line="276" w:lineRule="auto"/>
    </w:pPr>
    <w:rPr>
      <w:rFonts w:ascii="Calibri" w:eastAsia="Times New Roman" w:hAnsi="Calibri" w:cs="Times New Roman"/>
      <w:sz w:val="16"/>
      <w:szCs w:val="16"/>
      <w:lang w:val="ru-RU" w:eastAsia="ru-RU"/>
    </w:rPr>
  </w:style>
  <w:style w:type="character" w:customStyle="1" w:styleId="30">
    <w:name w:val="Основной текст 3 Знак"/>
    <w:basedOn w:val="a0"/>
    <w:link w:val="3"/>
    <w:uiPriority w:val="99"/>
    <w:rsid w:val="00B73E79"/>
    <w:rPr>
      <w:rFonts w:ascii="Calibri" w:eastAsia="Times New Roman" w:hAnsi="Calibri" w:cs="Times New Roman"/>
      <w:sz w:val="16"/>
      <w:szCs w:val="16"/>
      <w:lang w:val="ru-RU" w:eastAsia="ru-RU"/>
    </w:rPr>
  </w:style>
  <w:style w:type="paragraph" w:styleId="a8">
    <w:name w:val="Body Text"/>
    <w:basedOn w:val="a"/>
    <w:link w:val="a9"/>
    <w:unhideWhenUsed/>
    <w:rsid w:val="005F4E3A"/>
    <w:pPr>
      <w:spacing w:after="120"/>
    </w:pPr>
  </w:style>
  <w:style w:type="character" w:customStyle="1" w:styleId="a9">
    <w:name w:val="Основной текст Знак"/>
    <w:basedOn w:val="a0"/>
    <w:link w:val="a8"/>
    <w:rsid w:val="005F4E3A"/>
  </w:style>
  <w:style w:type="paragraph" w:styleId="aa">
    <w:name w:val="Balloon Text"/>
    <w:basedOn w:val="a"/>
    <w:link w:val="ab"/>
    <w:uiPriority w:val="99"/>
    <w:semiHidden/>
    <w:unhideWhenUsed/>
    <w:rsid w:val="005F4E3A"/>
    <w:pPr>
      <w:spacing w:after="0" w:line="240" w:lineRule="auto"/>
    </w:pPr>
    <w:rPr>
      <w:rFonts w:ascii="Tahoma" w:eastAsia="Times New Roman" w:hAnsi="Tahoma" w:cs="Tahoma"/>
      <w:sz w:val="16"/>
      <w:szCs w:val="16"/>
      <w:lang w:val="ru-RU" w:eastAsia="ru-RU"/>
    </w:rPr>
  </w:style>
  <w:style w:type="character" w:customStyle="1" w:styleId="ab">
    <w:name w:val="Текст выноски Знак"/>
    <w:basedOn w:val="a0"/>
    <w:link w:val="aa"/>
    <w:uiPriority w:val="99"/>
    <w:semiHidden/>
    <w:rsid w:val="005F4E3A"/>
    <w:rPr>
      <w:rFonts w:ascii="Tahoma" w:eastAsia="Times New Roman" w:hAnsi="Tahoma" w:cs="Tahoma"/>
      <w:sz w:val="16"/>
      <w:szCs w:val="16"/>
      <w:lang w:val="ru-RU" w:eastAsia="ru-RU"/>
    </w:rPr>
  </w:style>
  <w:style w:type="character" w:styleId="ac">
    <w:name w:val="Placeholder Text"/>
    <w:basedOn w:val="a0"/>
    <w:uiPriority w:val="99"/>
    <w:semiHidden/>
    <w:rsid w:val="00D34EE6"/>
    <w:rPr>
      <w:color w:val="808080"/>
    </w:rPr>
  </w:style>
  <w:style w:type="paragraph" w:styleId="ad">
    <w:name w:val="Normal (Web)"/>
    <w:basedOn w:val="a"/>
    <w:unhideWhenUsed/>
    <w:rsid w:val="00D237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List Paragraph"/>
    <w:basedOn w:val="a"/>
    <w:uiPriority w:val="34"/>
    <w:qFormat/>
    <w:rsid w:val="00AB2F1E"/>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f">
    <w:name w:val="Body Text Indent"/>
    <w:basedOn w:val="a"/>
    <w:link w:val="af0"/>
    <w:uiPriority w:val="99"/>
    <w:unhideWhenUsed/>
    <w:rsid w:val="00F82710"/>
    <w:pPr>
      <w:spacing w:after="120"/>
      <w:ind w:left="283"/>
    </w:pPr>
  </w:style>
  <w:style w:type="character" w:customStyle="1" w:styleId="af0">
    <w:name w:val="Основной текст с отступом Знак"/>
    <w:basedOn w:val="a0"/>
    <w:link w:val="af"/>
    <w:uiPriority w:val="99"/>
    <w:rsid w:val="00F82710"/>
  </w:style>
  <w:style w:type="paragraph" w:styleId="31">
    <w:name w:val="Body Text Indent 3"/>
    <w:basedOn w:val="a"/>
    <w:link w:val="32"/>
    <w:rsid w:val="00F82710"/>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F82710"/>
    <w:rPr>
      <w:rFonts w:ascii="Times New Roman" w:eastAsia="Times New Roman" w:hAnsi="Times New Roman" w:cs="Times New Roman"/>
      <w:sz w:val="16"/>
      <w:szCs w:val="16"/>
      <w:lang w:val="ru-RU" w:eastAsia="ru-RU"/>
    </w:rPr>
  </w:style>
  <w:style w:type="paragraph" w:styleId="21">
    <w:name w:val="Body Text 2"/>
    <w:basedOn w:val="a"/>
    <w:link w:val="22"/>
    <w:unhideWhenUsed/>
    <w:rsid w:val="00D06C32"/>
    <w:pPr>
      <w:spacing w:after="120" w:line="480" w:lineRule="auto"/>
    </w:pPr>
    <w:rPr>
      <w:rFonts w:ascii="Times New Roman" w:eastAsia="Times New Roman" w:hAnsi="Times New Roman" w:cs="Times New Roman"/>
      <w:sz w:val="20"/>
      <w:szCs w:val="20"/>
      <w:lang w:val="ru-RU" w:eastAsia="ru-RU"/>
    </w:rPr>
  </w:style>
  <w:style w:type="character" w:customStyle="1" w:styleId="22">
    <w:name w:val="Основной текст 2 Знак"/>
    <w:basedOn w:val="a0"/>
    <w:link w:val="21"/>
    <w:rsid w:val="00D06C32"/>
    <w:rPr>
      <w:rFonts w:ascii="Times New Roman" w:eastAsia="Times New Roman" w:hAnsi="Times New Roman" w:cs="Times New Roman"/>
      <w:sz w:val="20"/>
      <w:szCs w:val="20"/>
      <w:lang w:val="ru-RU" w:eastAsia="ru-RU"/>
    </w:rPr>
  </w:style>
  <w:style w:type="character" w:customStyle="1" w:styleId="af1">
    <w:name w:val="Основной текст_"/>
    <w:basedOn w:val="a0"/>
    <w:link w:val="33"/>
    <w:rsid w:val="0030359C"/>
    <w:rPr>
      <w:rFonts w:ascii="Times New Roman" w:eastAsia="Times New Roman" w:hAnsi="Times New Roman" w:cs="Times New Roman"/>
      <w:shd w:val="clear" w:color="auto" w:fill="FFFFFF"/>
    </w:rPr>
  </w:style>
  <w:style w:type="character" w:customStyle="1" w:styleId="12">
    <w:name w:val="Основной текст1"/>
    <w:basedOn w:val="af1"/>
    <w:rsid w:val="0030359C"/>
    <w:rPr>
      <w:rFonts w:ascii="Times New Roman" w:eastAsia="Times New Roman" w:hAnsi="Times New Roman" w:cs="Times New Roman"/>
      <w:shd w:val="clear" w:color="auto" w:fill="FFFFFF"/>
    </w:rPr>
  </w:style>
  <w:style w:type="paragraph" w:customStyle="1" w:styleId="33">
    <w:name w:val="Основной текст3"/>
    <w:basedOn w:val="a"/>
    <w:link w:val="af1"/>
    <w:rsid w:val="0030359C"/>
    <w:pPr>
      <w:shd w:val="clear" w:color="auto" w:fill="FFFFFF"/>
      <w:spacing w:before="120" w:after="120" w:line="0" w:lineRule="atLeast"/>
      <w:ind w:hanging="620"/>
    </w:pPr>
    <w:rPr>
      <w:rFonts w:ascii="Times New Roman" w:eastAsia="Times New Roman" w:hAnsi="Times New Roman" w:cs="Times New Roman"/>
    </w:rPr>
  </w:style>
  <w:style w:type="character" w:customStyle="1" w:styleId="11pt">
    <w:name w:val="Основной текст + 11 pt"/>
    <w:aliases w:val="Курсив"/>
    <w:basedOn w:val="af1"/>
    <w:rsid w:val="007D7525"/>
    <w:rPr>
      <w:rFonts w:ascii="Times New Roman" w:eastAsia="Times New Roman" w:hAnsi="Times New Roman" w:cs="Times New Roman"/>
      <w:i/>
      <w:iCs/>
      <w:sz w:val="22"/>
      <w:szCs w:val="22"/>
      <w:shd w:val="clear" w:color="auto" w:fill="FFFFFF"/>
      <w:lang w:val="en-US"/>
    </w:rPr>
  </w:style>
  <w:style w:type="character" w:customStyle="1" w:styleId="31pt">
    <w:name w:val="Основной текст (3) + Курсив.Интервал 1 pt"/>
    <w:basedOn w:val="a0"/>
    <w:rsid w:val="00136228"/>
    <w:rPr>
      <w:rFonts w:ascii="Times New Roman" w:eastAsia="Times New Roman" w:hAnsi="Times New Roman" w:cs="Times New Roman"/>
      <w:b w:val="0"/>
      <w:bCs w:val="0"/>
      <w:i/>
      <w:iCs/>
      <w:smallCaps w:val="0"/>
      <w:strike w:val="0"/>
      <w:spacing w:val="20"/>
      <w:sz w:val="23"/>
      <w:szCs w:val="23"/>
    </w:rPr>
  </w:style>
  <w:style w:type="character" w:customStyle="1" w:styleId="6">
    <w:name w:val="Основной текст (6)_"/>
    <w:basedOn w:val="a0"/>
    <w:link w:val="60"/>
    <w:rsid w:val="00136228"/>
    <w:rPr>
      <w:rFonts w:ascii="Times New Roman" w:eastAsia="Times New Roman" w:hAnsi="Times New Roman" w:cs="Times New Roman"/>
      <w:spacing w:val="20"/>
      <w:sz w:val="23"/>
      <w:szCs w:val="23"/>
      <w:shd w:val="clear" w:color="auto" w:fill="FFFFFF"/>
    </w:rPr>
  </w:style>
  <w:style w:type="character" w:customStyle="1" w:styleId="60pt">
    <w:name w:val="Основной текст (6) + Не курсив.Интервал 0 pt"/>
    <w:basedOn w:val="6"/>
    <w:rsid w:val="00136228"/>
    <w:rPr>
      <w:rFonts w:ascii="Times New Roman" w:eastAsia="Times New Roman" w:hAnsi="Times New Roman" w:cs="Times New Roman"/>
      <w:i/>
      <w:iCs/>
      <w:spacing w:val="0"/>
      <w:sz w:val="23"/>
      <w:szCs w:val="23"/>
      <w:shd w:val="clear" w:color="auto" w:fill="FFFFFF"/>
    </w:rPr>
  </w:style>
  <w:style w:type="character" w:customStyle="1" w:styleId="34">
    <w:name w:val="Основной текст (3)"/>
    <w:basedOn w:val="a0"/>
    <w:rsid w:val="00136228"/>
    <w:rPr>
      <w:rFonts w:ascii="Times New Roman" w:eastAsia="Times New Roman" w:hAnsi="Times New Roman" w:cs="Times New Roman"/>
      <w:b w:val="0"/>
      <w:bCs w:val="0"/>
      <w:i w:val="0"/>
      <w:iCs w:val="0"/>
      <w:smallCaps w:val="0"/>
      <w:strike w:val="0"/>
      <w:spacing w:val="0"/>
      <w:sz w:val="23"/>
      <w:szCs w:val="23"/>
    </w:rPr>
  </w:style>
  <w:style w:type="paragraph" w:customStyle="1" w:styleId="60">
    <w:name w:val="Основной текст (6)"/>
    <w:basedOn w:val="a"/>
    <w:link w:val="6"/>
    <w:rsid w:val="00136228"/>
    <w:pPr>
      <w:shd w:val="clear" w:color="auto" w:fill="FFFFFF"/>
      <w:spacing w:before="180" w:after="180" w:line="0" w:lineRule="atLeast"/>
    </w:pPr>
    <w:rPr>
      <w:rFonts w:ascii="Times New Roman" w:eastAsia="Times New Roman" w:hAnsi="Times New Roman" w:cs="Times New Roman"/>
      <w:spacing w:val="20"/>
      <w:sz w:val="23"/>
      <w:szCs w:val="23"/>
    </w:rPr>
  </w:style>
  <w:style w:type="character" w:customStyle="1" w:styleId="13">
    <w:name w:val="Заголовок №1 (3)_"/>
    <w:basedOn w:val="a0"/>
    <w:link w:val="130"/>
    <w:rsid w:val="00136228"/>
    <w:rPr>
      <w:rFonts w:ascii="Times New Roman" w:eastAsia="Times New Roman" w:hAnsi="Times New Roman" w:cs="Times New Roman"/>
      <w:shd w:val="clear" w:color="auto" w:fill="FFFFFF"/>
    </w:rPr>
  </w:style>
  <w:style w:type="character" w:customStyle="1" w:styleId="23">
    <w:name w:val="Основной текст2"/>
    <w:basedOn w:val="af1"/>
    <w:rsid w:val="00136228"/>
    <w:rPr>
      <w:rFonts w:ascii="Times New Roman" w:eastAsia="Times New Roman" w:hAnsi="Times New Roman" w:cs="Times New Roman"/>
      <w:shd w:val="clear" w:color="auto" w:fill="FFFFFF"/>
    </w:rPr>
  </w:style>
  <w:style w:type="character" w:customStyle="1" w:styleId="af2">
    <w:name w:val="Основной текст + Курсив"/>
    <w:basedOn w:val="af1"/>
    <w:rsid w:val="00136228"/>
    <w:rPr>
      <w:rFonts w:ascii="Times New Roman" w:eastAsia="Times New Roman" w:hAnsi="Times New Roman" w:cs="Times New Roman"/>
      <w:i/>
      <w:iCs/>
      <w:shd w:val="clear" w:color="auto" w:fill="FFFFFF"/>
    </w:rPr>
  </w:style>
  <w:style w:type="paragraph" w:customStyle="1" w:styleId="130">
    <w:name w:val="Заголовок №1 (3)"/>
    <w:basedOn w:val="a"/>
    <w:link w:val="13"/>
    <w:rsid w:val="00136228"/>
    <w:pPr>
      <w:shd w:val="clear" w:color="auto" w:fill="FFFFFF"/>
      <w:spacing w:after="120" w:line="0" w:lineRule="atLeast"/>
      <w:outlineLvl w:val="0"/>
    </w:pPr>
    <w:rPr>
      <w:rFonts w:ascii="Times New Roman" w:eastAsia="Times New Roman" w:hAnsi="Times New Roman" w:cs="Times New Roman"/>
    </w:rPr>
  </w:style>
  <w:style w:type="character" w:customStyle="1" w:styleId="24">
    <w:name w:val="Основной текст (2)"/>
    <w:basedOn w:val="a0"/>
    <w:rsid w:val="00136228"/>
    <w:rPr>
      <w:rFonts w:ascii="Times New Roman" w:eastAsia="Times New Roman" w:hAnsi="Times New Roman" w:cs="Times New Roman"/>
      <w:b w:val="0"/>
      <w:bCs w:val="0"/>
      <w:i w:val="0"/>
      <w:iCs w:val="0"/>
      <w:smallCaps w:val="0"/>
      <w:strike w:val="0"/>
      <w:spacing w:val="0"/>
      <w:sz w:val="21"/>
      <w:szCs w:val="21"/>
    </w:rPr>
  </w:style>
  <w:style w:type="character" w:customStyle="1" w:styleId="2Calibri11pt0pt">
    <w:name w:val="Основной текст (2) + Calibri.11 pt.Курсив.Интервал 0 pt"/>
    <w:basedOn w:val="a0"/>
    <w:rsid w:val="00136228"/>
    <w:rPr>
      <w:rFonts w:ascii="Calibri" w:eastAsia="Calibri" w:hAnsi="Calibri" w:cs="Calibri"/>
      <w:b w:val="0"/>
      <w:bCs w:val="0"/>
      <w:i/>
      <w:iCs/>
      <w:smallCaps w:val="0"/>
      <w:strike w:val="0"/>
      <w:spacing w:val="10"/>
      <w:sz w:val="22"/>
      <w:szCs w:val="22"/>
    </w:rPr>
  </w:style>
  <w:style w:type="character" w:customStyle="1" w:styleId="71">
    <w:name w:val="Основной текст (7)_"/>
    <w:basedOn w:val="a0"/>
    <w:link w:val="72"/>
    <w:rsid w:val="00136228"/>
    <w:rPr>
      <w:rFonts w:ascii="Constantia" w:eastAsia="Constantia" w:hAnsi="Constantia" w:cs="Constantia"/>
      <w:sz w:val="20"/>
      <w:szCs w:val="20"/>
      <w:shd w:val="clear" w:color="auto" w:fill="FFFFFF"/>
    </w:rPr>
  </w:style>
  <w:style w:type="paragraph" w:customStyle="1" w:styleId="72">
    <w:name w:val="Основной текст (7)"/>
    <w:basedOn w:val="a"/>
    <w:link w:val="71"/>
    <w:rsid w:val="00136228"/>
    <w:pPr>
      <w:shd w:val="clear" w:color="auto" w:fill="FFFFFF"/>
      <w:spacing w:before="240" w:after="240" w:line="0" w:lineRule="atLeast"/>
    </w:pPr>
    <w:rPr>
      <w:rFonts w:ascii="Constantia" w:eastAsia="Constantia" w:hAnsi="Constantia" w:cs="Constantia"/>
      <w:sz w:val="20"/>
      <w:szCs w:val="20"/>
    </w:rPr>
  </w:style>
  <w:style w:type="character" w:customStyle="1" w:styleId="25">
    <w:name w:val="Основной текст (2)_"/>
    <w:basedOn w:val="a0"/>
    <w:rsid w:val="001B7330"/>
    <w:rPr>
      <w:rFonts w:ascii="Times New Roman" w:eastAsia="Times New Roman" w:hAnsi="Times New Roman" w:cs="Times New Roman"/>
      <w:shd w:val="clear" w:color="auto" w:fill="FFFFFF"/>
    </w:rPr>
  </w:style>
  <w:style w:type="paragraph" w:customStyle="1" w:styleId="73">
    <w:name w:val="Основной текст7"/>
    <w:basedOn w:val="a"/>
    <w:rsid w:val="001B7330"/>
    <w:pPr>
      <w:shd w:val="clear" w:color="auto" w:fill="FFFFFF"/>
      <w:spacing w:before="180" w:after="180" w:line="270" w:lineRule="exact"/>
      <w:ind w:hanging="340"/>
      <w:jc w:val="both"/>
    </w:pPr>
    <w:rPr>
      <w:rFonts w:ascii="Times New Roman" w:eastAsia="Times New Roman" w:hAnsi="Times New Roman" w:cs="Times New Roman"/>
      <w:color w:val="000000"/>
      <w:sz w:val="21"/>
      <w:szCs w:val="21"/>
      <w:lang w:val="ru-RU" w:eastAsia="ru-RU"/>
    </w:rPr>
  </w:style>
  <w:style w:type="character" w:customStyle="1" w:styleId="13pt">
    <w:name w:val="Основной текст + 13 pt"/>
    <w:basedOn w:val="af1"/>
    <w:rsid w:val="001B7330"/>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3pt0">
    <w:name w:val="Основной текст + 13 pt.Курсив"/>
    <w:basedOn w:val="af1"/>
    <w:rsid w:val="001B7330"/>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5">
    <w:name w:val="Основной текст (5)_"/>
    <w:basedOn w:val="a0"/>
    <w:link w:val="50"/>
    <w:rsid w:val="001B7330"/>
    <w:rPr>
      <w:rFonts w:ascii="Times New Roman" w:eastAsia="Times New Roman" w:hAnsi="Times New Roman" w:cs="Times New Roman"/>
      <w:spacing w:val="-10"/>
      <w:sz w:val="18"/>
      <w:szCs w:val="18"/>
      <w:shd w:val="clear" w:color="auto" w:fill="FFFFFF"/>
    </w:rPr>
  </w:style>
  <w:style w:type="paragraph" w:customStyle="1" w:styleId="50">
    <w:name w:val="Основной текст (5)"/>
    <w:basedOn w:val="a"/>
    <w:link w:val="5"/>
    <w:rsid w:val="001B7330"/>
    <w:pPr>
      <w:shd w:val="clear" w:color="auto" w:fill="FFFFFF"/>
      <w:spacing w:after="0" w:line="0" w:lineRule="atLeast"/>
    </w:pPr>
    <w:rPr>
      <w:rFonts w:ascii="Times New Roman" w:eastAsia="Times New Roman" w:hAnsi="Times New Roman" w:cs="Times New Roman"/>
      <w:spacing w:val="-10"/>
      <w:sz w:val="18"/>
      <w:szCs w:val="18"/>
    </w:rPr>
  </w:style>
  <w:style w:type="character" w:customStyle="1" w:styleId="70">
    <w:name w:val="Заголовок 7 Знак"/>
    <w:basedOn w:val="a0"/>
    <w:link w:val="7"/>
    <w:uiPriority w:val="9"/>
    <w:semiHidden/>
    <w:rsid w:val="000A3B7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0A3B7C"/>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uiPriority w:val="9"/>
    <w:semiHidden/>
    <w:rsid w:val="00A106C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oleObject" Target="embeddings/oleObject9.bin"/><Relationship Id="rId89" Type="http://schemas.openxmlformats.org/officeDocument/2006/relationships/oleObject" Target="embeddings/oleObject13.bin"/><Relationship Id="rId16" Type="http://schemas.openxmlformats.org/officeDocument/2006/relationships/image" Target="media/image7.png"/><Relationship Id="rId107" Type="http://schemas.openxmlformats.org/officeDocument/2006/relationships/fontTable" Target="fontTable.xml"/><Relationship Id="rId11" Type="http://schemas.openxmlformats.org/officeDocument/2006/relationships/oleObject" Target="embeddings/oleObject1.bin"/><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4.jpeg"/><Relationship Id="rId79" Type="http://schemas.openxmlformats.org/officeDocument/2006/relationships/oleObject" Target="embeddings/oleObject5.bin"/><Relationship Id="rId102"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oleObject" Target="embeddings/oleObject14.bin"/><Relationship Id="rId95" Type="http://schemas.openxmlformats.org/officeDocument/2006/relationships/oleObject" Target="embeddings/oleObject17.bin"/><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jpeg"/><Relationship Id="rId80" Type="http://schemas.openxmlformats.org/officeDocument/2006/relationships/image" Target="media/image68.wmf"/><Relationship Id="rId85" Type="http://schemas.openxmlformats.org/officeDocument/2006/relationships/oleObject" Target="embeddings/oleObject10.bin"/><Relationship Id="rId12" Type="http://schemas.openxmlformats.org/officeDocument/2006/relationships/image" Target="media/image4.wmf"/><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wmf"/><Relationship Id="rId59" Type="http://schemas.openxmlformats.org/officeDocument/2006/relationships/image" Target="media/image49.jpeg"/><Relationship Id="rId103" Type="http://schemas.openxmlformats.org/officeDocument/2006/relationships/image" Target="media/image76.png"/><Relationship Id="rId108"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oleObject" Target="embeddings/oleObject8.bin"/><Relationship Id="rId88" Type="http://schemas.openxmlformats.org/officeDocument/2006/relationships/oleObject" Target="embeddings/oleObject12.bin"/><Relationship Id="rId91" Type="http://schemas.openxmlformats.org/officeDocument/2006/relationships/oleObject" Target="embeddings/oleObject15.bin"/><Relationship Id="rId96"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79.png"/><Relationship Id="rId10" Type="http://schemas.openxmlformats.org/officeDocument/2006/relationships/image" Target="media/image3.wmf"/><Relationship Id="rId31" Type="http://schemas.openxmlformats.org/officeDocument/2006/relationships/image" Target="media/image22.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image" Target="media/image67.wmf"/><Relationship Id="rId81" Type="http://schemas.openxmlformats.org/officeDocument/2006/relationships/oleObject" Target="embeddings/oleObject6.bin"/><Relationship Id="rId86" Type="http://schemas.openxmlformats.org/officeDocument/2006/relationships/image" Target="media/image69.wmf"/><Relationship Id="rId94" Type="http://schemas.openxmlformats.org/officeDocument/2006/relationships/image" Target="media/image71.wmf"/><Relationship Id="rId99" Type="http://schemas.openxmlformats.org/officeDocument/2006/relationships/oleObject" Target="embeddings/oleObject20.bin"/><Relationship Id="rId10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9.png"/><Relationship Id="rId39" Type="http://schemas.openxmlformats.org/officeDocument/2006/relationships/oleObject" Target="embeddings/oleObject3.bin"/><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wmf"/><Relationship Id="rId97" Type="http://schemas.openxmlformats.org/officeDocument/2006/relationships/image" Target="media/image72.wmf"/><Relationship Id="rId10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70.w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oleObject" Target="embeddings/oleObject11.bin"/><Relationship Id="rId61" Type="http://schemas.openxmlformats.org/officeDocument/2006/relationships/image" Target="media/image51.jpeg"/><Relationship Id="rId82" Type="http://schemas.openxmlformats.org/officeDocument/2006/relationships/oleObject" Target="embeddings/oleObject7.bin"/><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oleObject" Target="embeddings/oleObject4.bin"/><Relationship Id="rId100" Type="http://schemas.openxmlformats.org/officeDocument/2006/relationships/image" Target="media/image73.jpeg"/><Relationship Id="rId105" Type="http://schemas.openxmlformats.org/officeDocument/2006/relationships/image" Target="media/image78.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oleObject" Target="embeddings/oleObject16.bin"/><Relationship Id="rId98" Type="http://schemas.openxmlformats.org/officeDocument/2006/relationships/oleObject" Target="embeddings/oleObject19.bin"/><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A6ADD-AD18-48F0-A2DD-A24A4311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4858</TotalTime>
  <Pages>167</Pages>
  <Words>41317</Words>
  <Characters>235511</Characters>
  <Application>Microsoft Office Word</Application>
  <DocSecurity>0</DocSecurity>
  <Lines>1962</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tmakarenko1968@bk.ru</dc:creator>
  <cp:keywords/>
  <dc:description/>
  <cp:lastModifiedBy>tmakarenko1968@bk.ru</cp:lastModifiedBy>
  <cp:revision>294</cp:revision>
  <dcterms:created xsi:type="dcterms:W3CDTF">2018-07-13T06:24:00Z</dcterms:created>
  <dcterms:modified xsi:type="dcterms:W3CDTF">2018-09-24T12:08:00Z</dcterms:modified>
</cp:coreProperties>
</file>