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05" w:rsidRPr="00166605" w:rsidRDefault="00166605" w:rsidP="00166605">
      <w:pPr>
        <w:spacing w:before="2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Республики Беларусь</w:t>
      </w:r>
    </w:p>
    <w:p w:rsidR="00166605" w:rsidRPr="00166605" w:rsidRDefault="00166605" w:rsidP="00166605">
      <w:pPr>
        <w:spacing w:before="2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образования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«Гомельский государственный университет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Франциска Скорины»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166605" w:rsidRDefault="00166605" w:rsidP="00166605">
      <w:pPr>
        <w:ind w:left="-22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УТВЕРЖДАЮ</w:t>
      </w: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инфор</w:t>
      </w: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матики</w:t>
      </w: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Кондратьева Н. Г.</w:t>
      </w: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66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(дата утверждения)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605" w:rsidRPr="00166605" w:rsidRDefault="00166605" w:rsidP="00166605">
      <w:pPr>
        <w:ind w:left="-22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605" w:rsidRPr="00166605" w:rsidRDefault="00166605" w:rsidP="00166605">
      <w:pPr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План - конспект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зачётного урока </w:t>
      </w:r>
      <w:r w:rsidR="005D38A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инфор</w:t>
      </w: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матике на тему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r w:rsidR="005D38A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ОПЕРАТОРЫ ЦИКЛА</w:t>
      </w:r>
      <w:r w:rsidR="005D38AE"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8 «А»  классе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ГУО «Средняя школа № 30  г. Гомеля»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6605" w:rsidRDefault="00166605" w:rsidP="00166605">
      <w:pPr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6605" w:rsidRPr="00166605" w:rsidRDefault="00166605" w:rsidP="00166605">
      <w:pPr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Студент-практикант        ___________________  А. Г. Малкова</w:t>
      </w: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Отметка за проведение   ___________________  учитель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</w:t>
      </w: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матики</w:t>
      </w: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урока                                                         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Н. Г. Кондратьева</w:t>
      </w: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Преподаватель </w:t>
      </w: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кафедры математического </w:t>
      </w: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6605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анализа и ДУ                       _________________   И. В. Парукевич</w:t>
      </w: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166605" w:rsidRPr="00166605" w:rsidRDefault="00166605" w:rsidP="00166605">
      <w:pPr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166605" w:rsidRDefault="00166605" w:rsidP="00166605">
      <w:pPr>
        <w:spacing w:before="240" w:after="60"/>
        <w:contextualSpacing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166605" w:rsidRDefault="00166605" w:rsidP="00166605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05" w:rsidRPr="00790E27" w:rsidRDefault="00166605" w:rsidP="00790E27">
      <w:pPr>
        <w:spacing w:after="200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66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Гомель 2019</w:t>
      </w:r>
      <w:bookmarkStart w:id="0" w:name="_GoBack"/>
      <w:bookmarkEnd w:id="0"/>
    </w:p>
    <w:p w:rsidR="009865B0" w:rsidRDefault="001B20B2" w:rsidP="00166605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Дата: </w:t>
      </w:r>
      <w:r w:rsidRPr="001B20B2">
        <w:rPr>
          <w:rFonts w:ascii="Times New Roman" w:hAnsi="Times New Roman" w:cs="Times New Roman"/>
          <w:bCs/>
          <w:sz w:val="28"/>
          <w:szCs w:val="28"/>
        </w:rPr>
        <w:t>06. 02. 2019</w:t>
      </w:r>
    </w:p>
    <w:p w:rsidR="00213DC9" w:rsidRDefault="00213DC9" w:rsidP="00A751C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9865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055E06" w:rsidRPr="009865B0">
        <w:rPr>
          <w:rFonts w:ascii="Times New Roman" w:hAnsi="Times New Roman" w:cs="Times New Roman"/>
          <w:bCs/>
          <w:sz w:val="28"/>
          <w:szCs w:val="28"/>
        </w:rPr>
        <w:t>О</w:t>
      </w:r>
      <w:r w:rsidRPr="009865B0">
        <w:rPr>
          <w:rFonts w:ascii="Times New Roman" w:hAnsi="Times New Roman" w:cs="Times New Roman"/>
          <w:bCs/>
          <w:sz w:val="28"/>
          <w:szCs w:val="28"/>
        </w:rPr>
        <w:t>пе</w:t>
      </w:r>
      <w:r w:rsidR="00055E06" w:rsidRPr="009865B0">
        <w:rPr>
          <w:rFonts w:ascii="Times New Roman" w:hAnsi="Times New Roman" w:cs="Times New Roman"/>
          <w:bCs/>
          <w:sz w:val="28"/>
          <w:szCs w:val="28"/>
        </w:rPr>
        <w:t>ратор цикла</w:t>
      </w:r>
      <w:r w:rsidRPr="009865B0">
        <w:rPr>
          <w:rFonts w:ascii="Times New Roman" w:hAnsi="Times New Roman" w:cs="Times New Roman"/>
          <w:bCs/>
          <w:sz w:val="28"/>
          <w:szCs w:val="28"/>
        </w:rPr>
        <w:t>»</w:t>
      </w:r>
      <w:r w:rsidR="00055E06" w:rsidRPr="009865B0">
        <w:rPr>
          <w:rFonts w:ascii="Times New Roman" w:hAnsi="Times New Roman" w:cs="Times New Roman"/>
          <w:bCs/>
          <w:sz w:val="28"/>
          <w:szCs w:val="28"/>
        </w:rPr>
        <w:t>.</w:t>
      </w:r>
    </w:p>
    <w:p w:rsidR="001B20B2" w:rsidRPr="009865B0" w:rsidRDefault="001B20B2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B20B2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>
        <w:rPr>
          <w:rFonts w:ascii="Times New Roman" w:hAnsi="Times New Roman" w:cs="Times New Roman"/>
          <w:bCs/>
          <w:sz w:val="28"/>
          <w:szCs w:val="28"/>
        </w:rPr>
        <w:t xml:space="preserve"> 8 «А»</w:t>
      </w:r>
    </w:p>
    <w:p w:rsidR="00213DC9" w:rsidRPr="009865B0" w:rsidRDefault="001B20B2" w:rsidP="003B46F2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урока</w:t>
      </w:r>
      <w:r w:rsidR="00213DC9" w:rsidRPr="009865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i/>
          <w:iCs/>
          <w:sz w:val="28"/>
          <w:szCs w:val="28"/>
        </w:rPr>
        <w:t>Познавательные (обучающие):</w:t>
      </w:r>
    </w:p>
    <w:p w:rsidR="00EA7EDE" w:rsidRPr="009865B0" w:rsidRDefault="00F152E8" w:rsidP="003B46F2">
      <w:pPr>
        <w:numPr>
          <w:ilvl w:val="0"/>
          <w:numId w:val="11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Ввести понятие цикла.</w:t>
      </w:r>
    </w:p>
    <w:p w:rsidR="00EA7EDE" w:rsidRPr="009865B0" w:rsidRDefault="00F152E8" w:rsidP="003B46F2">
      <w:pPr>
        <w:numPr>
          <w:ilvl w:val="0"/>
          <w:numId w:val="11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Изучить организацию цикла с предусловием, параметром.</w:t>
      </w:r>
    </w:p>
    <w:p w:rsidR="00EA7EDE" w:rsidRPr="009865B0" w:rsidRDefault="00F152E8" w:rsidP="003B46F2">
      <w:pPr>
        <w:numPr>
          <w:ilvl w:val="0"/>
          <w:numId w:val="11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Познакомить со структурными элементами цикла.</w:t>
      </w:r>
    </w:p>
    <w:p w:rsidR="00EA7EDE" w:rsidRPr="009865B0" w:rsidRDefault="00F152E8" w:rsidP="003B46F2">
      <w:pPr>
        <w:numPr>
          <w:ilvl w:val="0"/>
          <w:numId w:val="11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Выяснить условия работы цикла с предусловием, параметром.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i/>
          <w:iCs/>
          <w:sz w:val="28"/>
          <w:szCs w:val="28"/>
        </w:rPr>
        <w:t>Развивающие:</w:t>
      </w:r>
      <w:r w:rsidRPr="009865B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A7EDE" w:rsidRPr="009865B0" w:rsidRDefault="00F152E8" w:rsidP="003B46F2">
      <w:pPr>
        <w:numPr>
          <w:ilvl w:val="0"/>
          <w:numId w:val="10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развивать умение анализировать, систематизировать полученные знания;</w:t>
      </w:r>
    </w:p>
    <w:p w:rsidR="00EA7EDE" w:rsidRPr="009865B0" w:rsidRDefault="00F152E8" w:rsidP="003B46F2">
      <w:pPr>
        <w:numPr>
          <w:ilvl w:val="0"/>
          <w:numId w:val="10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развивать творческое и логическое мышление;</w:t>
      </w:r>
    </w:p>
    <w:p w:rsidR="00EA7EDE" w:rsidRPr="009865B0" w:rsidRDefault="00F152E8" w:rsidP="003B46F2">
      <w:pPr>
        <w:numPr>
          <w:ilvl w:val="0"/>
          <w:numId w:val="10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развивать инициативность, самостоятельность и внимание;</w:t>
      </w:r>
    </w:p>
    <w:p w:rsidR="00BB5CA2" w:rsidRPr="009865B0" w:rsidRDefault="00F152E8" w:rsidP="003B46F2">
      <w:pPr>
        <w:numPr>
          <w:ilvl w:val="0"/>
          <w:numId w:val="10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укладываться в ограниченные сроки, уметь давать самооценку работы.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  <w:r w:rsidRPr="009865B0">
        <w:rPr>
          <w:rFonts w:ascii="Times New Roman" w:hAnsi="Times New Roman" w:cs="Times New Roman"/>
          <w:bCs/>
          <w:i/>
          <w:sz w:val="28"/>
          <w:szCs w:val="28"/>
        </w:rPr>
        <w:t>Воспитательная:</w:t>
      </w:r>
    </w:p>
    <w:p w:rsidR="00213DC9" w:rsidRPr="009865B0" w:rsidRDefault="00F152E8" w:rsidP="003B46F2">
      <w:pPr>
        <w:numPr>
          <w:ilvl w:val="0"/>
          <w:numId w:val="9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развивать ответственность за результат выполненной работы.</w:t>
      </w:r>
    </w:p>
    <w:p w:rsidR="00213DC9" w:rsidRDefault="00F152E8" w:rsidP="003B46F2">
      <w:pPr>
        <w:numPr>
          <w:ilvl w:val="0"/>
          <w:numId w:val="9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воспитание познавательной потребности, интереса к предмету.</w:t>
      </w:r>
    </w:p>
    <w:p w:rsidR="00A751C2" w:rsidRPr="003B46F2" w:rsidRDefault="00A751C2" w:rsidP="00A751C2">
      <w:pPr>
        <w:spacing w:after="200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751C2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усвоение новых знаний.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9865B0">
        <w:rPr>
          <w:rFonts w:ascii="Times New Roman" w:hAnsi="Times New Roman" w:cs="Times New Roman"/>
          <w:bCs/>
          <w:sz w:val="28"/>
          <w:szCs w:val="28"/>
        </w:rPr>
        <w:t xml:space="preserve"> компьютерный класс, персональный компьютер, среда программирования </w:t>
      </w:r>
      <w:r w:rsidRPr="009865B0">
        <w:rPr>
          <w:rFonts w:ascii="Times New Roman" w:hAnsi="Times New Roman" w:cs="Times New Roman"/>
          <w:bCs/>
          <w:sz w:val="28"/>
          <w:szCs w:val="28"/>
          <w:lang w:val="en-US"/>
        </w:rPr>
        <w:t>Pascal</w:t>
      </w:r>
      <w:r w:rsidRPr="009865B0">
        <w:rPr>
          <w:rFonts w:ascii="Times New Roman" w:hAnsi="Times New Roman" w:cs="Times New Roman"/>
          <w:bCs/>
          <w:sz w:val="28"/>
          <w:szCs w:val="28"/>
        </w:rPr>
        <w:t>.</w:t>
      </w:r>
    </w:p>
    <w:p w:rsidR="00213DC9" w:rsidRPr="009865B0" w:rsidRDefault="009865B0" w:rsidP="003B46F2">
      <w:pPr>
        <w:spacing w:after="20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65B0"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213DC9" w:rsidRPr="009865B0">
        <w:rPr>
          <w:rFonts w:ascii="Times New Roman" w:hAnsi="Times New Roman" w:cs="Times New Roman"/>
          <w:b/>
          <w:bCs/>
          <w:sz w:val="28"/>
          <w:szCs w:val="28"/>
        </w:rPr>
        <w:t xml:space="preserve"> урока: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 xml:space="preserve">1. Организационный момент – 1 минута. </w:t>
      </w:r>
    </w:p>
    <w:p w:rsidR="00213DC9" w:rsidRPr="009865B0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 xml:space="preserve">2. Повторение теоретического материала – 4 минуты. </w:t>
      </w:r>
    </w:p>
    <w:p w:rsidR="00213DC9" w:rsidRDefault="00F152E8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3. Изучение</w:t>
      </w:r>
      <w:r w:rsidR="00D87B2C">
        <w:rPr>
          <w:rFonts w:ascii="Times New Roman" w:hAnsi="Times New Roman" w:cs="Times New Roman"/>
          <w:bCs/>
          <w:sz w:val="28"/>
          <w:szCs w:val="28"/>
        </w:rPr>
        <w:t xml:space="preserve"> нового материала – 20</w:t>
      </w:r>
      <w:r w:rsidR="00213DC9" w:rsidRPr="009865B0">
        <w:rPr>
          <w:rFonts w:ascii="Times New Roman" w:hAnsi="Times New Roman" w:cs="Times New Roman"/>
          <w:bCs/>
          <w:sz w:val="28"/>
          <w:szCs w:val="28"/>
        </w:rPr>
        <w:t xml:space="preserve"> минут. </w:t>
      </w:r>
    </w:p>
    <w:p w:rsidR="006E5752" w:rsidRPr="006E5752" w:rsidRDefault="003B46F2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6E5752" w:rsidRPr="006E5752">
        <w:rPr>
          <w:rFonts w:ascii="Times New Roman" w:hAnsi="Times New Roman" w:cs="Times New Roman"/>
          <w:bCs/>
          <w:sz w:val="28"/>
          <w:szCs w:val="28"/>
        </w:rPr>
        <w:t>3.1</w:t>
      </w:r>
      <w:r w:rsidR="006E5752" w:rsidRPr="006E5752">
        <w:rPr>
          <w:rFonts w:ascii="Times New Roman" w:hAnsi="Times New Roman" w:cs="Times New Roman"/>
          <w:bCs/>
          <w:sz w:val="28"/>
          <w:szCs w:val="28"/>
        </w:rPr>
        <w:tab/>
        <w:t>Цикл с предусловием.</w:t>
      </w:r>
    </w:p>
    <w:p w:rsidR="006E5752" w:rsidRDefault="006E5752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E5752">
        <w:rPr>
          <w:rFonts w:ascii="Times New Roman" w:hAnsi="Times New Roman" w:cs="Times New Roman"/>
          <w:bCs/>
          <w:sz w:val="28"/>
          <w:szCs w:val="28"/>
        </w:rPr>
        <w:t>3.2</w:t>
      </w:r>
      <w:r w:rsidRPr="006E5752">
        <w:rPr>
          <w:rFonts w:ascii="Times New Roman" w:hAnsi="Times New Roman" w:cs="Times New Roman"/>
          <w:bCs/>
          <w:sz w:val="28"/>
          <w:szCs w:val="28"/>
        </w:rPr>
        <w:tab/>
        <w:t>Цикл с параметром (со счетчиком)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E5752" w:rsidRDefault="006E5752" w:rsidP="00BF01D9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6E5752">
        <w:rPr>
          <w:rFonts w:ascii="Times New Roman" w:hAnsi="Times New Roman" w:cs="Times New Roman"/>
          <w:bCs/>
          <w:sz w:val="28"/>
          <w:szCs w:val="28"/>
        </w:rPr>
        <w:t xml:space="preserve">Первичное осмысление и закрепление </w:t>
      </w:r>
      <w:r w:rsidR="00BF01D9">
        <w:rPr>
          <w:rFonts w:ascii="Times New Roman" w:hAnsi="Times New Roman" w:cs="Times New Roman"/>
          <w:bCs/>
          <w:sz w:val="28"/>
          <w:szCs w:val="28"/>
        </w:rPr>
        <w:t>новой темы</w:t>
      </w:r>
      <w:r w:rsidR="0065169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87B2C">
        <w:rPr>
          <w:rFonts w:ascii="Times New Roman" w:hAnsi="Times New Roman" w:cs="Times New Roman"/>
          <w:bCs/>
          <w:sz w:val="28"/>
          <w:szCs w:val="28"/>
        </w:rPr>
        <w:t>5 минут.</w:t>
      </w:r>
    </w:p>
    <w:p w:rsidR="00497FE5" w:rsidRPr="009865B0" w:rsidRDefault="00497FE5" w:rsidP="00BF01D9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651696">
        <w:rPr>
          <w:rFonts w:ascii="Times New Roman" w:hAnsi="Times New Roman" w:cs="Times New Roman"/>
          <w:bCs/>
          <w:sz w:val="28"/>
          <w:szCs w:val="28"/>
        </w:rPr>
        <w:t xml:space="preserve">Практическая работа – 10 минут. </w:t>
      </w:r>
    </w:p>
    <w:p w:rsidR="006E5752" w:rsidRDefault="00497FE5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213DC9" w:rsidRPr="009865B0">
        <w:rPr>
          <w:rFonts w:ascii="Times New Roman" w:hAnsi="Times New Roman" w:cs="Times New Roman"/>
          <w:bCs/>
          <w:sz w:val="28"/>
          <w:szCs w:val="28"/>
        </w:rPr>
        <w:t xml:space="preserve">. Подведение итогов урока. </w:t>
      </w:r>
      <w:r w:rsidR="00D87B2C">
        <w:rPr>
          <w:rFonts w:ascii="Times New Roman" w:hAnsi="Times New Roman" w:cs="Times New Roman"/>
          <w:bCs/>
          <w:sz w:val="28"/>
          <w:szCs w:val="28"/>
        </w:rPr>
        <w:t>Рефлексия</w:t>
      </w:r>
      <w:r w:rsidR="00213DC9" w:rsidRPr="009865B0">
        <w:rPr>
          <w:rFonts w:ascii="Times New Roman" w:hAnsi="Times New Roman" w:cs="Times New Roman"/>
          <w:bCs/>
          <w:sz w:val="28"/>
          <w:szCs w:val="28"/>
        </w:rPr>
        <w:t xml:space="preserve"> – 4 минуты.</w:t>
      </w:r>
    </w:p>
    <w:p w:rsidR="00213DC9" w:rsidRPr="009865B0" w:rsidRDefault="00497FE5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E575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5752" w:rsidRPr="006E5752">
        <w:rPr>
          <w:rFonts w:ascii="Times New Roman" w:hAnsi="Times New Roman" w:cs="Times New Roman"/>
          <w:bCs/>
          <w:sz w:val="28"/>
          <w:szCs w:val="28"/>
        </w:rPr>
        <w:t>Постановка задания на дом.</w:t>
      </w:r>
      <w:r w:rsidR="00213DC9" w:rsidRPr="009865B0">
        <w:rPr>
          <w:rFonts w:ascii="Times New Roman" w:hAnsi="Times New Roman" w:cs="Times New Roman"/>
          <w:bCs/>
          <w:sz w:val="28"/>
          <w:szCs w:val="28"/>
        </w:rPr>
        <w:t xml:space="preserve">– 1 мин. </w:t>
      </w:r>
    </w:p>
    <w:p w:rsidR="00213DC9" w:rsidRDefault="00213DC9" w:rsidP="003B46F2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865B0" w:rsidRPr="009865B0" w:rsidRDefault="009865B0" w:rsidP="003B46F2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865B0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9865B0" w:rsidRPr="009865B0" w:rsidRDefault="009865B0" w:rsidP="003B46F2">
      <w:pPr>
        <w:numPr>
          <w:ilvl w:val="0"/>
          <w:numId w:val="17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Златопольский Д.М. Я иду на урок информатики: Задачи по программированию.   7-11 классы: Книга для учителя. - М.: Издательство «Первое сентября», 2001.</w:t>
      </w:r>
    </w:p>
    <w:p w:rsidR="009865B0" w:rsidRPr="009865B0" w:rsidRDefault="009865B0" w:rsidP="003B46F2">
      <w:pPr>
        <w:numPr>
          <w:ilvl w:val="0"/>
          <w:numId w:val="17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Абрамов С.А. и др. Задачи по программированию М: Наука, 2003.</w:t>
      </w:r>
    </w:p>
    <w:p w:rsidR="003B46F2" w:rsidRDefault="009865B0" w:rsidP="003B46F2">
      <w:pPr>
        <w:numPr>
          <w:ilvl w:val="0"/>
          <w:numId w:val="17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865B0">
        <w:rPr>
          <w:rFonts w:ascii="Times New Roman" w:hAnsi="Times New Roman" w:cs="Times New Roman"/>
          <w:bCs/>
          <w:sz w:val="28"/>
          <w:szCs w:val="28"/>
        </w:rPr>
        <w:t>Гуденко Д.А. Сборник задач по программированию. С-Пб.: «Компас», 2005г.</w:t>
      </w:r>
    </w:p>
    <w:p w:rsidR="00A751C2" w:rsidRPr="00A751C2" w:rsidRDefault="00A17869" w:rsidP="00A751C2">
      <w:pPr>
        <w:numPr>
          <w:ilvl w:val="0"/>
          <w:numId w:val="17"/>
        </w:numPr>
        <w:spacing w:after="200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B46F2">
        <w:rPr>
          <w:rFonts w:ascii="Times New Roman" w:hAnsi="Times New Roman" w:cs="Times New Roman"/>
          <w:bCs/>
          <w:sz w:val="28"/>
          <w:szCs w:val="28"/>
        </w:rPr>
        <w:t>Р. З. Ахметсафина, Е. М. Бронштейн и др. Методические указания по решению тестовых заданий. Информатика. Уфа, 2000.</w:t>
      </w:r>
    </w:p>
    <w:p w:rsidR="003B46F2" w:rsidRPr="003B46F2" w:rsidRDefault="003B46F2" w:rsidP="003B46F2">
      <w:pPr>
        <w:spacing w:after="20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46F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«Я хочу, чтобы компьютер был моим слугой, </w:t>
      </w:r>
    </w:p>
    <w:p w:rsidR="003B46F2" w:rsidRPr="003B46F2" w:rsidRDefault="003B46F2" w:rsidP="003B46F2">
      <w:pPr>
        <w:spacing w:after="20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46F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а не господином, поэтому я должен уметь </w:t>
      </w:r>
    </w:p>
    <w:p w:rsidR="003B46F2" w:rsidRPr="003B46F2" w:rsidRDefault="003B46F2" w:rsidP="003B46F2">
      <w:pPr>
        <w:spacing w:after="20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46F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быстро и эффективно объяснить </w:t>
      </w:r>
    </w:p>
    <w:p w:rsidR="003B46F2" w:rsidRPr="003B46F2" w:rsidRDefault="003B46F2" w:rsidP="003B46F2">
      <w:pPr>
        <w:spacing w:after="20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46F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ему, что делать.»                                                            </w:t>
      </w:r>
    </w:p>
    <w:p w:rsidR="00A17869" w:rsidRPr="00F64E7E" w:rsidRDefault="003B46F2" w:rsidP="003B46F2">
      <w:pPr>
        <w:spacing w:after="20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46F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</w:t>
      </w:r>
      <w:r w:rsidR="00A17869" w:rsidRPr="00F64E7E">
        <w:rPr>
          <w:rFonts w:ascii="Times New Roman" w:hAnsi="Times New Roman" w:cs="Times New Roman"/>
          <w:i/>
          <w:iCs/>
          <w:sz w:val="28"/>
          <w:szCs w:val="28"/>
        </w:rPr>
        <w:t>Мацумото Юкихиро</w:t>
      </w:r>
    </w:p>
    <w:p w:rsidR="00A17869" w:rsidRDefault="00A17869" w:rsidP="003B46F2">
      <w:pPr>
        <w:spacing w:after="20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3D3C" w:rsidRPr="009865B0" w:rsidRDefault="008E3D3C" w:rsidP="003B46F2">
      <w:pPr>
        <w:spacing w:after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5B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55E06" w:rsidRPr="00D87B2C" w:rsidRDefault="00055E06" w:rsidP="003B46F2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момент.</w:t>
      </w:r>
    </w:p>
    <w:p w:rsidR="009865B0" w:rsidRPr="00CF7567" w:rsidRDefault="009865B0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Здравствуйте ребята! Все готовы к уроку? Присаживайтесь, пожалуйста. Все присутствуют на уроке? Хорошо, давайте начнем наш урок.</w:t>
      </w:r>
    </w:p>
    <w:p w:rsidR="009865B0" w:rsidRPr="009865B0" w:rsidRDefault="009865B0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CF7567">
        <w:rPr>
          <w:color w:val="000000"/>
          <w:sz w:val="28"/>
          <w:szCs w:val="28"/>
        </w:rPr>
        <w:t>Учащиеся приветствуют учителя, отвечают на вопросы.</w:t>
      </w:r>
    </w:p>
    <w:p w:rsidR="00055E06" w:rsidRPr="00D87B2C" w:rsidRDefault="00055E06" w:rsidP="003B46F2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теоретического материала</w:t>
      </w:r>
      <w:r w:rsidR="009865B0" w:rsidRPr="00D87B2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55E06" w:rsidRPr="009865B0" w:rsidRDefault="00055E06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Давайте вспомним, с какими структурами алгоритмов мы знакомились на прошлых занятиях?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(</w:t>
      </w:r>
      <w:r w:rsidRPr="009865B0">
        <w:rPr>
          <w:rFonts w:ascii="Times New Roman" w:hAnsi="Times New Roman" w:cs="Times New Roman"/>
          <w:i/>
          <w:iCs/>
          <w:sz w:val="28"/>
          <w:szCs w:val="28"/>
        </w:rPr>
        <w:t>предполагаемые ответы</w:t>
      </w:r>
      <w:r w:rsidRPr="009865B0">
        <w:rPr>
          <w:rFonts w:ascii="Times New Roman" w:hAnsi="Times New Roman" w:cs="Times New Roman"/>
          <w:sz w:val="28"/>
          <w:szCs w:val="28"/>
        </w:rPr>
        <w:t>)</w:t>
      </w:r>
    </w:p>
    <w:p w:rsidR="00055E06" w:rsidRPr="009865B0" w:rsidRDefault="00055E06" w:rsidP="003B46F2">
      <w:pPr>
        <w:numPr>
          <w:ilvl w:val="0"/>
          <w:numId w:val="13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линейная структура (действия следуют одно за другим)</w:t>
      </w:r>
    </w:p>
    <w:p w:rsidR="00055E06" w:rsidRPr="009865B0" w:rsidRDefault="00055E06" w:rsidP="003B46F2">
      <w:pPr>
        <w:numPr>
          <w:ilvl w:val="0"/>
          <w:numId w:val="13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структуры ветвления и выбор (действия выполняются в одном из направлений в зависимости от истинности проверяемого условия)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Вам часто приходится повторять одни и те же действия. Например:</w:t>
      </w:r>
    </w:p>
    <w:p w:rsidR="00055E06" w:rsidRPr="009865B0" w:rsidRDefault="00055E06" w:rsidP="003B46F2">
      <w:pPr>
        <w:numPr>
          <w:ilvl w:val="0"/>
          <w:numId w:val="14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каждый день посещать занятия;</w:t>
      </w:r>
    </w:p>
    <w:p w:rsidR="00055E06" w:rsidRPr="009865B0" w:rsidRDefault="00055E06" w:rsidP="003B46F2">
      <w:pPr>
        <w:numPr>
          <w:ilvl w:val="0"/>
          <w:numId w:val="14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5 раз посмотреть понравившийся мультфильм;</w:t>
      </w:r>
    </w:p>
    <w:p w:rsidR="00055E06" w:rsidRPr="009865B0" w:rsidRDefault="00055E06" w:rsidP="003B46F2">
      <w:pPr>
        <w:numPr>
          <w:ilvl w:val="0"/>
          <w:numId w:val="14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перечитывать текст задания, пока оно не станет понятным.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Выполнение даже очень простых операций может поставить человека в тупик, если их надо повторить тысячи раз.</w:t>
      </w:r>
      <w:r w:rsidR="006E5752">
        <w:rPr>
          <w:rFonts w:ascii="Times New Roman" w:hAnsi="Times New Roman" w:cs="Times New Roman"/>
          <w:sz w:val="28"/>
          <w:szCs w:val="28"/>
        </w:rPr>
        <w:t xml:space="preserve"> </w:t>
      </w:r>
      <w:r w:rsidRPr="009865B0">
        <w:rPr>
          <w:rFonts w:ascii="Times New Roman" w:hAnsi="Times New Roman" w:cs="Times New Roman"/>
          <w:sz w:val="28"/>
          <w:szCs w:val="28"/>
        </w:rPr>
        <w:t>И здесь нам на помощь приходит алгебраическая структура Цикл.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b/>
          <w:bCs/>
          <w:sz w:val="28"/>
          <w:szCs w:val="28"/>
        </w:rPr>
        <w:t xml:space="preserve">Цикл </w:t>
      </w:r>
      <w:r w:rsidRPr="009865B0">
        <w:rPr>
          <w:rFonts w:ascii="Times New Roman" w:hAnsi="Times New Roman" w:cs="Times New Roman"/>
          <w:sz w:val="28"/>
          <w:szCs w:val="28"/>
        </w:rPr>
        <w:t>– это многократное выполнение одинаковой последовательности действий.</w:t>
      </w:r>
    </w:p>
    <w:p w:rsidR="00055E06" w:rsidRPr="009865B0" w:rsidRDefault="00055E06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Существуют циклы двух видов:</w:t>
      </w:r>
    </w:p>
    <w:p w:rsidR="00055E06" w:rsidRPr="009865B0" w:rsidRDefault="00055E06" w:rsidP="003B46F2">
      <w:pPr>
        <w:numPr>
          <w:ilvl w:val="0"/>
          <w:numId w:val="15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 xml:space="preserve">цикл с </w:t>
      </w:r>
      <w:r w:rsidRPr="009865B0">
        <w:rPr>
          <w:rFonts w:ascii="Times New Roman" w:hAnsi="Times New Roman" w:cs="Times New Roman"/>
          <w:b/>
          <w:bCs/>
          <w:sz w:val="28"/>
          <w:szCs w:val="28"/>
        </w:rPr>
        <w:t xml:space="preserve">известным </w:t>
      </w:r>
      <w:r w:rsidRPr="009865B0">
        <w:rPr>
          <w:rFonts w:ascii="Times New Roman" w:hAnsi="Times New Roman" w:cs="Times New Roman"/>
          <w:sz w:val="28"/>
          <w:szCs w:val="28"/>
        </w:rPr>
        <w:t>числом шагов</w:t>
      </w:r>
    </w:p>
    <w:p w:rsidR="00055E06" w:rsidRPr="009865B0" w:rsidRDefault="00055E06" w:rsidP="003B46F2">
      <w:pPr>
        <w:numPr>
          <w:ilvl w:val="0"/>
          <w:numId w:val="15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 xml:space="preserve">цикл с </w:t>
      </w:r>
      <w:r w:rsidRPr="009865B0">
        <w:rPr>
          <w:rFonts w:ascii="Times New Roman" w:hAnsi="Times New Roman" w:cs="Times New Roman"/>
          <w:b/>
          <w:bCs/>
          <w:sz w:val="28"/>
          <w:szCs w:val="28"/>
        </w:rPr>
        <w:t>неизвестным</w:t>
      </w:r>
      <w:r w:rsidRPr="009865B0">
        <w:rPr>
          <w:rFonts w:ascii="Times New Roman" w:hAnsi="Times New Roman" w:cs="Times New Roman"/>
          <w:sz w:val="28"/>
          <w:szCs w:val="28"/>
        </w:rPr>
        <w:t xml:space="preserve"> числом шагов (цикл с условием)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 xml:space="preserve">Чтобы понять разницу, давайте разберем следующий пример. Перед нами стоит задача заточить </w:t>
      </w:r>
      <w:r w:rsidRPr="009865B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865B0">
        <w:rPr>
          <w:rFonts w:ascii="Times New Roman" w:hAnsi="Times New Roman" w:cs="Times New Roman"/>
          <w:sz w:val="28"/>
          <w:szCs w:val="28"/>
        </w:rPr>
        <w:t xml:space="preserve"> карандашей из старой коробочки. Мы можем составить алгоритм, состоящий из повторяющейся последовательности следующих действий:</w:t>
      </w:r>
    </w:p>
    <w:p w:rsidR="00055E06" w:rsidRPr="009865B0" w:rsidRDefault="00055E06" w:rsidP="003B46F2">
      <w:pPr>
        <w:numPr>
          <w:ilvl w:val="0"/>
          <w:numId w:val="16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Достать из коробки карандаш</w:t>
      </w:r>
    </w:p>
    <w:p w:rsidR="00055E06" w:rsidRPr="009865B0" w:rsidRDefault="00055E06" w:rsidP="003B46F2">
      <w:pPr>
        <w:numPr>
          <w:ilvl w:val="0"/>
          <w:numId w:val="16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Заточить карандаш</w:t>
      </w:r>
    </w:p>
    <w:p w:rsidR="00055E06" w:rsidRPr="009865B0" w:rsidRDefault="00055E06" w:rsidP="003B46F2">
      <w:pPr>
        <w:numPr>
          <w:ilvl w:val="0"/>
          <w:numId w:val="16"/>
        </w:num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Отложить карандаш в контейнер</w:t>
      </w:r>
    </w:p>
    <w:p w:rsidR="00055E06" w:rsidRPr="009865B0" w:rsidRDefault="00055E06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Сколько раз нам необходимо повторить эти действия?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(</w:t>
      </w:r>
      <w:r w:rsidRPr="009865B0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</w:t>
      </w:r>
      <w:r w:rsidRPr="009865B0">
        <w:rPr>
          <w:rFonts w:ascii="Times New Roman" w:hAnsi="Times New Roman" w:cs="Times New Roman"/>
          <w:sz w:val="28"/>
          <w:szCs w:val="28"/>
        </w:rPr>
        <w:t>) 20 раз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Для отслеживания количества повторений служит управляющая переменная, которую называют счетчиком или параметром.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lastRenderedPageBreak/>
        <w:t xml:space="preserve">А если перед нами стоит задача заточить </w:t>
      </w:r>
      <w:r w:rsidRPr="009865B0">
        <w:rPr>
          <w:rFonts w:ascii="Times New Roman" w:hAnsi="Times New Roman" w:cs="Times New Roman"/>
          <w:bCs/>
          <w:sz w:val="28"/>
          <w:szCs w:val="28"/>
        </w:rPr>
        <w:t>все</w:t>
      </w:r>
      <w:r w:rsidRPr="009865B0">
        <w:rPr>
          <w:rFonts w:ascii="Times New Roman" w:hAnsi="Times New Roman" w:cs="Times New Roman"/>
          <w:sz w:val="28"/>
          <w:szCs w:val="28"/>
        </w:rPr>
        <w:t xml:space="preserve"> карандаши из старой коробочки?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Мы можем составить алгоритм, состоящий из повторяющейся последовательности следующих действий. Сколько раз нам необходимо повторить эти действия?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(</w:t>
      </w:r>
      <w:r w:rsidRPr="009865B0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</w:t>
      </w:r>
      <w:r w:rsidRPr="009865B0">
        <w:rPr>
          <w:rFonts w:ascii="Times New Roman" w:hAnsi="Times New Roman" w:cs="Times New Roman"/>
          <w:sz w:val="28"/>
          <w:szCs w:val="28"/>
        </w:rPr>
        <w:t>) Столько раз, сколько карандашей.</w:t>
      </w:r>
    </w:p>
    <w:p w:rsidR="00055E06" w:rsidRPr="009865B0" w:rsidRDefault="00055E06" w:rsidP="003B46F2">
      <w:pPr>
        <w:spacing w:after="200"/>
        <w:ind w:left="36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А их количество нам неизвестно. Коробка вообще может быть пустой. Мы будем совершать действия, ЕСЛИ в коробке есть карандаши. Для того, чтобы действия совершались, необходимо выполнение УСЛОВИЯ. И эти циклы называются циклами с условием.</w:t>
      </w:r>
    </w:p>
    <w:p w:rsidR="008E3D3C" w:rsidRPr="00D87B2C" w:rsidRDefault="008E3D3C" w:rsidP="003B46F2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Изучение нового материала</w:t>
      </w:r>
      <w:r w:rsidR="006E5752"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Где в жизни мы можем наблюдать цикличность (повторение)?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Дни недели, времена года, смена дня и ночи, смена месяцев в году и т.д.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Перенесёмся в Древнюю Грецию – страну великих ученых, поэтов и легендарных героев. </w:t>
      </w:r>
      <w:r w:rsidRPr="00896D45">
        <w:rPr>
          <w:color w:val="000000"/>
          <w:sz w:val="28"/>
          <w:szCs w:val="28"/>
        </w:rPr>
        <w:br/>
        <w:t>“...Сизиф, сын бога повелителя всех ветров Эола, был основателем города Коринфа.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Тяжкое наказание несет Сизиф в загробной жизни за все коварства, за все обманы, которые совершил он на земле. Он осужден вкатывать на высокую, крутую гору громадный камень. Напрягая все силы, трудится Сизиф. Все ближе вершина; еще усилие, и окончен будет труд Сизифа; но вырывается из рук его камень и с шумом катится вниз. Снова принимается Сизиф за работу.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Так вечно катит камень Сизиф и никогда не может достигнуть цели – вершины горы...”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Нельзя ли помочь бедняге?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Вот что интересно – дайте прочитать древний миф программисту, и он скажет: “Ничего страшного. Речь идет о выполнении бесконечного цикла. ”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Цикл является одной из важнейших алгоритмических структур и представляет собой последовательность операторов, которая выполняется неоднократно. В программах, связанных с обработкой данных или вычислениями, часто приходится выполнять циклически повторяющиеся действия. Циклы позволяют записать такие действия в компактной форме.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Циклы принадлежат к числу управляющих операторов.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В языке программирования ОР имеется три разновидности цикла (два итерационных и один арифметический):</w:t>
      </w:r>
    </w:p>
    <w:p w:rsidR="00896D45" w:rsidRDefault="00896D45" w:rsidP="003B46F2">
      <w:pPr>
        <w:pStyle w:val="af5"/>
        <w:numPr>
          <w:ilvl w:val="0"/>
          <w:numId w:val="21"/>
        </w:numPr>
        <w:shd w:val="clear" w:color="auto" w:fill="FFFFFF"/>
        <w:spacing w:before="0" w:beforeAutospacing="0" w:after="200" w:afterAutospacing="0"/>
        <w:ind w:left="0"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Цикл с предусловием (цикл “пока” – whi1е);</w:t>
      </w:r>
    </w:p>
    <w:p w:rsidR="000D072A" w:rsidRPr="00896D45" w:rsidRDefault="000D072A" w:rsidP="003B46F2">
      <w:pPr>
        <w:pStyle w:val="af5"/>
        <w:numPr>
          <w:ilvl w:val="0"/>
          <w:numId w:val="21"/>
        </w:numPr>
        <w:shd w:val="clear" w:color="auto" w:fill="FFFFFF"/>
        <w:spacing w:before="0" w:beforeAutospacing="0" w:after="200" w:afterAutospacing="0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Цикл с постусловием (цикл “до тех пор, пока” repeat...unti1);</w:t>
      </w:r>
    </w:p>
    <w:p w:rsidR="00896D45" w:rsidRDefault="00896D45" w:rsidP="003B46F2">
      <w:pPr>
        <w:pStyle w:val="af5"/>
        <w:numPr>
          <w:ilvl w:val="0"/>
          <w:numId w:val="21"/>
        </w:numPr>
        <w:shd w:val="clear" w:color="auto" w:fill="FFFFFF"/>
        <w:spacing w:before="0" w:beforeAutospacing="0" w:after="200" w:afterAutospacing="0"/>
        <w:ind w:left="0"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Цикл с параметром (со счетчиком) (цикл “для” – for ... to / downto);</w:t>
      </w:r>
    </w:p>
    <w:p w:rsidR="00DD0DCC" w:rsidRDefault="00DD0DCC" w:rsidP="001C39CE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1C39CE" w:rsidRDefault="001C39CE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</w:p>
    <w:p w:rsidR="003B46F2" w:rsidRDefault="003B46F2" w:rsidP="00C667D3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CC15D36">
            <wp:extent cx="5524500" cy="3438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72A" w:rsidRPr="00896D45" w:rsidRDefault="000D072A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</w:p>
    <w:p w:rsidR="00C667D3" w:rsidRDefault="00DD0DCC" w:rsidP="00C667D3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Каждая из</w:t>
      </w:r>
      <w:r w:rsidR="00896D45" w:rsidRPr="00896D45">
        <w:rPr>
          <w:color w:val="000000"/>
          <w:sz w:val="28"/>
          <w:szCs w:val="28"/>
        </w:rPr>
        <w:t xml:space="preserve"> разновидностей цикла имеет свои особенности, для каждой из них есть свой круг задач, наиболее естественно решаемых именно с ее помощью.</w:t>
      </w:r>
    </w:p>
    <w:p w:rsidR="00DD0DCC" w:rsidRDefault="000D072A" w:rsidP="00C667D3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sz w:val="28"/>
          <w:szCs w:val="28"/>
        </w:rPr>
      </w:pPr>
      <w:r w:rsidRPr="009865B0">
        <w:rPr>
          <w:sz w:val="28"/>
          <w:szCs w:val="28"/>
        </w:rPr>
        <w:t xml:space="preserve">Сегодня на уроке мы поговорим о циклах с предусловием и параметром (со счетчиком). </w:t>
      </w:r>
    </w:p>
    <w:p w:rsidR="00C667D3" w:rsidRPr="00C667D3" w:rsidRDefault="00C667D3" w:rsidP="00C667D3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</w:p>
    <w:p w:rsidR="00896D45" w:rsidRPr="00C667D3" w:rsidRDefault="00C667D3" w:rsidP="003B46F2">
      <w:pPr>
        <w:pStyle w:val="af5"/>
        <w:numPr>
          <w:ilvl w:val="1"/>
          <w:numId w:val="20"/>
        </w:numPr>
        <w:shd w:val="clear" w:color="auto" w:fill="FFFFFF"/>
        <w:spacing w:before="0" w:beforeAutospacing="0" w:after="200" w:afterAutospacing="0"/>
        <w:ind w:firstLine="709"/>
        <w:contextualSpacing/>
        <w:rPr>
          <w:b/>
          <w:bCs/>
          <w:i/>
          <w:color w:val="000000"/>
          <w:sz w:val="28"/>
          <w:szCs w:val="28"/>
        </w:rPr>
      </w:pPr>
      <w:r w:rsidRPr="00C667D3"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3A98CBED" wp14:editId="12D408EF">
            <wp:simplePos x="0" y="0"/>
            <wp:positionH relativeFrom="margin">
              <wp:posOffset>3119120</wp:posOffset>
            </wp:positionH>
            <wp:positionV relativeFrom="paragraph">
              <wp:posOffset>319405</wp:posOffset>
            </wp:positionV>
            <wp:extent cx="2811145" cy="1914525"/>
            <wp:effectExtent l="57150" t="57150" r="46355" b="476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4" t="25901" r="29646" b="17068"/>
                    <a:stretch/>
                  </pic:blipFill>
                  <pic:spPr bwMode="auto">
                    <a:xfrm>
                      <a:off x="0" y="0"/>
                      <a:ext cx="2811145" cy="1914525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6350"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7D3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1D425E55" wp14:editId="1629A8A4">
            <wp:simplePos x="0" y="0"/>
            <wp:positionH relativeFrom="column">
              <wp:posOffset>-100965</wp:posOffset>
            </wp:positionH>
            <wp:positionV relativeFrom="paragraph">
              <wp:posOffset>304165</wp:posOffset>
            </wp:positionV>
            <wp:extent cx="2943225" cy="1943100"/>
            <wp:effectExtent l="57150" t="57150" r="47625" b="571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4" t="24655" r="29802" b="29932"/>
                    <a:stretch/>
                  </pic:blipFill>
                  <pic:spPr bwMode="auto">
                    <a:xfrm>
                      <a:off x="0" y="0"/>
                      <a:ext cx="2943225" cy="1943100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6350"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D45" w:rsidRPr="00C667D3">
        <w:rPr>
          <w:b/>
          <w:bCs/>
          <w:i/>
          <w:color w:val="000000"/>
          <w:sz w:val="28"/>
          <w:szCs w:val="28"/>
        </w:rPr>
        <w:t>Цикл с предусловием</w:t>
      </w:r>
      <w:r w:rsidR="000D072A" w:rsidRPr="00C667D3">
        <w:rPr>
          <w:b/>
          <w:bCs/>
          <w:i/>
          <w:color w:val="000000"/>
          <w:sz w:val="28"/>
          <w:szCs w:val="28"/>
        </w:rPr>
        <w:t>.</w:t>
      </w:r>
    </w:p>
    <w:p w:rsidR="001C39CE" w:rsidRDefault="001C39CE" w:rsidP="001C39CE">
      <w:pPr>
        <w:pStyle w:val="af5"/>
        <w:shd w:val="clear" w:color="auto" w:fill="FFFFFF"/>
        <w:spacing w:before="0" w:beforeAutospacing="0" w:after="200" w:afterAutospacing="0"/>
        <w:contextualSpacing/>
        <w:rPr>
          <w:b/>
          <w:bCs/>
          <w:color w:val="000000"/>
          <w:sz w:val="28"/>
          <w:szCs w:val="28"/>
        </w:rPr>
      </w:pP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«До тех пор пока верно условие, выполнять следующие действия: …».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– Цикл с предусловием имеет следующий вид: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b/>
          <w:bCs/>
          <w:i/>
          <w:color w:val="000000"/>
          <w:sz w:val="28"/>
          <w:szCs w:val="28"/>
        </w:rPr>
        <w:t>While</w:t>
      </w:r>
      <w:r w:rsidRPr="00DD0DCC">
        <w:rPr>
          <w:i/>
          <w:color w:val="000000"/>
          <w:sz w:val="28"/>
          <w:szCs w:val="28"/>
        </w:rPr>
        <w:t> &lt;условие&gt; </w:t>
      </w:r>
      <w:r w:rsidRPr="00DD0DCC">
        <w:rPr>
          <w:b/>
          <w:bCs/>
          <w:i/>
          <w:color w:val="000000"/>
          <w:sz w:val="28"/>
          <w:szCs w:val="28"/>
        </w:rPr>
        <w:t>do</w:t>
      </w:r>
      <w:r w:rsidR="00DD0DCC">
        <w:rPr>
          <w:b/>
          <w:bCs/>
          <w:i/>
          <w:color w:val="000000"/>
          <w:sz w:val="28"/>
          <w:szCs w:val="28"/>
        </w:rPr>
        <w:t xml:space="preserve"> </w:t>
      </w:r>
      <w:r w:rsidR="00DD0DCC" w:rsidRPr="00896D45">
        <w:rPr>
          <w:color w:val="000000"/>
          <w:sz w:val="28"/>
          <w:szCs w:val="28"/>
        </w:rPr>
        <w:t>{эта часть называется заголовком цикла}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b/>
          <w:bCs/>
          <w:i/>
          <w:color w:val="000000"/>
          <w:sz w:val="28"/>
          <w:szCs w:val="28"/>
        </w:rPr>
        <w:t>begin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i/>
          <w:color w:val="000000"/>
          <w:sz w:val="28"/>
          <w:szCs w:val="28"/>
        </w:rPr>
        <w:t>оператор 1;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DD0DCC">
        <w:rPr>
          <w:i/>
          <w:color w:val="000000"/>
          <w:sz w:val="28"/>
          <w:szCs w:val="28"/>
        </w:rPr>
        <w:t>оператор 2;</w:t>
      </w:r>
      <w:r w:rsidR="00DD0DCC">
        <w:rPr>
          <w:i/>
          <w:color w:val="000000"/>
          <w:sz w:val="28"/>
          <w:szCs w:val="28"/>
        </w:rPr>
        <w:t xml:space="preserve"> </w:t>
      </w:r>
      <w:r w:rsidR="00DD0DCC" w:rsidRPr="00896D45">
        <w:rPr>
          <w:color w:val="000000"/>
          <w:sz w:val="28"/>
          <w:szCs w:val="28"/>
        </w:rPr>
        <w:t>{эта часть называется телом цикла}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i/>
          <w:color w:val="000000"/>
          <w:sz w:val="28"/>
          <w:szCs w:val="28"/>
        </w:rPr>
        <w:t>………….;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i/>
          <w:color w:val="000000"/>
          <w:sz w:val="28"/>
          <w:szCs w:val="28"/>
        </w:rPr>
        <w:t>оператор n;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b/>
          <w:bCs/>
          <w:i/>
          <w:color w:val="000000"/>
          <w:sz w:val="28"/>
          <w:szCs w:val="28"/>
        </w:rPr>
        <w:t>end</w:t>
      </w:r>
      <w:r w:rsidRPr="00DD0DCC">
        <w:rPr>
          <w:i/>
          <w:color w:val="000000"/>
          <w:sz w:val="28"/>
          <w:szCs w:val="28"/>
        </w:rPr>
        <w:t>;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lastRenderedPageBreak/>
        <w:t>Телом цикла может быть и группа операторов, заключенная в операторные скобки </w:t>
      </w:r>
      <w:r w:rsidRPr="00896D45">
        <w:rPr>
          <w:b/>
          <w:bCs/>
          <w:color w:val="000000"/>
          <w:sz w:val="28"/>
          <w:szCs w:val="28"/>
        </w:rPr>
        <w:t>begin... end</w:t>
      </w:r>
      <w:r w:rsidRPr="00896D45">
        <w:rPr>
          <w:color w:val="000000"/>
          <w:sz w:val="28"/>
          <w:szCs w:val="28"/>
        </w:rPr>
        <w:t>(то есть составной оператор).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Цикл с предусловием выполняется до тех пор, пока истинно условие в заголовке цикла, причем оно проверяется вначале, потом исполняется оператор.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Переменным, входящим в условие, должны быть присвоены определенные значения до входа в цикл.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В теле цикла должны быть операторы, которые в какой-то момент изменят значение условия, сделав его ложным. Если этого не случится, цикл будет бесконечным.</w:t>
      </w:r>
    </w:p>
    <w:p w:rsidR="008C6DA1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При возникновении в программе бесконечного цикла говорят, что программа “зациклилась”. Зациклившуюся программу приходится останавливать одновременным нажатием клавиш CtrL + Break, иначе она будет выполняться вечно (точнее, до первого отключения компьютера).</w:t>
      </w:r>
    </w:p>
    <w:p w:rsidR="00FA062B" w:rsidRDefault="00FA062B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</w:p>
    <w:p w:rsidR="00896D45" w:rsidRPr="00C667D3" w:rsidRDefault="00C667D3" w:rsidP="003B46F2">
      <w:pPr>
        <w:pStyle w:val="af5"/>
        <w:numPr>
          <w:ilvl w:val="1"/>
          <w:numId w:val="20"/>
        </w:numPr>
        <w:shd w:val="clear" w:color="auto" w:fill="FFFFFF"/>
        <w:spacing w:before="0" w:beforeAutospacing="0" w:after="200" w:afterAutospacing="0"/>
        <w:ind w:firstLine="709"/>
        <w:contextualSpacing/>
        <w:rPr>
          <w:b/>
          <w:bCs/>
          <w:i/>
          <w:color w:val="000000"/>
          <w:sz w:val="28"/>
          <w:szCs w:val="28"/>
        </w:rPr>
      </w:pPr>
      <w:r w:rsidRPr="00C667D3"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1C32857" wp14:editId="16EF8495">
            <wp:simplePos x="0" y="0"/>
            <wp:positionH relativeFrom="margin">
              <wp:align>right</wp:align>
            </wp:positionH>
            <wp:positionV relativeFrom="paragraph">
              <wp:posOffset>337820</wp:posOffset>
            </wp:positionV>
            <wp:extent cx="2887345" cy="2009775"/>
            <wp:effectExtent l="0" t="0" r="825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D45" w:rsidRPr="00C667D3">
        <w:rPr>
          <w:b/>
          <w:bCs/>
          <w:i/>
          <w:color w:val="000000"/>
          <w:sz w:val="28"/>
          <w:szCs w:val="28"/>
        </w:rPr>
        <w:t>Цикл с параметром (со счетчиком)</w:t>
      </w:r>
      <w:r w:rsidR="008F0555" w:rsidRPr="00C667D3">
        <w:rPr>
          <w:b/>
          <w:bCs/>
          <w:i/>
          <w:color w:val="000000"/>
          <w:sz w:val="28"/>
          <w:szCs w:val="28"/>
        </w:rPr>
        <w:t>.</w:t>
      </w:r>
    </w:p>
    <w:p w:rsidR="001C39CE" w:rsidRPr="00896D45" w:rsidRDefault="00651696" w:rsidP="001C39CE">
      <w:pPr>
        <w:pStyle w:val="af5"/>
        <w:shd w:val="clear" w:color="auto" w:fill="FFFFFF"/>
        <w:spacing w:before="0" w:beforeAutospacing="0" w:after="200" w:afterAutospacing="0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45731B" wp14:editId="235D8816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2847975" cy="1981200"/>
            <wp:effectExtent l="57150" t="57150" r="47625" b="571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4" t="24407" r="29646" b="28672"/>
                    <a:stretch/>
                  </pic:blipFill>
                  <pic:spPr bwMode="auto">
                    <a:xfrm>
                      <a:off x="0" y="0"/>
                      <a:ext cx="2847975" cy="1981200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6350"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– Цикл со счетчиком имеет следующий вид:</w:t>
      </w:r>
    </w:p>
    <w:p w:rsidR="00896D45" w:rsidRPr="00DD0DCC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i/>
          <w:color w:val="000000"/>
          <w:sz w:val="28"/>
          <w:szCs w:val="28"/>
        </w:rPr>
      </w:pPr>
      <w:r w:rsidRPr="00DD0DCC">
        <w:rPr>
          <w:b/>
          <w:bCs/>
          <w:i/>
          <w:color w:val="000000"/>
          <w:sz w:val="28"/>
          <w:szCs w:val="28"/>
        </w:rPr>
        <w:t xml:space="preserve">for i := </w:t>
      </w:r>
      <w:r w:rsidRPr="00DD0DCC">
        <w:rPr>
          <w:bCs/>
          <w:i/>
          <w:color w:val="000000"/>
          <w:sz w:val="28"/>
          <w:szCs w:val="28"/>
        </w:rPr>
        <w:t>начальное_значение</w:t>
      </w:r>
      <w:r w:rsidRPr="00DD0DCC">
        <w:rPr>
          <w:b/>
          <w:bCs/>
          <w:i/>
          <w:color w:val="000000"/>
          <w:sz w:val="28"/>
          <w:szCs w:val="28"/>
        </w:rPr>
        <w:t xml:space="preserve"> to</w:t>
      </w:r>
      <w:r w:rsidRPr="00DD0DCC">
        <w:rPr>
          <w:b/>
          <w:bCs/>
          <w:i/>
          <w:color w:val="000000"/>
          <w:sz w:val="28"/>
          <w:szCs w:val="28"/>
        </w:rPr>
        <w:br/>
      </w:r>
      <w:r w:rsidRPr="00DD0DCC">
        <w:rPr>
          <w:bCs/>
          <w:i/>
          <w:color w:val="000000"/>
          <w:sz w:val="28"/>
          <w:szCs w:val="28"/>
        </w:rPr>
        <w:t>конечное_значение</w:t>
      </w:r>
      <w:r w:rsidRPr="00DD0DCC">
        <w:rPr>
          <w:b/>
          <w:bCs/>
          <w:i/>
          <w:color w:val="000000"/>
          <w:sz w:val="28"/>
          <w:szCs w:val="28"/>
        </w:rPr>
        <w:t xml:space="preserve"> do ...</w:t>
      </w:r>
      <w:r w:rsidRPr="00DD0DCC">
        <w:rPr>
          <w:b/>
          <w:bCs/>
          <w:i/>
          <w:color w:val="000000"/>
          <w:sz w:val="28"/>
          <w:szCs w:val="28"/>
        </w:rPr>
        <w:br/>
        <w:t>оператор;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Алгоритм, соответствующий инструкции for, представлен на рисунке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– Здесь переменная i, называемая управляющей переменной цикла for (или его счетчиком), является произвольным идентификатором, который объявляется как переменная порядкового (чаще всего целого) типа.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- При выполнении оператора for сначала вычисляется значение выражения начальное_значение, затем вычисляется значение выражения конечное_значение, далее управляющая переменная цикла последовательно пробегает все значения от начального до конечного.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- В том случае, когда начальное значение оказывается больше конечного значения, тело цикла не будет выполняться вовсе. Начальное и конечное значения остаются неизменными в ходе выполнения всего цикла fог.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 xml:space="preserve">- Параметр цикла i, если он целого типа, пробегает все значения с приращением 1, и его текущее значение не должно изменяться операторами внутри цикла. Переменную-счетчик можно использовать внутри цикла (но ни в </w:t>
      </w:r>
      <w:r w:rsidRPr="00896D45">
        <w:rPr>
          <w:color w:val="000000"/>
          <w:sz w:val="28"/>
          <w:szCs w:val="28"/>
        </w:rPr>
        <w:lastRenderedPageBreak/>
        <w:t>коем случае не изменять). Такое изменение не запрещено правилами языка, но его последствия будут непредсказуемы.</w:t>
      </w:r>
    </w:p>
    <w:p w:rsidR="00896D45" w:rsidRPr="00896D45" w:rsidRDefault="00896D45" w:rsidP="003B46F2">
      <w:pPr>
        <w:pStyle w:val="af5"/>
        <w:shd w:val="clear" w:color="auto" w:fill="FFFFFF"/>
        <w:spacing w:before="0" w:beforeAutospacing="0" w:after="200" w:afterAutospacing="0"/>
        <w:ind w:firstLine="709"/>
        <w:contextualSpacing/>
        <w:rPr>
          <w:color w:val="000000"/>
          <w:sz w:val="28"/>
          <w:szCs w:val="28"/>
        </w:rPr>
      </w:pPr>
      <w:r w:rsidRPr="00896D45">
        <w:rPr>
          <w:color w:val="000000"/>
          <w:sz w:val="28"/>
          <w:szCs w:val="28"/>
        </w:rPr>
        <w:t>- После завершения цикла параметр i считается неопределенным.</w:t>
      </w:r>
    </w:p>
    <w:p w:rsidR="00FA062B" w:rsidRDefault="00DD0DCC" w:rsidP="008F0555">
      <w:pPr>
        <w:pStyle w:val="af5"/>
        <w:shd w:val="clear" w:color="auto" w:fill="FFFFFF"/>
        <w:spacing w:before="0" w:beforeAutospacing="0" w:after="20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96D45" w:rsidRPr="00896D45">
        <w:rPr>
          <w:color w:val="000000"/>
          <w:sz w:val="28"/>
          <w:szCs w:val="28"/>
        </w:rPr>
        <w:t>араметр цикла меняется от начального значения до конечного с шагом – 1.</w:t>
      </w:r>
    </w:p>
    <w:p w:rsidR="00380DDB" w:rsidRPr="00380DDB" w:rsidRDefault="00AE4623" w:rsidP="00380DDB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</w:t>
      </w:r>
      <w:r w:rsidR="00BF01D9">
        <w:rPr>
          <w:rFonts w:ascii="Times New Roman" w:hAnsi="Times New Roman" w:cs="Times New Roman"/>
          <w:b/>
          <w:bCs/>
          <w:sz w:val="28"/>
          <w:szCs w:val="28"/>
          <w:u w:val="single"/>
        </w:rPr>
        <w:t>вичное осмысление и закрепление новой темы.</w:t>
      </w:r>
    </w:p>
    <w:p w:rsidR="00380DDB" w:rsidRPr="00380DDB" w:rsidRDefault="00380DDB" w:rsidP="00380DDB">
      <w:pPr>
        <w:pStyle w:val="ab"/>
        <w:spacing w:after="200"/>
        <w:ind w:left="1778"/>
        <w:rPr>
          <w:rFonts w:ascii="Times New Roman" w:hAnsi="Times New Roman" w:cs="Times New Roman"/>
          <w:sz w:val="28"/>
          <w:szCs w:val="28"/>
          <w:u w:val="single"/>
        </w:rPr>
      </w:pPr>
    </w:p>
    <w:p w:rsidR="00AE4623" w:rsidRPr="004A6486" w:rsidRDefault="00AE4623" w:rsidP="003B46F2">
      <w:pPr>
        <w:pStyle w:val="ab"/>
        <w:numPr>
          <w:ilvl w:val="1"/>
          <w:numId w:val="18"/>
        </w:numPr>
        <w:spacing w:after="20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A6486">
        <w:rPr>
          <w:rFonts w:ascii="Times New Roman" w:hAnsi="Times New Roman" w:cs="Times New Roman"/>
          <w:b/>
          <w:bCs/>
          <w:i/>
          <w:sz w:val="28"/>
          <w:szCs w:val="28"/>
        </w:rPr>
        <w:t>Портфель программиста</w:t>
      </w:r>
      <w:r w:rsidR="004A648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AE4623" w:rsidRPr="00AE4623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E4623">
        <w:rPr>
          <w:rFonts w:ascii="Times New Roman" w:hAnsi="Times New Roman" w:cs="Times New Roman"/>
          <w:sz w:val="28"/>
          <w:szCs w:val="28"/>
        </w:rPr>
        <w:t>Сколько раз программа выведет слово </w:t>
      </w:r>
      <w:r w:rsidRPr="00AE4623">
        <w:rPr>
          <w:rFonts w:ascii="Times New Roman" w:hAnsi="Times New Roman" w:cs="Times New Roman"/>
          <w:i/>
          <w:iCs/>
          <w:sz w:val="28"/>
          <w:szCs w:val="28"/>
        </w:rPr>
        <w:t>«привет»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var n: integer;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begin n:=0;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while n&lt;9 do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begin writeln(‘</w:t>
      </w:r>
      <w:r w:rsidRPr="00AE4623">
        <w:rPr>
          <w:rFonts w:ascii="Times New Roman" w:hAnsi="Times New Roman" w:cs="Times New Roman"/>
          <w:i/>
          <w:sz w:val="28"/>
          <w:szCs w:val="28"/>
        </w:rPr>
        <w:t>привет</w:t>
      </w: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');</w:t>
      </w:r>
    </w:p>
    <w:p w:rsidR="00AE4623" w:rsidRPr="00AE4623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E4623">
        <w:rPr>
          <w:rFonts w:ascii="Times New Roman" w:hAnsi="Times New Roman" w:cs="Times New Roman"/>
          <w:i/>
          <w:sz w:val="28"/>
          <w:szCs w:val="28"/>
        </w:rPr>
        <w:t>n:=n+2</w:t>
      </w:r>
    </w:p>
    <w:p w:rsidR="00AE4623" w:rsidRPr="00AE4623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E4623">
        <w:rPr>
          <w:rFonts w:ascii="Times New Roman" w:hAnsi="Times New Roman" w:cs="Times New Roman"/>
          <w:i/>
          <w:sz w:val="28"/>
          <w:szCs w:val="28"/>
        </w:rPr>
        <w:t>end;</w:t>
      </w:r>
    </w:p>
    <w:p w:rsidR="00AE4623" w:rsidRPr="00AE4623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E4623">
        <w:rPr>
          <w:rFonts w:ascii="Times New Roman" w:hAnsi="Times New Roman" w:cs="Times New Roman"/>
          <w:i/>
          <w:sz w:val="28"/>
          <w:szCs w:val="28"/>
        </w:rPr>
        <w:t>end.</w:t>
      </w:r>
    </w:p>
    <w:p w:rsidR="00AE4623" w:rsidRPr="00AE4623" w:rsidRDefault="00AE4623" w:rsidP="00497FE5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E4623">
        <w:rPr>
          <w:rFonts w:ascii="Times New Roman" w:hAnsi="Times New Roman" w:cs="Times New Roman"/>
          <w:sz w:val="28"/>
          <w:szCs w:val="28"/>
          <w:u w:val="single"/>
        </w:rPr>
        <w:t>Ответ:</w:t>
      </w:r>
      <w:r w:rsidRPr="00AE4623">
        <w:rPr>
          <w:rFonts w:ascii="Times New Roman" w:hAnsi="Times New Roman" w:cs="Times New Roman"/>
          <w:sz w:val="28"/>
          <w:szCs w:val="28"/>
        </w:rPr>
        <w:t xml:space="preserve"> 5 раз. А что</w:t>
      </w:r>
      <w:r>
        <w:rPr>
          <w:rFonts w:ascii="Times New Roman" w:hAnsi="Times New Roman" w:cs="Times New Roman"/>
          <w:sz w:val="28"/>
          <w:szCs w:val="28"/>
        </w:rPr>
        <w:t xml:space="preserve"> будет, если убрать begin и end?</w:t>
      </w:r>
    </w:p>
    <w:p w:rsidR="00AE4623" w:rsidRPr="006E5752" w:rsidRDefault="00AE4623" w:rsidP="003B46F2">
      <w:pPr>
        <w:pStyle w:val="ab"/>
        <w:numPr>
          <w:ilvl w:val="1"/>
          <w:numId w:val="18"/>
        </w:numPr>
        <w:spacing w:after="20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E5752">
        <w:rPr>
          <w:rFonts w:ascii="Times New Roman" w:hAnsi="Times New Roman" w:cs="Times New Roman"/>
          <w:b/>
          <w:bCs/>
          <w:i/>
          <w:sz w:val="28"/>
          <w:szCs w:val="28"/>
        </w:rPr>
        <w:t>Шиворот-навыворот.</w:t>
      </w:r>
    </w:p>
    <w:p w:rsidR="00AE4623" w:rsidRPr="00AE4623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E4623">
        <w:rPr>
          <w:rFonts w:ascii="Times New Roman" w:hAnsi="Times New Roman" w:cs="Times New Roman"/>
          <w:sz w:val="28"/>
          <w:szCs w:val="28"/>
        </w:rPr>
        <w:t>Определите значение переменной S после выполнения программы: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Var </w:t>
      </w: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a,S: integer;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Begin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S:=0;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For </w:t>
      </w: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a:=5 </w:t>
      </w: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downto </w:t>
      </w: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1 </w:t>
      </w: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do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S:=s+2*a;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Writeln('S=', S);</w:t>
      </w:r>
    </w:p>
    <w:p w:rsidR="00AE4623" w:rsidRPr="006729E8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29E8">
        <w:rPr>
          <w:rFonts w:ascii="Times New Roman" w:hAnsi="Times New Roman" w:cs="Times New Roman"/>
          <w:bCs/>
          <w:i/>
          <w:sz w:val="28"/>
          <w:szCs w:val="28"/>
          <w:lang w:val="en-US"/>
        </w:rPr>
        <w:t>End</w:t>
      </w:r>
      <w:r w:rsidRPr="006729E8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4623" w:rsidRPr="003B46F2" w:rsidRDefault="00AE4623" w:rsidP="003B46F2">
      <w:pPr>
        <w:spacing w:after="200"/>
        <w:ind w:firstLine="709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AE4623">
        <w:rPr>
          <w:rFonts w:ascii="Times New Roman" w:hAnsi="Times New Roman" w:cs="Times New Roman"/>
          <w:sz w:val="28"/>
          <w:szCs w:val="28"/>
          <w:u w:val="single"/>
        </w:rPr>
        <w:t>Ответ:</w:t>
      </w:r>
      <w:r w:rsidRPr="00AE4623">
        <w:rPr>
          <w:rFonts w:ascii="Times New Roman" w:hAnsi="Times New Roman" w:cs="Times New Roman"/>
          <w:sz w:val="28"/>
          <w:szCs w:val="28"/>
        </w:rPr>
        <w:t> </w:t>
      </w:r>
      <w:r w:rsidRPr="00AE4623">
        <w:rPr>
          <w:rFonts w:ascii="Times New Roman" w:hAnsi="Times New Roman" w:cs="Times New Roman"/>
          <w:bCs/>
          <w:iCs/>
          <w:sz w:val="28"/>
          <w:szCs w:val="28"/>
        </w:rPr>
        <w:t>S=30</w:t>
      </w:r>
    </w:p>
    <w:p w:rsidR="00380DDB" w:rsidRDefault="00380DDB" w:rsidP="00497FE5">
      <w:pPr>
        <w:spacing w:after="200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E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</w:t>
      </w:r>
      <w:r w:rsidRPr="00380DD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Что ж, </w:t>
      </w:r>
      <w:r w:rsidR="00C667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мы </w:t>
      </w:r>
      <w:r w:rsidRPr="00380DD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молодцы, теперь давайте решим</w:t>
      </w:r>
      <w:r w:rsidR="00C667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 вами</w:t>
      </w:r>
      <w:r w:rsidRPr="00380DD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еще одну задачу.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DDB" w:rsidRPr="00497FE5" w:rsidRDefault="00380DDB" w:rsidP="00497FE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просуммировать числа от 1 до 50 (включительно) и вывести на экран полученный результат.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составим математическую модель: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S:=1+2+3+…+50;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теперь можно написать программу: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PROGRAM Sum;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 i,S: integer;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BEGIN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S:=0;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For i:=1 to 50 do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S:=S+i;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Writeln (‘Сумма чисел от 1 до 50 равна ’,S);</w:t>
      </w:r>
    </w:p>
    <w:p w:rsidR="00651696" w:rsidRPr="00651696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END.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хорошо справились.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теперь можно порешать задачи. Усаживайтесь за компьютеры.</w:t>
      </w:r>
    </w:p>
    <w:p w:rsidR="00380DDB" w:rsidRPr="00380DDB" w:rsidRDefault="00380DDB" w:rsidP="00380DDB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0DDB" w:rsidRPr="00380DDB" w:rsidRDefault="00380DDB" w:rsidP="00380DDB">
      <w:pPr>
        <w:pStyle w:val="ab"/>
        <w:numPr>
          <w:ilvl w:val="0"/>
          <w:numId w:val="2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0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Практическая работа.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№1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программу, которая 10 раз выводит на экран Ваши имя и фамилию.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№2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программу, которая выводит таблицу квадратов первых 10 целых положительных чисел.</w:t>
      </w:r>
    </w:p>
    <w:p w:rsidR="00380DDB" w:rsidRPr="00380DDB" w:rsidRDefault="00497FE5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№3</w:t>
      </w:r>
      <w:r w:rsidR="00380DDB" w:rsidRPr="00380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.*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среднее арифметическое N первых натуральных чисел.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DDB" w:rsidRPr="006729E8" w:rsidRDefault="00497FE5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Задача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 1.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Решение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: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Program </w:t>
      </w: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1;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 i:integer;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Begin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For i:=1 to 10 do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Writeln (‘</w:t>
      </w: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Иванов</w:t>
      </w: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</w:t>
      </w: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Иван</w:t>
      </w: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’);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Readln;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End.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</w:p>
    <w:p w:rsidR="00380DDB" w:rsidRPr="006729E8" w:rsidRDefault="00497FE5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Задача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 2. 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Решение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: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Program a2;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 a:integer;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Begin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For a:=1 to 10 do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Writeln (a,’ ‘,sqr(a));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Readln;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End.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</w:p>
    <w:p w:rsidR="00380DDB" w:rsidRPr="006729E8" w:rsidRDefault="00497FE5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Задача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Решение</w:t>
      </w:r>
      <w:r w:rsidRPr="006729E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en-US" w:eastAsia="ru-RU"/>
        </w:rPr>
        <w:t>: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Var i:word;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N:integer;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Sa: real;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Begin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Readln (n);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Sa:=0;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For i:=1 to n do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Sa:=sa+I;</w:t>
      </w:r>
    </w:p>
    <w:p w:rsidR="00380DDB" w:rsidRPr="006729E8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6729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Sa:=sa/n;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Writeln(sa:0:4);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Readln;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0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End.</w:t>
      </w:r>
    </w:p>
    <w:p w:rsidR="00380DDB" w:rsidRPr="00380DDB" w:rsidRDefault="00380DDB" w:rsidP="00380DD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5B0" w:rsidRPr="00D87B2C" w:rsidRDefault="009865B0" w:rsidP="003B46F2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Подведение итогов урока. </w:t>
      </w:r>
      <w:r w:rsidR="00D87B2C"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Рефлексия</w:t>
      </w:r>
      <w:r w:rsidR="006E5752"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8E3D3C" w:rsidRPr="009865B0" w:rsidRDefault="008E3D3C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 xml:space="preserve">– Итак, мы познакомились с циклами, важнейшей составной частью большинства программ. Но как нам быть с героем древнегреческого мифа? Мы выяснили, что циклическое действие, которое он выполняет, будет конечным, если существует условие, при выполнении (или невыполнении) которого цикл должен завершиться. Ограничение может быть и по числу повторений цикла. От цикла, который выполняет Сизиф, немного пользы, ведь каждый раз он повторяет одно и то же действие. Цикл в программе при каждом новом повторении выполняет действие, которое хотя бы немного </w:t>
      </w:r>
      <w:r w:rsidR="00034AA4">
        <w:rPr>
          <w:rFonts w:ascii="Times New Roman" w:hAnsi="Times New Roman" w:cs="Times New Roman"/>
          <w:sz w:val="28"/>
          <w:szCs w:val="28"/>
        </w:rPr>
        <w:t>отличается о предыдущего. Так, С</w:t>
      </w:r>
      <w:r w:rsidRPr="009865B0">
        <w:rPr>
          <w:rFonts w:ascii="Times New Roman" w:hAnsi="Times New Roman" w:cs="Times New Roman"/>
          <w:sz w:val="28"/>
          <w:szCs w:val="28"/>
        </w:rPr>
        <w:t>изиф мог бы, скажем, каждый раз вкатывать на гору камень меньшего размера, чем предыдущий. Условием окончания нелегкого сизифова труда было бы в этом случае выкатыванием на гору камня, например, весом в 1 грамм. Следовательно помочь Сизифу можно, изменив алгоритм его работы, введя в него “правильный” цикл.</w:t>
      </w:r>
    </w:p>
    <w:p w:rsidR="008E3D3C" w:rsidRDefault="008E3D3C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65B0">
        <w:rPr>
          <w:rFonts w:ascii="Times New Roman" w:hAnsi="Times New Roman" w:cs="Times New Roman"/>
          <w:sz w:val="28"/>
          <w:szCs w:val="28"/>
        </w:rPr>
        <w:t>– Завершим мы тему “Циклы” решением задач на следующем уроке. В каждой задаче вначале нужно придумать алгоритм, а затем написать программу.</w:t>
      </w:r>
    </w:p>
    <w:p w:rsidR="006729E8" w:rsidRPr="006729E8" w:rsidRDefault="00896D45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96D45">
        <w:rPr>
          <w:rFonts w:ascii="Times New Roman" w:hAnsi="Times New Roman" w:cs="Times New Roman"/>
          <w:sz w:val="28"/>
          <w:szCs w:val="28"/>
        </w:rPr>
        <w:t>– Закончите фразу «Сег</w:t>
      </w:r>
      <w:r>
        <w:rPr>
          <w:rFonts w:ascii="Times New Roman" w:hAnsi="Times New Roman" w:cs="Times New Roman"/>
          <w:sz w:val="28"/>
          <w:szCs w:val="28"/>
        </w:rPr>
        <w:t>одня на уроке я …»</w:t>
      </w:r>
    </w:p>
    <w:p w:rsidR="006729E8" w:rsidRDefault="00D87B2C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96D45">
        <w:rPr>
          <w:rFonts w:ascii="Times New Roman" w:hAnsi="Times New Roman" w:cs="Times New Roman"/>
          <w:sz w:val="28"/>
          <w:szCs w:val="28"/>
        </w:rPr>
        <w:t xml:space="preserve">Выслушать </w:t>
      </w:r>
      <w:r w:rsidR="00896D45" w:rsidRPr="00896D45">
        <w:rPr>
          <w:rFonts w:ascii="Times New Roman" w:hAnsi="Times New Roman" w:cs="Times New Roman"/>
          <w:sz w:val="28"/>
          <w:szCs w:val="28"/>
        </w:rPr>
        <w:t>2-3 ответа.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29E8" w:rsidRPr="006729E8" w:rsidRDefault="00896D45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96D45">
        <w:rPr>
          <w:rFonts w:ascii="Times New Roman" w:hAnsi="Times New Roman" w:cs="Times New Roman"/>
          <w:sz w:val="28"/>
          <w:szCs w:val="28"/>
        </w:rPr>
        <w:t>– Подведем итоги сегодняшнего занятия. Все вы сегодня поработали хорошо, справились с заданиями, а оценки мы выставим в</w:t>
      </w:r>
      <w:r>
        <w:rPr>
          <w:rFonts w:ascii="Times New Roman" w:hAnsi="Times New Roman" w:cs="Times New Roman"/>
          <w:sz w:val="28"/>
          <w:szCs w:val="28"/>
        </w:rPr>
        <w:t>месте:</w:t>
      </w:r>
    </w:p>
    <w:p w:rsidR="00896D45" w:rsidRDefault="00896D45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Оценивание: самооценка </w:t>
      </w:r>
      <w:r w:rsidRPr="00896D45">
        <w:rPr>
          <w:rFonts w:ascii="Times New Roman" w:hAnsi="Times New Roman" w:cs="Times New Roman"/>
          <w:sz w:val="28"/>
          <w:szCs w:val="28"/>
        </w:rPr>
        <w:t>+ оценка преподавателя = итоговая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D45" w:rsidRPr="00D87B2C" w:rsidRDefault="00896D45" w:rsidP="003B46F2">
      <w:pPr>
        <w:pStyle w:val="ab"/>
        <w:numPr>
          <w:ilvl w:val="0"/>
          <w:numId w:val="20"/>
        </w:numPr>
        <w:spacing w:after="20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Постановка задания на дом</w:t>
      </w:r>
      <w:r w:rsidR="00A17869" w:rsidRPr="00D87B2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055E06" w:rsidRPr="00896D45" w:rsidRDefault="008E3D3C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96D45">
        <w:rPr>
          <w:rFonts w:ascii="Times New Roman" w:hAnsi="Times New Roman" w:cs="Times New Roman"/>
          <w:sz w:val="28"/>
          <w:szCs w:val="28"/>
        </w:rPr>
        <w:t xml:space="preserve">– Подумайте над решением следующей задачи: </w:t>
      </w:r>
      <w:r w:rsidR="008C6DA1" w:rsidRPr="00896D45">
        <w:rPr>
          <w:rFonts w:ascii="Times New Roman" w:hAnsi="Times New Roman" w:cs="Times New Roman"/>
          <w:sz w:val="28"/>
          <w:szCs w:val="28"/>
        </w:rPr>
        <w:t xml:space="preserve">Найти произведение натуральных чисел от 1 до </w:t>
      </w:r>
      <w:r w:rsidR="008C6DA1" w:rsidRPr="00AC4327">
        <w:rPr>
          <w:rFonts w:ascii="Times New Roman" w:hAnsi="Times New Roman" w:cs="Times New Roman"/>
          <w:i/>
          <w:sz w:val="28"/>
          <w:szCs w:val="28"/>
        </w:rPr>
        <w:t>n</w:t>
      </w:r>
      <w:r w:rsidR="00896D45">
        <w:rPr>
          <w:rFonts w:ascii="Times New Roman" w:hAnsi="Times New Roman" w:cs="Times New Roman"/>
          <w:sz w:val="28"/>
          <w:szCs w:val="28"/>
        </w:rPr>
        <w:t>.</w:t>
      </w:r>
      <w:r w:rsidR="008C6DA1" w:rsidRPr="00896D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80DDB" w:rsidRDefault="00380DDB" w:rsidP="00380DDB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0DDB" w:rsidRDefault="00380DDB" w:rsidP="00380DDB">
      <w:pPr>
        <w:spacing w:after="200"/>
        <w:ind w:firstLine="709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0DDB" w:rsidRPr="00380DDB" w:rsidRDefault="00380DDB" w:rsidP="00380DDB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80DDB">
        <w:rPr>
          <w:rFonts w:ascii="Times New Roman" w:hAnsi="Times New Roman" w:cs="Times New Roman"/>
          <w:sz w:val="28"/>
          <w:szCs w:val="28"/>
        </w:rPr>
        <w:t>Молодцы! Спасибо вам за урок! До свидания!</w:t>
      </w:r>
    </w:p>
    <w:p w:rsidR="004378AB" w:rsidRDefault="004378AB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8039F" w:rsidRDefault="00D8039F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8039F" w:rsidRDefault="00D8039F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8039F" w:rsidRDefault="00D8039F" w:rsidP="003B46F2">
      <w:pPr>
        <w:spacing w:after="20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F5FA0" w:rsidRPr="00CF5FA0" w:rsidRDefault="00CF5FA0" w:rsidP="003B46F2">
      <w:pPr>
        <w:spacing w:after="20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CF5FA0" w:rsidRPr="00CF5FA0" w:rsidSect="009865B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CBE"/>
    <w:multiLevelType w:val="multilevel"/>
    <w:tmpl w:val="4244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54D71"/>
    <w:multiLevelType w:val="multilevel"/>
    <w:tmpl w:val="6AF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D3BA9"/>
    <w:multiLevelType w:val="multilevel"/>
    <w:tmpl w:val="F9F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66B80"/>
    <w:multiLevelType w:val="multilevel"/>
    <w:tmpl w:val="95CA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D475A"/>
    <w:multiLevelType w:val="multilevel"/>
    <w:tmpl w:val="1456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204B2"/>
    <w:multiLevelType w:val="multilevel"/>
    <w:tmpl w:val="908C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F6CCF"/>
    <w:multiLevelType w:val="multilevel"/>
    <w:tmpl w:val="231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AC4D05"/>
    <w:multiLevelType w:val="multilevel"/>
    <w:tmpl w:val="E53E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6016E"/>
    <w:multiLevelType w:val="multilevel"/>
    <w:tmpl w:val="1A3E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6D7669"/>
    <w:multiLevelType w:val="hybridMultilevel"/>
    <w:tmpl w:val="D550EE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7A2CD3"/>
    <w:multiLevelType w:val="multilevel"/>
    <w:tmpl w:val="A824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97572"/>
    <w:multiLevelType w:val="hybridMultilevel"/>
    <w:tmpl w:val="865C1BD4"/>
    <w:lvl w:ilvl="0" w:tplc="9FC61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F4D3C"/>
    <w:multiLevelType w:val="multilevel"/>
    <w:tmpl w:val="75E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ED3842"/>
    <w:multiLevelType w:val="multilevel"/>
    <w:tmpl w:val="DDDE3F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5381920"/>
    <w:multiLevelType w:val="hybridMultilevel"/>
    <w:tmpl w:val="2AB49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034F69"/>
    <w:multiLevelType w:val="multilevel"/>
    <w:tmpl w:val="6264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E2CC6"/>
    <w:multiLevelType w:val="multilevel"/>
    <w:tmpl w:val="EB5C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042D88"/>
    <w:multiLevelType w:val="multilevel"/>
    <w:tmpl w:val="1150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B1CE2"/>
    <w:multiLevelType w:val="hybridMultilevel"/>
    <w:tmpl w:val="74041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B5D99"/>
    <w:multiLevelType w:val="multilevel"/>
    <w:tmpl w:val="F89C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E42091"/>
    <w:multiLevelType w:val="multilevel"/>
    <w:tmpl w:val="2216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EF192A"/>
    <w:multiLevelType w:val="multilevel"/>
    <w:tmpl w:val="449C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7"/>
  </w:num>
  <w:num w:numId="5">
    <w:abstractNumId w:val="16"/>
  </w:num>
  <w:num w:numId="6">
    <w:abstractNumId w:val="3"/>
  </w:num>
  <w:num w:numId="7">
    <w:abstractNumId w:val="10"/>
  </w:num>
  <w:num w:numId="8">
    <w:abstractNumId w:val="2"/>
  </w:num>
  <w:num w:numId="9">
    <w:abstractNumId w:val="18"/>
  </w:num>
  <w:num w:numId="10">
    <w:abstractNumId w:val="14"/>
  </w:num>
  <w:num w:numId="11">
    <w:abstractNumId w:val="9"/>
  </w:num>
  <w:num w:numId="12">
    <w:abstractNumId w:val="11"/>
  </w:num>
  <w:num w:numId="13">
    <w:abstractNumId w:val="6"/>
  </w:num>
  <w:num w:numId="14">
    <w:abstractNumId w:val="8"/>
  </w:num>
  <w:num w:numId="15">
    <w:abstractNumId w:val="20"/>
  </w:num>
  <w:num w:numId="16">
    <w:abstractNumId w:val="1"/>
  </w:num>
  <w:num w:numId="17">
    <w:abstractNumId w:val="17"/>
  </w:num>
  <w:num w:numId="18">
    <w:abstractNumId w:val="21"/>
  </w:num>
  <w:num w:numId="19">
    <w:abstractNumId w:val="15"/>
  </w:num>
  <w:num w:numId="20">
    <w:abstractNumId w:val="13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3C"/>
    <w:rsid w:val="00034AA4"/>
    <w:rsid w:val="00055E06"/>
    <w:rsid w:val="000D072A"/>
    <w:rsid w:val="00166605"/>
    <w:rsid w:val="001B20B2"/>
    <w:rsid w:val="001C39CE"/>
    <w:rsid w:val="001F6440"/>
    <w:rsid w:val="00213DC9"/>
    <w:rsid w:val="002E733A"/>
    <w:rsid w:val="00380DDB"/>
    <w:rsid w:val="003B46F2"/>
    <w:rsid w:val="004378AB"/>
    <w:rsid w:val="00497FE5"/>
    <w:rsid w:val="004A6486"/>
    <w:rsid w:val="005D38AE"/>
    <w:rsid w:val="00651696"/>
    <w:rsid w:val="006729E8"/>
    <w:rsid w:val="006E5752"/>
    <w:rsid w:val="00790E27"/>
    <w:rsid w:val="008500B8"/>
    <w:rsid w:val="00896D45"/>
    <w:rsid w:val="008A4458"/>
    <w:rsid w:val="008C6DA1"/>
    <w:rsid w:val="008E3D3C"/>
    <w:rsid w:val="008F0555"/>
    <w:rsid w:val="009865B0"/>
    <w:rsid w:val="00A17869"/>
    <w:rsid w:val="00A751C2"/>
    <w:rsid w:val="00AC4327"/>
    <w:rsid w:val="00AE4623"/>
    <w:rsid w:val="00AF4B65"/>
    <w:rsid w:val="00B654DA"/>
    <w:rsid w:val="00BF01D9"/>
    <w:rsid w:val="00C667D3"/>
    <w:rsid w:val="00CD6218"/>
    <w:rsid w:val="00CF5FA0"/>
    <w:rsid w:val="00D21DB0"/>
    <w:rsid w:val="00D8039F"/>
    <w:rsid w:val="00D87B2C"/>
    <w:rsid w:val="00DD0DCC"/>
    <w:rsid w:val="00E75688"/>
    <w:rsid w:val="00F152E8"/>
    <w:rsid w:val="00F64E7E"/>
    <w:rsid w:val="00FA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BF11"/>
  <w15:docId w15:val="{6E3D9C4D-57CD-47BE-8E33-E38F27AE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0B8"/>
  </w:style>
  <w:style w:type="paragraph" w:styleId="1">
    <w:name w:val="heading 1"/>
    <w:basedOn w:val="a"/>
    <w:next w:val="a"/>
    <w:link w:val="10"/>
    <w:uiPriority w:val="9"/>
    <w:qFormat/>
    <w:rsid w:val="008500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0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0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0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0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0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0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0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00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00B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00B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00B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00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00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00B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00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8500B8"/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00B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500B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00B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00B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00B8"/>
    <w:rPr>
      <w:b/>
      <w:bCs/>
    </w:rPr>
  </w:style>
  <w:style w:type="character" w:styleId="a9">
    <w:name w:val="Emphasis"/>
    <w:basedOn w:val="a0"/>
    <w:uiPriority w:val="20"/>
    <w:qFormat/>
    <w:rsid w:val="008500B8"/>
    <w:rPr>
      <w:i/>
      <w:iCs/>
    </w:rPr>
  </w:style>
  <w:style w:type="paragraph" w:styleId="aa">
    <w:name w:val="No Spacing"/>
    <w:uiPriority w:val="1"/>
    <w:qFormat/>
    <w:rsid w:val="008500B8"/>
  </w:style>
  <w:style w:type="paragraph" w:styleId="ab">
    <w:name w:val="List Paragraph"/>
    <w:basedOn w:val="a"/>
    <w:uiPriority w:val="34"/>
    <w:qFormat/>
    <w:rsid w:val="008500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00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00B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00B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00B8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8500B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00B8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8500B8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8500B8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00B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00B8"/>
    <w:pPr>
      <w:outlineLvl w:val="9"/>
    </w:pPr>
  </w:style>
  <w:style w:type="character" w:styleId="af4">
    <w:name w:val="Hyperlink"/>
    <w:basedOn w:val="a0"/>
    <w:uiPriority w:val="99"/>
    <w:unhideWhenUsed/>
    <w:rsid w:val="008E3D3C"/>
    <w:rPr>
      <w:color w:val="0563C1" w:themeColor="hyperlink"/>
      <w:u w:val="single"/>
    </w:rPr>
  </w:style>
  <w:style w:type="paragraph" w:styleId="af5">
    <w:name w:val="Normal (Web)"/>
    <w:basedOn w:val="a"/>
    <w:uiPriority w:val="99"/>
    <w:unhideWhenUsed/>
    <w:rsid w:val="00986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1C39C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C3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2880">
              <w:marLeft w:val="48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5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6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330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6" w:color="CCCCCC"/>
                            <w:left w:val="single" w:sz="6" w:space="6" w:color="CCCCCC"/>
                            <w:bottom w:val="single" w:sz="6" w:space="6" w:color="CCCCCC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9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2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2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1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1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98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45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167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2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9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0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16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083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0214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13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13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1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4216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3118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53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7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1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178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84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3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85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478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174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70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1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0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NoVaPc</dc:creator>
  <cp:keywords/>
  <dc:description/>
  <cp:lastModifiedBy>NoVaPc</cp:lastModifiedBy>
  <cp:revision>23</cp:revision>
  <cp:lastPrinted>2019-02-11T16:08:00Z</cp:lastPrinted>
  <dcterms:created xsi:type="dcterms:W3CDTF">2019-01-22T22:21:00Z</dcterms:created>
  <dcterms:modified xsi:type="dcterms:W3CDTF">2019-02-19T08:49:00Z</dcterms:modified>
</cp:coreProperties>
</file>