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DEC" w:rsidRDefault="00426DEC" w:rsidP="00426DEC">
      <w:pPr>
        <w:autoSpaceDE w:val="0"/>
        <w:autoSpaceDN w:val="0"/>
        <w:adjustRightInd w:val="0"/>
        <w:jc w:val="both"/>
        <w:rPr>
          <w:b/>
          <w:noProof/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6032A207" wp14:editId="4919E515">
            <wp:extent cx="5928188" cy="810912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saturation sat="20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5177" cy="8118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2AA6" w:rsidRDefault="00992AA6" w:rsidP="00992AA6">
      <w:pPr>
        <w:autoSpaceDE w:val="0"/>
        <w:autoSpaceDN w:val="0"/>
        <w:adjustRightInd w:val="0"/>
        <w:rPr>
          <w:rFonts w:eastAsia="Times New Roman"/>
          <w:sz w:val="28"/>
          <w:szCs w:val="28"/>
          <w:lang w:eastAsia="en-US"/>
        </w:rPr>
      </w:pPr>
      <w:bookmarkStart w:id="0" w:name="_GoBack"/>
      <w:bookmarkEnd w:id="0"/>
    </w:p>
    <w:p w:rsidR="00992AA6" w:rsidRDefault="00992AA6" w:rsidP="00992AA6">
      <w:pPr>
        <w:autoSpaceDE w:val="0"/>
        <w:autoSpaceDN w:val="0"/>
        <w:adjustRightInd w:val="0"/>
        <w:jc w:val="center"/>
        <w:rPr>
          <w:rFonts w:eastAsia="Times New Roman"/>
          <w:sz w:val="28"/>
          <w:szCs w:val="28"/>
          <w:lang w:eastAsia="en-US"/>
        </w:rPr>
      </w:pPr>
      <w:r w:rsidRPr="00041311">
        <w:rPr>
          <w:rFonts w:eastAsia="Times New Roman"/>
          <w:sz w:val="28"/>
          <w:szCs w:val="28"/>
          <w:lang w:eastAsia="en-US"/>
        </w:rPr>
        <w:br w:type="page"/>
      </w:r>
      <w:r w:rsidRPr="006B24C1">
        <w:rPr>
          <w:rFonts w:eastAsia="Times New Roman"/>
          <w:sz w:val="28"/>
          <w:szCs w:val="28"/>
          <w:lang w:eastAsia="en-US"/>
        </w:rPr>
        <w:lastRenderedPageBreak/>
        <w:t>РЕЦЕНЗЕНТЫ:</w:t>
      </w:r>
    </w:p>
    <w:p w:rsidR="00992AA6" w:rsidRPr="006B24C1" w:rsidRDefault="00671DAC" w:rsidP="00992AA6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noProof/>
          <w:sz w:val="28"/>
          <w:szCs w:val="28"/>
        </w:rPr>
        <w:pict>
          <v:rect id="_x0000_s1027" style="position:absolute;left:0;text-align:left;margin-left:442.6pt;margin-top:-56.65pt;width:41.6pt;height:34.9pt;z-index:251659264" fillcolor="white [3212]" strokecolor="white [3212]"/>
        </w:pict>
      </w:r>
    </w:p>
    <w:p w:rsidR="00992AA6" w:rsidRPr="00895656" w:rsidRDefault="00992AA6" w:rsidP="00992AA6">
      <w:pPr>
        <w:jc w:val="both"/>
        <w:rPr>
          <w:sz w:val="28"/>
          <w:szCs w:val="28"/>
        </w:rPr>
      </w:pPr>
      <w:r w:rsidRPr="00895656">
        <w:rPr>
          <w:rFonts w:eastAsia="Times New Roman"/>
          <w:sz w:val="28"/>
          <w:szCs w:val="28"/>
          <w:lang w:eastAsia="en-US"/>
        </w:rPr>
        <w:t>Н.В.  Чуешова, заведующая лабораторией устойчивости биологических систем ГНУ  «Институт радиобиологии НАН Беларуси», кандидат биологических наук;</w:t>
      </w:r>
    </w:p>
    <w:p w:rsidR="00992AA6" w:rsidRPr="00895656" w:rsidRDefault="00992AA6" w:rsidP="00992AA6">
      <w:pPr>
        <w:pStyle w:val="newncpi"/>
        <w:ind w:firstLine="0"/>
        <w:rPr>
          <w:sz w:val="28"/>
          <w:szCs w:val="28"/>
        </w:rPr>
      </w:pPr>
    </w:p>
    <w:p w:rsidR="00992AA6" w:rsidRPr="00895656" w:rsidRDefault="00992AA6" w:rsidP="00992AA6">
      <w:pPr>
        <w:pStyle w:val="newncpi"/>
        <w:ind w:firstLine="0"/>
        <w:rPr>
          <w:sz w:val="28"/>
          <w:szCs w:val="28"/>
        </w:rPr>
      </w:pPr>
      <w:r w:rsidRPr="00895656">
        <w:rPr>
          <w:sz w:val="28"/>
          <w:szCs w:val="28"/>
        </w:rPr>
        <w:t>Кафедра биологии УО «Гомельский государственный медицинский университет».</w:t>
      </w:r>
    </w:p>
    <w:p w:rsidR="00992AA6" w:rsidRPr="00895656" w:rsidRDefault="00992AA6" w:rsidP="00992AA6">
      <w:pPr>
        <w:pStyle w:val="newncpi"/>
        <w:ind w:firstLine="0"/>
        <w:rPr>
          <w:sz w:val="28"/>
          <w:szCs w:val="28"/>
        </w:rPr>
      </w:pPr>
    </w:p>
    <w:p w:rsidR="00992AA6" w:rsidRPr="00895656" w:rsidRDefault="00992AA6" w:rsidP="00992AA6">
      <w:pPr>
        <w:pStyle w:val="newncpi"/>
        <w:ind w:firstLine="0"/>
        <w:rPr>
          <w:sz w:val="28"/>
          <w:szCs w:val="28"/>
        </w:rPr>
      </w:pPr>
    </w:p>
    <w:p w:rsidR="00651E56" w:rsidRPr="00A839C6" w:rsidRDefault="00992AA6" w:rsidP="00651E56">
      <w:pPr>
        <w:pStyle w:val="newncpi"/>
        <w:jc w:val="center"/>
        <w:rPr>
          <w:rFonts w:eastAsia="Times New Roman"/>
          <w:b/>
          <w:bCs/>
          <w:sz w:val="28"/>
          <w:szCs w:val="28"/>
          <w:lang w:eastAsia="en-US"/>
        </w:rPr>
      </w:pPr>
      <w:r w:rsidRPr="00FF1B83">
        <w:rPr>
          <w:rFonts w:eastAsia="Times New Roman"/>
          <w:sz w:val="28"/>
          <w:szCs w:val="28"/>
          <w:lang w:eastAsia="en-US"/>
        </w:rPr>
        <w:br w:type="page"/>
      </w:r>
      <w:r w:rsidR="00A839C6" w:rsidRPr="00A839C6">
        <w:rPr>
          <w:rFonts w:eastAsia="Times New Roman"/>
          <w:b/>
          <w:bCs/>
          <w:sz w:val="28"/>
          <w:szCs w:val="28"/>
          <w:lang w:eastAsia="en-US"/>
        </w:rPr>
        <w:t>СОДЕРЖАНИЕ</w:t>
      </w:r>
    </w:p>
    <w:p w:rsidR="00651E56" w:rsidRPr="00A839C6" w:rsidRDefault="00651E56" w:rsidP="00651E56">
      <w:pPr>
        <w:pStyle w:val="newncpi"/>
        <w:jc w:val="center"/>
        <w:rPr>
          <w:rFonts w:eastAsia="Times New Roman"/>
          <w:b/>
          <w:bCs/>
          <w:sz w:val="28"/>
          <w:szCs w:val="28"/>
          <w:lang w:eastAsia="en-US"/>
        </w:rPr>
      </w:pPr>
      <w:r w:rsidRPr="00A839C6">
        <w:rPr>
          <w:rFonts w:eastAsia="Times New Roman"/>
          <w:b/>
          <w:bCs/>
          <w:sz w:val="28"/>
          <w:szCs w:val="28"/>
          <w:lang w:eastAsia="en-US"/>
        </w:rPr>
        <w:t xml:space="preserve">учебно-методического комплекса </w:t>
      </w:r>
    </w:p>
    <w:p w:rsidR="00651E56" w:rsidRPr="00A839C6" w:rsidRDefault="00651E56" w:rsidP="00651E56">
      <w:pPr>
        <w:pStyle w:val="newncpi"/>
        <w:jc w:val="center"/>
        <w:rPr>
          <w:b/>
          <w:color w:val="000000"/>
          <w:sz w:val="28"/>
          <w:szCs w:val="28"/>
        </w:rPr>
      </w:pPr>
      <w:r w:rsidRPr="00A839C6">
        <w:rPr>
          <w:rFonts w:eastAsia="Times New Roman"/>
          <w:b/>
          <w:bCs/>
          <w:sz w:val="28"/>
          <w:szCs w:val="28"/>
          <w:lang w:eastAsia="en-US"/>
        </w:rPr>
        <w:t xml:space="preserve">по дисциплине </w:t>
      </w:r>
      <w:r w:rsidRPr="00A839C6">
        <w:rPr>
          <w:b/>
          <w:color w:val="000000"/>
          <w:sz w:val="28"/>
          <w:szCs w:val="28"/>
        </w:rPr>
        <w:t>«Физиология растений»</w:t>
      </w:r>
    </w:p>
    <w:p w:rsidR="00651E56" w:rsidRPr="00A839C6" w:rsidRDefault="00651E56" w:rsidP="00651E56">
      <w:pPr>
        <w:jc w:val="center"/>
        <w:rPr>
          <w:b/>
          <w:sz w:val="28"/>
          <w:szCs w:val="28"/>
        </w:rPr>
      </w:pPr>
      <w:r w:rsidRPr="00A839C6">
        <w:rPr>
          <w:b/>
          <w:color w:val="000000"/>
          <w:sz w:val="28"/>
          <w:szCs w:val="28"/>
        </w:rPr>
        <w:t xml:space="preserve">для специальности </w:t>
      </w:r>
      <w:r w:rsidRPr="00A839C6">
        <w:rPr>
          <w:b/>
          <w:bCs/>
          <w:sz w:val="28"/>
          <w:szCs w:val="28"/>
        </w:rPr>
        <w:t>6-05-0511-01 Биология</w:t>
      </w:r>
    </w:p>
    <w:p w:rsidR="00651E56" w:rsidRPr="00A839C6" w:rsidRDefault="00651E56" w:rsidP="00651E56">
      <w:pPr>
        <w:jc w:val="center"/>
        <w:rPr>
          <w:b/>
          <w:bCs/>
          <w:color w:val="000000"/>
          <w:sz w:val="28"/>
          <w:szCs w:val="28"/>
        </w:rPr>
      </w:pPr>
      <w:r w:rsidRPr="00A839C6">
        <w:rPr>
          <w:b/>
          <w:bCs/>
          <w:sz w:val="28"/>
          <w:szCs w:val="28"/>
        </w:rPr>
        <w:t xml:space="preserve"> </w:t>
      </w:r>
      <w:r w:rsidRPr="00A839C6">
        <w:rPr>
          <w:b/>
          <w:sz w:val="28"/>
          <w:szCs w:val="28"/>
        </w:rPr>
        <w:t>(Профилизации: Ботаника и физиология растений; Зоология, физиология и генетика; Биохимия и современные методы анализа)</w:t>
      </w:r>
    </w:p>
    <w:p w:rsidR="00651E56" w:rsidRDefault="00651E56" w:rsidP="00651E56">
      <w:pPr>
        <w:autoSpaceDE w:val="0"/>
        <w:autoSpaceDN w:val="0"/>
        <w:adjustRightInd w:val="0"/>
        <w:jc w:val="center"/>
        <w:rPr>
          <w:rFonts w:eastAsia="Times New Roman"/>
          <w:b/>
          <w:bCs/>
          <w:sz w:val="28"/>
          <w:szCs w:val="28"/>
          <w:highlight w:val="yellow"/>
          <w:lang w:eastAsia="en-US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675"/>
        <w:gridCol w:w="709"/>
        <w:gridCol w:w="7654"/>
        <w:gridCol w:w="532"/>
      </w:tblGrid>
      <w:tr w:rsidR="00651E56" w:rsidRPr="00AE488C" w:rsidTr="00974C62">
        <w:tc>
          <w:tcPr>
            <w:tcW w:w="675" w:type="dxa"/>
            <w:shd w:val="clear" w:color="auto" w:fill="auto"/>
          </w:tcPr>
          <w:p w:rsidR="00651E56" w:rsidRPr="00AE488C" w:rsidRDefault="00651E56" w:rsidP="00D50FA5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8363" w:type="dxa"/>
            <w:gridSpan w:val="2"/>
            <w:shd w:val="clear" w:color="auto" w:fill="auto"/>
          </w:tcPr>
          <w:p w:rsidR="00651E56" w:rsidRPr="00AE488C" w:rsidRDefault="00651E56" w:rsidP="00D50FA5">
            <w:pPr>
              <w:rPr>
                <w:rFonts w:eastAsia="Times New Roman"/>
                <w:b/>
                <w:bCs/>
                <w:sz w:val="28"/>
                <w:szCs w:val="28"/>
                <w:highlight w:val="yellow"/>
                <w:lang w:eastAsia="en-US"/>
              </w:rPr>
            </w:pPr>
            <w:r w:rsidRPr="00AE488C">
              <w:rPr>
                <w:rFonts w:eastAsia="Times New Roman"/>
                <w:sz w:val="28"/>
                <w:szCs w:val="28"/>
                <w:lang w:eastAsia="en-US"/>
              </w:rPr>
              <w:t>Пояснительная записка…………………………………………………</w:t>
            </w:r>
          </w:p>
        </w:tc>
        <w:tc>
          <w:tcPr>
            <w:tcW w:w="532" w:type="dxa"/>
            <w:shd w:val="clear" w:color="auto" w:fill="auto"/>
          </w:tcPr>
          <w:p w:rsidR="00651E56" w:rsidRPr="0052136B" w:rsidRDefault="00651E56" w:rsidP="00D50FA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8"/>
                <w:szCs w:val="28"/>
                <w:lang w:eastAsia="en-US"/>
              </w:rPr>
            </w:pPr>
            <w:r w:rsidRPr="0052136B">
              <w:rPr>
                <w:rFonts w:eastAsia="Times New Roman"/>
                <w:bCs/>
                <w:sz w:val="28"/>
                <w:szCs w:val="28"/>
                <w:lang w:eastAsia="en-US"/>
              </w:rPr>
              <w:t>4</w:t>
            </w:r>
          </w:p>
        </w:tc>
      </w:tr>
      <w:tr w:rsidR="00651E56" w:rsidRPr="00AE488C" w:rsidTr="00974C62">
        <w:tc>
          <w:tcPr>
            <w:tcW w:w="675" w:type="dxa"/>
            <w:shd w:val="clear" w:color="auto" w:fill="auto"/>
          </w:tcPr>
          <w:p w:rsidR="00651E56" w:rsidRPr="00AE488C" w:rsidRDefault="00651E56" w:rsidP="00D50FA5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  <w:highlight w:val="yellow"/>
                <w:lang w:eastAsia="en-US"/>
              </w:rPr>
            </w:pPr>
            <w:r w:rsidRPr="00AE488C">
              <w:rPr>
                <w:rFonts w:eastAsia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363" w:type="dxa"/>
            <w:gridSpan w:val="2"/>
            <w:shd w:val="clear" w:color="auto" w:fill="auto"/>
          </w:tcPr>
          <w:p w:rsidR="00651E56" w:rsidRPr="00AE488C" w:rsidRDefault="00651E56" w:rsidP="00D50FA5">
            <w:pPr>
              <w:rPr>
                <w:rFonts w:eastAsia="Times New Roman"/>
                <w:b/>
                <w:bCs/>
                <w:sz w:val="28"/>
                <w:szCs w:val="28"/>
                <w:highlight w:val="yellow"/>
                <w:lang w:eastAsia="en-US"/>
              </w:rPr>
            </w:pPr>
            <w:r w:rsidRPr="00AE488C">
              <w:rPr>
                <w:rFonts w:eastAsia="Times New Roman"/>
                <w:sz w:val="28"/>
                <w:szCs w:val="28"/>
                <w:lang w:eastAsia="en-US"/>
              </w:rPr>
              <w:t>Теоретический раздел…………………………………………………..</w:t>
            </w:r>
          </w:p>
        </w:tc>
        <w:tc>
          <w:tcPr>
            <w:tcW w:w="532" w:type="dxa"/>
            <w:shd w:val="clear" w:color="auto" w:fill="auto"/>
          </w:tcPr>
          <w:p w:rsidR="00651E56" w:rsidRPr="0052136B" w:rsidRDefault="00651E56" w:rsidP="00D50FA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8"/>
                <w:szCs w:val="28"/>
                <w:lang w:val="en-US" w:eastAsia="en-US"/>
              </w:rPr>
            </w:pPr>
            <w:r w:rsidRPr="0052136B">
              <w:rPr>
                <w:rFonts w:eastAsia="Times New Roman"/>
                <w:bCs/>
                <w:sz w:val="28"/>
                <w:szCs w:val="28"/>
                <w:lang w:val="en-US" w:eastAsia="en-US"/>
              </w:rPr>
              <w:t>7</w:t>
            </w:r>
          </w:p>
        </w:tc>
      </w:tr>
      <w:tr w:rsidR="00651E56" w:rsidRPr="00AE488C" w:rsidTr="00974C62">
        <w:tc>
          <w:tcPr>
            <w:tcW w:w="675" w:type="dxa"/>
            <w:shd w:val="clear" w:color="auto" w:fill="auto"/>
          </w:tcPr>
          <w:p w:rsidR="00651E56" w:rsidRPr="00AE488C" w:rsidRDefault="00651E56" w:rsidP="00D50FA5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651E56" w:rsidRPr="00AE488C" w:rsidRDefault="00651E56" w:rsidP="00D50FA5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  <w:highlight w:val="yellow"/>
                <w:lang w:eastAsia="en-US"/>
              </w:rPr>
            </w:pPr>
            <w:r w:rsidRPr="00AE488C">
              <w:rPr>
                <w:rFonts w:eastAsia="Times New Roman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7654" w:type="dxa"/>
            <w:shd w:val="clear" w:color="auto" w:fill="auto"/>
          </w:tcPr>
          <w:p w:rsidR="00651E56" w:rsidRPr="00AE488C" w:rsidRDefault="00651E56" w:rsidP="00D50FA5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  <w:highlight w:val="yellow"/>
                <w:lang w:eastAsia="en-US"/>
              </w:rPr>
            </w:pPr>
            <w:r w:rsidRPr="00AE488C">
              <w:rPr>
                <w:rFonts w:eastAsia="Times New Roman"/>
                <w:sz w:val="28"/>
                <w:szCs w:val="28"/>
                <w:lang w:eastAsia="en-US"/>
              </w:rPr>
              <w:t>Перечень теоретического материала……………………………</w:t>
            </w:r>
          </w:p>
        </w:tc>
        <w:tc>
          <w:tcPr>
            <w:tcW w:w="532" w:type="dxa"/>
            <w:shd w:val="clear" w:color="auto" w:fill="auto"/>
          </w:tcPr>
          <w:p w:rsidR="00651E56" w:rsidRPr="0052136B" w:rsidRDefault="00651E56" w:rsidP="00D50FA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8"/>
                <w:szCs w:val="28"/>
                <w:lang w:eastAsia="en-US"/>
              </w:rPr>
            </w:pPr>
            <w:r w:rsidRPr="0052136B">
              <w:rPr>
                <w:rFonts w:eastAsia="Times New Roman"/>
                <w:bCs/>
                <w:sz w:val="28"/>
                <w:szCs w:val="28"/>
                <w:lang w:val="en-US" w:eastAsia="en-US"/>
              </w:rPr>
              <w:t>7</w:t>
            </w:r>
          </w:p>
        </w:tc>
      </w:tr>
      <w:tr w:rsidR="00651E56" w:rsidRPr="00AE488C" w:rsidTr="00974C62">
        <w:tc>
          <w:tcPr>
            <w:tcW w:w="675" w:type="dxa"/>
            <w:shd w:val="clear" w:color="auto" w:fill="auto"/>
          </w:tcPr>
          <w:p w:rsidR="00651E56" w:rsidRPr="00AE488C" w:rsidRDefault="00651E56" w:rsidP="00D50FA5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651E56" w:rsidRPr="00AE488C" w:rsidRDefault="00651E56" w:rsidP="00D50FA5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  <w:highlight w:val="yellow"/>
                <w:lang w:eastAsia="en-US"/>
              </w:rPr>
            </w:pPr>
            <w:r w:rsidRPr="00AE488C">
              <w:rPr>
                <w:rFonts w:eastAsia="Times New Roman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7654" w:type="dxa"/>
            <w:shd w:val="clear" w:color="auto" w:fill="auto"/>
          </w:tcPr>
          <w:p w:rsidR="00651E56" w:rsidRPr="00AE488C" w:rsidRDefault="00651E56" w:rsidP="00D50FA5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  <w:highlight w:val="yellow"/>
                <w:lang w:eastAsia="en-US"/>
              </w:rPr>
            </w:pPr>
            <w:r w:rsidRPr="00AE488C">
              <w:rPr>
                <w:rFonts w:eastAsia="Times New Roman"/>
                <w:sz w:val="28"/>
                <w:szCs w:val="28"/>
                <w:lang w:eastAsia="en-US"/>
              </w:rPr>
              <w:t>Материалы для обеспечения самостоятельной учебной работы студентов………………………………………………...</w:t>
            </w:r>
          </w:p>
        </w:tc>
        <w:tc>
          <w:tcPr>
            <w:tcW w:w="532" w:type="dxa"/>
            <w:shd w:val="clear" w:color="auto" w:fill="auto"/>
          </w:tcPr>
          <w:p w:rsidR="00843946" w:rsidRPr="0052136B" w:rsidRDefault="00843946" w:rsidP="00D50FA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8"/>
                <w:szCs w:val="28"/>
                <w:lang w:eastAsia="en-US"/>
              </w:rPr>
            </w:pPr>
          </w:p>
          <w:p w:rsidR="00651E56" w:rsidRPr="0052136B" w:rsidRDefault="00843946" w:rsidP="00D50FA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8"/>
                <w:szCs w:val="28"/>
                <w:lang w:eastAsia="en-US"/>
              </w:rPr>
            </w:pPr>
            <w:r w:rsidRPr="0052136B">
              <w:rPr>
                <w:rFonts w:eastAsia="Times New Roman"/>
                <w:bCs/>
                <w:sz w:val="28"/>
                <w:szCs w:val="28"/>
                <w:lang w:eastAsia="en-US"/>
              </w:rPr>
              <w:t>11</w:t>
            </w:r>
          </w:p>
        </w:tc>
      </w:tr>
      <w:tr w:rsidR="00651E56" w:rsidRPr="00AE488C" w:rsidTr="00974C62">
        <w:tc>
          <w:tcPr>
            <w:tcW w:w="675" w:type="dxa"/>
            <w:shd w:val="clear" w:color="auto" w:fill="auto"/>
          </w:tcPr>
          <w:p w:rsidR="00651E56" w:rsidRPr="00AE488C" w:rsidRDefault="00651E56" w:rsidP="00D50FA5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  <w:highlight w:val="yellow"/>
                <w:lang w:eastAsia="en-US"/>
              </w:rPr>
            </w:pPr>
            <w:r w:rsidRPr="00AE488C">
              <w:rPr>
                <w:rFonts w:eastAsia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363" w:type="dxa"/>
            <w:gridSpan w:val="2"/>
            <w:shd w:val="clear" w:color="auto" w:fill="auto"/>
          </w:tcPr>
          <w:p w:rsidR="00651E56" w:rsidRPr="00AE488C" w:rsidRDefault="00651E56" w:rsidP="00D50FA5">
            <w:pPr>
              <w:rPr>
                <w:rFonts w:eastAsia="Times New Roman"/>
                <w:b/>
                <w:bCs/>
                <w:sz w:val="28"/>
                <w:szCs w:val="28"/>
                <w:highlight w:val="yellow"/>
                <w:lang w:eastAsia="en-US"/>
              </w:rPr>
            </w:pPr>
            <w:r w:rsidRPr="00AE488C">
              <w:rPr>
                <w:rFonts w:eastAsia="Times New Roman"/>
                <w:sz w:val="28"/>
                <w:szCs w:val="28"/>
                <w:lang w:eastAsia="en-US"/>
              </w:rPr>
              <w:t>Практический раздел…………………………………………………..</w:t>
            </w:r>
          </w:p>
        </w:tc>
        <w:tc>
          <w:tcPr>
            <w:tcW w:w="532" w:type="dxa"/>
            <w:shd w:val="clear" w:color="auto" w:fill="auto"/>
          </w:tcPr>
          <w:p w:rsidR="00651E56" w:rsidRPr="0052136B" w:rsidRDefault="00651E56" w:rsidP="00974C6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8"/>
                <w:szCs w:val="28"/>
                <w:lang w:eastAsia="en-US"/>
              </w:rPr>
            </w:pPr>
            <w:r w:rsidRPr="0052136B">
              <w:rPr>
                <w:rFonts w:eastAsia="Times New Roman"/>
                <w:bCs/>
                <w:sz w:val="28"/>
                <w:szCs w:val="28"/>
                <w:lang w:eastAsia="en-US"/>
              </w:rPr>
              <w:t>1</w:t>
            </w:r>
            <w:r w:rsidR="00974C62" w:rsidRPr="0052136B">
              <w:rPr>
                <w:rFonts w:eastAsia="Times New Roman"/>
                <w:bCs/>
                <w:sz w:val="28"/>
                <w:szCs w:val="28"/>
                <w:lang w:eastAsia="en-US"/>
              </w:rPr>
              <w:t>6</w:t>
            </w:r>
          </w:p>
        </w:tc>
      </w:tr>
      <w:tr w:rsidR="00651E56" w:rsidRPr="00AE488C" w:rsidTr="00974C62">
        <w:tc>
          <w:tcPr>
            <w:tcW w:w="675" w:type="dxa"/>
            <w:shd w:val="clear" w:color="auto" w:fill="auto"/>
          </w:tcPr>
          <w:p w:rsidR="00651E56" w:rsidRPr="00AE488C" w:rsidRDefault="00651E56" w:rsidP="00D50FA5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651E56" w:rsidRPr="00AE488C" w:rsidRDefault="00651E56" w:rsidP="00D50FA5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  <w:highlight w:val="yellow"/>
                <w:lang w:eastAsia="en-US"/>
              </w:rPr>
            </w:pPr>
            <w:r w:rsidRPr="00AE488C">
              <w:rPr>
                <w:rFonts w:eastAsia="Times New Roman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7654" w:type="dxa"/>
            <w:shd w:val="clear" w:color="auto" w:fill="auto"/>
          </w:tcPr>
          <w:p w:rsidR="00651E56" w:rsidRPr="00AE488C" w:rsidRDefault="00651E56" w:rsidP="00D50FA5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  <w:highlight w:val="yellow"/>
                <w:lang w:eastAsia="en-US"/>
              </w:rPr>
            </w:pPr>
            <w:r w:rsidRPr="00AE488C">
              <w:rPr>
                <w:rFonts w:eastAsia="Times New Roman"/>
                <w:sz w:val="28"/>
                <w:szCs w:val="28"/>
                <w:lang w:eastAsia="en-US"/>
              </w:rPr>
              <w:t>Перечень лабораторных работ………………………………….</w:t>
            </w:r>
          </w:p>
        </w:tc>
        <w:tc>
          <w:tcPr>
            <w:tcW w:w="532" w:type="dxa"/>
            <w:shd w:val="clear" w:color="auto" w:fill="auto"/>
          </w:tcPr>
          <w:p w:rsidR="00651E56" w:rsidRPr="0052136B" w:rsidRDefault="00651E56" w:rsidP="00974C6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8"/>
                <w:szCs w:val="28"/>
                <w:lang w:eastAsia="en-US"/>
              </w:rPr>
            </w:pPr>
            <w:r w:rsidRPr="0052136B">
              <w:rPr>
                <w:rFonts w:eastAsia="Times New Roman"/>
                <w:bCs/>
                <w:sz w:val="28"/>
                <w:szCs w:val="28"/>
                <w:lang w:eastAsia="en-US"/>
              </w:rPr>
              <w:t>1</w:t>
            </w:r>
            <w:r w:rsidR="00974C62" w:rsidRPr="0052136B">
              <w:rPr>
                <w:rFonts w:eastAsia="Times New Roman"/>
                <w:bCs/>
                <w:sz w:val="28"/>
                <w:szCs w:val="28"/>
                <w:lang w:eastAsia="en-US"/>
              </w:rPr>
              <w:t>6</w:t>
            </w:r>
          </w:p>
        </w:tc>
      </w:tr>
      <w:tr w:rsidR="00651E56" w:rsidRPr="00AE488C" w:rsidTr="00974C62">
        <w:tc>
          <w:tcPr>
            <w:tcW w:w="675" w:type="dxa"/>
            <w:shd w:val="clear" w:color="auto" w:fill="auto"/>
          </w:tcPr>
          <w:p w:rsidR="00651E56" w:rsidRPr="00AE488C" w:rsidRDefault="00651E56" w:rsidP="00D50FA5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  <w:highlight w:val="yellow"/>
                <w:lang w:eastAsia="en-US"/>
              </w:rPr>
            </w:pPr>
            <w:r w:rsidRPr="00AE488C">
              <w:rPr>
                <w:rFonts w:eastAsia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363" w:type="dxa"/>
            <w:gridSpan w:val="2"/>
            <w:shd w:val="clear" w:color="auto" w:fill="auto"/>
          </w:tcPr>
          <w:p w:rsidR="00651E56" w:rsidRPr="00AE488C" w:rsidRDefault="00651E56" w:rsidP="00D50FA5">
            <w:pPr>
              <w:rPr>
                <w:rFonts w:eastAsia="Times New Roman"/>
                <w:b/>
                <w:bCs/>
                <w:sz w:val="28"/>
                <w:szCs w:val="28"/>
                <w:highlight w:val="yellow"/>
                <w:lang w:eastAsia="en-US"/>
              </w:rPr>
            </w:pPr>
            <w:r w:rsidRPr="00AE488C">
              <w:rPr>
                <w:rFonts w:eastAsia="Times New Roman"/>
                <w:sz w:val="28"/>
                <w:szCs w:val="28"/>
                <w:lang w:eastAsia="en-US"/>
              </w:rPr>
              <w:t>Контроль знаний………………………………………………………..</w:t>
            </w:r>
          </w:p>
        </w:tc>
        <w:tc>
          <w:tcPr>
            <w:tcW w:w="532" w:type="dxa"/>
            <w:shd w:val="clear" w:color="auto" w:fill="auto"/>
          </w:tcPr>
          <w:p w:rsidR="00651E56" w:rsidRPr="0052136B" w:rsidRDefault="00651E56" w:rsidP="00974C6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8"/>
                <w:szCs w:val="28"/>
                <w:lang w:val="en-US" w:eastAsia="en-US"/>
              </w:rPr>
            </w:pPr>
            <w:r w:rsidRPr="0052136B">
              <w:rPr>
                <w:rFonts w:eastAsia="Times New Roman"/>
                <w:bCs/>
                <w:sz w:val="28"/>
                <w:szCs w:val="28"/>
                <w:lang w:val="en-US" w:eastAsia="en-US"/>
              </w:rPr>
              <w:t>2</w:t>
            </w:r>
            <w:r w:rsidR="00974C62" w:rsidRPr="0052136B">
              <w:rPr>
                <w:rFonts w:eastAsia="Times New Roman"/>
                <w:bCs/>
                <w:sz w:val="28"/>
                <w:szCs w:val="28"/>
                <w:lang w:eastAsia="en-US"/>
              </w:rPr>
              <w:t>0</w:t>
            </w:r>
          </w:p>
        </w:tc>
      </w:tr>
      <w:tr w:rsidR="00651E56" w:rsidRPr="00AE488C" w:rsidTr="00974C62">
        <w:tc>
          <w:tcPr>
            <w:tcW w:w="675" w:type="dxa"/>
            <w:shd w:val="clear" w:color="auto" w:fill="auto"/>
          </w:tcPr>
          <w:p w:rsidR="00651E56" w:rsidRPr="00AE488C" w:rsidRDefault="00651E56" w:rsidP="00D50FA5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651E56" w:rsidRPr="00AE488C" w:rsidRDefault="00651E56" w:rsidP="00D50FA5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  <w:highlight w:val="yellow"/>
                <w:lang w:eastAsia="en-US"/>
              </w:rPr>
            </w:pPr>
            <w:r w:rsidRPr="00AE488C">
              <w:rPr>
                <w:rFonts w:eastAsia="Times New Roman"/>
                <w:sz w:val="28"/>
                <w:szCs w:val="28"/>
                <w:lang w:eastAsia="en-US"/>
              </w:rPr>
              <w:t>3.1</w:t>
            </w:r>
          </w:p>
        </w:tc>
        <w:tc>
          <w:tcPr>
            <w:tcW w:w="7654" w:type="dxa"/>
            <w:shd w:val="clear" w:color="auto" w:fill="auto"/>
          </w:tcPr>
          <w:p w:rsidR="00651E56" w:rsidRPr="00AE488C" w:rsidRDefault="00651E56" w:rsidP="00D50FA5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  <w:highlight w:val="yellow"/>
                <w:lang w:eastAsia="en-US"/>
              </w:rPr>
            </w:pPr>
            <w:r w:rsidRPr="00AE488C">
              <w:rPr>
                <w:rFonts w:eastAsia="Times New Roman"/>
                <w:sz w:val="28"/>
                <w:szCs w:val="28"/>
                <w:lang w:eastAsia="en-US"/>
              </w:rPr>
              <w:t>Перечень вопросов к экзамену………………………………….</w:t>
            </w:r>
          </w:p>
        </w:tc>
        <w:tc>
          <w:tcPr>
            <w:tcW w:w="532" w:type="dxa"/>
            <w:shd w:val="clear" w:color="auto" w:fill="auto"/>
          </w:tcPr>
          <w:p w:rsidR="00651E56" w:rsidRPr="0052136B" w:rsidRDefault="00651E56" w:rsidP="00974C6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8"/>
                <w:szCs w:val="28"/>
                <w:lang w:eastAsia="en-US"/>
              </w:rPr>
            </w:pPr>
            <w:r w:rsidRPr="0052136B">
              <w:rPr>
                <w:rFonts w:eastAsia="Times New Roman"/>
                <w:bCs/>
                <w:sz w:val="28"/>
                <w:szCs w:val="28"/>
                <w:lang w:val="en-US" w:eastAsia="en-US"/>
              </w:rPr>
              <w:t>2</w:t>
            </w:r>
            <w:r w:rsidR="00974C62" w:rsidRPr="0052136B">
              <w:rPr>
                <w:rFonts w:eastAsia="Times New Roman"/>
                <w:bCs/>
                <w:sz w:val="28"/>
                <w:szCs w:val="28"/>
                <w:lang w:eastAsia="en-US"/>
              </w:rPr>
              <w:t>0</w:t>
            </w:r>
          </w:p>
        </w:tc>
      </w:tr>
      <w:tr w:rsidR="00651E56" w:rsidRPr="00AE488C" w:rsidTr="00974C62">
        <w:tc>
          <w:tcPr>
            <w:tcW w:w="675" w:type="dxa"/>
            <w:shd w:val="clear" w:color="auto" w:fill="auto"/>
          </w:tcPr>
          <w:p w:rsidR="00651E56" w:rsidRPr="00AE488C" w:rsidRDefault="00651E56" w:rsidP="00D50FA5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651E56" w:rsidRPr="00AE488C" w:rsidRDefault="00651E56" w:rsidP="00974C62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AE488C">
              <w:rPr>
                <w:rFonts w:eastAsia="Times New Roman"/>
                <w:sz w:val="28"/>
                <w:szCs w:val="28"/>
                <w:lang w:eastAsia="en-US"/>
              </w:rPr>
              <w:t>3.</w:t>
            </w:r>
            <w:r w:rsidR="00974C62">
              <w:rPr>
                <w:rFonts w:eastAsia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654" w:type="dxa"/>
            <w:shd w:val="clear" w:color="auto" w:fill="auto"/>
          </w:tcPr>
          <w:p w:rsidR="00651E56" w:rsidRPr="00AE488C" w:rsidRDefault="00651E56" w:rsidP="00651E56">
            <w:pPr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Примеры</w:t>
            </w:r>
            <w:r w:rsidRPr="00AE488C">
              <w:rPr>
                <w:rFonts w:eastAsia="Times New Roman"/>
                <w:sz w:val="28"/>
                <w:szCs w:val="28"/>
                <w:lang w:eastAsia="en-US"/>
              </w:rPr>
              <w:t xml:space="preserve"> тестовых заданий по дисциплине………………….</w:t>
            </w:r>
          </w:p>
        </w:tc>
        <w:tc>
          <w:tcPr>
            <w:tcW w:w="532" w:type="dxa"/>
            <w:shd w:val="clear" w:color="auto" w:fill="auto"/>
          </w:tcPr>
          <w:p w:rsidR="00651E56" w:rsidRPr="0052136B" w:rsidRDefault="00651E56" w:rsidP="00D50FA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8"/>
                <w:szCs w:val="28"/>
                <w:lang w:val="en-US" w:eastAsia="en-US"/>
              </w:rPr>
            </w:pPr>
            <w:r w:rsidRPr="0052136B">
              <w:rPr>
                <w:rFonts w:eastAsia="Times New Roman"/>
                <w:bCs/>
                <w:sz w:val="28"/>
                <w:szCs w:val="28"/>
                <w:lang w:eastAsia="en-US"/>
              </w:rPr>
              <w:t>2</w:t>
            </w:r>
            <w:r w:rsidRPr="0052136B">
              <w:rPr>
                <w:rFonts w:eastAsia="Times New Roman"/>
                <w:bCs/>
                <w:sz w:val="28"/>
                <w:szCs w:val="28"/>
                <w:lang w:val="en-US" w:eastAsia="en-US"/>
              </w:rPr>
              <w:t>4</w:t>
            </w:r>
          </w:p>
        </w:tc>
      </w:tr>
      <w:tr w:rsidR="00651E56" w:rsidRPr="00AE488C" w:rsidTr="00974C62">
        <w:tc>
          <w:tcPr>
            <w:tcW w:w="675" w:type="dxa"/>
            <w:shd w:val="clear" w:color="auto" w:fill="auto"/>
          </w:tcPr>
          <w:p w:rsidR="00651E56" w:rsidRPr="00AE488C" w:rsidRDefault="00651E56" w:rsidP="00D50FA5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  <w:highlight w:val="yellow"/>
                <w:lang w:eastAsia="en-US"/>
              </w:rPr>
            </w:pPr>
            <w:r w:rsidRPr="00AE488C">
              <w:rPr>
                <w:rFonts w:eastAsia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363" w:type="dxa"/>
            <w:gridSpan w:val="2"/>
            <w:shd w:val="clear" w:color="auto" w:fill="auto"/>
          </w:tcPr>
          <w:p w:rsidR="00651E56" w:rsidRPr="00AE488C" w:rsidRDefault="00651E56" w:rsidP="00D50FA5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  <w:highlight w:val="yellow"/>
                <w:lang w:eastAsia="en-US"/>
              </w:rPr>
            </w:pPr>
            <w:r w:rsidRPr="00AE488C">
              <w:rPr>
                <w:rFonts w:eastAsia="Times New Roman"/>
                <w:sz w:val="28"/>
                <w:szCs w:val="28"/>
                <w:lang w:eastAsia="en-US"/>
              </w:rPr>
              <w:t>Вспомогательный раздел……………………………………………….</w:t>
            </w:r>
          </w:p>
        </w:tc>
        <w:tc>
          <w:tcPr>
            <w:tcW w:w="532" w:type="dxa"/>
            <w:shd w:val="clear" w:color="auto" w:fill="auto"/>
          </w:tcPr>
          <w:p w:rsidR="00651E56" w:rsidRPr="0052136B" w:rsidRDefault="00651E56" w:rsidP="0052136B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8"/>
                <w:szCs w:val="28"/>
                <w:lang w:val="en-US" w:eastAsia="en-US"/>
              </w:rPr>
            </w:pPr>
            <w:r w:rsidRPr="0052136B">
              <w:rPr>
                <w:rFonts w:eastAsia="Times New Roman"/>
                <w:bCs/>
                <w:sz w:val="28"/>
                <w:szCs w:val="28"/>
                <w:lang w:eastAsia="en-US"/>
              </w:rPr>
              <w:t>2</w:t>
            </w:r>
            <w:r w:rsidR="0052136B" w:rsidRPr="0052136B">
              <w:rPr>
                <w:rFonts w:eastAsia="Times New Roman"/>
                <w:bCs/>
                <w:sz w:val="28"/>
                <w:szCs w:val="28"/>
                <w:lang w:eastAsia="en-US"/>
              </w:rPr>
              <w:t>5</w:t>
            </w:r>
          </w:p>
        </w:tc>
      </w:tr>
      <w:tr w:rsidR="00651E56" w:rsidRPr="00AE488C" w:rsidTr="00974C62">
        <w:tc>
          <w:tcPr>
            <w:tcW w:w="675" w:type="dxa"/>
            <w:shd w:val="clear" w:color="auto" w:fill="auto"/>
          </w:tcPr>
          <w:p w:rsidR="00651E56" w:rsidRPr="00AE488C" w:rsidRDefault="00651E56" w:rsidP="00D50FA5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651E56" w:rsidRPr="00AE488C" w:rsidRDefault="00651E56" w:rsidP="00D50FA5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  <w:highlight w:val="yellow"/>
                <w:lang w:eastAsia="en-US"/>
              </w:rPr>
            </w:pPr>
            <w:r w:rsidRPr="00AE488C">
              <w:rPr>
                <w:rFonts w:eastAsia="Times New Roman"/>
                <w:sz w:val="28"/>
                <w:szCs w:val="28"/>
                <w:lang w:eastAsia="en-US"/>
              </w:rPr>
              <w:t>4.1</w:t>
            </w:r>
          </w:p>
        </w:tc>
        <w:tc>
          <w:tcPr>
            <w:tcW w:w="7654" w:type="dxa"/>
            <w:shd w:val="clear" w:color="auto" w:fill="auto"/>
          </w:tcPr>
          <w:p w:rsidR="00651E56" w:rsidRPr="00AE488C" w:rsidRDefault="00651E56" w:rsidP="00D50FA5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  <w:highlight w:val="yellow"/>
                <w:lang w:eastAsia="en-US"/>
              </w:rPr>
            </w:pPr>
            <w:r w:rsidRPr="00AE488C">
              <w:rPr>
                <w:rFonts w:eastAsia="Times New Roman"/>
                <w:sz w:val="28"/>
                <w:szCs w:val="28"/>
                <w:lang w:eastAsia="en-US"/>
              </w:rPr>
              <w:t>Учебная программа дисциплины……………………………….</w:t>
            </w:r>
          </w:p>
        </w:tc>
        <w:tc>
          <w:tcPr>
            <w:tcW w:w="532" w:type="dxa"/>
            <w:shd w:val="clear" w:color="auto" w:fill="auto"/>
          </w:tcPr>
          <w:p w:rsidR="00651E56" w:rsidRPr="0052136B" w:rsidRDefault="00651E56" w:rsidP="0052136B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8"/>
                <w:szCs w:val="28"/>
                <w:lang w:val="en-US" w:eastAsia="en-US"/>
              </w:rPr>
            </w:pPr>
            <w:r w:rsidRPr="0052136B">
              <w:rPr>
                <w:rFonts w:eastAsia="Times New Roman"/>
                <w:bCs/>
                <w:sz w:val="28"/>
                <w:szCs w:val="28"/>
                <w:lang w:eastAsia="en-US"/>
              </w:rPr>
              <w:t>2</w:t>
            </w:r>
            <w:r w:rsidR="0052136B" w:rsidRPr="0052136B">
              <w:rPr>
                <w:rFonts w:eastAsia="Times New Roman"/>
                <w:bCs/>
                <w:sz w:val="28"/>
                <w:szCs w:val="28"/>
                <w:lang w:eastAsia="en-US"/>
              </w:rPr>
              <w:t>5</w:t>
            </w:r>
          </w:p>
        </w:tc>
      </w:tr>
      <w:tr w:rsidR="00651E56" w:rsidRPr="00AE488C" w:rsidTr="00974C62">
        <w:tc>
          <w:tcPr>
            <w:tcW w:w="675" w:type="dxa"/>
            <w:shd w:val="clear" w:color="auto" w:fill="auto"/>
          </w:tcPr>
          <w:p w:rsidR="00651E56" w:rsidRPr="00AE488C" w:rsidRDefault="00651E56" w:rsidP="00D50FA5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651E56" w:rsidRPr="00AE488C" w:rsidRDefault="00651E56" w:rsidP="00D50FA5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  <w:highlight w:val="yellow"/>
                <w:lang w:eastAsia="en-US"/>
              </w:rPr>
            </w:pPr>
            <w:r w:rsidRPr="00AE488C">
              <w:rPr>
                <w:rFonts w:eastAsia="Times New Roman"/>
                <w:sz w:val="28"/>
                <w:szCs w:val="28"/>
                <w:lang w:eastAsia="en-US"/>
              </w:rPr>
              <w:t>4.2</w:t>
            </w:r>
          </w:p>
        </w:tc>
        <w:tc>
          <w:tcPr>
            <w:tcW w:w="7654" w:type="dxa"/>
            <w:shd w:val="clear" w:color="auto" w:fill="auto"/>
          </w:tcPr>
          <w:p w:rsidR="00651E56" w:rsidRPr="00AE488C" w:rsidRDefault="00651E56" w:rsidP="00D50FA5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  <w:highlight w:val="yellow"/>
                <w:lang w:eastAsia="en-US"/>
              </w:rPr>
            </w:pPr>
            <w:r w:rsidRPr="00AE488C">
              <w:rPr>
                <w:rFonts w:eastAsia="Times New Roman"/>
                <w:sz w:val="28"/>
                <w:szCs w:val="28"/>
                <w:lang w:eastAsia="en-US"/>
              </w:rPr>
              <w:t>Перечень рекомендуемой литературы………………………….</w:t>
            </w:r>
          </w:p>
        </w:tc>
        <w:tc>
          <w:tcPr>
            <w:tcW w:w="532" w:type="dxa"/>
            <w:shd w:val="clear" w:color="auto" w:fill="auto"/>
          </w:tcPr>
          <w:p w:rsidR="00651E56" w:rsidRPr="0052136B" w:rsidRDefault="00651E56" w:rsidP="0052136B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8"/>
                <w:szCs w:val="28"/>
                <w:lang w:val="en-US" w:eastAsia="en-US"/>
              </w:rPr>
            </w:pPr>
            <w:r w:rsidRPr="0052136B">
              <w:rPr>
                <w:rFonts w:eastAsia="Times New Roman"/>
                <w:bCs/>
                <w:sz w:val="28"/>
                <w:szCs w:val="28"/>
                <w:lang w:eastAsia="en-US"/>
              </w:rPr>
              <w:t>2</w:t>
            </w:r>
            <w:r w:rsidR="0052136B" w:rsidRPr="0052136B">
              <w:rPr>
                <w:rFonts w:eastAsia="Times New Roman"/>
                <w:bCs/>
                <w:sz w:val="28"/>
                <w:szCs w:val="28"/>
                <w:lang w:eastAsia="en-US"/>
              </w:rPr>
              <w:t>5</w:t>
            </w:r>
          </w:p>
        </w:tc>
      </w:tr>
    </w:tbl>
    <w:p w:rsidR="00651E56" w:rsidRPr="00FF1B83" w:rsidRDefault="00651E56" w:rsidP="00651E56">
      <w:pPr>
        <w:autoSpaceDE w:val="0"/>
        <w:autoSpaceDN w:val="0"/>
        <w:adjustRightInd w:val="0"/>
        <w:jc w:val="center"/>
        <w:rPr>
          <w:rFonts w:eastAsia="Times New Roman"/>
          <w:b/>
          <w:bCs/>
          <w:sz w:val="28"/>
          <w:szCs w:val="28"/>
          <w:highlight w:val="yellow"/>
          <w:lang w:eastAsia="en-US"/>
        </w:rPr>
      </w:pPr>
    </w:p>
    <w:p w:rsidR="00651E56" w:rsidRPr="00FF1B83" w:rsidRDefault="00651E56" w:rsidP="00651E56">
      <w:pPr>
        <w:jc w:val="both"/>
        <w:rPr>
          <w:sz w:val="28"/>
          <w:szCs w:val="28"/>
          <w:lang w:eastAsia="en-US"/>
        </w:rPr>
      </w:pPr>
      <w:r w:rsidRPr="00FF1B83">
        <w:rPr>
          <w:sz w:val="28"/>
          <w:szCs w:val="28"/>
          <w:lang w:eastAsia="en-US"/>
        </w:rPr>
        <w:tab/>
      </w:r>
    </w:p>
    <w:p w:rsidR="00651E56" w:rsidRPr="00FF1B83" w:rsidRDefault="00651E56" w:rsidP="00651E56">
      <w:pPr>
        <w:jc w:val="both"/>
        <w:rPr>
          <w:sz w:val="28"/>
          <w:szCs w:val="28"/>
          <w:lang w:eastAsia="en-US"/>
        </w:rPr>
      </w:pPr>
      <w:r w:rsidRPr="00FF1B83">
        <w:rPr>
          <w:sz w:val="28"/>
          <w:szCs w:val="28"/>
          <w:lang w:eastAsia="en-US"/>
        </w:rPr>
        <w:tab/>
      </w:r>
    </w:p>
    <w:p w:rsidR="00651E56" w:rsidRPr="00FF1B83" w:rsidRDefault="00651E56" w:rsidP="00651E56">
      <w:pPr>
        <w:jc w:val="both"/>
        <w:rPr>
          <w:sz w:val="28"/>
          <w:szCs w:val="28"/>
          <w:lang w:eastAsia="en-US"/>
        </w:rPr>
      </w:pPr>
      <w:r w:rsidRPr="00FF1B83">
        <w:rPr>
          <w:sz w:val="28"/>
          <w:szCs w:val="28"/>
          <w:lang w:eastAsia="en-US"/>
        </w:rPr>
        <w:tab/>
      </w:r>
    </w:p>
    <w:p w:rsidR="00651E56" w:rsidRPr="00FF1B83" w:rsidRDefault="00651E56" w:rsidP="00651E56">
      <w:pPr>
        <w:autoSpaceDE w:val="0"/>
        <w:autoSpaceDN w:val="0"/>
        <w:adjustRightInd w:val="0"/>
        <w:jc w:val="center"/>
        <w:rPr>
          <w:rFonts w:eastAsia="Times New Roman"/>
          <w:b/>
          <w:bCs/>
          <w:sz w:val="28"/>
          <w:szCs w:val="28"/>
          <w:lang w:eastAsia="en-US"/>
        </w:rPr>
      </w:pPr>
      <w:r w:rsidRPr="00FF1B83">
        <w:rPr>
          <w:sz w:val="28"/>
          <w:szCs w:val="28"/>
          <w:lang w:eastAsia="en-US"/>
        </w:rPr>
        <w:br w:type="page"/>
      </w:r>
      <w:r w:rsidRPr="00FF1B83">
        <w:rPr>
          <w:rFonts w:eastAsia="Times New Roman"/>
          <w:b/>
          <w:bCs/>
          <w:sz w:val="28"/>
          <w:szCs w:val="28"/>
          <w:lang w:eastAsia="en-US"/>
        </w:rPr>
        <w:t>ПОЯСНИТЕЛЬНАЯ ЗАПИСКА</w:t>
      </w:r>
    </w:p>
    <w:p w:rsidR="00651E56" w:rsidRPr="00FF1B83" w:rsidRDefault="00651E56" w:rsidP="00651E56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  <w:lang w:eastAsia="en-US"/>
        </w:rPr>
      </w:pPr>
    </w:p>
    <w:p w:rsidR="00651E56" w:rsidRDefault="00651E56" w:rsidP="00651E56">
      <w:pPr>
        <w:ind w:firstLine="709"/>
        <w:jc w:val="both"/>
        <w:rPr>
          <w:bCs/>
          <w:sz w:val="28"/>
          <w:szCs w:val="28"/>
        </w:rPr>
      </w:pPr>
      <w:r w:rsidRPr="00651E56">
        <w:rPr>
          <w:rFonts w:eastAsia="Times New Roman"/>
          <w:sz w:val="28"/>
          <w:szCs w:val="28"/>
          <w:lang w:eastAsia="en-US"/>
        </w:rPr>
        <w:t xml:space="preserve">Учебно-методический комплекс (УМК) по учебной дисциплине «Физиология растений» создан в соответствии с требованиями Положения об учебно-методическом комплексе на уровне высшего образования и предназначен для студентов специальности </w:t>
      </w:r>
      <w:r w:rsidRPr="00651E56">
        <w:rPr>
          <w:bCs/>
          <w:sz w:val="28"/>
          <w:szCs w:val="28"/>
        </w:rPr>
        <w:t>6-05-0511-01 Биология</w:t>
      </w:r>
      <w:r>
        <w:rPr>
          <w:bCs/>
          <w:sz w:val="28"/>
          <w:szCs w:val="28"/>
        </w:rPr>
        <w:t xml:space="preserve"> </w:t>
      </w:r>
      <w:r w:rsidRPr="00651E56">
        <w:rPr>
          <w:sz w:val="28"/>
          <w:szCs w:val="28"/>
        </w:rPr>
        <w:t>(Профилизации: Ботаника и физиология растений; Зоология, физиология и генетика; Биохимия и современные методы анализа)</w:t>
      </w:r>
      <w:r w:rsidRPr="00651E56">
        <w:rPr>
          <w:bCs/>
          <w:sz w:val="28"/>
          <w:szCs w:val="28"/>
        </w:rPr>
        <w:t>.</w:t>
      </w:r>
    </w:p>
    <w:p w:rsidR="00651E56" w:rsidRPr="00FF1B83" w:rsidRDefault="00651E56" w:rsidP="00651E56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FF1B83">
        <w:rPr>
          <w:rFonts w:eastAsia="Times New Roman"/>
          <w:sz w:val="28"/>
          <w:szCs w:val="28"/>
          <w:lang w:eastAsia="en-US"/>
        </w:rPr>
        <w:t>Содержание разделов УМК соответствует</w:t>
      </w:r>
      <w:r>
        <w:rPr>
          <w:rFonts w:eastAsia="Times New Roman"/>
          <w:sz w:val="28"/>
          <w:szCs w:val="28"/>
          <w:lang w:eastAsia="en-US"/>
        </w:rPr>
        <w:t xml:space="preserve"> </w:t>
      </w:r>
      <w:r w:rsidRPr="000D0AC3">
        <w:rPr>
          <w:rFonts w:eastAsia="Times New Roman"/>
          <w:sz w:val="28"/>
          <w:szCs w:val="28"/>
          <w:lang w:eastAsia="en-US"/>
        </w:rPr>
        <w:t>образовательно</w:t>
      </w:r>
      <w:r>
        <w:rPr>
          <w:rFonts w:eastAsia="Times New Roman"/>
          <w:sz w:val="28"/>
          <w:szCs w:val="28"/>
          <w:lang w:eastAsia="en-US"/>
        </w:rPr>
        <w:t>му</w:t>
      </w:r>
      <w:r w:rsidRPr="000D0AC3">
        <w:rPr>
          <w:rFonts w:eastAsia="Times New Roman"/>
          <w:sz w:val="28"/>
          <w:szCs w:val="28"/>
          <w:lang w:eastAsia="en-US"/>
        </w:rPr>
        <w:t xml:space="preserve"> стандарт</w:t>
      </w:r>
      <w:r>
        <w:rPr>
          <w:rFonts w:eastAsia="Times New Roman"/>
          <w:sz w:val="28"/>
          <w:szCs w:val="28"/>
          <w:lang w:eastAsia="en-US"/>
        </w:rPr>
        <w:t>у</w:t>
      </w:r>
      <w:r w:rsidRPr="000D0AC3">
        <w:rPr>
          <w:rFonts w:eastAsia="Times New Roman"/>
          <w:sz w:val="28"/>
          <w:szCs w:val="28"/>
          <w:lang w:eastAsia="en-US"/>
        </w:rPr>
        <w:t xml:space="preserve"> </w:t>
      </w:r>
      <w:r w:rsidRPr="00406B3E">
        <w:rPr>
          <w:rFonts w:eastAsia="Times New Roman"/>
          <w:sz w:val="28"/>
          <w:szCs w:val="28"/>
          <w:lang w:eastAsia="en-US"/>
        </w:rPr>
        <w:t xml:space="preserve">ОСВО </w:t>
      </w:r>
      <w:r w:rsidRPr="00041969">
        <w:rPr>
          <w:sz w:val="28"/>
          <w:szCs w:val="28"/>
        </w:rPr>
        <w:t>6-05-0511-01-2023</w:t>
      </w:r>
      <w:r w:rsidRPr="000D0AC3">
        <w:rPr>
          <w:rFonts w:eastAsia="Times New Roman"/>
          <w:sz w:val="28"/>
          <w:szCs w:val="28"/>
          <w:lang w:eastAsia="en-US"/>
        </w:rPr>
        <w:t>, типовой учебной программ</w:t>
      </w:r>
      <w:r>
        <w:rPr>
          <w:rFonts w:eastAsia="Times New Roman"/>
          <w:sz w:val="28"/>
          <w:szCs w:val="28"/>
          <w:lang w:eastAsia="en-US"/>
        </w:rPr>
        <w:t>е</w:t>
      </w:r>
      <w:r w:rsidRPr="000D0AC3">
        <w:rPr>
          <w:rFonts w:eastAsia="Times New Roman"/>
          <w:sz w:val="28"/>
          <w:szCs w:val="28"/>
          <w:lang w:eastAsia="en-US"/>
        </w:rPr>
        <w:t xml:space="preserve"> регистрационный номер </w:t>
      </w:r>
      <w:r w:rsidRPr="00F91804">
        <w:rPr>
          <w:sz w:val="28"/>
          <w:szCs w:val="28"/>
        </w:rPr>
        <w:t>А ТД-G.477/тип. от 07.07.2014 г.</w:t>
      </w:r>
      <w:r w:rsidRPr="000D0AC3">
        <w:rPr>
          <w:rFonts w:eastAsia="Times New Roman"/>
          <w:sz w:val="28"/>
          <w:szCs w:val="28"/>
          <w:lang w:eastAsia="en-US"/>
        </w:rPr>
        <w:t xml:space="preserve"> и учебно</w:t>
      </w:r>
      <w:r>
        <w:rPr>
          <w:rFonts w:eastAsia="Times New Roman"/>
          <w:sz w:val="28"/>
          <w:szCs w:val="28"/>
          <w:lang w:eastAsia="en-US"/>
        </w:rPr>
        <w:t>му</w:t>
      </w:r>
      <w:r w:rsidRPr="000D0AC3">
        <w:rPr>
          <w:rFonts w:eastAsia="Times New Roman"/>
          <w:sz w:val="28"/>
          <w:szCs w:val="28"/>
          <w:lang w:eastAsia="en-US"/>
        </w:rPr>
        <w:t xml:space="preserve"> план</w:t>
      </w:r>
      <w:r>
        <w:rPr>
          <w:rFonts w:eastAsia="Times New Roman"/>
          <w:sz w:val="28"/>
          <w:szCs w:val="28"/>
          <w:lang w:eastAsia="en-US"/>
        </w:rPr>
        <w:t>у</w:t>
      </w:r>
      <w:r w:rsidRPr="000D0AC3">
        <w:rPr>
          <w:rFonts w:eastAsia="Times New Roman"/>
          <w:sz w:val="28"/>
          <w:szCs w:val="28"/>
          <w:lang w:eastAsia="en-US"/>
        </w:rPr>
        <w:t xml:space="preserve"> </w:t>
      </w:r>
      <w:r w:rsidRPr="00406B3E">
        <w:rPr>
          <w:rFonts w:eastAsia="Times New Roman"/>
          <w:sz w:val="28"/>
          <w:szCs w:val="28"/>
          <w:lang w:eastAsia="en-US"/>
        </w:rPr>
        <w:t xml:space="preserve">ГГУ имени Ф. Скорины специальности </w:t>
      </w:r>
      <w:r w:rsidRPr="00651E56">
        <w:rPr>
          <w:bCs/>
          <w:sz w:val="28"/>
          <w:szCs w:val="28"/>
        </w:rPr>
        <w:t>6-05-0511-01 Биология</w:t>
      </w:r>
      <w:r w:rsidRPr="00406B3E">
        <w:rPr>
          <w:rFonts w:eastAsia="Times New Roman"/>
          <w:sz w:val="28"/>
          <w:szCs w:val="28"/>
          <w:lang w:eastAsia="en-US"/>
        </w:rPr>
        <w:t>, регистрационные номера 6</w:t>
      </w:r>
      <w:r w:rsidRPr="00151321">
        <w:rPr>
          <w:sz w:val="28"/>
          <w:szCs w:val="28"/>
        </w:rPr>
        <w:t>6-0511-01-23/уп от 17.02.2023 и 6-0511-01-23/ЗФ от 17.02.2023.</w:t>
      </w:r>
      <w:r w:rsidRPr="00406B3E">
        <w:rPr>
          <w:rFonts w:eastAsia="Times New Roman"/>
          <w:sz w:val="28"/>
          <w:szCs w:val="28"/>
          <w:lang w:eastAsia="en-US"/>
        </w:rPr>
        <w:t>.</w:t>
      </w:r>
      <w:r w:rsidRPr="00FF1B83">
        <w:rPr>
          <w:rFonts w:eastAsia="Times New Roman"/>
          <w:sz w:val="28"/>
          <w:szCs w:val="28"/>
          <w:lang w:eastAsia="en-US"/>
        </w:rPr>
        <w:t xml:space="preserve"> Главная цель УМК – оказание методической помощи студентам в систематизации учебного материала в процессе подготовки к </w:t>
      </w:r>
      <w:r>
        <w:rPr>
          <w:rFonts w:eastAsia="Times New Roman"/>
          <w:sz w:val="28"/>
          <w:szCs w:val="28"/>
          <w:lang w:eastAsia="en-US"/>
        </w:rPr>
        <w:t>промежуточной</w:t>
      </w:r>
      <w:r w:rsidRPr="00FF1B83">
        <w:rPr>
          <w:rFonts w:eastAsia="Times New Roman"/>
          <w:sz w:val="28"/>
          <w:szCs w:val="28"/>
          <w:lang w:eastAsia="en-US"/>
        </w:rPr>
        <w:t xml:space="preserve"> аттестации по курсу «Физиология растений».</w:t>
      </w:r>
      <w:r>
        <w:rPr>
          <w:rFonts w:eastAsia="Times New Roman"/>
          <w:sz w:val="28"/>
          <w:szCs w:val="28"/>
          <w:lang w:eastAsia="en-US"/>
        </w:rPr>
        <w:t xml:space="preserve">  </w:t>
      </w:r>
    </w:p>
    <w:p w:rsidR="00217520" w:rsidRDefault="00217520" w:rsidP="00217520">
      <w:pPr>
        <w:ind w:firstLine="709"/>
        <w:jc w:val="both"/>
        <w:rPr>
          <w:sz w:val="28"/>
          <w:szCs w:val="28"/>
        </w:rPr>
      </w:pPr>
      <w:r w:rsidRPr="00727EE8">
        <w:rPr>
          <w:sz w:val="28"/>
          <w:szCs w:val="28"/>
        </w:rPr>
        <w:t xml:space="preserve">Учебная дисциплина «Физиология растений» относится к </w:t>
      </w:r>
      <w:r>
        <w:rPr>
          <w:sz w:val="28"/>
          <w:szCs w:val="28"/>
        </w:rPr>
        <w:t>модулю «Физиология»</w:t>
      </w:r>
      <w:r w:rsidRPr="00565C63">
        <w:rPr>
          <w:sz w:val="28"/>
          <w:szCs w:val="28"/>
        </w:rPr>
        <w:t xml:space="preserve"> </w:t>
      </w:r>
      <w:r w:rsidRPr="00515103">
        <w:rPr>
          <w:sz w:val="28"/>
          <w:szCs w:val="28"/>
        </w:rPr>
        <w:t>компонент</w:t>
      </w:r>
      <w:r>
        <w:rPr>
          <w:sz w:val="28"/>
          <w:szCs w:val="28"/>
        </w:rPr>
        <w:t xml:space="preserve">а </w:t>
      </w:r>
      <w:r w:rsidRPr="00041969">
        <w:rPr>
          <w:sz w:val="28"/>
          <w:szCs w:val="28"/>
        </w:rPr>
        <w:t>учреждения высшего образования</w:t>
      </w:r>
      <w:r w:rsidRPr="00515103">
        <w:rPr>
          <w:sz w:val="28"/>
          <w:szCs w:val="28"/>
        </w:rPr>
        <w:t xml:space="preserve"> </w:t>
      </w:r>
      <w:r w:rsidRPr="00727EE8">
        <w:rPr>
          <w:sz w:val="28"/>
          <w:szCs w:val="28"/>
        </w:rPr>
        <w:t xml:space="preserve"> учебн</w:t>
      </w:r>
      <w:r>
        <w:rPr>
          <w:sz w:val="28"/>
          <w:szCs w:val="28"/>
        </w:rPr>
        <w:t>ого</w:t>
      </w:r>
      <w:r w:rsidRPr="00727EE8">
        <w:rPr>
          <w:sz w:val="28"/>
          <w:szCs w:val="28"/>
        </w:rPr>
        <w:t xml:space="preserve"> план</w:t>
      </w:r>
      <w:r>
        <w:rPr>
          <w:sz w:val="28"/>
          <w:szCs w:val="28"/>
        </w:rPr>
        <w:t xml:space="preserve">а </w:t>
      </w:r>
      <w:r w:rsidRPr="00727EE8">
        <w:rPr>
          <w:sz w:val="28"/>
          <w:szCs w:val="28"/>
        </w:rPr>
        <w:t>специальност</w:t>
      </w:r>
      <w:r>
        <w:rPr>
          <w:sz w:val="28"/>
          <w:szCs w:val="28"/>
        </w:rPr>
        <w:t xml:space="preserve">и </w:t>
      </w:r>
      <w:r w:rsidRPr="00041969">
        <w:rPr>
          <w:sz w:val="28"/>
          <w:szCs w:val="28"/>
        </w:rPr>
        <w:t>6-05-0511-01 Биология</w:t>
      </w:r>
      <w:r>
        <w:rPr>
          <w:sz w:val="28"/>
          <w:szCs w:val="28"/>
        </w:rPr>
        <w:t xml:space="preserve"> </w:t>
      </w:r>
      <w:r w:rsidRPr="00041969">
        <w:rPr>
          <w:sz w:val="28"/>
          <w:szCs w:val="28"/>
        </w:rPr>
        <w:t>(Профилизации: Ботаника и физиология растений; Зоология, физиология и генетика; Биохимия и современные методы анализа)</w:t>
      </w:r>
      <w:r w:rsidRPr="00727EE8">
        <w:rPr>
          <w:sz w:val="28"/>
          <w:szCs w:val="28"/>
        </w:rPr>
        <w:t>.</w:t>
      </w:r>
    </w:p>
    <w:p w:rsidR="00217520" w:rsidRPr="00727EE8" w:rsidRDefault="00217520" w:rsidP="00217520">
      <w:pPr>
        <w:ind w:firstLine="709"/>
        <w:jc w:val="both"/>
        <w:rPr>
          <w:sz w:val="28"/>
          <w:szCs w:val="28"/>
        </w:rPr>
      </w:pPr>
      <w:r w:rsidRPr="00727EE8">
        <w:rPr>
          <w:sz w:val="28"/>
          <w:szCs w:val="28"/>
        </w:rPr>
        <w:t>Физиология растений является одной из наиболее важных фундаментальных дисциплин в системе высшего биологического образования. Изучение дисциплины даст студентам современные</w:t>
      </w:r>
      <w:r>
        <w:rPr>
          <w:sz w:val="28"/>
          <w:szCs w:val="28"/>
        </w:rPr>
        <w:t xml:space="preserve"> </w:t>
      </w:r>
      <w:r w:rsidRPr="00727EE8">
        <w:rPr>
          <w:sz w:val="28"/>
          <w:szCs w:val="28"/>
        </w:rPr>
        <w:t>знания об особенностях организации и закономерностях функционирования</w:t>
      </w:r>
      <w:r>
        <w:rPr>
          <w:sz w:val="28"/>
          <w:szCs w:val="28"/>
        </w:rPr>
        <w:t xml:space="preserve"> </w:t>
      </w:r>
      <w:r w:rsidRPr="00727EE8">
        <w:rPr>
          <w:sz w:val="28"/>
          <w:szCs w:val="28"/>
        </w:rPr>
        <w:t>растительных объектов, необходимые высококвалифицированным специалистам-биологам, а также специалистам, связанным с такими отраслями как</w:t>
      </w:r>
      <w:r>
        <w:rPr>
          <w:sz w:val="28"/>
          <w:szCs w:val="28"/>
        </w:rPr>
        <w:t xml:space="preserve"> </w:t>
      </w:r>
      <w:r w:rsidRPr="00727EE8">
        <w:rPr>
          <w:sz w:val="28"/>
          <w:szCs w:val="28"/>
        </w:rPr>
        <w:t>экология, биотехнология, фармакогнозия и других. Подготовка специалиста-биолога</w:t>
      </w:r>
      <w:r>
        <w:rPr>
          <w:sz w:val="28"/>
          <w:szCs w:val="28"/>
        </w:rPr>
        <w:t xml:space="preserve"> </w:t>
      </w:r>
      <w:r w:rsidRPr="00727EE8">
        <w:rPr>
          <w:sz w:val="28"/>
          <w:szCs w:val="28"/>
        </w:rPr>
        <w:t>направлена на получение им информации не только о структурных и функциональных свойствах основных классов природных веществ, но и механизмах регуляции и взаимосвязи биохимических процессов, протекающих в организме. Связь с практикой, сельским хозяйством и биотехнологией также является одним из ключевых требований современного биологического образования.</w:t>
      </w:r>
    </w:p>
    <w:p w:rsidR="00217520" w:rsidRPr="00727EE8" w:rsidRDefault="00217520" w:rsidP="00217520">
      <w:pPr>
        <w:ind w:firstLine="709"/>
        <w:jc w:val="both"/>
        <w:rPr>
          <w:sz w:val="28"/>
          <w:szCs w:val="28"/>
        </w:rPr>
      </w:pPr>
      <w:r w:rsidRPr="00041969">
        <w:rPr>
          <w:b/>
          <w:bCs/>
          <w:sz w:val="28"/>
          <w:szCs w:val="28"/>
        </w:rPr>
        <w:t xml:space="preserve">Цель </w:t>
      </w:r>
      <w:r w:rsidRPr="00A669B9">
        <w:rPr>
          <w:bCs/>
          <w:sz w:val="28"/>
          <w:szCs w:val="28"/>
        </w:rPr>
        <w:t>учебной дисциплины</w:t>
      </w:r>
      <w:r w:rsidRPr="00727EE8">
        <w:rPr>
          <w:b/>
          <w:bCs/>
          <w:sz w:val="28"/>
          <w:szCs w:val="28"/>
        </w:rPr>
        <w:t xml:space="preserve"> </w:t>
      </w:r>
      <w:r w:rsidRPr="00727EE8">
        <w:rPr>
          <w:sz w:val="28"/>
          <w:szCs w:val="28"/>
        </w:rPr>
        <w:t>– сформировать у студентов целостную систему знаний о физиолого-биохимических процессах и механизмах их регу</w:t>
      </w:r>
      <w:r>
        <w:rPr>
          <w:sz w:val="28"/>
          <w:szCs w:val="28"/>
        </w:rPr>
        <w:t>л</w:t>
      </w:r>
      <w:r w:rsidRPr="00727EE8">
        <w:rPr>
          <w:sz w:val="28"/>
          <w:szCs w:val="28"/>
        </w:rPr>
        <w:t>яции на разных уровнях организации растительного организма.</w:t>
      </w:r>
    </w:p>
    <w:p w:rsidR="00217520" w:rsidRDefault="00217520" w:rsidP="00217520">
      <w:pPr>
        <w:ind w:firstLine="709"/>
        <w:jc w:val="both"/>
        <w:rPr>
          <w:sz w:val="28"/>
          <w:szCs w:val="28"/>
        </w:rPr>
      </w:pPr>
      <w:r w:rsidRPr="00041969">
        <w:rPr>
          <w:b/>
          <w:bCs/>
          <w:sz w:val="28"/>
          <w:szCs w:val="28"/>
        </w:rPr>
        <w:t>Задачи</w:t>
      </w:r>
      <w:r w:rsidRPr="00A669B9">
        <w:rPr>
          <w:bCs/>
          <w:sz w:val="28"/>
          <w:szCs w:val="28"/>
        </w:rPr>
        <w:t xml:space="preserve"> учебной дисциплины:</w:t>
      </w:r>
      <w:r>
        <w:rPr>
          <w:bCs/>
          <w:sz w:val="28"/>
          <w:szCs w:val="28"/>
        </w:rPr>
        <w:t xml:space="preserve"> </w:t>
      </w:r>
      <w:r w:rsidRPr="00727EE8">
        <w:rPr>
          <w:sz w:val="28"/>
          <w:szCs w:val="28"/>
        </w:rPr>
        <w:t>пред</w:t>
      </w:r>
      <w:r>
        <w:rPr>
          <w:sz w:val="28"/>
          <w:szCs w:val="28"/>
        </w:rPr>
        <w:t>о</w:t>
      </w:r>
      <w:r w:rsidRPr="00727EE8">
        <w:rPr>
          <w:sz w:val="28"/>
          <w:szCs w:val="28"/>
        </w:rPr>
        <w:t>ставить основные сведения о фундаментальных физиолого-биохимических процессах, происходящих на разных уровнях организации растительного организма;</w:t>
      </w:r>
      <w:r>
        <w:rPr>
          <w:sz w:val="28"/>
          <w:szCs w:val="28"/>
        </w:rPr>
        <w:t xml:space="preserve"> </w:t>
      </w:r>
      <w:r w:rsidRPr="00727EE8">
        <w:rPr>
          <w:sz w:val="28"/>
          <w:szCs w:val="28"/>
        </w:rPr>
        <w:t>ознакомить с современными методическими и практическими разработками по основным разделам физиологии растений;</w:t>
      </w:r>
      <w:r>
        <w:rPr>
          <w:sz w:val="28"/>
          <w:szCs w:val="28"/>
        </w:rPr>
        <w:t xml:space="preserve"> </w:t>
      </w:r>
      <w:r w:rsidRPr="00727EE8">
        <w:rPr>
          <w:sz w:val="28"/>
          <w:szCs w:val="28"/>
        </w:rPr>
        <w:t>рассмотреть механизмы взаимодействия растительного организма с</w:t>
      </w:r>
      <w:r>
        <w:rPr>
          <w:sz w:val="28"/>
          <w:szCs w:val="28"/>
        </w:rPr>
        <w:t xml:space="preserve"> </w:t>
      </w:r>
      <w:r w:rsidRPr="00727EE8">
        <w:rPr>
          <w:sz w:val="28"/>
          <w:szCs w:val="28"/>
        </w:rPr>
        <w:t>окружающей средой и контроля продуктивности сельскохозяйственных растений.</w:t>
      </w:r>
    </w:p>
    <w:p w:rsidR="00217520" w:rsidRPr="00727EE8" w:rsidRDefault="00217520" w:rsidP="00217520">
      <w:pPr>
        <w:ind w:firstLine="709"/>
        <w:jc w:val="both"/>
        <w:rPr>
          <w:sz w:val="28"/>
          <w:szCs w:val="28"/>
        </w:rPr>
      </w:pPr>
      <w:r w:rsidRPr="00041969">
        <w:rPr>
          <w:sz w:val="28"/>
          <w:szCs w:val="28"/>
        </w:rPr>
        <w:t>Эффективность применения физиологических знаний на практике зависит от того, насколько целостным будет представление о механизмах и взаимосвязи физиологических процессов в растительном организме. Такой уровень знаний достигается благодаря проработке теоретического материала и закрепляется при выполнении лабораторных работ, анализе результатов. Успешное освоение данной дисциплины невозможно без знания основ физики, химии, экологии, ботаники, анатомии растений, биохимии.</w:t>
      </w:r>
    </w:p>
    <w:p w:rsidR="00217520" w:rsidRPr="00A669B9" w:rsidRDefault="00217520" w:rsidP="00217520">
      <w:pPr>
        <w:ind w:firstLine="709"/>
        <w:jc w:val="both"/>
        <w:rPr>
          <w:sz w:val="28"/>
          <w:szCs w:val="28"/>
        </w:rPr>
      </w:pPr>
      <w:r w:rsidRPr="00A669B9">
        <w:rPr>
          <w:sz w:val="28"/>
          <w:szCs w:val="28"/>
        </w:rPr>
        <w:t>По итогам изучения учебной дисциплины «</w:t>
      </w:r>
      <w:r>
        <w:rPr>
          <w:sz w:val="28"/>
          <w:szCs w:val="28"/>
        </w:rPr>
        <w:t>Физиология растений</w:t>
      </w:r>
      <w:r w:rsidRPr="00A669B9">
        <w:rPr>
          <w:sz w:val="28"/>
          <w:szCs w:val="28"/>
        </w:rPr>
        <w:t xml:space="preserve">» студент должен обладать следующими </w:t>
      </w:r>
      <w:r w:rsidRPr="00A669B9">
        <w:rPr>
          <w:b/>
          <w:sz w:val="28"/>
          <w:szCs w:val="28"/>
        </w:rPr>
        <w:t>компетенциями</w:t>
      </w:r>
      <w:r w:rsidRPr="00A669B9">
        <w:rPr>
          <w:sz w:val="28"/>
          <w:szCs w:val="28"/>
        </w:rPr>
        <w:t>:</w:t>
      </w:r>
    </w:p>
    <w:p w:rsidR="00217520" w:rsidRPr="002A45B4" w:rsidRDefault="00217520" w:rsidP="002175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СК-3</w:t>
      </w:r>
      <w:r w:rsidRPr="002A45B4">
        <w:rPr>
          <w:sz w:val="28"/>
          <w:szCs w:val="28"/>
        </w:rPr>
        <w:t xml:space="preserve">. </w:t>
      </w:r>
      <w:r w:rsidRPr="00041969">
        <w:rPr>
          <w:sz w:val="28"/>
          <w:szCs w:val="28"/>
        </w:rPr>
        <w:t>Проводить оценку физиологических показателей растительных и животных объектов, организма человека</w:t>
      </w:r>
    </w:p>
    <w:p w:rsidR="00217520" w:rsidRPr="00727EE8" w:rsidRDefault="00217520" w:rsidP="00217520">
      <w:pPr>
        <w:ind w:firstLine="709"/>
        <w:jc w:val="both"/>
        <w:rPr>
          <w:sz w:val="28"/>
          <w:szCs w:val="28"/>
        </w:rPr>
      </w:pPr>
      <w:r w:rsidRPr="00727EE8">
        <w:rPr>
          <w:sz w:val="28"/>
          <w:szCs w:val="28"/>
        </w:rPr>
        <w:t>В результате изучения учебной дисциплины студент должен:</w:t>
      </w:r>
    </w:p>
    <w:p w:rsidR="00217520" w:rsidRPr="00727EE8" w:rsidRDefault="00217520" w:rsidP="00217520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727EE8">
        <w:rPr>
          <w:b/>
          <w:bCs/>
          <w:i/>
          <w:iCs/>
          <w:sz w:val="28"/>
          <w:szCs w:val="28"/>
        </w:rPr>
        <w:t>знать:</w:t>
      </w:r>
    </w:p>
    <w:p w:rsidR="00217520" w:rsidRPr="00727EE8" w:rsidRDefault="00217520" w:rsidP="00217520">
      <w:pPr>
        <w:ind w:firstLine="709"/>
        <w:jc w:val="both"/>
        <w:rPr>
          <w:sz w:val="28"/>
          <w:szCs w:val="28"/>
        </w:rPr>
      </w:pPr>
      <w:r w:rsidRPr="00727EE8">
        <w:rPr>
          <w:sz w:val="28"/>
          <w:szCs w:val="28"/>
        </w:rPr>
        <w:t>– основные понятия, закономерности функционирования метаболических</w:t>
      </w:r>
      <w:r>
        <w:rPr>
          <w:sz w:val="28"/>
          <w:szCs w:val="28"/>
        </w:rPr>
        <w:t xml:space="preserve"> </w:t>
      </w:r>
      <w:r w:rsidRPr="00727EE8">
        <w:rPr>
          <w:sz w:val="28"/>
          <w:szCs w:val="28"/>
        </w:rPr>
        <w:t>систем и механизмы их регуляции в растительном организме;</w:t>
      </w:r>
    </w:p>
    <w:p w:rsidR="00217520" w:rsidRPr="00727EE8" w:rsidRDefault="00217520" w:rsidP="00217520">
      <w:pPr>
        <w:ind w:firstLine="709"/>
        <w:jc w:val="both"/>
        <w:rPr>
          <w:sz w:val="28"/>
          <w:szCs w:val="28"/>
        </w:rPr>
      </w:pPr>
      <w:r w:rsidRPr="00727EE8">
        <w:rPr>
          <w:sz w:val="28"/>
          <w:szCs w:val="28"/>
        </w:rPr>
        <w:t>– проблемы, достижения в области физиологии растений и перспективы их</w:t>
      </w:r>
      <w:r>
        <w:rPr>
          <w:sz w:val="28"/>
          <w:szCs w:val="28"/>
        </w:rPr>
        <w:t xml:space="preserve"> </w:t>
      </w:r>
      <w:r w:rsidRPr="00727EE8">
        <w:rPr>
          <w:sz w:val="28"/>
          <w:szCs w:val="28"/>
        </w:rPr>
        <w:t>использования для повышения продуктивности растений;</w:t>
      </w:r>
    </w:p>
    <w:p w:rsidR="00217520" w:rsidRPr="00727EE8" w:rsidRDefault="00217520" w:rsidP="00217520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727EE8">
        <w:rPr>
          <w:b/>
          <w:bCs/>
          <w:i/>
          <w:iCs/>
          <w:sz w:val="28"/>
          <w:szCs w:val="28"/>
        </w:rPr>
        <w:t>уметь:</w:t>
      </w:r>
    </w:p>
    <w:p w:rsidR="00217520" w:rsidRPr="00727EE8" w:rsidRDefault="00217520" w:rsidP="00217520">
      <w:pPr>
        <w:ind w:firstLine="709"/>
        <w:jc w:val="both"/>
        <w:rPr>
          <w:sz w:val="28"/>
          <w:szCs w:val="28"/>
        </w:rPr>
      </w:pPr>
      <w:r w:rsidRPr="00727EE8">
        <w:rPr>
          <w:sz w:val="28"/>
          <w:szCs w:val="28"/>
        </w:rPr>
        <w:t>– использовать основные закономерности функционирования растительных</w:t>
      </w:r>
      <w:r>
        <w:rPr>
          <w:sz w:val="28"/>
          <w:szCs w:val="28"/>
        </w:rPr>
        <w:t xml:space="preserve"> </w:t>
      </w:r>
      <w:r w:rsidRPr="00727EE8">
        <w:rPr>
          <w:sz w:val="28"/>
          <w:szCs w:val="28"/>
        </w:rPr>
        <w:t>организмов в качестве научной основы земл</w:t>
      </w:r>
      <w:r>
        <w:rPr>
          <w:sz w:val="28"/>
          <w:szCs w:val="28"/>
        </w:rPr>
        <w:t>еделия, растениеводства и биотех</w:t>
      </w:r>
      <w:r w:rsidRPr="00727EE8">
        <w:rPr>
          <w:sz w:val="28"/>
          <w:szCs w:val="28"/>
        </w:rPr>
        <w:t>нологии;</w:t>
      </w:r>
    </w:p>
    <w:p w:rsidR="00217520" w:rsidRPr="00727EE8" w:rsidRDefault="00217520" w:rsidP="00217520">
      <w:pPr>
        <w:ind w:firstLine="709"/>
        <w:jc w:val="both"/>
        <w:rPr>
          <w:sz w:val="28"/>
          <w:szCs w:val="28"/>
        </w:rPr>
      </w:pPr>
      <w:r w:rsidRPr="00727EE8">
        <w:rPr>
          <w:sz w:val="28"/>
          <w:szCs w:val="28"/>
        </w:rPr>
        <w:t>– использовать методы теоретического и экспериментального исследований в фитофизиологии;</w:t>
      </w:r>
    </w:p>
    <w:p w:rsidR="00217520" w:rsidRPr="00727EE8" w:rsidRDefault="00217520" w:rsidP="00217520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727EE8">
        <w:rPr>
          <w:b/>
          <w:bCs/>
          <w:i/>
          <w:iCs/>
          <w:sz w:val="28"/>
          <w:szCs w:val="28"/>
        </w:rPr>
        <w:t>владеть:</w:t>
      </w:r>
    </w:p>
    <w:p w:rsidR="00217520" w:rsidRPr="00727EE8" w:rsidRDefault="00217520" w:rsidP="00217520">
      <w:pPr>
        <w:ind w:firstLine="709"/>
        <w:jc w:val="both"/>
        <w:rPr>
          <w:sz w:val="28"/>
          <w:szCs w:val="28"/>
        </w:rPr>
      </w:pPr>
      <w:r w:rsidRPr="00727EE8">
        <w:rPr>
          <w:sz w:val="28"/>
          <w:szCs w:val="28"/>
        </w:rPr>
        <w:t>– основными приемами обработки экспериментальных данных;</w:t>
      </w:r>
    </w:p>
    <w:p w:rsidR="00217520" w:rsidRPr="00727EE8" w:rsidRDefault="00217520" w:rsidP="00217520">
      <w:pPr>
        <w:ind w:firstLine="709"/>
        <w:jc w:val="both"/>
        <w:rPr>
          <w:sz w:val="28"/>
          <w:szCs w:val="28"/>
        </w:rPr>
      </w:pPr>
      <w:r w:rsidRPr="00727EE8">
        <w:rPr>
          <w:sz w:val="28"/>
          <w:szCs w:val="28"/>
        </w:rPr>
        <w:t>– методами оценки показателей физиологических процессов на разных</w:t>
      </w:r>
      <w:r>
        <w:rPr>
          <w:sz w:val="28"/>
          <w:szCs w:val="28"/>
        </w:rPr>
        <w:t xml:space="preserve"> </w:t>
      </w:r>
      <w:r w:rsidRPr="00727EE8">
        <w:rPr>
          <w:sz w:val="28"/>
          <w:szCs w:val="28"/>
        </w:rPr>
        <w:t>уровнях организации.</w:t>
      </w:r>
    </w:p>
    <w:p w:rsidR="00651E56" w:rsidRDefault="00217520" w:rsidP="00217520">
      <w:pPr>
        <w:ind w:firstLine="709"/>
        <w:jc w:val="both"/>
        <w:rPr>
          <w:sz w:val="28"/>
          <w:szCs w:val="28"/>
        </w:rPr>
      </w:pPr>
      <w:r w:rsidRPr="004F4D57">
        <w:rPr>
          <w:bCs/>
          <w:sz w:val="28"/>
          <w:szCs w:val="28"/>
        </w:rPr>
        <w:t xml:space="preserve">Изучение данной учебной дисциплины предусмотрено </w:t>
      </w:r>
      <w:r w:rsidRPr="004F4D57">
        <w:rPr>
          <w:sz w:val="28"/>
          <w:szCs w:val="28"/>
        </w:rPr>
        <w:t xml:space="preserve">студентами </w:t>
      </w:r>
      <w:r>
        <w:rPr>
          <w:sz w:val="28"/>
          <w:szCs w:val="28"/>
        </w:rPr>
        <w:t>1</w:t>
      </w:r>
      <w:r w:rsidRPr="004F4D57">
        <w:rPr>
          <w:sz w:val="28"/>
          <w:szCs w:val="28"/>
        </w:rPr>
        <w:t xml:space="preserve"> и </w:t>
      </w:r>
      <w:r>
        <w:rPr>
          <w:sz w:val="28"/>
          <w:szCs w:val="28"/>
        </w:rPr>
        <w:t>2</w:t>
      </w:r>
      <w:r w:rsidRPr="004F4D57">
        <w:rPr>
          <w:sz w:val="28"/>
          <w:szCs w:val="28"/>
        </w:rPr>
        <w:t xml:space="preserve"> курса </w:t>
      </w:r>
      <w:r w:rsidRPr="00C7671E">
        <w:rPr>
          <w:sz w:val="28"/>
          <w:szCs w:val="28"/>
        </w:rPr>
        <w:t>специальности 6-05-0511-01 Биология (Профилизации: Ботаника и физиология растений; Зоология, физиология и генетика; Биохимия и современные методы анализа)</w:t>
      </w:r>
      <w:r w:rsidRPr="004F4D57">
        <w:rPr>
          <w:sz w:val="28"/>
          <w:szCs w:val="28"/>
        </w:rPr>
        <w:t xml:space="preserve">. Общее количество часов </w:t>
      </w:r>
      <w:r w:rsidRPr="004F4D57">
        <w:rPr>
          <w:b/>
          <w:sz w:val="28"/>
          <w:szCs w:val="28"/>
        </w:rPr>
        <w:t>для студентов дневной формы обучения</w:t>
      </w:r>
      <w:r w:rsidRPr="004F4D57">
        <w:rPr>
          <w:sz w:val="28"/>
          <w:szCs w:val="28"/>
        </w:rPr>
        <w:t xml:space="preserve"> – 2</w:t>
      </w:r>
      <w:r>
        <w:rPr>
          <w:sz w:val="28"/>
          <w:szCs w:val="28"/>
        </w:rPr>
        <w:t>16</w:t>
      </w:r>
      <w:r w:rsidRPr="004F4D57">
        <w:rPr>
          <w:sz w:val="28"/>
          <w:szCs w:val="28"/>
        </w:rPr>
        <w:t xml:space="preserve"> (6 зачетных единиц); аудиторных – 112, из них: лекции – 60, в том числе – УСР – </w:t>
      </w:r>
      <w:r>
        <w:rPr>
          <w:sz w:val="28"/>
          <w:szCs w:val="28"/>
        </w:rPr>
        <w:t>16</w:t>
      </w:r>
      <w:r w:rsidRPr="004F4D57">
        <w:rPr>
          <w:sz w:val="28"/>
          <w:szCs w:val="28"/>
        </w:rPr>
        <w:t>, лабораторные занятия – 52</w:t>
      </w:r>
      <w:r w:rsidRPr="00C7671E">
        <w:rPr>
          <w:sz w:val="28"/>
          <w:szCs w:val="28"/>
        </w:rPr>
        <w:t xml:space="preserve">, в том числе – УСР – </w:t>
      </w:r>
      <w:r>
        <w:rPr>
          <w:sz w:val="28"/>
          <w:szCs w:val="28"/>
        </w:rPr>
        <w:t>12</w:t>
      </w:r>
      <w:r w:rsidRPr="004F4D57">
        <w:rPr>
          <w:sz w:val="28"/>
          <w:szCs w:val="28"/>
        </w:rPr>
        <w:t xml:space="preserve">. Форма отчетности – экзамен в 4 семестре. Общее количество часов </w:t>
      </w:r>
      <w:r w:rsidRPr="004F4D57">
        <w:rPr>
          <w:b/>
          <w:sz w:val="28"/>
          <w:szCs w:val="28"/>
        </w:rPr>
        <w:t>для студентов заочной формы обучения</w:t>
      </w:r>
      <w:r w:rsidRPr="004F4D57">
        <w:rPr>
          <w:sz w:val="28"/>
          <w:szCs w:val="28"/>
        </w:rPr>
        <w:t xml:space="preserve"> – 2</w:t>
      </w:r>
      <w:r>
        <w:rPr>
          <w:sz w:val="28"/>
          <w:szCs w:val="28"/>
        </w:rPr>
        <w:t>16</w:t>
      </w:r>
      <w:r w:rsidRPr="004F4D57">
        <w:rPr>
          <w:sz w:val="28"/>
          <w:szCs w:val="28"/>
        </w:rPr>
        <w:t xml:space="preserve"> (6 зачетных единиц); аудиторных – 28, из них: лекции – 1</w:t>
      </w:r>
      <w:r>
        <w:rPr>
          <w:sz w:val="28"/>
          <w:szCs w:val="28"/>
        </w:rPr>
        <w:t>4</w:t>
      </w:r>
      <w:r w:rsidRPr="004F4D57">
        <w:rPr>
          <w:sz w:val="28"/>
          <w:szCs w:val="28"/>
        </w:rPr>
        <w:t>, лабораторные занятия – 1</w:t>
      </w:r>
      <w:r>
        <w:rPr>
          <w:sz w:val="28"/>
          <w:szCs w:val="28"/>
        </w:rPr>
        <w:t>4</w:t>
      </w:r>
      <w:r w:rsidRPr="004F4D57">
        <w:rPr>
          <w:sz w:val="28"/>
          <w:szCs w:val="28"/>
        </w:rPr>
        <w:t xml:space="preserve">. Форма отчетности – экзамен </w:t>
      </w:r>
      <w:r>
        <w:rPr>
          <w:sz w:val="28"/>
          <w:szCs w:val="28"/>
        </w:rPr>
        <w:t>на</w:t>
      </w:r>
      <w:r w:rsidRPr="004F4D57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4F4D57">
        <w:rPr>
          <w:sz w:val="28"/>
          <w:szCs w:val="28"/>
        </w:rPr>
        <w:t xml:space="preserve"> </w:t>
      </w:r>
      <w:r>
        <w:rPr>
          <w:sz w:val="28"/>
          <w:szCs w:val="28"/>
        </w:rPr>
        <w:t>курсе</w:t>
      </w:r>
      <w:r w:rsidRPr="004F4D57">
        <w:rPr>
          <w:sz w:val="28"/>
          <w:szCs w:val="28"/>
        </w:rPr>
        <w:t>.</w:t>
      </w:r>
    </w:p>
    <w:p w:rsidR="00217520" w:rsidRPr="00FF1B83" w:rsidRDefault="00217520" w:rsidP="00217520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FF1B83">
        <w:rPr>
          <w:rFonts w:eastAsia="Times New Roman"/>
          <w:sz w:val="28"/>
          <w:szCs w:val="28"/>
          <w:lang w:eastAsia="en-US"/>
        </w:rPr>
        <w:t>Структура УМК включает:</w:t>
      </w:r>
    </w:p>
    <w:p w:rsidR="00217520" w:rsidRPr="00FF1B83" w:rsidRDefault="00217520" w:rsidP="00217520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FF1B83">
        <w:rPr>
          <w:rFonts w:eastAsia="Times New Roman"/>
          <w:sz w:val="28"/>
          <w:szCs w:val="28"/>
          <w:lang w:eastAsia="en-US"/>
        </w:rPr>
        <w:t>1. Теоретический раздел (</w:t>
      </w:r>
      <w:r>
        <w:rPr>
          <w:rFonts w:eastAsia="Times New Roman"/>
          <w:sz w:val="28"/>
          <w:szCs w:val="28"/>
          <w:lang w:eastAsia="en-US"/>
        </w:rPr>
        <w:t>п</w:t>
      </w:r>
      <w:r w:rsidRPr="00EC63D6">
        <w:rPr>
          <w:rFonts w:eastAsia="Times New Roman"/>
          <w:sz w:val="28"/>
          <w:szCs w:val="28"/>
          <w:lang w:eastAsia="en-US"/>
        </w:rPr>
        <w:t>еречень материала</w:t>
      </w:r>
      <w:r w:rsidRPr="00FF1B83">
        <w:rPr>
          <w:rFonts w:eastAsia="Times New Roman"/>
          <w:sz w:val="28"/>
          <w:szCs w:val="28"/>
          <w:lang w:eastAsia="en-US"/>
        </w:rPr>
        <w:t xml:space="preserve"> для теоретического изучения дисциплины в объеме, установленном учебным планом по специальности).</w:t>
      </w:r>
    </w:p>
    <w:p w:rsidR="00217520" w:rsidRPr="00FF1B83" w:rsidRDefault="00217520" w:rsidP="00217520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FF1B83">
        <w:rPr>
          <w:rFonts w:eastAsia="Times New Roman"/>
          <w:sz w:val="28"/>
          <w:szCs w:val="28"/>
          <w:lang w:eastAsia="en-US"/>
        </w:rPr>
        <w:t>2. Практический раздел (материалы для проведения лабораторных занятий по дисциплине в соответствии с учебным планом).</w:t>
      </w:r>
    </w:p>
    <w:p w:rsidR="00217520" w:rsidRPr="00FF1B83" w:rsidRDefault="00217520" w:rsidP="00217520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FF1B83">
        <w:rPr>
          <w:rFonts w:eastAsia="Times New Roman"/>
          <w:sz w:val="28"/>
          <w:szCs w:val="28"/>
          <w:lang w:eastAsia="en-US"/>
        </w:rPr>
        <w:t>3. Контроль самостоятельной работы студентов (материалы текущей и итоговой аттестации, позволяющие определить соответствие учебной деятельности обучающихся требованиям образовательных стандартов высшего образования и учебно-программной документации, в т.ч. вопросы для подготовки к экзамену, задания</w:t>
      </w:r>
      <w:r>
        <w:rPr>
          <w:rFonts w:eastAsia="Times New Roman"/>
          <w:sz w:val="28"/>
          <w:szCs w:val="28"/>
          <w:lang w:eastAsia="en-US"/>
        </w:rPr>
        <w:t xml:space="preserve"> управляемой самостоятельной работы студентов</w:t>
      </w:r>
      <w:r w:rsidRPr="00FF1B83">
        <w:rPr>
          <w:rFonts w:eastAsia="Times New Roman"/>
          <w:sz w:val="28"/>
          <w:szCs w:val="28"/>
          <w:lang w:eastAsia="en-US"/>
        </w:rPr>
        <w:t>, тесты).</w:t>
      </w:r>
    </w:p>
    <w:p w:rsidR="00217520" w:rsidRPr="00FF1B83" w:rsidRDefault="00217520" w:rsidP="00217520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FF1B83">
        <w:rPr>
          <w:rFonts w:eastAsia="Times New Roman"/>
          <w:sz w:val="28"/>
          <w:szCs w:val="28"/>
          <w:lang w:eastAsia="en-US"/>
        </w:rPr>
        <w:t>4. Вспомогательный раздел.</w:t>
      </w:r>
    </w:p>
    <w:p w:rsidR="00217520" w:rsidRPr="00FF1B83" w:rsidRDefault="00217520" w:rsidP="00217520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FF1B83">
        <w:rPr>
          <w:rFonts w:eastAsia="Times New Roman"/>
          <w:sz w:val="28"/>
          <w:szCs w:val="28"/>
          <w:lang w:eastAsia="en-US"/>
        </w:rPr>
        <w:t>4.1. Учебно-программные материалы (типовая учебная программа, учебные программы (рабочий вариант) для студентов дневной и заочной форм получения образования).</w:t>
      </w:r>
    </w:p>
    <w:p w:rsidR="00217520" w:rsidRPr="00FF1B83" w:rsidRDefault="00217520" w:rsidP="00217520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FF1B83">
        <w:rPr>
          <w:rFonts w:eastAsia="Times New Roman"/>
          <w:sz w:val="28"/>
          <w:szCs w:val="28"/>
          <w:lang w:eastAsia="en-US"/>
        </w:rPr>
        <w:t>4.2. Информационно-аналитические материалы (список рекомендуемой</w:t>
      </w:r>
      <w:r>
        <w:rPr>
          <w:rFonts w:eastAsia="Times New Roman"/>
          <w:sz w:val="28"/>
          <w:szCs w:val="28"/>
          <w:lang w:eastAsia="en-US"/>
        </w:rPr>
        <w:t xml:space="preserve"> </w:t>
      </w:r>
      <w:r w:rsidRPr="00FF1B83">
        <w:rPr>
          <w:rFonts w:eastAsia="Times New Roman"/>
          <w:sz w:val="28"/>
          <w:szCs w:val="28"/>
          <w:lang w:eastAsia="en-US"/>
        </w:rPr>
        <w:t>литературы, перечень электронных образовательных ресурсов и их адреса и др.).</w:t>
      </w:r>
    </w:p>
    <w:p w:rsidR="00217520" w:rsidRDefault="00217520" w:rsidP="00217520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FF1B83">
        <w:rPr>
          <w:rFonts w:eastAsia="Times New Roman"/>
          <w:sz w:val="28"/>
          <w:szCs w:val="28"/>
          <w:lang w:eastAsia="en-US"/>
        </w:rPr>
        <w:t>Работа с УМК должна включать ознакомление с тематическим планом дисциплины, представленным в типовой учебной программе. С помощью рабочего варианта учебной программы по дисциплине можно получить информацию о тематике лекций и лабораторных занятий, перечнях рассматриваемых вопросов и рекомендуемой для их изучения литературы. Для подготовки к лабораторным занятиям и промежуточным контрольным мероприятиям необходимо использовать материалы, представленные в разделе учебно-методическое обеспечение дисциплины, а также материалы для текущего контроля самостоятельной работы. Для написания рефератов могут быть использованы информационно-аналитические материалы, указанные в соответствующем разделе УМК.</w:t>
      </w:r>
    </w:p>
    <w:p w:rsidR="00217520" w:rsidRDefault="00217520" w:rsidP="00217520">
      <w:pPr>
        <w:ind w:firstLine="709"/>
        <w:jc w:val="both"/>
        <w:rPr>
          <w:rFonts w:eastAsia="Times New Roman"/>
          <w:sz w:val="28"/>
          <w:szCs w:val="28"/>
          <w:lang w:eastAsia="en-US"/>
        </w:rPr>
      </w:pPr>
    </w:p>
    <w:p w:rsidR="00217520" w:rsidRDefault="0021752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217520" w:rsidRPr="00FF1B83" w:rsidRDefault="00217520" w:rsidP="00217520">
      <w:pPr>
        <w:autoSpaceDE w:val="0"/>
        <w:autoSpaceDN w:val="0"/>
        <w:adjustRightInd w:val="0"/>
        <w:jc w:val="center"/>
        <w:rPr>
          <w:rFonts w:eastAsia="Times New Roman"/>
          <w:b/>
          <w:bCs/>
          <w:sz w:val="28"/>
          <w:szCs w:val="28"/>
          <w:lang w:eastAsia="en-US"/>
        </w:rPr>
      </w:pPr>
      <w:r w:rsidRPr="00FF1B83">
        <w:rPr>
          <w:rFonts w:eastAsia="Times New Roman"/>
          <w:b/>
          <w:bCs/>
          <w:sz w:val="28"/>
          <w:szCs w:val="28"/>
          <w:lang w:eastAsia="en-US"/>
        </w:rPr>
        <w:t>1 ТЕОРЕТИЧЕСКИЙ РАЗДЕЛ</w:t>
      </w:r>
    </w:p>
    <w:p w:rsidR="00217520" w:rsidRPr="00217520" w:rsidRDefault="00217520" w:rsidP="00217520">
      <w:pPr>
        <w:autoSpaceDE w:val="0"/>
        <w:autoSpaceDN w:val="0"/>
        <w:adjustRightInd w:val="0"/>
        <w:jc w:val="center"/>
        <w:rPr>
          <w:rFonts w:eastAsia="Times New Roman"/>
          <w:bCs/>
          <w:i/>
          <w:sz w:val="28"/>
          <w:szCs w:val="28"/>
          <w:lang w:eastAsia="en-US"/>
        </w:rPr>
      </w:pPr>
    </w:p>
    <w:p w:rsidR="00217520" w:rsidRPr="00217520" w:rsidRDefault="00217520" w:rsidP="00217520">
      <w:pPr>
        <w:autoSpaceDE w:val="0"/>
        <w:autoSpaceDN w:val="0"/>
        <w:adjustRightInd w:val="0"/>
        <w:jc w:val="center"/>
        <w:rPr>
          <w:rFonts w:eastAsia="Times New Roman"/>
          <w:bCs/>
          <w:i/>
          <w:sz w:val="28"/>
          <w:szCs w:val="28"/>
          <w:lang w:eastAsia="en-US"/>
        </w:rPr>
      </w:pPr>
      <w:r w:rsidRPr="00217520">
        <w:rPr>
          <w:rFonts w:eastAsia="Times New Roman"/>
          <w:bCs/>
          <w:i/>
          <w:sz w:val="28"/>
          <w:szCs w:val="28"/>
          <w:lang w:eastAsia="en-US"/>
        </w:rPr>
        <w:t>1.1 Перечень теоретического материала</w:t>
      </w:r>
    </w:p>
    <w:p w:rsidR="00217520" w:rsidRPr="00217520" w:rsidRDefault="00217520" w:rsidP="00217520">
      <w:pPr>
        <w:autoSpaceDE w:val="0"/>
        <w:autoSpaceDN w:val="0"/>
        <w:adjustRightInd w:val="0"/>
        <w:ind w:left="567"/>
        <w:rPr>
          <w:rFonts w:eastAsia="Times New Roman"/>
          <w:bCs/>
          <w:i/>
          <w:sz w:val="28"/>
          <w:szCs w:val="28"/>
          <w:lang w:eastAsia="en-US"/>
        </w:rPr>
      </w:pPr>
    </w:p>
    <w:p w:rsidR="00217520" w:rsidRPr="00217520" w:rsidRDefault="00217520" w:rsidP="00217520">
      <w:pPr>
        <w:jc w:val="center"/>
        <w:rPr>
          <w:b/>
          <w:bCs/>
          <w:sz w:val="28"/>
          <w:szCs w:val="28"/>
        </w:rPr>
      </w:pPr>
      <w:r w:rsidRPr="00217520">
        <w:rPr>
          <w:b/>
          <w:bCs/>
          <w:sz w:val="28"/>
          <w:szCs w:val="28"/>
        </w:rPr>
        <w:t>Раздел 1</w:t>
      </w:r>
      <w:r w:rsidRPr="00217520">
        <w:rPr>
          <w:b/>
          <w:bCs/>
          <w:sz w:val="28"/>
          <w:szCs w:val="28"/>
        </w:rPr>
        <w:tab/>
        <w:t>Физиология растительной клетки</w:t>
      </w:r>
    </w:p>
    <w:p w:rsidR="00217520" w:rsidRPr="00217520" w:rsidRDefault="00217520" w:rsidP="007C340E">
      <w:pPr>
        <w:ind w:firstLine="709"/>
        <w:jc w:val="both"/>
        <w:rPr>
          <w:bCs/>
          <w:sz w:val="28"/>
          <w:szCs w:val="28"/>
          <w:u w:val="single"/>
        </w:rPr>
      </w:pPr>
      <w:r w:rsidRPr="00217520">
        <w:rPr>
          <w:bCs/>
          <w:sz w:val="28"/>
          <w:szCs w:val="28"/>
          <w:u w:val="single"/>
        </w:rPr>
        <w:t>Тема 1</w:t>
      </w:r>
      <w:r w:rsidRPr="00217520">
        <w:rPr>
          <w:bCs/>
          <w:sz w:val="28"/>
          <w:szCs w:val="28"/>
          <w:u w:val="single"/>
        </w:rPr>
        <w:tab/>
        <w:t>Предмет физиологии растений. Мембранный принцип организации растительной клетки.</w:t>
      </w:r>
    </w:p>
    <w:p w:rsidR="00217520" w:rsidRPr="00217520" w:rsidRDefault="00217520" w:rsidP="007C340E">
      <w:pPr>
        <w:ind w:firstLine="709"/>
        <w:jc w:val="both"/>
        <w:rPr>
          <w:bCs/>
          <w:sz w:val="28"/>
          <w:szCs w:val="28"/>
        </w:rPr>
      </w:pPr>
      <w:r w:rsidRPr="00217520">
        <w:rPr>
          <w:bCs/>
          <w:sz w:val="28"/>
          <w:szCs w:val="28"/>
        </w:rPr>
        <w:t xml:space="preserve">1 Предмет, объекты и задачи физиологии растений. </w:t>
      </w:r>
    </w:p>
    <w:p w:rsidR="00217520" w:rsidRPr="00217520" w:rsidRDefault="00217520" w:rsidP="007C340E">
      <w:pPr>
        <w:ind w:firstLine="709"/>
        <w:jc w:val="both"/>
        <w:rPr>
          <w:bCs/>
          <w:sz w:val="28"/>
          <w:szCs w:val="28"/>
        </w:rPr>
      </w:pPr>
      <w:r w:rsidRPr="00217520">
        <w:rPr>
          <w:bCs/>
          <w:sz w:val="28"/>
          <w:szCs w:val="28"/>
        </w:rPr>
        <w:t xml:space="preserve">2 Проблемы современной физиологии растений. </w:t>
      </w:r>
    </w:p>
    <w:p w:rsidR="00217520" w:rsidRPr="00217520" w:rsidRDefault="00217520" w:rsidP="007C340E">
      <w:pPr>
        <w:ind w:firstLine="709"/>
        <w:jc w:val="both"/>
        <w:rPr>
          <w:bCs/>
          <w:sz w:val="28"/>
          <w:szCs w:val="28"/>
        </w:rPr>
      </w:pPr>
      <w:r w:rsidRPr="00217520">
        <w:rPr>
          <w:bCs/>
          <w:sz w:val="28"/>
          <w:szCs w:val="28"/>
        </w:rPr>
        <w:t>3 Химический состав, структура и функции мембран растительной клетки.</w:t>
      </w:r>
    </w:p>
    <w:p w:rsidR="00217520" w:rsidRPr="00217520" w:rsidRDefault="00217520" w:rsidP="007C340E">
      <w:pPr>
        <w:ind w:firstLine="709"/>
        <w:jc w:val="both"/>
        <w:rPr>
          <w:bCs/>
          <w:sz w:val="28"/>
          <w:szCs w:val="28"/>
        </w:rPr>
      </w:pPr>
      <w:r w:rsidRPr="00217520">
        <w:rPr>
          <w:bCs/>
          <w:sz w:val="28"/>
          <w:szCs w:val="28"/>
        </w:rPr>
        <w:t>4 Основные механизмы транспорта веществ через мембраны.</w:t>
      </w:r>
    </w:p>
    <w:p w:rsidR="00217520" w:rsidRPr="00217520" w:rsidRDefault="00217520" w:rsidP="007C340E">
      <w:pPr>
        <w:ind w:firstLine="709"/>
        <w:jc w:val="both"/>
        <w:rPr>
          <w:bCs/>
          <w:sz w:val="28"/>
          <w:szCs w:val="28"/>
          <w:u w:val="single"/>
        </w:rPr>
      </w:pPr>
      <w:r w:rsidRPr="00217520">
        <w:rPr>
          <w:bCs/>
          <w:sz w:val="28"/>
          <w:szCs w:val="28"/>
          <w:u w:val="single"/>
        </w:rPr>
        <w:t>Тема 2</w:t>
      </w:r>
      <w:r w:rsidRPr="00217520">
        <w:rPr>
          <w:bCs/>
          <w:sz w:val="28"/>
          <w:szCs w:val="28"/>
          <w:u w:val="single"/>
        </w:rPr>
        <w:tab/>
        <w:t>Строение, функции и взаимодействие структур растительной клетки.</w:t>
      </w:r>
    </w:p>
    <w:p w:rsidR="00217520" w:rsidRPr="00217520" w:rsidRDefault="00217520" w:rsidP="007C340E">
      <w:pPr>
        <w:ind w:firstLine="709"/>
        <w:jc w:val="both"/>
        <w:rPr>
          <w:bCs/>
          <w:sz w:val="28"/>
          <w:szCs w:val="28"/>
        </w:rPr>
      </w:pPr>
      <w:r w:rsidRPr="00217520">
        <w:rPr>
          <w:bCs/>
          <w:sz w:val="28"/>
          <w:szCs w:val="28"/>
        </w:rPr>
        <w:t>1 Молекулярная структура клеточной стенки в связи с биологическими функциями.</w:t>
      </w:r>
    </w:p>
    <w:p w:rsidR="00217520" w:rsidRPr="00217520" w:rsidRDefault="00217520" w:rsidP="007C340E">
      <w:pPr>
        <w:ind w:firstLine="709"/>
        <w:jc w:val="both"/>
        <w:rPr>
          <w:bCs/>
          <w:sz w:val="28"/>
          <w:szCs w:val="28"/>
        </w:rPr>
      </w:pPr>
      <w:r w:rsidRPr="00217520">
        <w:rPr>
          <w:bCs/>
          <w:sz w:val="28"/>
          <w:szCs w:val="28"/>
        </w:rPr>
        <w:t>2 Строение основных структур протопласта в связи с их биологическими функциями.</w:t>
      </w:r>
    </w:p>
    <w:p w:rsidR="00217520" w:rsidRPr="00217520" w:rsidRDefault="00217520" w:rsidP="007C340E">
      <w:pPr>
        <w:ind w:firstLine="709"/>
        <w:jc w:val="both"/>
        <w:rPr>
          <w:bCs/>
          <w:sz w:val="28"/>
          <w:szCs w:val="28"/>
        </w:rPr>
      </w:pPr>
      <w:r w:rsidRPr="00217520">
        <w:rPr>
          <w:bCs/>
          <w:sz w:val="28"/>
          <w:szCs w:val="28"/>
        </w:rPr>
        <w:t>3 Жизненный цикл растительной клетки.</w:t>
      </w:r>
    </w:p>
    <w:p w:rsidR="00217520" w:rsidRPr="00217520" w:rsidRDefault="00217520" w:rsidP="007C340E">
      <w:pPr>
        <w:ind w:firstLine="709"/>
        <w:jc w:val="both"/>
        <w:rPr>
          <w:bCs/>
          <w:sz w:val="28"/>
          <w:szCs w:val="28"/>
          <w:u w:val="single"/>
        </w:rPr>
      </w:pPr>
      <w:r w:rsidRPr="00217520">
        <w:rPr>
          <w:bCs/>
          <w:sz w:val="28"/>
          <w:szCs w:val="28"/>
          <w:u w:val="single"/>
        </w:rPr>
        <w:t>Тема 3</w:t>
      </w:r>
      <w:r w:rsidRPr="00217520">
        <w:rPr>
          <w:bCs/>
          <w:sz w:val="28"/>
          <w:szCs w:val="28"/>
          <w:u w:val="single"/>
        </w:rPr>
        <w:tab/>
        <w:t>Основные принципы функционирования протопласта растительной клетки.</w:t>
      </w:r>
    </w:p>
    <w:p w:rsidR="00217520" w:rsidRPr="00217520" w:rsidRDefault="00217520" w:rsidP="007C340E">
      <w:pPr>
        <w:ind w:firstLine="709"/>
        <w:jc w:val="both"/>
        <w:rPr>
          <w:bCs/>
          <w:sz w:val="28"/>
          <w:szCs w:val="28"/>
        </w:rPr>
      </w:pPr>
      <w:r w:rsidRPr="00217520">
        <w:rPr>
          <w:bCs/>
          <w:sz w:val="28"/>
          <w:szCs w:val="28"/>
        </w:rPr>
        <w:t xml:space="preserve">1 Физико-химические свойства цитоплазмы. </w:t>
      </w:r>
    </w:p>
    <w:p w:rsidR="00217520" w:rsidRPr="00217520" w:rsidRDefault="00217520" w:rsidP="007C340E">
      <w:pPr>
        <w:ind w:firstLine="709"/>
        <w:jc w:val="both"/>
        <w:rPr>
          <w:bCs/>
          <w:sz w:val="28"/>
          <w:szCs w:val="28"/>
        </w:rPr>
      </w:pPr>
      <w:r w:rsidRPr="00217520">
        <w:rPr>
          <w:bCs/>
          <w:sz w:val="28"/>
          <w:szCs w:val="28"/>
        </w:rPr>
        <w:t xml:space="preserve">2 Регуляции процессов на клеточном уровне. </w:t>
      </w:r>
    </w:p>
    <w:p w:rsidR="00217520" w:rsidRPr="00217520" w:rsidRDefault="00217520" w:rsidP="007C340E">
      <w:pPr>
        <w:ind w:firstLine="709"/>
        <w:jc w:val="both"/>
        <w:rPr>
          <w:bCs/>
          <w:sz w:val="28"/>
          <w:szCs w:val="28"/>
        </w:rPr>
      </w:pPr>
      <w:r w:rsidRPr="00217520">
        <w:rPr>
          <w:bCs/>
          <w:sz w:val="28"/>
          <w:szCs w:val="28"/>
        </w:rPr>
        <w:t xml:space="preserve">3 Рецепция и трансдукция сигналов в растительной клетке. </w:t>
      </w:r>
    </w:p>
    <w:p w:rsidR="00217520" w:rsidRPr="00217520" w:rsidRDefault="00217520" w:rsidP="007C340E">
      <w:pPr>
        <w:ind w:firstLine="709"/>
        <w:jc w:val="both"/>
        <w:rPr>
          <w:bCs/>
          <w:sz w:val="28"/>
          <w:szCs w:val="28"/>
        </w:rPr>
      </w:pPr>
      <w:r w:rsidRPr="00217520">
        <w:rPr>
          <w:bCs/>
          <w:sz w:val="28"/>
          <w:szCs w:val="28"/>
        </w:rPr>
        <w:t>4 Энергетический обмен в растительной клетке.</w:t>
      </w:r>
    </w:p>
    <w:p w:rsidR="00217520" w:rsidRPr="00217520" w:rsidRDefault="00217520" w:rsidP="00217520">
      <w:pPr>
        <w:jc w:val="center"/>
        <w:rPr>
          <w:b/>
          <w:bCs/>
          <w:sz w:val="28"/>
          <w:szCs w:val="28"/>
        </w:rPr>
      </w:pPr>
      <w:r w:rsidRPr="00217520">
        <w:rPr>
          <w:b/>
          <w:bCs/>
          <w:sz w:val="28"/>
          <w:szCs w:val="28"/>
        </w:rPr>
        <w:t>Раздел 2</w:t>
      </w:r>
      <w:r w:rsidRPr="00217520">
        <w:rPr>
          <w:b/>
          <w:bCs/>
          <w:sz w:val="28"/>
          <w:szCs w:val="28"/>
        </w:rPr>
        <w:tab/>
        <w:t>Водный обмен растений</w:t>
      </w:r>
    </w:p>
    <w:p w:rsidR="00217520" w:rsidRPr="00217520" w:rsidRDefault="00217520" w:rsidP="007C340E">
      <w:pPr>
        <w:ind w:firstLine="709"/>
        <w:jc w:val="both"/>
        <w:rPr>
          <w:bCs/>
          <w:sz w:val="28"/>
          <w:szCs w:val="28"/>
          <w:u w:val="single"/>
        </w:rPr>
      </w:pPr>
      <w:r w:rsidRPr="00217520">
        <w:rPr>
          <w:bCs/>
          <w:sz w:val="28"/>
          <w:szCs w:val="28"/>
          <w:u w:val="single"/>
        </w:rPr>
        <w:t>Тема 4</w:t>
      </w:r>
      <w:r w:rsidRPr="00217520">
        <w:rPr>
          <w:bCs/>
          <w:sz w:val="28"/>
          <w:szCs w:val="28"/>
          <w:u w:val="single"/>
        </w:rPr>
        <w:tab/>
        <w:t>Значение воды в жизни растений. Водный обмен растительной клетки.</w:t>
      </w:r>
    </w:p>
    <w:p w:rsidR="00217520" w:rsidRPr="00217520" w:rsidRDefault="00217520" w:rsidP="007C340E">
      <w:pPr>
        <w:ind w:firstLine="709"/>
        <w:jc w:val="both"/>
        <w:rPr>
          <w:bCs/>
          <w:sz w:val="28"/>
          <w:szCs w:val="28"/>
        </w:rPr>
      </w:pPr>
      <w:r w:rsidRPr="00217520">
        <w:rPr>
          <w:bCs/>
          <w:sz w:val="28"/>
          <w:szCs w:val="28"/>
        </w:rPr>
        <w:t>1 Содержание и формы воды в растении.</w:t>
      </w:r>
    </w:p>
    <w:p w:rsidR="00217520" w:rsidRPr="00217520" w:rsidRDefault="00217520" w:rsidP="007C340E">
      <w:pPr>
        <w:ind w:firstLine="709"/>
        <w:jc w:val="both"/>
        <w:rPr>
          <w:bCs/>
          <w:sz w:val="28"/>
          <w:szCs w:val="28"/>
        </w:rPr>
      </w:pPr>
      <w:r w:rsidRPr="00217520">
        <w:rPr>
          <w:bCs/>
          <w:sz w:val="28"/>
          <w:szCs w:val="28"/>
        </w:rPr>
        <w:t>2 Водный баланс растений.</w:t>
      </w:r>
    </w:p>
    <w:p w:rsidR="00217520" w:rsidRPr="00217520" w:rsidRDefault="00217520" w:rsidP="007C340E">
      <w:pPr>
        <w:ind w:firstLine="709"/>
        <w:jc w:val="both"/>
        <w:rPr>
          <w:bCs/>
          <w:sz w:val="28"/>
          <w:szCs w:val="28"/>
        </w:rPr>
      </w:pPr>
      <w:r w:rsidRPr="00217520">
        <w:rPr>
          <w:bCs/>
          <w:sz w:val="28"/>
          <w:szCs w:val="28"/>
        </w:rPr>
        <w:t>3 Термодинамические основы водного обмена растений.</w:t>
      </w:r>
    </w:p>
    <w:p w:rsidR="00651E56" w:rsidRPr="00217520" w:rsidRDefault="00217520" w:rsidP="007C340E">
      <w:pPr>
        <w:ind w:firstLine="709"/>
        <w:jc w:val="both"/>
        <w:rPr>
          <w:bCs/>
          <w:sz w:val="28"/>
          <w:szCs w:val="28"/>
        </w:rPr>
      </w:pPr>
      <w:r w:rsidRPr="00217520">
        <w:rPr>
          <w:bCs/>
          <w:sz w:val="28"/>
          <w:szCs w:val="28"/>
        </w:rPr>
        <w:t>4 Поглощение воды растительной клеткой.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  <w:u w:val="single"/>
        </w:rPr>
      </w:pPr>
      <w:r w:rsidRPr="00217520">
        <w:rPr>
          <w:sz w:val="28"/>
          <w:szCs w:val="28"/>
          <w:u w:val="single"/>
        </w:rPr>
        <w:t>Тема 5</w:t>
      </w:r>
      <w:r w:rsidRPr="00217520">
        <w:rPr>
          <w:sz w:val="28"/>
          <w:szCs w:val="28"/>
          <w:u w:val="single"/>
        </w:rPr>
        <w:tab/>
        <w:t>Закономерности поступления и передвижения воды в растении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1 Корневая система как орган поглощения воды.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2 Корневое давление и возможные механизмы его возникновения.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3 Пути ближнего и дальнего транспорта воды.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4 Верхний и нижний концевые двигатели передвижения воды.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  <w:u w:val="single"/>
        </w:rPr>
      </w:pPr>
      <w:r w:rsidRPr="00217520">
        <w:rPr>
          <w:sz w:val="28"/>
          <w:szCs w:val="28"/>
          <w:u w:val="single"/>
        </w:rPr>
        <w:t>Тема 6</w:t>
      </w:r>
      <w:r w:rsidRPr="00217520">
        <w:rPr>
          <w:sz w:val="28"/>
          <w:szCs w:val="28"/>
          <w:u w:val="single"/>
        </w:rPr>
        <w:tab/>
        <w:t>Транспирация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1 Лист как орган транспирации.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2 Физиология устьичных движений.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3 Количественные показатели транспирации.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4 Влияние внешних факторов на интенсивность транспирации.</w:t>
      </w:r>
    </w:p>
    <w:p w:rsidR="00217520" w:rsidRPr="00217520" w:rsidRDefault="00217520" w:rsidP="00217520">
      <w:pPr>
        <w:jc w:val="center"/>
        <w:rPr>
          <w:b/>
          <w:sz w:val="28"/>
          <w:szCs w:val="28"/>
        </w:rPr>
      </w:pPr>
      <w:r w:rsidRPr="00217520">
        <w:rPr>
          <w:b/>
          <w:sz w:val="28"/>
          <w:szCs w:val="28"/>
        </w:rPr>
        <w:t>Раздел 3</w:t>
      </w:r>
      <w:r w:rsidRPr="00217520">
        <w:rPr>
          <w:b/>
          <w:sz w:val="28"/>
          <w:szCs w:val="28"/>
        </w:rPr>
        <w:tab/>
        <w:t>Фотосинтез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  <w:u w:val="single"/>
        </w:rPr>
      </w:pPr>
      <w:r w:rsidRPr="00217520">
        <w:rPr>
          <w:sz w:val="28"/>
          <w:szCs w:val="28"/>
          <w:u w:val="single"/>
        </w:rPr>
        <w:t>Тема 7</w:t>
      </w:r>
      <w:r w:rsidRPr="00217520">
        <w:rPr>
          <w:sz w:val="28"/>
          <w:szCs w:val="28"/>
          <w:u w:val="single"/>
        </w:rPr>
        <w:tab/>
        <w:t>Сущность и значение фотосинтеза.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1 Физико-химическая сущность фотосинтеза.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2 Строение листа как органа фотосинтеза.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3 Ультраструктура хлоропластов.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4 Биогенез хлоропластов.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  <w:u w:val="single"/>
        </w:rPr>
      </w:pPr>
      <w:r w:rsidRPr="00217520">
        <w:rPr>
          <w:sz w:val="28"/>
          <w:szCs w:val="28"/>
          <w:u w:val="single"/>
        </w:rPr>
        <w:t>Тема 8</w:t>
      </w:r>
      <w:r w:rsidRPr="00217520">
        <w:rPr>
          <w:sz w:val="28"/>
          <w:szCs w:val="28"/>
          <w:u w:val="single"/>
        </w:rPr>
        <w:tab/>
        <w:t>Пигментные системы фотосинтетического аппарата.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1 Хлорофиллы. Билихромопротеиды (фикобиллины). Распространение, химическое строение, спектральные свойства.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2 Каротиноиды. Химическое строение, свойства.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3 Организация и функционирование пигментных систем.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4 Поглощение света пигментами. Понятие о фотосинтетической единице и реакционных центрах.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  <w:u w:val="single"/>
        </w:rPr>
      </w:pPr>
      <w:r w:rsidRPr="00217520">
        <w:rPr>
          <w:sz w:val="28"/>
          <w:szCs w:val="28"/>
          <w:u w:val="single"/>
        </w:rPr>
        <w:t>Тема 9</w:t>
      </w:r>
      <w:r w:rsidRPr="00217520">
        <w:rPr>
          <w:sz w:val="28"/>
          <w:szCs w:val="28"/>
          <w:u w:val="single"/>
        </w:rPr>
        <w:tab/>
        <w:t>Световая стадия фотосинтеза.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1 Преобразование энергии света в реакционном центре фотосинтеза.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2 Реакции, связанные с выделением кислорода в фотосинтезе.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3 Структура электрон-транспортной цепи фотосинтеза.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4 Фотосинтетическое фосфорилирование.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  <w:u w:val="single"/>
        </w:rPr>
      </w:pPr>
      <w:r w:rsidRPr="00217520">
        <w:rPr>
          <w:sz w:val="28"/>
          <w:szCs w:val="28"/>
          <w:u w:val="single"/>
        </w:rPr>
        <w:t>Тема 10</w:t>
      </w:r>
      <w:r w:rsidRPr="00217520">
        <w:rPr>
          <w:sz w:val="28"/>
          <w:szCs w:val="28"/>
          <w:u w:val="single"/>
        </w:rPr>
        <w:tab/>
        <w:t>Метаболизм углерода при фотосинтезе.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1 С3-путь фотосинтеза, основные этапы, их характеристика.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2 С2-путь, фотодыхание и метаболизм гликолевой кислоты.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3 С4-путь фотосинтеза и САМ-цикл.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4 Транспорт ассимилятов в растении.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  <w:u w:val="single"/>
        </w:rPr>
      </w:pPr>
      <w:r w:rsidRPr="00217520">
        <w:rPr>
          <w:sz w:val="28"/>
          <w:szCs w:val="28"/>
          <w:u w:val="single"/>
        </w:rPr>
        <w:t>Тема 11</w:t>
      </w:r>
      <w:r w:rsidRPr="00217520">
        <w:rPr>
          <w:sz w:val="28"/>
          <w:szCs w:val="28"/>
          <w:u w:val="single"/>
        </w:rPr>
        <w:tab/>
        <w:t>Зависимость фотосинтеза от внутренних и внешних факторов.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1 Внутренние факторы, влияющие на фотосинтез.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2 Зависимость фотосинтеза от внешних факторов.</w:t>
      </w:r>
    </w:p>
    <w:p w:rsidR="005F026E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3 Связь фотосинтеза с продуктивностью растений.</w:t>
      </w:r>
    </w:p>
    <w:p w:rsidR="00217520" w:rsidRPr="00217520" w:rsidRDefault="00217520" w:rsidP="00217520">
      <w:pPr>
        <w:jc w:val="center"/>
        <w:rPr>
          <w:b/>
          <w:sz w:val="28"/>
          <w:szCs w:val="28"/>
        </w:rPr>
      </w:pPr>
      <w:r w:rsidRPr="00217520">
        <w:rPr>
          <w:b/>
          <w:sz w:val="28"/>
          <w:szCs w:val="28"/>
        </w:rPr>
        <w:t>Раздел 4</w:t>
      </w:r>
      <w:r w:rsidRPr="00217520">
        <w:rPr>
          <w:b/>
          <w:sz w:val="28"/>
          <w:szCs w:val="28"/>
        </w:rPr>
        <w:tab/>
        <w:t>Дыхание растений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  <w:u w:val="single"/>
        </w:rPr>
      </w:pPr>
      <w:r w:rsidRPr="00217520">
        <w:rPr>
          <w:sz w:val="28"/>
          <w:szCs w:val="28"/>
          <w:u w:val="single"/>
        </w:rPr>
        <w:t>Тема 12</w:t>
      </w:r>
      <w:r w:rsidRPr="00217520">
        <w:rPr>
          <w:sz w:val="28"/>
          <w:szCs w:val="28"/>
          <w:u w:val="single"/>
        </w:rPr>
        <w:tab/>
        <w:t xml:space="preserve">Общие закономерности дыхания растений. 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1 Значение дыхания в жизни растений.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2 Пути окисления органических веществ в клетке.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3 Ферментные системы дыхания.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  <w:u w:val="single"/>
        </w:rPr>
      </w:pPr>
      <w:r w:rsidRPr="00217520">
        <w:rPr>
          <w:sz w:val="28"/>
          <w:szCs w:val="28"/>
          <w:u w:val="single"/>
        </w:rPr>
        <w:t>Тема 13</w:t>
      </w:r>
      <w:r w:rsidRPr="00217520">
        <w:rPr>
          <w:sz w:val="28"/>
          <w:szCs w:val="28"/>
          <w:u w:val="single"/>
        </w:rPr>
        <w:tab/>
        <w:t>Пути диссимиляции углеводов.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1 Гликолиз, суть его реакций, энергетика.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2 Цикл трикарбоновых кислот.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3 Цикл Кребса-Корнберга и пентозомонофосфатный путь окисления глюкозы.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4 Взаимосвязь превращений углеводов, белков и жиров.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  <w:u w:val="single"/>
        </w:rPr>
      </w:pPr>
      <w:r w:rsidRPr="00217520">
        <w:rPr>
          <w:sz w:val="28"/>
          <w:szCs w:val="28"/>
          <w:u w:val="single"/>
        </w:rPr>
        <w:t>Тема 14</w:t>
      </w:r>
      <w:r w:rsidRPr="00217520">
        <w:rPr>
          <w:sz w:val="28"/>
          <w:szCs w:val="28"/>
          <w:u w:val="single"/>
        </w:rPr>
        <w:tab/>
        <w:t>Дыхательная цепь и окислительное фосфорилирование.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1 Строение электрон-транспортной цепи дыхания.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2 Альтернативность каталитических механизмов биологического окисления.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3 Окислительное фосфорилирование в электрон-транспортной цепи.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  <w:u w:val="single"/>
        </w:rPr>
      </w:pPr>
      <w:r w:rsidRPr="00217520">
        <w:rPr>
          <w:sz w:val="28"/>
          <w:szCs w:val="28"/>
          <w:u w:val="single"/>
        </w:rPr>
        <w:t>Тема 15</w:t>
      </w:r>
      <w:r w:rsidRPr="00217520">
        <w:rPr>
          <w:sz w:val="28"/>
          <w:szCs w:val="28"/>
          <w:u w:val="single"/>
        </w:rPr>
        <w:tab/>
        <w:t>Зависимость дыхания растений от внутренних и внешних факторов.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1 Дыхание и обмен веществ в растительной клетке.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2 Зависимость дыхания от внутренних и внешних факторов.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3 Роль дыхания в продукционном процессе.</w:t>
      </w:r>
    </w:p>
    <w:p w:rsidR="00217520" w:rsidRPr="00217520" w:rsidRDefault="00217520" w:rsidP="00217520">
      <w:pPr>
        <w:jc w:val="center"/>
        <w:rPr>
          <w:b/>
          <w:sz w:val="28"/>
          <w:szCs w:val="28"/>
        </w:rPr>
      </w:pPr>
      <w:r w:rsidRPr="00217520">
        <w:rPr>
          <w:b/>
          <w:sz w:val="28"/>
          <w:szCs w:val="28"/>
        </w:rPr>
        <w:t>Раздел 5</w:t>
      </w:r>
      <w:r w:rsidRPr="00217520">
        <w:rPr>
          <w:b/>
          <w:sz w:val="28"/>
          <w:szCs w:val="28"/>
        </w:rPr>
        <w:tab/>
        <w:t>Минеральное питание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  <w:u w:val="single"/>
        </w:rPr>
      </w:pPr>
      <w:r w:rsidRPr="00217520">
        <w:rPr>
          <w:sz w:val="28"/>
          <w:szCs w:val="28"/>
          <w:u w:val="single"/>
        </w:rPr>
        <w:t>Тема 16</w:t>
      </w:r>
      <w:r w:rsidRPr="00217520">
        <w:rPr>
          <w:sz w:val="28"/>
          <w:szCs w:val="28"/>
          <w:u w:val="single"/>
        </w:rPr>
        <w:tab/>
        <w:t xml:space="preserve">Физиологическая роль элементов минерального питания. 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1 Классификация элементов минерального питания.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2 Макроэлементы и микроэлементы – структурная и каталитическая функция в метаболизме.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3 Взаимодействие ионов.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4 Гетеротрофное питание растений.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  <w:u w:val="single"/>
        </w:rPr>
      </w:pPr>
      <w:r w:rsidRPr="00217520">
        <w:rPr>
          <w:sz w:val="28"/>
          <w:szCs w:val="28"/>
          <w:u w:val="single"/>
        </w:rPr>
        <w:t>Тема 17</w:t>
      </w:r>
      <w:r w:rsidRPr="00217520">
        <w:rPr>
          <w:sz w:val="28"/>
          <w:szCs w:val="28"/>
          <w:u w:val="single"/>
        </w:rPr>
        <w:tab/>
        <w:t>Поступление и передвижения минеральных элементов в растении.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1 Поступление ионов в клетку.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2 Радиальный транспорт ионов в тканях корня.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3 Дальний транспорт ионов.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4 Поглощение ионов листьями.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  <w:u w:val="single"/>
        </w:rPr>
      </w:pPr>
      <w:r w:rsidRPr="00217520">
        <w:rPr>
          <w:sz w:val="28"/>
          <w:szCs w:val="28"/>
          <w:u w:val="single"/>
        </w:rPr>
        <w:t>Тема 18</w:t>
      </w:r>
      <w:r w:rsidRPr="00217520">
        <w:rPr>
          <w:sz w:val="28"/>
          <w:szCs w:val="28"/>
          <w:u w:val="single"/>
        </w:rPr>
        <w:tab/>
        <w:t>Ассимиляция азота, фосфора и серы.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1 Азотный обмен. Ассимиляция нитрата и аммония.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2 Фиксация молекулярного азота атмосферы.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3 Фосфорный обмен.</w:t>
      </w:r>
    </w:p>
    <w:p w:rsid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4 Обмен серы.</w:t>
      </w:r>
    </w:p>
    <w:p w:rsidR="00217520" w:rsidRPr="007C340E" w:rsidRDefault="00217520" w:rsidP="007C340E">
      <w:pPr>
        <w:ind w:firstLine="709"/>
        <w:jc w:val="both"/>
        <w:rPr>
          <w:sz w:val="28"/>
          <w:szCs w:val="28"/>
          <w:u w:val="single"/>
        </w:rPr>
      </w:pPr>
      <w:r w:rsidRPr="007C340E">
        <w:rPr>
          <w:sz w:val="28"/>
          <w:szCs w:val="28"/>
          <w:u w:val="single"/>
        </w:rPr>
        <w:t>Тема 19</w:t>
      </w:r>
      <w:r w:rsidRPr="007C340E">
        <w:rPr>
          <w:sz w:val="28"/>
          <w:szCs w:val="28"/>
          <w:u w:val="single"/>
        </w:rPr>
        <w:tab/>
        <w:t>Влияние внешних факторов на поглощение минеральных элементов.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1 Влияние внешних условий на поглощение и усвоение растением питательных веществ.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2 Микориза и ее роль в минеральном питании растений.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3 Физиологические основы применения удобрений.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4 Беспочвенные методы выращивания растений.</w:t>
      </w:r>
    </w:p>
    <w:p w:rsidR="00217520" w:rsidRPr="007C340E" w:rsidRDefault="00217520" w:rsidP="007C340E">
      <w:pPr>
        <w:jc w:val="center"/>
        <w:rPr>
          <w:b/>
          <w:sz w:val="28"/>
          <w:szCs w:val="28"/>
        </w:rPr>
      </w:pPr>
      <w:r w:rsidRPr="007C340E">
        <w:rPr>
          <w:b/>
          <w:sz w:val="28"/>
          <w:szCs w:val="28"/>
        </w:rPr>
        <w:t>Раздел 6</w:t>
      </w:r>
      <w:r w:rsidRPr="007C340E">
        <w:rPr>
          <w:b/>
          <w:sz w:val="28"/>
          <w:szCs w:val="28"/>
        </w:rPr>
        <w:tab/>
        <w:t>Рост и движения растений</w:t>
      </w:r>
    </w:p>
    <w:p w:rsidR="00217520" w:rsidRPr="007C340E" w:rsidRDefault="00217520" w:rsidP="007C340E">
      <w:pPr>
        <w:ind w:firstLine="709"/>
        <w:jc w:val="both"/>
        <w:rPr>
          <w:sz w:val="28"/>
          <w:szCs w:val="28"/>
          <w:u w:val="single"/>
        </w:rPr>
      </w:pPr>
      <w:r w:rsidRPr="007C340E">
        <w:rPr>
          <w:sz w:val="28"/>
          <w:szCs w:val="28"/>
          <w:u w:val="single"/>
        </w:rPr>
        <w:t>Тема 20</w:t>
      </w:r>
      <w:r w:rsidRPr="007C340E">
        <w:rPr>
          <w:sz w:val="28"/>
          <w:szCs w:val="28"/>
          <w:u w:val="single"/>
        </w:rPr>
        <w:tab/>
        <w:t>Основные закономерности роста растений.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1 Клеточные основы роста.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2 Общие закономерности роста растений.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3 Периодичность роста и состояние покоя.</w:t>
      </w:r>
    </w:p>
    <w:p w:rsidR="00217520" w:rsidRPr="007C340E" w:rsidRDefault="00217520" w:rsidP="007C340E">
      <w:pPr>
        <w:ind w:firstLine="709"/>
        <w:jc w:val="both"/>
        <w:rPr>
          <w:sz w:val="28"/>
          <w:szCs w:val="28"/>
          <w:u w:val="single"/>
        </w:rPr>
      </w:pPr>
      <w:r w:rsidRPr="007C340E">
        <w:rPr>
          <w:sz w:val="28"/>
          <w:szCs w:val="28"/>
          <w:u w:val="single"/>
        </w:rPr>
        <w:t>Тема 21</w:t>
      </w:r>
      <w:r w:rsidRPr="007C340E">
        <w:rPr>
          <w:sz w:val="28"/>
          <w:szCs w:val="28"/>
          <w:u w:val="single"/>
        </w:rPr>
        <w:tab/>
        <w:t>Фитогормоны. Движения растений.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1 Основные группы фитогормонов.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2 Новые гормон активные соединения.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3 Синтетические регуляторы роста.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4 Движения растений.</w:t>
      </w:r>
    </w:p>
    <w:p w:rsidR="00217520" w:rsidRPr="007C340E" w:rsidRDefault="00217520" w:rsidP="007C340E">
      <w:pPr>
        <w:ind w:firstLine="709"/>
        <w:jc w:val="both"/>
        <w:rPr>
          <w:sz w:val="28"/>
          <w:szCs w:val="28"/>
          <w:u w:val="single"/>
        </w:rPr>
      </w:pPr>
      <w:r w:rsidRPr="007C340E">
        <w:rPr>
          <w:sz w:val="28"/>
          <w:szCs w:val="28"/>
          <w:u w:val="single"/>
        </w:rPr>
        <w:t>Тема 22</w:t>
      </w:r>
      <w:r w:rsidRPr="007C340E">
        <w:rPr>
          <w:sz w:val="28"/>
          <w:szCs w:val="28"/>
          <w:u w:val="single"/>
        </w:rPr>
        <w:tab/>
        <w:t>Зависимость роста от внешних факторов.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1 Влияние температуры на рост.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2 Фоторецепция в красной области спектра.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3 Фоторецепция в синей области спектра.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4 Зависимость роста от почвенных и атмосферных факторов.</w:t>
      </w:r>
    </w:p>
    <w:p w:rsidR="00217520" w:rsidRPr="007C340E" w:rsidRDefault="00217520" w:rsidP="007C340E">
      <w:pPr>
        <w:jc w:val="center"/>
        <w:rPr>
          <w:b/>
          <w:sz w:val="28"/>
          <w:szCs w:val="28"/>
        </w:rPr>
      </w:pPr>
      <w:r w:rsidRPr="007C340E">
        <w:rPr>
          <w:b/>
          <w:sz w:val="28"/>
          <w:szCs w:val="28"/>
        </w:rPr>
        <w:t>Раздел 7</w:t>
      </w:r>
      <w:r w:rsidRPr="007C340E">
        <w:rPr>
          <w:b/>
          <w:sz w:val="28"/>
          <w:szCs w:val="28"/>
        </w:rPr>
        <w:tab/>
        <w:t>Развитие растений</w:t>
      </w:r>
    </w:p>
    <w:p w:rsidR="00217520" w:rsidRPr="007C340E" w:rsidRDefault="00217520" w:rsidP="007C340E">
      <w:pPr>
        <w:ind w:firstLine="709"/>
        <w:jc w:val="both"/>
        <w:rPr>
          <w:sz w:val="28"/>
          <w:szCs w:val="28"/>
          <w:u w:val="single"/>
        </w:rPr>
      </w:pPr>
      <w:r w:rsidRPr="007C340E">
        <w:rPr>
          <w:sz w:val="28"/>
          <w:szCs w:val="28"/>
          <w:u w:val="single"/>
        </w:rPr>
        <w:t>Тема 23</w:t>
      </w:r>
      <w:r w:rsidRPr="007C340E">
        <w:rPr>
          <w:sz w:val="28"/>
          <w:szCs w:val="28"/>
          <w:u w:val="single"/>
        </w:rPr>
        <w:tab/>
        <w:t>Основные закономерности онтогенеза. Эмбриональный и ювенильный этапы развития растений.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1 Основные закономерности онтогенеза.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2 Эмбриональный этап онтогенеза.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3 Ювенильный этап развития.</w:t>
      </w:r>
    </w:p>
    <w:p w:rsidR="00217520" w:rsidRPr="007C340E" w:rsidRDefault="00217520" w:rsidP="007C340E">
      <w:pPr>
        <w:ind w:firstLine="709"/>
        <w:jc w:val="both"/>
        <w:rPr>
          <w:sz w:val="28"/>
          <w:szCs w:val="28"/>
          <w:u w:val="single"/>
        </w:rPr>
      </w:pPr>
      <w:r w:rsidRPr="007C340E">
        <w:rPr>
          <w:sz w:val="28"/>
          <w:szCs w:val="28"/>
          <w:u w:val="single"/>
        </w:rPr>
        <w:t>Тема 24</w:t>
      </w:r>
      <w:r w:rsidRPr="007C340E">
        <w:rPr>
          <w:sz w:val="28"/>
          <w:szCs w:val="28"/>
          <w:u w:val="single"/>
        </w:rPr>
        <w:tab/>
        <w:t xml:space="preserve">Цветение растений. 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 xml:space="preserve">1 Экзогенные и эндогенные факторы индукции цветения. </w:t>
      </w:r>
    </w:p>
    <w:p w:rsidR="00217520" w:rsidRP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 xml:space="preserve">2 Природа флорального стимула, флоральный морфогенез. </w:t>
      </w:r>
    </w:p>
    <w:p w:rsidR="00217520" w:rsidRDefault="00217520" w:rsidP="007C340E">
      <w:pPr>
        <w:ind w:firstLine="709"/>
        <w:jc w:val="both"/>
        <w:rPr>
          <w:sz w:val="28"/>
          <w:szCs w:val="28"/>
        </w:rPr>
      </w:pPr>
      <w:r w:rsidRPr="00217520">
        <w:rPr>
          <w:sz w:val="28"/>
          <w:szCs w:val="28"/>
        </w:rPr>
        <w:t>4 Опыление и оплодотворение.</w:t>
      </w:r>
    </w:p>
    <w:p w:rsidR="007C340E" w:rsidRPr="007C340E" w:rsidRDefault="007C340E" w:rsidP="007C340E">
      <w:pPr>
        <w:ind w:firstLine="709"/>
        <w:jc w:val="both"/>
        <w:rPr>
          <w:sz w:val="28"/>
          <w:szCs w:val="28"/>
          <w:u w:val="single"/>
        </w:rPr>
      </w:pPr>
      <w:r w:rsidRPr="007C340E">
        <w:rPr>
          <w:sz w:val="28"/>
          <w:szCs w:val="28"/>
          <w:u w:val="single"/>
        </w:rPr>
        <w:t>Тема 25</w:t>
      </w:r>
      <w:r w:rsidRPr="007C340E">
        <w:rPr>
          <w:sz w:val="28"/>
          <w:szCs w:val="28"/>
          <w:u w:val="single"/>
        </w:rPr>
        <w:tab/>
        <w:t>Терминальные этапы онтогенеза растений.</w:t>
      </w:r>
    </w:p>
    <w:p w:rsidR="007C340E" w:rsidRPr="007C340E" w:rsidRDefault="007C340E" w:rsidP="007C340E">
      <w:pPr>
        <w:ind w:firstLine="709"/>
        <w:jc w:val="both"/>
        <w:rPr>
          <w:sz w:val="28"/>
          <w:szCs w:val="28"/>
        </w:rPr>
      </w:pPr>
      <w:r w:rsidRPr="007C340E">
        <w:rPr>
          <w:sz w:val="28"/>
          <w:szCs w:val="28"/>
        </w:rPr>
        <w:t xml:space="preserve">1 Развитие и созревание плодов и семян. </w:t>
      </w:r>
    </w:p>
    <w:p w:rsidR="007C340E" w:rsidRPr="007C340E" w:rsidRDefault="007C340E" w:rsidP="007C340E">
      <w:pPr>
        <w:ind w:firstLine="709"/>
        <w:jc w:val="both"/>
        <w:rPr>
          <w:sz w:val="28"/>
          <w:szCs w:val="28"/>
        </w:rPr>
      </w:pPr>
      <w:r w:rsidRPr="007C340E">
        <w:rPr>
          <w:sz w:val="28"/>
          <w:szCs w:val="28"/>
        </w:rPr>
        <w:t xml:space="preserve">2 Образование клубней и луковиц. </w:t>
      </w:r>
    </w:p>
    <w:p w:rsidR="007C340E" w:rsidRPr="007C340E" w:rsidRDefault="007C340E" w:rsidP="007C340E">
      <w:pPr>
        <w:ind w:firstLine="709"/>
        <w:jc w:val="both"/>
        <w:rPr>
          <w:sz w:val="28"/>
          <w:szCs w:val="28"/>
        </w:rPr>
      </w:pPr>
      <w:r w:rsidRPr="007C340E">
        <w:rPr>
          <w:sz w:val="28"/>
          <w:szCs w:val="28"/>
        </w:rPr>
        <w:t xml:space="preserve">3 Физиология старения растений. </w:t>
      </w:r>
    </w:p>
    <w:p w:rsidR="007C340E" w:rsidRPr="007C340E" w:rsidRDefault="007C340E" w:rsidP="007C340E">
      <w:pPr>
        <w:jc w:val="center"/>
        <w:rPr>
          <w:b/>
          <w:sz w:val="28"/>
          <w:szCs w:val="28"/>
        </w:rPr>
      </w:pPr>
      <w:r w:rsidRPr="007C340E">
        <w:rPr>
          <w:b/>
          <w:sz w:val="28"/>
          <w:szCs w:val="28"/>
        </w:rPr>
        <w:t>Раздел 8</w:t>
      </w:r>
      <w:r w:rsidRPr="007C340E">
        <w:rPr>
          <w:b/>
          <w:sz w:val="28"/>
          <w:szCs w:val="28"/>
        </w:rPr>
        <w:tab/>
        <w:t>Физиология фитостресса</w:t>
      </w:r>
    </w:p>
    <w:p w:rsidR="007C340E" w:rsidRPr="007C340E" w:rsidRDefault="007C340E" w:rsidP="007C340E">
      <w:pPr>
        <w:ind w:firstLine="709"/>
        <w:jc w:val="both"/>
        <w:rPr>
          <w:sz w:val="28"/>
          <w:szCs w:val="28"/>
          <w:u w:val="single"/>
        </w:rPr>
      </w:pPr>
      <w:r w:rsidRPr="007C340E">
        <w:rPr>
          <w:sz w:val="28"/>
          <w:szCs w:val="28"/>
          <w:u w:val="single"/>
        </w:rPr>
        <w:t>Тема 26</w:t>
      </w:r>
      <w:r w:rsidRPr="007C340E">
        <w:rPr>
          <w:sz w:val="28"/>
          <w:szCs w:val="28"/>
          <w:u w:val="single"/>
        </w:rPr>
        <w:tab/>
        <w:t>Стресс. Общие механизмы устойчивости и структура адаптационного процесса</w:t>
      </w:r>
    </w:p>
    <w:p w:rsidR="007C340E" w:rsidRPr="007C340E" w:rsidRDefault="007C340E" w:rsidP="007C340E">
      <w:pPr>
        <w:ind w:firstLine="709"/>
        <w:jc w:val="both"/>
        <w:rPr>
          <w:sz w:val="28"/>
          <w:szCs w:val="28"/>
        </w:rPr>
      </w:pPr>
      <w:r w:rsidRPr="007C340E">
        <w:rPr>
          <w:sz w:val="28"/>
          <w:szCs w:val="28"/>
        </w:rPr>
        <w:t>1 Классификация стрессоров</w:t>
      </w:r>
    </w:p>
    <w:p w:rsidR="007C340E" w:rsidRPr="007C340E" w:rsidRDefault="007C340E" w:rsidP="007C340E">
      <w:pPr>
        <w:ind w:firstLine="709"/>
        <w:jc w:val="both"/>
        <w:rPr>
          <w:sz w:val="28"/>
          <w:szCs w:val="28"/>
        </w:rPr>
      </w:pPr>
      <w:r w:rsidRPr="007C340E">
        <w:rPr>
          <w:sz w:val="28"/>
          <w:szCs w:val="28"/>
        </w:rPr>
        <w:t>2 Системы регуляции стрессовых сигналов у растений</w:t>
      </w:r>
    </w:p>
    <w:p w:rsidR="007C340E" w:rsidRPr="007C340E" w:rsidRDefault="007C340E" w:rsidP="007C340E">
      <w:pPr>
        <w:ind w:firstLine="709"/>
        <w:jc w:val="both"/>
        <w:rPr>
          <w:sz w:val="28"/>
          <w:szCs w:val="28"/>
        </w:rPr>
      </w:pPr>
      <w:r w:rsidRPr="007C340E">
        <w:rPr>
          <w:sz w:val="28"/>
          <w:szCs w:val="28"/>
        </w:rPr>
        <w:t>3 Повреждения клеток, тканей и органов растения при стрессе</w:t>
      </w:r>
    </w:p>
    <w:p w:rsidR="007C340E" w:rsidRPr="007C340E" w:rsidRDefault="007C340E" w:rsidP="007C340E">
      <w:pPr>
        <w:ind w:firstLine="709"/>
        <w:jc w:val="both"/>
        <w:rPr>
          <w:sz w:val="28"/>
          <w:szCs w:val="28"/>
        </w:rPr>
      </w:pPr>
      <w:r w:rsidRPr="007C340E">
        <w:rPr>
          <w:sz w:val="28"/>
          <w:szCs w:val="28"/>
        </w:rPr>
        <w:t>4 Общие механизмы устойчивости и структура адаптационного процесса</w:t>
      </w:r>
    </w:p>
    <w:p w:rsidR="007C340E" w:rsidRPr="007C340E" w:rsidRDefault="007C340E" w:rsidP="007C340E">
      <w:pPr>
        <w:ind w:firstLine="709"/>
        <w:jc w:val="both"/>
        <w:rPr>
          <w:sz w:val="28"/>
          <w:szCs w:val="28"/>
          <w:u w:val="single"/>
        </w:rPr>
      </w:pPr>
      <w:r w:rsidRPr="007C340E">
        <w:rPr>
          <w:sz w:val="28"/>
          <w:szCs w:val="28"/>
          <w:u w:val="single"/>
        </w:rPr>
        <w:t>Тема 27</w:t>
      </w:r>
      <w:r w:rsidRPr="007C340E">
        <w:rPr>
          <w:sz w:val="28"/>
          <w:szCs w:val="28"/>
          <w:u w:val="single"/>
        </w:rPr>
        <w:tab/>
        <w:t>Устойчивость растений к температурным воздействиям</w:t>
      </w:r>
    </w:p>
    <w:p w:rsidR="007C340E" w:rsidRPr="007C340E" w:rsidRDefault="007C340E" w:rsidP="007C340E">
      <w:pPr>
        <w:ind w:firstLine="709"/>
        <w:jc w:val="both"/>
        <w:rPr>
          <w:sz w:val="28"/>
          <w:szCs w:val="28"/>
        </w:rPr>
      </w:pPr>
      <w:r w:rsidRPr="007C340E">
        <w:rPr>
          <w:sz w:val="28"/>
          <w:szCs w:val="28"/>
        </w:rPr>
        <w:t>1 Холодоустойчивость</w:t>
      </w:r>
    </w:p>
    <w:p w:rsidR="007C340E" w:rsidRPr="007C340E" w:rsidRDefault="007C340E" w:rsidP="007C340E">
      <w:pPr>
        <w:ind w:firstLine="709"/>
        <w:jc w:val="both"/>
        <w:rPr>
          <w:sz w:val="28"/>
          <w:szCs w:val="28"/>
        </w:rPr>
      </w:pPr>
      <w:r w:rsidRPr="007C340E">
        <w:rPr>
          <w:sz w:val="28"/>
          <w:szCs w:val="28"/>
        </w:rPr>
        <w:t>2 Морозоустойчивость</w:t>
      </w:r>
    </w:p>
    <w:p w:rsidR="007C340E" w:rsidRPr="007C340E" w:rsidRDefault="007C340E" w:rsidP="007C340E">
      <w:pPr>
        <w:ind w:firstLine="709"/>
        <w:jc w:val="both"/>
        <w:rPr>
          <w:sz w:val="28"/>
          <w:szCs w:val="28"/>
        </w:rPr>
      </w:pPr>
      <w:r w:rsidRPr="007C340E">
        <w:rPr>
          <w:sz w:val="28"/>
          <w:szCs w:val="28"/>
        </w:rPr>
        <w:t>3 Зимостойкость</w:t>
      </w:r>
    </w:p>
    <w:p w:rsidR="007C340E" w:rsidRPr="007C340E" w:rsidRDefault="007C340E" w:rsidP="007C340E">
      <w:pPr>
        <w:ind w:firstLine="709"/>
        <w:jc w:val="both"/>
        <w:rPr>
          <w:sz w:val="28"/>
          <w:szCs w:val="28"/>
        </w:rPr>
      </w:pPr>
      <w:r w:rsidRPr="007C340E">
        <w:rPr>
          <w:sz w:val="28"/>
          <w:szCs w:val="28"/>
        </w:rPr>
        <w:t>4 Жароустойчивость</w:t>
      </w:r>
    </w:p>
    <w:p w:rsidR="007C340E" w:rsidRPr="007C340E" w:rsidRDefault="007C340E" w:rsidP="007C340E">
      <w:pPr>
        <w:ind w:firstLine="709"/>
        <w:jc w:val="both"/>
        <w:rPr>
          <w:sz w:val="28"/>
          <w:szCs w:val="28"/>
          <w:u w:val="single"/>
        </w:rPr>
      </w:pPr>
      <w:r w:rsidRPr="007C340E">
        <w:rPr>
          <w:sz w:val="28"/>
          <w:szCs w:val="28"/>
          <w:u w:val="single"/>
        </w:rPr>
        <w:t>Тема 28</w:t>
      </w:r>
      <w:r w:rsidRPr="007C340E">
        <w:rPr>
          <w:sz w:val="28"/>
          <w:szCs w:val="28"/>
          <w:u w:val="single"/>
        </w:rPr>
        <w:tab/>
        <w:t xml:space="preserve">Влияние на растения дефицита воды, гипоксии и аноксии </w:t>
      </w:r>
      <w:r w:rsidRPr="007C340E">
        <w:rPr>
          <w:sz w:val="28"/>
          <w:szCs w:val="28"/>
          <w:u w:val="single"/>
        </w:rPr>
        <w:tab/>
      </w:r>
    </w:p>
    <w:p w:rsidR="007C340E" w:rsidRPr="007C340E" w:rsidRDefault="007C340E" w:rsidP="007C340E">
      <w:pPr>
        <w:ind w:firstLine="709"/>
        <w:jc w:val="both"/>
        <w:rPr>
          <w:sz w:val="28"/>
          <w:szCs w:val="28"/>
        </w:rPr>
      </w:pPr>
      <w:r w:rsidRPr="007C340E">
        <w:rPr>
          <w:sz w:val="28"/>
          <w:szCs w:val="28"/>
        </w:rPr>
        <w:t>1 Водный дефицит и засухоустойчивость растений.</w:t>
      </w:r>
    </w:p>
    <w:p w:rsidR="007C340E" w:rsidRPr="007C340E" w:rsidRDefault="007C340E" w:rsidP="007C340E">
      <w:pPr>
        <w:ind w:firstLine="709"/>
        <w:jc w:val="both"/>
        <w:rPr>
          <w:sz w:val="28"/>
          <w:szCs w:val="28"/>
        </w:rPr>
      </w:pPr>
      <w:r w:rsidRPr="007C340E">
        <w:rPr>
          <w:sz w:val="28"/>
          <w:szCs w:val="28"/>
        </w:rPr>
        <w:t>2 Растения в условиях гипоксии и аноксии.</w:t>
      </w:r>
    </w:p>
    <w:p w:rsidR="007C340E" w:rsidRPr="007C340E" w:rsidRDefault="007C340E" w:rsidP="007C340E">
      <w:pPr>
        <w:ind w:firstLine="709"/>
        <w:jc w:val="both"/>
        <w:rPr>
          <w:sz w:val="28"/>
          <w:szCs w:val="28"/>
        </w:rPr>
      </w:pPr>
      <w:r w:rsidRPr="007C340E">
        <w:rPr>
          <w:sz w:val="28"/>
          <w:szCs w:val="28"/>
        </w:rPr>
        <w:t>3 Окислительный стресс.</w:t>
      </w:r>
    </w:p>
    <w:p w:rsidR="007C340E" w:rsidRPr="007C340E" w:rsidRDefault="007C340E" w:rsidP="007C340E">
      <w:pPr>
        <w:ind w:firstLine="709"/>
        <w:jc w:val="both"/>
        <w:rPr>
          <w:sz w:val="28"/>
          <w:szCs w:val="28"/>
          <w:u w:val="single"/>
        </w:rPr>
      </w:pPr>
      <w:r w:rsidRPr="007C340E">
        <w:rPr>
          <w:sz w:val="28"/>
          <w:szCs w:val="28"/>
          <w:u w:val="single"/>
        </w:rPr>
        <w:t>Тема 29</w:t>
      </w:r>
      <w:r w:rsidRPr="007C340E">
        <w:rPr>
          <w:sz w:val="28"/>
          <w:szCs w:val="28"/>
          <w:u w:val="single"/>
        </w:rPr>
        <w:tab/>
        <w:t>Действие на растения засоления почв, промышленных газов и ультрафиолетового излучения</w:t>
      </w:r>
    </w:p>
    <w:p w:rsidR="007C340E" w:rsidRPr="007C340E" w:rsidRDefault="007C340E" w:rsidP="007C340E">
      <w:pPr>
        <w:ind w:firstLine="709"/>
        <w:jc w:val="both"/>
        <w:rPr>
          <w:sz w:val="28"/>
          <w:szCs w:val="28"/>
        </w:rPr>
      </w:pPr>
      <w:r w:rsidRPr="007C340E">
        <w:rPr>
          <w:sz w:val="28"/>
          <w:szCs w:val="28"/>
        </w:rPr>
        <w:t>1 Солеустойчивость растений</w:t>
      </w:r>
    </w:p>
    <w:p w:rsidR="007C340E" w:rsidRPr="007C340E" w:rsidRDefault="007C340E" w:rsidP="007C340E">
      <w:pPr>
        <w:ind w:firstLine="709"/>
        <w:jc w:val="both"/>
        <w:rPr>
          <w:sz w:val="28"/>
          <w:szCs w:val="28"/>
        </w:rPr>
      </w:pPr>
      <w:r w:rsidRPr="007C340E">
        <w:rPr>
          <w:sz w:val="28"/>
          <w:szCs w:val="28"/>
        </w:rPr>
        <w:t>2 Устойчивость растений к тяжелым металлам</w:t>
      </w:r>
    </w:p>
    <w:p w:rsidR="007C340E" w:rsidRPr="007C340E" w:rsidRDefault="007C340E" w:rsidP="007C340E">
      <w:pPr>
        <w:ind w:firstLine="709"/>
        <w:jc w:val="both"/>
        <w:rPr>
          <w:sz w:val="28"/>
          <w:szCs w:val="28"/>
        </w:rPr>
      </w:pPr>
      <w:r w:rsidRPr="007C340E">
        <w:rPr>
          <w:sz w:val="28"/>
          <w:szCs w:val="28"/>
        </w:rPr>
        <w:t>3 Газоустойчивость растений</w:t>
      </w:r>
    </w:p>
    <w:p w:rsidR="007C340E" w:rsidRPr="007C340E" w:rsidRDefault="007C340E" w:rsidP="007C340E">
      <w:pPr>
        <w:ind w:firstLine="709"/>
        <w:jc w:val="both"/>
        <w:rPr>
          <w:sz w:val="28"/>
          <w:szCs w:val="28"/>
        </w:rPr>
      </w:pPr>
      <w:r w:rsidRPr="007C340E">
        <w:rPr>
          <w:sz w:val="28"/>
          <w:szCs w:val="28"/>
        </w:rPr>
        <w:t>4 Высшие растения и ультрафиолетовая радиация</w:t>
      </w:r>
    </w:p>
    <w:p w:rsidR="007C340E" w:rsidRPr="007C340E" w:rsidRDefault="007C340E" w:rsidP="007C340E">
      <w:pPr>
        <w:ind w:firstLine="709"/>
        <w:jc w:val="both"/>
        <w:rPr>
          <w:sz w:val="28"/>
          <w:szCs w:val="28"/>
          <w:u w:val="single"/>
        </w:rPr>
      </w:pPr>
      <w:r w:rsidRPr="007C340E">
        <w:rPr>
          <w:sz w:val="28"/>
          <w:szCs w:val="28"/>
          <w:u w:val="single"/>
        </w:rPr>
        <w:t>Тема 30</w:t>
      </w:r>
      <w:r w:rsidRPr="007C340E">
        <w:rPr>
          <w:sz w:val="28"/>
          <w:szCs w:val="28"/>
          <w:u w:val="single"/>
        </w:rPr>
        <w:tab/>
        <w:t>Устойчивость растений к биопатогенам</w:t>
      </w:r>
    </w:p>
    <w:p w:rsidR="007C340E" w:rsidRPr="007C340E" w:rsidRDefault="007C340E" w:rsidP="007C340E">
      <w:pPr>
        <w:ind w:firstLine="709"/>
        <w:jc w:val="both"/>
        <w:rPr>
          <w:sz w:val="28"/>
          <w:szCs w:val="28"/>
        </w:rPr>
      </w:pPr>
      <w:r w:rsidRPr="007C340E">
        <w:rPr>
          <w:sz w:val="28"/>
          <w:szCs w:val="28"/>
        </w:rPr>
        <w:t>1 Болезни растений и их возбудители</w:t>
      </w:r>
    </w:p>
    <w:p w:rsidR="007C340E" w:rsidRPr="007C340E" w:rsidRDefault="007C340E" w:rsidP="007C340E">
      <w:pPr>
        <w:ind w:firstLine="709"/>
        <w:jc w:val="both"/>
        <w:rPr>
          <w:sz w:val="28"/>
          <w:szCs w:val="28"/>
        </w:rPr>
      </w:pPr>
      <w:r w:rsidRPr="007C340E">
        <w:rPr>
          <w:sz w:val="28"/>
          <w:szCs w:val="28"/>
        </w:rPr>
        <w:t>2 Механизмы защиты растения от патогена</w:t>
      </w:r>
    </w:p>
    <w:p w:rsidR="007C340E" w:rsidRDefault="007C340E" w:rsidP="007C340E">
      <w:pPr>
        <w:ind w:firstLine="709"/>
        <w:jc w:val="both"/>
        <w:rPr>
          <w:sz w:val="28"/>
          <w:szCs w:val="28"/>
        </w:rPr>
      </w:pPr>
      <w:r w:rsidRPr="007C340E">
        <w:rPr>
          <w:sz w:val="28"/>
          <w:szCs w:val="28"/>
        </w:rPr>
        <w:t>3 Влияние разных факторов на устойчивость к болезням</w:t>
      </w:r>
    </w:p>
    <w:p w:rsidR="00843946" w:rsidRDefault="00843946" w:rsidP="007C340E">
      <w:pPr>
        <w:ind w:firstLine="709"/>
        <w:jc w:val="both"/>
        <w:rPr>
          <w:sz w:val="28"/>
          <w:szCs w:val="28"/>
        </w:rPr>
      </w:pPr>
    </w:p>
    <w:p w:rsidR="00843946" w:rsidRDefault="00843946" w:rsidP="00843946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sz w:val="28"/>
          <w:szCs w:val="28"/>
          <w:lang w:eastAsia="en-US"/>
        </w:rPr>
      </w:pPr>
      <w:r>
        <w:rPr>
          <w:rFonts w:eastAsia="Times New Roman"/>
          <w:bCs/>
          <w:sz w:val="28"/>
          <w:szCs w:val="28"/>
          <w:lang w:eastAsia="en-US"/>
        </w:rPr>
        <w:t>Краткий курс лекций, сгруппированный по разделам, находится на сайте УО «ГГУ имени Ф. Скорины»</w:t>
      </w:r>
      <w:r w:rsidR="00C80805">
        <w:rPr>
          <w:rFonts w:eastAsia="Times New Roman"/>
          <w:bCs/>
          <w:sz w:val="28"/>
          <w:szCs w:val="28"/>
          <w:lang w:eastAsia="en-US"/>
        </w:rPr>
        <w:t>, файлы прилагаются</w:t>
      </w:r>
      <w:r w:rsidRPr="00C80805">
        <w:rPr>
          <w:rFonts w:eastAsia="Times New Roman"/>
          <w:bCs/>
          <w:sz w:val="28"/>
          <w:szCs w:val="28"/>
          <w:lang w:eastAsia="en-US"/>
        </w:rPr>
        <w:t>.</w:t>
      </w:r>
    </w:p>
    <w:p w:rsidR="00843946" w:rsidRDefault="00843946" w:rsidP="00843946">
      <w:pPr>
        <w:autoSpaceDE w:val="0"/>
        <w:autoSpaceDN w:val="0"/>
        <w:adjustRightInd w:val="0"/>
        <w:ind w:firstLine="709"/>
        <w:jc w:val="both"/>
        <w:rPr>
          <w:i/>
          <w:sz w:val="28"/>
          <w:szCs w:val="22"/>
          <w:lang w:eastAsia="en-US"/>
        </w:rPr>
      </w:pPr>
    </w:p>
    <w:p w:rsidR="00843946" w:rsidRPr="00C66986" w:rsidRDefault="00843946" w:rsidP="00843946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sz w:val="28"/>
          <w:szCs w:val="28"/>
        </w:rPr>
      </w:pPr>
      <w:r w:rsidRPr="00FF1B83">
        <w:rPr>
          <w:i/>
          <w:sz w:val="28"/>
          <w:szCs w:val="22"/>
          <w:lang w:eastAsia="en-US"/>
        </w:rPr>
        <w:t>1.2 Материалы для обеспечения самостоятельной учебной работы</w:t>
      </w:r>
      <w:r>
        <w:rPr>
          <w:i/>
          <w:sz w:val="28"/>
          <w:szCs w:val="22"/>
          <w:lang w:eastAsia="en-US"/>
        </w:rPr>
        <w:t xml:space="preserve"> </w:t>
      </w:r>
      <w:r w:rsidRPr="00FF1B83">
        <w:rPr>
          <w:i/>
          <w:sz w:val="28"/>
          <w:szCs w:val="22"/>
          <w:lang w:eastAsia="en-US"/>
        </w:rPr>
        <w:t>студентов</w:t>
      </w:r>
      <w:r>
        <w:rPr>
          <w:i/>
          <w:sz w:val="28"/>
          <w:szCs w:val="22"/>
          <w:lang w:eastAsia="en-US"/>
        </w:rPr>
        <w:t xml:space="preserve">. </w:t>
      </w:r>
      <w:r w:rsidRPr="00C66986">
        <w:rPr>
          <w:rFonts w:eastAsia="Times New Roman"/>
          <w:bCs/>
          <w:i/>
          <w:sz w:val="28"/>
          <w:szCs w:val="28"/>
        </w:rPr>
        <w:t>Перечень контрольных мероприятий  управляемой самостоятельной работы и методические рекомендации по организации самостоятельной работы студентов</w:t>
      </w:r>
    </w:p>
    <w:p w:rsidR="00843946" w:rsidRPr="00C66986" w:rsidRDefault="00843946" w:rsidP="00843946">
      <w:pPr>
        <w:keepNext/>
        <w:ind w:firstLine="709"/>
        <w:jc w:val="both"/>
        <w:outlineLvl w:val="1"/>
        <w:rPr>
          <w:rFonts w:eastAsia="Times New Roman"/>
          <w:sz w:val="28"/>
          <w:szCs w:val="28"/>
        </w:rPr>
      </w:pPr>
      <w:r w:rsidRPr="00C66986">
        <w:rPr>
          <w:rFonts w:eastAsia="Times New Roman"/>
          <w:sz w:val="28"/>
          <w:szCs w:val="28"/>
        </w:rPr>
        <w:t>Для организации самостоятельной работы студентов по учебной дисциплине рекомендуется использовать современные информационные технологии: разместить в сетевом доступе комплекс учебных и учебно-методических материалов (программа учебной дисциплины, учебно-методический комплекс, методические указания к лабораторным занятиям, задания в тестовой форме, темы рефератов, список рекомендуемой литературы и информационных ресурсов и др.). Для общей оценки качества усвоения студентами учебного материала предлагается использование рейтинговой системы.</w:t>
      </w:r>
    </w:p>
    <w:p w:rsidR="00843946" w:rsidRDefault="00843946" w:rsidP="00843946">
      <w:pPr>
        <w:spacing w:line="235" w:lineRule="auto"/>
        <w:ind w:firstLine="709"/>
        <w:jc w:val="both"/>
        <w:rPr>
          <w:b/>
          <w:bCs/>
          <w:iCs/>
          <w:sz w:val="28"/>
          <w:szCs w:val="28"/>
        </w:rPr>
      </w:pPr>
      <w:r w:rsidRPr="002410ED">
        <w:rPr>
          <w:b/>
          <w:bCs/>
          <w:iCs/>
          <w:sz w:val="28"/>
          <w:szCs w:val="28"/>
        </w:rPr>
        <w:t xml:space="preserve">УСР № </w:t>
      </w:r>
      <w:r>
        <w:rPr>
          <w:b/>
          <w:bCs/>
          <w:iCs/>
          <w:sz w:val="28"/>
          <w:szCs w:val="28"/>
        </w:rPr>
        <w:t>1</w:t>
      </w:r>
      <w:r w:rsidRPr="002410ED">
        <w:rPr>
          <w:b/>
          <w:bCs/>
          <w:iCs/>
          <w:sz w:val="28"/>
          <w:szCs w:val="28"/>
        </w:rPr>
        <w:t xml:space="preserve">. </w:t>
      </w:r>
      <w:r w:rsidRPr="00545A2D">
        <w:rPr>
          <w:b/>
          <w:bCs/>
          <w:iCs/>
          <w:sz w:val="28"/>
          <w:szCs w:val="28"/>
        </w:rPr>
        <w:t xml:space="preserve"> Строение, функции и взаимодействие структур растительной клетки.</w:t>
      </w:r>
    </w:p>
    <w:p w:rsidR="00843946" w:rsidRPr="00816A10" w:rsidRDefault="00843946" w:rsidP="00843946">
      <w:pPr>
        <w:ind w:firstLine="709"/>
        <w:jc w:val="both"/>
        <w:rPr>
          <w:sz w:val="28"/>
          <w:szCs w:val="28"/>
        </w:rPr>
      </w:pPr>
      <w:r w:rsidRPr="00816A10">
        <w:rPr>
          <w:i/>
          <w:sz w:val="28"/>
          <w:szCs w:val="28"/>
        </w:rPr>
        <w:t>Форма выполнения заданий:</w:t>
      </w:r>
      <w:r w:rsidRPr="00816A10">
        <w:rPr>
          <w:sz w:val="28"/>
          <w:szCs w:val="28"/>
        </w:rPr>
        <w:t xml:space="preserve"> конспектирование темы по вопросам.</w:t>
      </w:r>
    </w:p>
    <w:p w:rsidR="00843946" w:rsidRPr="00545A2D" w:rsidRDefault="00843946" w:rsidP="00843946">
      <w:pPr>
        <w:spacing w:line="235" w:lineRule="auto"/>
        <w:ind w:firstLine="709"/>
        <w:jc w:val="both"/>
        <w:rPr>
          <w:b/>
          <w:iCs/>
          <w:sz w:val="28"/>
          <w:szCs w:val="28"/>
        </w:rPr>
      </w:pPr>
      <w:r w:rsidRPr="00816A10">
        <w:rPr>
          <w:i/>
          <w:sz w:val="28"/>
          <w:szCs w:val="28"/>
        </w:rPr>
        <w:t>Перечень изучаемых вопросов:</w:t>
      </w:r>
    </w:p>
    <w:p w:rsidR="00843946" w:rsidRDefault="00843946" w:rsidP="0084394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545A2D">
        <w:rPr>
          <w:sz w:val="28"/>
          <w:szCs w:val="28"/>
        </w:rPr>
        <w:t xml:space="preserve">Клеточная стенка, поры, плазмодесмы. Понятие апопласта и симпласта. </w:t>
      </w:r>
    </w:p>
    <w:p w:rsidR="00843946" w:rsidRDefault="00843946" w:rsidP="0084394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545A2D">
        <w:rPr>
          <w:sz w:val="28"/>
          <w:szCs w:val="28"/>
        </w:rPr>
        <w:t xml:space="preserve">Ядро растительной клетки. Транспорт макромолекул между ядром и цитоплазмой. </w:t>
      </w:r>
    </w:p>
    <w:p w:rsidR="00843946" w:rsidRDefault="00843946" w:rsidP="0084394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545A2D">
        <w:rPr>
          <w:sz w:val="28"/>
          <w:szCs w:val="28"/>
        </w:rPr>
        <w:t xml:space="preserve">Пластиды: строение, размножение, функции, геном и белоксинтезирующая система. </w:t>
      </w:r>
    </w:p>
    <w:p w:rsidR="00843946" w:rsidRDefault="00843946" w:rsidP="0084394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Pr="00545A2D">
        <w:rPr>
          <w:sz w:val="28"/>
          <w:szCs w:val="28"/>
        </w:rPr>
        <w:t xml:space="preserve">Растительные митохондрии: строение, геном, функции. </w:t>
      </w:r>
    </w:p>
    <w:p w:rsidR="00843946" w:rsidRDefault="00843946" w:rsidP="0084394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Pr="00545A2D">
        <w:rPr>
          <w:sz w:val="28"/>
          <w:szCs w:val="28"/>
        </w:rPr>
        <w:t xml:space="preserve">Цитоскелет: микротрубочки, микрофиламенты, их функции. </w:t>
      </w:r>
    </w:p>
    <w:p w:rsidR="00843946" w:rsidRDefault="00843946" w:rsidP="0084394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r w:rsidRPr="00545A2D">
        <w:rPr>
          <w:sz w:val="28"/>
          <w:szCs w:val="28"/>
        </w:rPr>
        <w:t xml:space="preserve">Эндоплазматический ретикулум, рибосомы, пероксисомы, глиоксисомы, лизосомы, олеосомы, аппарат Гольджи, вакуоль. </w:t>
      </w:r>
    </w:p>
    <w:p w:rsidR="00843946" w:rsidRPr="006C6CAD" w:rsidRDefault="00843946" w:rsidP="00843946">
      <w:pPr>
        <w:ind w:firstLine="709"/>
      </w:pPr>
      <w:r>
        <w:rPr>
          <w:sz w:val="28"/>
          <w:szCs w:val="28"/>
        </w:rPr>
        <w:t xml:space="preserve">7 </w:t>
      </w:r>
      <w:r w:rsidRPr="00545A2D">
        <w:rPr>
          <w:sz w:val="28"/>
          <w:szCs w:val="28"/>
        </w:rPr>
        <w:t>Жизненный цикл растительной клетки.</w:t>
      </w:r>
    </w:p>
    <w:p w:rsidR="00843946" w:rsidRPr="00816A10" w:rsidRDefault="00843946" w:rsidP="00843946">
      <w:pPr>
        <w:ind w:firstLine="709"/>
        <w:jc w:val="both"/>
        <w:rPr>
          <w:sz w:val="28"/>
          <w:szCs w:val="28"/>
        </w:rPr>
      </w:pPr>
      <w:r w:rsidRPr="00534BF6">
        <w:rPr>
          <w:i/>
          <w:sz w:val="28"/>
          <w:szCs w:val="28"/>
        </w:rPr>
        <w:t>Форма работы</w:t>
      </w:r>
      <w:r w:rsidRPr="00816A10">
        <w:rPr>
          <w:sz w:val="28"/>
          <w:szCs w:val="28"/>
        </w:rPr>
        <w:t xml:space="preserve"> – индивидуальная.</w:t>
      </w:r>
    </w:p>
    <w:p w:rsidR="00843946" w:rsidRPr="00816A10" w:rsidRDefault="00843946" w:rsidP="00843946">
      <w:pPr>
        <w:ind w:firstLine="709"/>
        <w:jc w:val="both"/>
        <w:rPr>
          <w:sz w:val="28"/>
          <w:szCs w:val="28"/>
        </w:rPr>
      </w:pPr>
      <w:r w:rsidRPr="00534BF6">
        <w:rPr>
          <w:i/>
          <w:sz w:val="28"/>
          <w:szCs w:val="28"/>
        </w:rPr>
        <w:t>Форма контроля выполнения заданий</w:t>
      </w:r>
      <w:r w:rsidRPr="00816A10">
        <w:rPr>
          <w:sz w:val="28"/>
          <w:szCs w:val="28"/>
        </w:rPr>
        <w:t>: проверка конспектов.</w:t>
      </w:r>
    </w:p>
    <w:p w:rsidR="00843946" w:rsidRDefault="00843946" w:rsidP="00843946">
      <w:pPr>
        <w:ind w:firstLine="709"/>
        <w:jc w:val="both"/>
        <w:rPr>
          <w:sz w:val="28"/>
          <w:szCs w:val="28"/>
        </w:rPr>
      </w:pPr>
      <w:r w:rsidRPr="00534BF6">
        <w:rPr>
          <w:i/>
          <w:sz w:val="28"/>
          <w:szCs w:val="28"/>
        </w:rPr>
        <w:t>Учебно-методическое обеспечение</w:t>
      </w:r>
      <w:r w:rsidRPr="00816A10">
        <w:rPr>
          <w:sz w:val="28"/>
          <w:szCs w:val="28"/>
        </w:rPr>
        <w:t>:</w:t>
      </w:r>
    </w:p>
    <w:p w:rsidR="00843946" w:rsidRDefault="00843946" w:rsidP="00843946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34BF6">
        <w:rPr>
          <w:sz w:val="28"/>
          <w:szCs w:val="28"/>
        </w:rPr>
        <w:t>Физиология растений. В 2 т. Т. 1: учебник для академического бакалавриата / Вл.В. Кузнецов, Г.А. Дмитриева. – М., 2019. – 437 c.</w:t>
      </w:r>
    </w:p>
    <w:p w:rsidR="00843946" w:rsidRDefault="00843946" w:rsidP="00843946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34BF6">
        <w:rPr>
          <w:sz w:val="28"/>
          <w:szCs w:val="28"/>
        </w:rPr>
        <w:t>Физиология растений: Учеб. пособие / В.М. Юрин. – Мн., 2010. – 455 с.</w:t>
      </w:r>
    </w:p>
    <w:p w:rsidR="00843946" w:rsidRDefault="00843946" w:rsidP="00843946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34BF6">
        <w:rPr>
          <w:sz w:val="28"/>
          <w:szCs w:val="28"/>
        </w:rPr>
        <w:t>Физиология растений: Учебник / Под ред. И.П. Ермакова. – М., 2005. – 640 с.</w:t>
      </w:r>
    </w:p>
    <w:p w:rsidR="00843946" w:rsidRPr="00816A10" w:rsidRDefault="00843946" w:rsidP="00843946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34BF6">
        <w:rPr>
          <w:sz w:val="28"/>
          <w:szCs w:val="28"/>
        </w:rPr>
        <w:t>Биохимия растений / Г.-В. Хелдт. – М.: Бином. Лаборатория знаний, 2011. – 463 c.</w:t>
      </w:r>
    </w:p>
    <w:p w:rsidR="00843946" w:rsidRDefault="00843946" w:rsidP="00843946">
      <w:pPr>
        <w:spacing w:line="235" w:lineRule="auto"/>
        <w:ind w:firstLine="709"/>
        <w:jc w:val="both"/>
        <w:rPr>
          <w:b/>
          <w:bCs/>
          <w:iCs/>
          <w:sz w:val="28"/>
          <w:szCs w:val="28"/>
        </w:rPr>
      </w:pPr>
    </w:p>
    <w:p w:rsidR="00843946" w:rsidRDefault="00843946" w:rsidP="00843946">
      <w:pPr>
        <w:spacing w:line="235" w:lineRule="auto"/>
        <w:ind w:firstLine="709"/>
        <w:jc w:val="both"/>
        <w:rPr>
          <w:b/>
          <w:bCs/>
          <w:iCs/>
          <w:sz w:val="28"/>
          <w:szCs w:val="28"/>
        </w:rPr>
      </w:pPr>
      <w:r w:rsidRPr="002410ED">
        <w:rPr>
          <w:b/>
          <w:bCs/>
          <w:iCs/>
          <w:sz w:val="28"/>
          <w:szCs w:val="28"/>
        </w:rPr>
        <w:t xml:space="preserve">УСР № </w:t>
      </w:r>
      <w:r>
        <w:rPr>
          <w:b/>
          <w:bCs/>
          <w:iCs/>
          <w:sz w:val="28"/>
          <w:szCs w:val="28"/>
        </w:rPr>
        <w:t>2</w:t>
      </w:r>
      <w:r w:rsidRPr="00545A2D">
        <w:rPr>
          <w:b/>
          <w:bCs/>
          <w:sz w:val="28"/>
          <w:szCs w:val="28"/>
        </w:rPr>
        <w:t xml:space="preserve">. </w:t>
      </w:r>
      <w:r w:rsidRPr="00545A2D">
        <w:rPr>
          <w:b/>
          <w:bCs/>
          <w:iCs/>
          <w:sz w:val="28"/>
          <w:szCs w:val="28"/>
        </w:rPr>
        <w:t>Закономерности поступления и передвижения воды в растении.</w:t>
      </w:r>
    </w:p>
    <w:p w:rsidR="00843946" w:rsidRPr="00816A10" w:rsidRDefault="00843946" w:rsidP="00843946">
      <w:pPr>
        <w:ind w:firstLine="709"/>
        <w:jc w:val="both"/>
        <w:rPr>
          <w:sz w:val="28"/>
          <w:szCs w:val="28"/>
        </w:rPr>
      </w:pPr>
      <w:r w:rsidRPr="00816A10">
        <w:rPr>
          <w:i/>
          <w:sz w:val="28"/>
          <w:szCs w:val="28"/>
        </w:rPr>
        <w:t>Форма выполнения заданий:</w:t>
      </w:r>
      <w:r w:rsidRPr="00816A10">
        <w:rPr>
          <w:sz w:val="28"/>
          <w:szCs w:val="28"/>
        </w:rPr>
        <w:t xml:space="preserve"> конспектирование темы по вопросам.</w:t>
      </w:r>
    </w:p>
    <w:p w:rsidR="00843946" w:rsidRPr="00545A2D" w:rsidRDefault="00843946" w:rsidP="00843946">
      <w:pPr>
        <w:spacing w:line="235" w:lineRule="auto"/>
        <w:ind w:firstLine="709"/>
        <w:jc w:val="both"/>
        <w:rPr>
          <w:b/>
          <w:iCs/>
          <w:sz w:val="28"/>
          <w:szCs w:val="28"/>
        </w:rPr>
      </w:pPr>
      <w:r w:rsidRPr="00816A10">
        <w:rPr>
          <w:i/>
          <w:sz w:val="28"/>
          <w:szCs w:val="28"/>
        </w:rPr>
        <w:t>Перечень изучаемых вопросов:</w:t>
      </w:r>
    </w:p>
    <w:p w:rsidR="00843946" w:rsidRDefault="00843946" w:rsidP="0084394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545A2D">
        <w:rPr>
          <w:sz w:val="28"/>
          <w:szCs w:val="28"/>
        </w:rPr>
        <w:t xml:space="preserve">Корневая система как орган поглощения воды. </w:t>
      </w:r>
    </w:p>
    <w:p w:rsidR="00843946" w:rsidRDefault="00843946" w:rsidP="0084394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545A2D">
        <w:rPr>
          <w:sz w:val="28"/>
          <w:szCs w:val="28"/>
        </w:rPr>
        <w:t xml:space="preserve">Корневое давление и возможные механизмы его возникновения. </w:t>
      </w:r>
    </w:p>
    <w:p w:rsidR="00843946" w:rsidRDefault="00843946" w:rsidP="0084394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545A2D">
        <w:rPr>
          <w:sz w:val="28"/>
          <w:szCs w:val="28"/>
        </w:rPr>
        <w:t xml:space="preserve">Пути внутриклеточного, ближнего и дальнего транспорта воды в растительном организме. </w:t>
      </w:r>
    </w:p>
    <w:p w:rsidR="00843946" w:rsidRDefault="00843946" w:rsidP="0084394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Pr="00545A2D">
        <w:rPr>
          <w:sz w:val="28"/>
          <w:szCs w:val="28"/>
        </w:rPr>
        <w:t xml:space="preserve">Механизм передвижения воды по растению. </w:t>
      </w:r>
    </w:p>
    <w:p w:rsidR="00843946" w:rsidRPr="00534BF6" w:rsidRDefault="00843946" w:rsidP="0084394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Pr="00545A2D">
        <w:rPr>
          <w:sz w:val="28"/>
          <w:szCs w:val="28"/>
        </w:rPr>
        <w:t>Особенности водного режима растений различных экологических групп.</w:t>
      </w:r>
      <w:r w:rsidRPr="00534BF6">
        <w:rPr>
          <w:sz w:val="28"/>
          <w:szCs w:val="28"/>
        </w:rPr>
        <w:t xml:space="preserve"> </w:t>
      </w:r>
    </w:p>
    <w:p w:rsidR="00843946" w:rsidRPr="00534BF6" w:rsidRDefault="00843946" w:rsidP="00843946">
      <w:pPr>
        <w:ind w:firstLine="709"/>
        <w:jc w:val="both"/>
        <w:rPr>
          <w:sz w:val="28"/>
          <w:szCs w:val="28"/>
        </w:rPr>
      </w:pPr>
      <w:r w:rsidRPr="0092499A">
        <w:rPr>
          <w:i/>
          <w:sz w:val="28"/>
          <w:szCs w:val="28"/>
        </w:rPr>
        <w:t>Форма работы</w:t>
      </w:r>
      <w:r w:rsidRPr="00534BF6">
        <w:rPr>
          <w:sz w:val="28"/>
          <w:szCs w:val="28"/>
        </w:rPr>
        <w:t xml:space="preserve"> – индивидуальная.</w:t>
      </w:r>
    </w:p>
    <w:p w:rsidR="00843946" w:rsidRPr="00534BF6" w:rsidRDefault="00843946" w:rsidP="00843946">
      <w:pPr>
        <w:ind w:firstLine="709"/>
        <w:jc w:val="both"/>
        <w:rPr>
          <w:sz w:val="28"/>
          <w:szCs w:val="28"/>
        </w:rPr>
      </w:pPr>
      <w:r w:rsidRPr="0092499A">
        <w:rPr>
          <w:i/>
          <w:sz w:val="28"/>
          <w:szCs w:val="28"/>
        </w:rPr>
        <w:t>Форма контроля</w:t>
      </w:r>
      <w:r w:rsidRPr="00534BF6">
        <w:rPr>
          <w:sz w:val="28"/>
          <w:szCs w:val="28"/>
        </w:rPr>
        <w:t xml:space="preserve"> выполнения заданий: проверка конспектов.</w:t>
      </w:r>
    </w:p>
    <w:p w:rsidR="00843946" w:rsidRPr="00534BF6" w:rsidRDefault="00843946" w:rsidP="00843946">
      <w:pPr>
        <w:ind w:firstLine="709"/>
        <w:jc w:val="both"/>
        <w:rPr>
          <w:sz w:val="28"/>
          <w:szCs w:val="28"/>
        </w:rPr>
      </w:pPr>
      <w:r w:rsidRPr="0092499A">
        <w:rPr>
          <w:i/>
          <w:sz w:val="28"/>
          <w:szCs w:val="28"/>
        </w:rPr>
        <w:t>Учебно-методическое обеспечение</w:t>
      </w:r>
      <w:r w:rsidRPr="00534BF6">
        <w:rPr>
          <w:sz w:val="28"/>
          <w:szCs w:val="28"/>
        </w:rPr>
        <w:t>:</w:t>
      </w:r>
    </w:p>
    <w:p w:rsidR="00843946" w:rsidRPr="00FE16FB" w:rsidRDefault="00843946" w:rsidP="00843946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E16FB">
        <w:rPr>
          <w:sz w:val="28"/>
          <w:szCs w:val="28"/>
        </w:rPr>
        <w:t xml:space="preserve">Физиология растений. В 2 т. Т. </w:t>
      </w:r>
      <w:r>
        <w:rPr>
          <w:sz w:val="28"/>
          <w:szCs w:val="28"/>
        </w:rPr>
        <w:t>2</w:t>
      </w:r>
      <w:r w:rsidRPr="00FE16FB">
        <w:rPr>
          <w:sz w:val="28"/>
          <w:szCs w:val="28"/>
        </w:rPr>
        <w:t>: учебник для академического бакалавриата</w:t>
      </w:r>
      <w:r>
        <w:rPr>
          <w:sz w:val="28"/>
          <w:szCs w:val="28"/>
        </w:rPr>
        <w:t xml:space="preserve"> </w:t>
      </w:r>
      <w:r w:rsidRPr="00FE16FB">
        <w:rPr>
          <w:sz w:val="28"/>
          <w:szCs w:val="28"/>
        </w:rPr>
        <w:t>/ Вл.В. Кузнецов, Г.А. Дмитриева. – М., 2019. – 4</w:t>
      </w:r>
      <w:r>
        <w:rPr>
          <w:sz w:val="28"/>
          <w:szCs w:val="28"/>
        </w:rPr>
        <w:t>59</w:t>
      </w:r>
      <w:r w:rsidRPr="00FE16FB">
        <w:rPr>
          <w:sz w:val="28"/>
          <w:szCs w:val="28"/>
        </w:rPr>
        <w:t xml:space="preserve"> c.</w:t>
      </w:r>
    </w:p>
    <w:p w:rsidR="00843946" w:rsidRPr="00534BF6" w:rsidRDefault="00843946" w:rsidP="00843946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34BF6">
        <w:rPr>
          <w:sz w:val="28"/>
          <w:szCs w:val="28"/>
        </w:rPr>
        <w:t>Физиология растений: Учебник / Под ред. И.П. Ермакова. – М., 2005. – 640 с.</w:t>
      </w:r>
    </w:p>
    <w:p w:rsidR="00843946" w:rsidRDefault="00843946" w:rsidP="00843946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34BF6">
        <w:rPr>
          <w:sz w:val="28"/>
          <w:szCs w:val="28"/>
        </w:rPr>
        <w:t>Биохимия растений / Г.-В. Хелдт. – М.: Бином. Лаборатория знаний, 2011. – 463 c.</w:t>
      </w:r>
    </w:p>
    <w:p w:rsidR="00843946" w:rsidRPr="00534BF6" w:rsidRDefault="00843946" w:rsidP="00843946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2"/>
        <w:rPr>
          <w:sz w:val="28"/>
          <w:szCs w:val="28"/>
        </w:rPr>
      </w:pPr>
      <w:r w:rsidRPr="00534BF6">
        <w:rPr>
          <w:bCs/>
          <w:sz w:val="28"/>
          <w:szCs w:val="28"/>
        </w:rPr>
        <w:t>Фитофизиология стресса: курс лекций / О.Г. Яковец. – Мн.: БГУ, 2010. – 103 с.</w:t>
      </w:r>
    </w:p>
    <w:p w:rsidR="00843946" w:rsidRDefault="00843946" w:rsidP="00843946">
      <w:pPr>
        <w:ind w:firstLine="709"/>
        <w:jc w:val="both"/>
        <w:rPr>
          <w:b/>
          <w:sz w:val="28"/>
          <w:szCs w:val="28"/>
        </w:rPr>
      </w:pPr>
    </w:p>
    <w:p w:rsidR="00843946" w:rsidRDefault="00843946" w:rsidP="00843946">
      <w:pPr>
        <w:spacing w:line="235" w:lineRule="auto"/>
        <w:ind w:firstLine="709"/>
        <w:jc w:val="both"/>
        <w:rPr>
          <w:b/>
          <w:sz w:val="28"/>
          <w:szCs w:val="28"/>
        </w:rPr>
      </w:pPr>
      <w:r w:rsidRPr="002410ED">
        <w:rPr>
          <w:b/>
          <w:bCs/>
          <w:iCs/>
          <w:sz w:val="28"/>
          <w:szCs w:val="28"/>
        </w:rPr>
        <w:t xml:space="preserve">УСР № </w:t>
      </w:r>
      <w:r>
        <w:rPr>
          <w:b/>
          <w:bCs/>
          <w:iCs/>
          <w:sz w:val="28"/>
          <w:szCs w:val="28"/>
        </w:rPr>
        <w:t>3</w:t>
      </w:r>
      <w:r w:rsidRPr="00545A2D">
        <w:rPr>
          <w:b/>
          <w:sz w:val="28"/>
          <w:szCs w:val="28"/>
        </w:rPr>
        <w:t>. Зависимость фотосинтеза от внутренних и внешних факторов.</w:t>
      </w:r>
    </w:p>
    <w:p w:rsidR="00843946" w:rsidRPr="00816A10" w:rsidRDefault="00843946" w:rsidP="00843946">
      <w:pPr>
        <w:ind w:firstLine="709"/>
        <w:jc w:val="both"/>
        <w:rPr>
          <w:sz w:val="28"/>
          <w:szCs w:val="28"/>
        </w:rPr>
      </w:pPr>
      <w:r w:rsidRPr="00816A10">
        <w:rPr>
          <w:i/>
          <w:sz w:val="28"/>
          <w:szCs w:val="28"/>
        </w:rPr>
        <w:t>Форма выполнения заданий:</w:t>
      </w:r>
      <w:r w:rsidRPr="00816A10">
        <w:rPr>
          <w:sz w:val="28"/>
          <w:szCs w:val="28"/>
        </w:rPr>
        <w:t xml:space="preserve"> конспектирование темы по вопросам.</w:t>
      </w:r>
    </w:p>
    <w:p w:rsidR="00843946" w:rsidRPr="00545A2D" w:rsidRDefault="00843946" w:rsidP="00843946">
      <w:pPr>
        <w:spacing w:line="235" w:lineRule="auto"/>
        <w:ind w:firstLine="709"/>
        <w:jc w:val="both"/>
        <w:rPr>
          <w:b/>
          <w:iCs/>
          <w:sz w:val="28"/>
          <w:szCs w:val="28"/>
        </w:rPr>
      </w:pPr>
      <w:r w:rsidRPr="00816A10">
        <w:rPr>
          <w:i/>
          <w:sz w:val="28"/>
          <w:szCs w:val="28"/>
        </w:rPr>
        <w:t>Перечень изучаемых вопросов:</w:t>
      </w:r>
    </w:p>
    <w:p w:rsidR="00843946" w:rsidRDefault="00843946" w:rsidP="00843946">
      <w:pPr>
        <w:spacing w:line="235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545A2D">
        <w:rPr>
          <w:sz w:val="28"/>
          <w:szCs w:val="28"/>
        </w:rPr>
        <w:t xml:space="preserve">Зависимость фотосинтеза от содержания хлорофилла, анатомического строения и возраста листа, скорости оттока ассимилятов. </w:t>
      </w:r>
    </w:p>
    <w:p w:rsidR="00843946" w:rsidRDefault="00843946" w:rsidP="00843946">
      <w:pPr>
        <w:spacing w:line="235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545A2D">
        <w:rPr>
          <w:sz w:val="28"/>
          <w:szCs w:val="28"/>
        </w:rPr>
        <w:t xml:space="preserve">Влияние на фотосинтез </w:t>
      </w:r>
      <w:r>
        <w:rPr>
          <w:sz w:val="28"/>
          <w:szCs w:val="28"/>
        </w:rPr>
        <w:t xml:space="preserve">света, </w:t>
      </w:r>
      <w:r w:rsidRPr="00545A2D">
        <w:rPr>
          <w:sz w:val="28"/>
          <w:szCs w:val="28"/>
        </w:rPr>
        <w:t>температуры, концентрации СО</w:t>
      </w:r>
      <w:r w:rsidRPr="00545A2D">
        <w:rPr>
          <w:sz w:val="28"/>
          <w:szCs w:val="28"/>
          <w:vertAlign w:val="subscript"/>
        </w:rPr>
        <w:t>2</w:t>
      </w:r>
      <w:r w:rsidRPr="00545A2D">
        <w:rPr>
          <w:sz w:val="28"/>
          <w:szCs w:val="28"/>
        </w:rPr>
        <w:t xml:space="preserve"> в воздухе. Фотосинтез и водный режим растений. Роль минерального питания. </w:t>
      </w:r>
    </w:p>
    <w:p w:rsidR="00843946" w:rsidRDefault="00843946" w:rsidP="00843946">
      <w:pPr>
        <w:spacing w:line="235" w:lineRule="auto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3 </w:t>
      </w:r>
      <w:r w:rsidRPr="00545A2D">
        <w:rPr>
          <w:bCs/>
          <w:sz w:val="28"/>
          <w:szCs w:val="28"/>
        </w:rPr>
        <w:t>Связь фотосинтеза с продуктивностью растений.</w:t>
      </w:r>
      <w:r w:rsidRPr="00545A2D">
        <w:rPr>
          <w:sz w:val="28"/>
          <w:szCs w:val="28"/>
        </w:rPr>
        <w:t xml:space="preserve"> Уравнение баланса органических веществ растения. </w:t>
      </w:r>
    </w:p>
    <w:p w:rsidR="00843946" w:rsidRDefault="00843946" w:rsidP="00843946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4 </w:t>
      </w:r>
      <w:r w:rsidRPr="00545A2D">
        <w:rPr>
          <w:sz w:val="28"/>
          <w:szCs w:val="28"/>
        </w:rPr>
        <w:t>Пути повышения биологической продуктивности растений и фитоценозов.</w:t>
      </w:r>
    </w:p>
    <w:p w:rsidR="00843946" w:rsidRPr="0092499A" w:rsidRDefault="00843946" w:rsidP="00843946">
      <w:pPr>
        <w:ind w:firstLine="709"/>
        <w:jc w:val="both"/>
        <w:rPr>
          <w:sz w:val="28"/>
          <w:szCs w:val="28"/>
        </w:rPr>
      </w:pPr>
      <w:r w:rsidRPr="0092499A">
        <w:rPr>
          <w:i/>
          <w:sz w:val="28"/>
          <w:szCs w:val="28"/>
        </w:rPr>
        <w:t>Форма работы</w:t>
      </w:r>
      <w:r w:rsidRPr="0092499A">
        <w:rPr>
          <w:sz w:val="28"/>
          <w:szCs w:val="28"/>
        </w:rPr>
        <w:t xml:space="preserve"> – индивидуальная.</w:t>
      </w:r>
    </w:p>
    <w:p w:rsidR="00843946" w:rsidRPr="0092499A" w:rsidRDefault="00843946" w:rsidP="00843946">
      <w:pPr>
        <w:ind w:firstLine="709"/>
        <w:jc w:val="both"/>
        <w:rPr>
          <w:sz w:val="28"/>
          <w:szCs w:val="28"/>
        </w:rPr>
      </w:pPr>
      <w:r w:rsidRPr="0092499A">
        <w:rPr>
          <w:i/>
          <w:sz w:val="28"/>
          <w:szCs w:val="28"/>
        </w:rPr>
        <w:t>Форма контроля</w:t>
      </w:r>
      <w:r w:rsidRPr="0092499A">
        <w:rPr>
          <w:sz w:val="28"/>
          <w:szCs w:val="28"/>
        </w:rPr>
        <w:t xml:space="preserve"> выполнения заданий: проверка конспектов.</w:t>
      </w:r>
    </w:p>
    <w:p w:rsidR="00843946" w:rsidRPr="0092499A" w:rsidRDefault="00843946" w:rsidP="00843946">
      <w:pPr>
        <w:ind w:firstLine="709"/>
        <w:jc w:val="both"/>
        <w:rPr>
          <w:sz w:val="28"/>
          <w:szCs w:val="28"/>
        </w:rPr>
      </w:pPr>
      <w:r w:rsidRPr="0092499A">
        <w:rPr>
          <w:i/>
          <w:sz w:val="28"/>
          <w:szCs w:val="28"/>
        </w:rPr>
        <w:t>Учебно-методическое обеспечение</w:t>
      </w:r>
      <w:r w:rsidRPr="0092499A">
        <w:rPr>
          <w:sz w:val="28"/>
          <w:szCs w:val="28"/>
        </w:rPr>
        <w:t>:</w:t>
      </w:r>
    </w:p>
    <w:p w:rsidR="00843946" w:rsidRPr="0092499A" w:rsidRDefault="00843946" w:rsidP="0084394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2499A">
        <w:rPr>
          <w:sz w:val="28"/>
          <w:szCs w:val="28"/>
        </w:rPr>
        <w:t>1</w:t>
      </w:r>
      <w:r w:rsidRPr="0092499A">
        <w:rPr>
          <w:sz w:val="28"/>
          <w:szCs w:val="28"/>
        </w:rPr>
        <w:tab/>
        <w:t>Физиология растений. В 2 т. Т. 2: учебник для академического бакалавриата / Вл.В. Кузнецов, Г.А. Дмитриева. – М., 2019. – 459 c.</w:t>
      </w:r>
    </w:p>
    <w:p w:rsidR="00843946" w:rsidRPr="0092499A" w:rsidRDefault="00843946" w:rsidP="0084394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2499A">
        <w:rPr>
          <w:sz w:val="28"/>
          <w:szCs w:val="28"/>
        </w:rPr>
        <w:t>2</w:t>
      </w:r>
      <w:r w:rsidRPr="0092499A">
        <w:rPr>
          <w:sz w:val="28"/>
          <w:szCs w:val="28"/>
        </w:rPr>
        <w:tab/>
        <w:t>Физиология растений: Учеб. пособие / В.М. Юрин. – Мн., 2010. – 455 с.</w:t>
      </w:r>
    </w:p>
    <w:p w:rsidR="00843946" w:rsidRPr="0092499A" w:rsidRDefault="00843946" w:rsidP="0084394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2499A">
        <w:rPr>
          <w:sz w:val="28"/>
          <w:szCs w:val="28"/>
        </w:rPr>
        <w:t>3</w:t>
      </w:r>
      <w:r w:rsidRPr="0092499A">
        <w:rPr>
          <w:sz w:val="28"/>
          <w:szCs w:val="28"/>
        </w:rPr>
        <w:tab/>
        <w:t>Физиология растений: Учебник / Под ред. И.П. Ермакова. – М., 2005. – 640 с.</w:t>
      </w:r>
    </w:p>
    <w:p w:rsidR="00843946" w:rsidRDefault="00843946" w:rsidP="0084394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2499A">
        <w:rPr>
          <w:sz w:val="28"/>
          <w:szCs w:val="28"/>
        </w:rPr>
        <w:tab/>
        <w:t>Биохимия растений / Г.-В. Хелдт. – М.: Бином. Лаборатория знаний, 2011. – 463 c.</w:t>
      </w:r>
    </w:p>
    <w:p w:rsidR="00843946" w:rsidRDefault="00843946" w:rsidP="00843946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843946" w:rsidRDefault="00843946" w:rsidP="00843946">
      <w:pPr>
        <w:spacing w:line="235" w:lineRule="auto"/>
        <w:ind w:firstLine="709"/>
        <w:jc w:val="both"/>
        <w:rPr>
          <w:b/>
          <w:sz w:val="28"/>
          <w:szCs w:val="28"/>
        </w:rPr>
      </w:pPr>
      <w:r w:rsidRPr="002410ED">
        <w:rPr>
          <w:b/>
          <w:bCs/>
          <w:iCs/>
          <w:sz w:val="28"/>
          <w:szCs w:val="28"/>
        </w:rPr>
        <w:t xml:space="preserve">УСР № </w:t>
      </w:r>
      <w:r>
        <w:rPr>
          <w:b/>
          <w:bCs/>
          <w:iCs/>
          <w:sz w:val="28"/>
          <w:szCs w:val="28"/>
        </w:rPr>
        <w:t>4</w:t>
      </w:r>
      <w:r w:rsidRPr="00545A2D">
        <w:rPr>
          <w:b/>
          <w:sz w:val="28"/>
          <w:szCs w:val="28"/>
        </w:rPr>
        <w:t>. Зависимость дыхания растений от внутренних и внешних факторов.</w:t>
      </w:r>
    </w:p>
    <w:p w:rsidR="00843946" w:rsidRPr="00816A10" w:rsidRDefault="00843946" w:rsidP="00843946">
      <w:pPr>
        <w:ind w:firstLine="709"/>
        <w:jc w:val="both"/>
        <w:rPr>
          <w:sz w:val="28"/>
          <w:szCs w:val="28"/>
        </w:rPr>
      </w:pPr>
      <w:r w:rsidRPr="00816A10">
        <w:rPr>
          <w:i/>
          <w:sz w:val="28"/>
          <w:szCs w:val="28"/>
        </w:rPr>
        <w:t>Форма выполнения заданий:</w:t>
      </w:r>
      <w:r w:rsidRPr="00816A10">
        <w:rPr>
          <w:sz w:val="28"/>
          <w:szCs w:val="28"/>
        </w:rPr>
        <w:t xml:space="preserve"> конспектирование темы по вопросам.</w:t>
      </w:r>
    </w:p>
    <w:p w:rsidR="00843946" w:rsidRPr="00545A2D" w:rsidRDefault="00843946" w:rsidP="00843946">
      <w:pPr>
        <w:spacing w:line="235" w:lineRule="auto"/>
        <w:ind w:firstLine="709"/>
        <w:jc w:val="both"/>
        <w:rPr>
          <w:b/>
          <w:iCs/>
          <w:sz w:val="28"/>
          <w:szCs w:val="28"/>
        </w:rPr>
      </w:pPr>
      <w:r w:rsidRPr="00816A10">
        <w:rPr>
          <w:i/>
          <w:sz w:val="28"/>
          <w:szCs w:val="28"/>
        </w:rPr>
        <w:t>Перечень изучаемых вопросов:</w:t>
      </w:r>
    </w:p>
    <w:p w:rsidR="00843946" w:rsidRDefault="00843946" w:rsidP="00843946">
      <w:pPr>
        <w:spacing w:line="235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545A2D">
        <w:rPr>
          <w:sz w:val="28"/>
          <w:szCs w:val="28"/>
        </w:rPr>
        <w:t xml:space="preserve">Взаимосвязь фотосинтеза и дыхания. </w:t>
      </w:r>
    </w:p>
    <w:p w:rsidR="00843946" w:rsidRDefault="00843946" w:rsidP="00843946">
      <w:pPr>
        <w:spacing w:line="235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545A2D">
        <w:rPr>
          <w:sz w:val="28"/>
          <w:szCs w:val="28"/>
        </w:rPr>
        <w:t xml:space="preserve">Зависимость дыхания от биологических особенностей растений, его физиологического состояния, возраста, вида ткани. </w:t>
      </w:r>
    </w:p>
    <w:p w:rsidR="00843946" w:rsidRDefault="00843946" w:rsidP="00843946">
      <w:pPr>
        <w:spacing w:line="235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545A2D">
        <w:rPr>
          <w:sz w:val="28"/>
          <w:szCs w:val="28"/>
        </w:rPr>
        <w:t xml:space="preserve">Влияние на дыхание внешних факторов (температуры, газового состава среды, интенсивности и качества света и др.). </w:t>
      </w:r>
    </w:p>
    <w:p w:rsidR="00843946" w:rsidRDefault="00843946" w:rsidP="00843946">
      <w:pPr>
        <w:spacing w:line="235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Pr="00545A2D">
        <w:rPr>
          <w:sz w:val="28"/>
          <w:szCs w:val="28"/>
        </w:rPr>
        <w:t xml:space="preserve">Интенсивность дыхания и методы его измерения: </w:t>
      </w:r>
    </w:p>
    <w:p w:rsidR="00843946" w:rsidRDefault="00843946" w:rsidP="00843946">
      <w:pPr>
        <w:spacing w:line="235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Pr="00545A2D">
        <w:rPr>
          <w:sz w:val="28"/>
          <w:szCs w:val="28"/>
        </w:rPr>
        <w:t>Интенсивность дыхания отдель</w:t>
      </w:r>
      <w:r w:rsidRPr="00545A2D">
        <w:rPr>
          <w:sz w:val="28"/>
          <w:szCs w:val="28"/>
        </w:rPr>
        <w:softHyphen/>
        <w:t xml:space="preserve">ных органов и тканей. </w:t>
      </w:r>
    </w:p>
    <w:p w:rsidR="00843946" w:rsidRPr="006C6CAD" w:rsidRDefault="00843946" w:rsidP="0084394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r w:rsidRPr="00545A2D">
        <w:rPr>
          <w:sz w:val="28"/>
          <w:szCs w:val="28"/>
        </w:rPr>
        <w:t>Роль дыхания в продукционном процессе.</w:t>
      </w:r>
    </w:p>
    <w:p w:rsidR="00843946" w:rsidRPr="00534BF6" w:rsidRDefault="00843946" w:rsidP="0084394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2499A">
        <w:rPr>
          <w:sz w:val="28"/>
          <w:szCs w:val="28"/>
          <w:lang w:eastAsia="en-US"/>
        </w:rPr>
        <w:t xml:space="preserve"> </w:t>
      </w:r>
      <w:r w:rsidRPr="0092499A">
        <w:rPr>
          <w:i/>
          <w:sz w:val="28"/>
          <w:szCs w:val="28"/>
        </w:rPr>
        <w:t>Форма работы</w:t>
      </w:r>
      <w:r w:rsidRPr="00534BF6">
        <w:rPr>
          <w:sz w:val="28"/>
          <w:szCs w:val="28"/>
        </w:rPr>
        <w:t xml:space="preserve"> – индивидуальная.</w:t>
      </w:r>
    </w:p>
    <w:p w:rsidR="00843946" w:rsidRPr="00534BF6" w:rsidRDefault="00843946" w:rsidP="00843946">
      <w:pPr>
        <w:ind w:firstLine="709"/>
        <w:jc w:val="both"/>
        <w:rPr>
          <w:sz w:val="28"/>
          <w:szCs w:val="28"/>
        </w:rPr>
      </w:pPr>
      <w:r w:rsidRPr="0092499A">
        <w:rPr>
          <w:i/>
          <w:sz w:val="28"/>
          <w:szCs w:val="28"/>
        </w:rPr>
        <w:t>Форма контроля</w:t>
      </w:r>
      <w:r w:rsidRPr="00534BF6">
        <w:rPr>
          <w:sz w:val="28"/>
          <w:szCs w:val="28"/>
        </w:rPr>
        <w:t xml:space="preserve"> выполнения заданий: проверка конспектов.</w:t>
      </w:r>
    </w:p>
    <w:p w:rsidR="00843946" w:rsidRPr="00534BF6" w:rsidRDefault="00843946" w:rsidP="00843946">
      <w:pPr>
        <w:ind w:firstLine="709"/>
        <w:jc w:val="both"/>
        <w:rPr>
          <w:sz w:val="28"/>
          <w:szCs w:val="28"/>
        </w:rPr>
      </w:pPr>
      <w:r w:rsidRPr="0092499A">
        <w:rPr>
          <w:i/>
          <w:sz w:val="28"/>
          <w:szCs w:val="28"/>
        </w:rPr>
        <w:t>Учебно-методическое обеспечение</w:t>
      </w:r>
      <w:r w:rsidRPr="00534BF6">
        <w:rPr>
          <w:sz w:val="28"/>
          <w:szCs w:val="28"/>
        </w:rPr>
        <w:t>:</w:t>
      </w:r>
    </w:p>
    <w:p w:rsidR="00843946" w:rsidRDefault="00843946" w:rsidP="00843946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974A1">
        <w:rPr>
          <w:sz w:val="28"/>
          <w:szCs w:val="28"/>
        </w:rPr>
        <w:t>Физиология растений</w:t>
      </w:r>
      <w:r>
        <w:rPr>
          <w:sz w:val="28"/>
          <w:szCs w:val="28"/>
        </w:rPr>
        <w:t xml:space="preserve">. В 2 т. Т. 1: учебник для академического бакалавриата </w:t>
      </w:r>
      <w:r w:rsidRPr="005974A1">
        <w:rPr>
          <w:sz w:val="28"/>
          <w:szCs w:val="28"/>
        </w:rPr>
        <w:t>/ Вл.В. Кузнецов, Г.А. Дмитриева. – М., 20</w:t>
      </w:r>
      <w:r>
        <w:rPr>
          <w:sz w:val="28"/>
          <w:szCs w:val="28"/>
        </w:rPr>
        <w:t>19</w:t>
      </w:r>
      <w:r w:rsidRPr="005974A1">
        <w:rPr>
          <w:sz w:val="28"/>
          <w:szCs w:val="28"/>
        </w:rPr>
        <w:t xml:space="preserve">. – </w:t>
      </w:r>
      <w:r>
        <w:rPr>
          <w:sz w:val="28"/>
          <w:szCs w:val="28"/>
        </w:rPr>
        <w:t>437</w:t>
      </w:r>
      <w:r w:rsidRPr="005974A1">
        <w:rPr>
          <w:sz w:val="28"/>
          <w:szCs w:val="28"/>
        </w:rPr>
        <w:t xml:space="preserve"> c.</w:t>
      </w:r>
    </w:p>
    <w:p w:rsidR="00843946" w:rsidRPr="00534BF6" w:rsidRDefault="00843946" w:rsidP="00843946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34BF6">
        <w:rPr>
          <w:sz w:val="28"/>
          <w:szCs w:val="28"/>
        </w:rPr>
        <w:t>Физиология растений: Учебник / Под ред. И.П. Ермакова. – М., 2005. – 640 с.</w:t>
      </w:r>
    </w:p>
    <w:p w:rsidR="00843946" w:rsidRDefault="00843946" w:rsidP="00843946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34BF6">
        <w:rPr>
          <w:sz w:val="28"/>
          <w:szCs w:val="28"/>
        </w:rPr>
        <w:t>Биохимия растений / Г.-В. Хелдт. – М.: Бином. Лаборатория знаний, 2011. – 463 c.</w:t>
      </w:r>
    </w:p>
    <w:p w:rsidR="00843946" w:rsidRDefault="00843946" w:rsidP="00843946"/>
    <w:p w:rsidR="00843946" w:rsidRDefault="00843946" w:rsidP="00843946">
      <w:pPr>
        <w:spacing w:line="235" w:lineRule="auto"/>
        <w:ind w:firstLine="709"/>
        <w:jc w:val="both"/>
        <w:rPr>
          <w:b/>
          <w:sz w:val="28"/>
          <w:szCs w:val="28"/>
        </w:rPr>
      </w:pPr>
      <w:r w:rsidRPr="002410ED">
        <w:rPr>
          <w:b/>
          <w:bCs/>
          <w:iCs/>
          <w:sz w:val="28"/>
          <w:szCs w:val="28"/>
        </w:rPr>
        <w:t xml:space="preserve">УСР № </w:t>
      </w:r>
      <w:r>
        <w:rPr>
          <w:b/>
          <w:bCs/>
          <w:iCs/>
          <w:sz w:val="28"/>
          <w:szCs w:val="28"/>
        </w:rPr>
        <w:t>5</w:t>
      </w:r>
      <w:r w:rsidRPr="00545A2D">
        <w:rPr>
          <w:b/>
          <w:sz w:val="28"/>
          <w:szCs w:val="28"/>
        </w:rPr>
        <w:t>. Влияние внешних факторов на поглощение минеральных элементов.</w:t>
      </w:r>
    </w:p>
    <w:p w:rsidR="00843946" w:rsidRPr="00816A10" w:rsidRDefault="00843946" w:rsidP="00843946">
      <w:pPr>
        <w:ind w:firstLine="709"/>
        <w:jc w:val="both"/>
        <w:rPr>
          <w:sz w:val="28"/>
          <w:szCs w:val="28"/>
        </w:rPr>
      </w:pPr>
      <w:r w:rsidRPr="00816A10">
        <w:rPr>
          <w:i/>
          <w:sz w:val="28"/>
          <w:szCs w:val="28"/>
        </w:rPr>
        <w:t>Форма выполнения заданий:</w:t>
      </w:r>
      <w:r w:rsidRPr="00816A10">
        <w:rPr>
          <w:sz w:val="28"/>
          <w:szCs w:val="28"/>
        </w:rPr>
        <w:t xml:space="preserve"> конспектирование темы по вопросам.</w:t>
      </w:r>
    </w:p>
    <w:p w:rsidR="00843946" w:rsidRPr="00545A2D" w:rsidRDefault="00843946" w:rsidP="00843946">
      <w:pPr>
        <w:spacing w:line="235" w:lineRule="auto"/>
        <w:ind w:firstLine="709"/>
        <w:jc w:val="both"/>
        <w:rPr>
          <w:b/>
          <w:iCs/>
          <w:sz w:val="28"/>
          <w:szCs w:val="28"/>
        </w:rPr>
      </w:pPr>
      <w:r w:rsidRPr="00816A10">
        <w:rPr>
          <w:i/>
          <w:sz w:val="28"/>
          <w:szCs w:val="28"/>
        </w:rPr>
        <w:t>Перечень изучаемых вопросов:</w:t>
      </w:r>
    </w:p>
    <w:p w:rsidR="00843946" w:rsidRDefault="00843946" w:rsidP="00843946">
      <w:pPr>
        <w:spacing w:line="235" w:lineRule="auto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 </w:t>
      </w:r>
      <w:r w:rsidRPr="00545A2D">
        <w:rPr>
          <w:bCs/>
          <w:sz w:val="28"/>
          <w:szCs w:val="28"/>
        </w:rPr>
        <w:t>Влияние внешних условий на поглощение и усвоение растением питательных веществ.</w:t>
      </w:r>
      <w:r w:rsidRPr="00545A2D">
        <w:rPr>
          <w:sz w:val="28"/>
          <w:szCs w:val="28"/>
        </w:rPr>
        <w:t xml:space="preserve"> Роль влажности, аэрации, температуры и кислотности почвы. </w:t>
      </w:r>
    </w:p>
    <w:p w:rsidR="00843946" w:rsidRDefault="00843946" w:rsidP="00843946">
      <w:pPr>
        <w:spacing w:line="235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545A2D">
        <w:rPr>
          <w:sz w:val="28"/>
          <w:szCs w:val="28"/>
        </w:rPr>
        <w:t xml:space="preserve">Микориза и ее роль в минеральном питании древесных растений. Влияние ризосферной микрофлоры на поглощение веществ. </w:t>
      </w:r>
    </w:p>
    <w:p w:rsidR="00843946" w:rsidRDefault="00843946" w:rsidP="00843946">
      <w:pPr>
        <w:spacing w:line="235" w:lineRule="auto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3 </w:t>
      </w:r>
      <w:r w:rsidRPr="00545A2D">
        <w:rPr>
          <w:bCs/>
          <w:sz w:val="28"/>
          <w:szCs w:val="28"/>
        </w:rPr>
        <w:t>Физиологические основы применения удобрений.</w:t>
      </w:r>
      <w:r w:rsidRPr="00545A2D">
        <w:rPr>
          <w:sz w:val="28"/>
          <w:szCs w:val="28"/>
        </w:rPr>
        <w:t xml:space="preserve"> Органические, минеральные и бактериальные удобрения. </w:t>
      </w:r>
    </w:p>
    <w:p w:rsidR="00843946" w:rsidRDefault="00843946" w:rsidP="00843946">
      <w:pPr>
        <w:spacing w:line="235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Pr="00545A2D">
        <w:rPr>
          <w:sz w:val="28"/>
          <w:szCs w:val="28"/>
        </w:rPr>
        <w:t xml:space="preserve">Сбалансированность минерального питания. Условия эффективного применения удобрений. </w:t>
      </w:r>
    </w:p>
    <w:p w:rsidR="00843946" w:rsidRPr="00545A2D" w:rsidRDefault="00843946" w:rsidP="00843946">
      <w:pPr>
        <w:spacing w:line="235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Pr="00545A2D">
        <w:rPr>
          <w:sz w:val="28"/>
          <w:szCs w:val="28"/>
        </w:rPr>
        <w:t xml:space="preserve">Беспочвенные методы выращивания растений: гидропоника, аэропоника, песчаная культура. </w:t>
      </w:r>
    </w:p>
    <w:p w:rsidR="00843946" w:rsidRPr="006C6CAD" w:rsidRDefault="00843946" w:rsidP="00843946">
      <w:pPr>
        <w:ind w:firstLine="709"/>
        <w:jc w:val="both"/>
        <w:rPr>
          <w:sz w:val="28"/>
          <w:szCs w:val="28"/>
        </w:rPr>
      </w:pPr>
      <w:r w:rsidRPr="006C6CAD">
        <w:rPr>
          <w:i/>
          <w:sz w:val="28"/>
          <w:szCs w:val="28"/>
        </w:rPr>
        <w:t>Форма работы</w:t>
      </w:r>
      <w:r w:rsidRPr="006C6CAD">
        <w:rPr>
          <w:sz w:val="28"/>
          <w:szCs w:val="28"/>
        </w:rPr>
        <w:t xml:space="preserve"> – индивидуальная.</w:t>
      </w:r>
    </w:p>
    <w:p w:rsidR="00843946" w:rsidRPr="006C6CAD" w:rsidRDefault="00843946" w:rsidP="00843946">
      <w:pPr>
        <w:ind w:firstLine="709"/>
        <w:jc w:val="both"/>
        <w:rPr>
          <w:sz w:val="28"/>
          <w:szCs w:val="28"/>
        </w:rPr>
      </w:pPr>
      <w:r w:rsidRPr="006C6CAD">
        <w:rPr>
          <w:i/>
          <w:sz w:val="28"/>
          <w:szCs w:val="28"/>
        </w:rPr>
        <w:t>Форма контроля выполнения заданий</w:t>
      </w:r>
      <w:r w:rsidRPr="006C6CAD">
        <w:rPr>
          <w:sz w:val="28"/>
          <w:szCs w:val="28"/>
        </w:rPr>
        <w:t>: проверка конспектов.</w:t>
      </w:r>
    </w:p>
    <w:p w:rsidR="00843946" w:rsidRPr="006C6CAD" w:rsidRDefault="00843946" w:rsidP="00843946">
      <w:pPr>
        <w:ind w:firstLine="709"/>
        <w:jc w:val="both"/>
        <w:rPr>
          <w:sz w:val="28"/>
          <w:szCs w:val="28"/>
        </w:rPr>
      </w:pPr>
      <w:r w:rsidRPr="006C6CAD">
        <w:rPr>
          <w:i/>
          <w:sz w:val="28"/>
          <w:szCs w:val="28"/>
        </w:rPr>
        <w:t>Учебно-методическое обеспечение</w:t>
      </w:r>
      <w:r w:rsidRPr="006C6CAD">
        <w:rPr>
          <w:sz w:val="28"/>
          <w:szCs w:val="28"/>
        </w:rPr>
        <w:t>:</w:t>
      </w:r>
    </w:p>
    <w:p w:rsidR="00843946" w:rsidRPr="006C6CAD" w:rsidRDefault="00843946" w:rsidP="008439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6C6CAD">
        <w:rPr>
          <w:sz w:val="28"/>
          <w:szCs w:val="28"/>
        </w:rPr>
        <w:t>1 Физиология растений. В 2 т. Т. 1: учебник для академического бакалавриата / Вл.В. Кузнецов, Г.А. Дмитриева. – М., 2019. – 437 c.</w:t>
      </w:r>
    </w:p>
    <w:p w:rsidR="00843946" w:rsidRPr="006C6CAD" w:rsidRDefault="00843946" w:rsidP="008439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6C6CAD">
        <w:rPr>
          <w:sz w:val="28"/>
          <w:szCs w:val="28"/>
        </w:rPr>
        <w:t>2 Физиология растений: Учеб. пособие / В.М. Юрин. – Мн., 2010. – 455 с.</w:t>
      </w:r>
    </w:p>
    <w:p w:rsidR="00843946" w:rsidRPr="006C6CAD" w:rsidRDefault="00843946" w:rsidP="008439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6C6CAD">
        <w:rPr>
          <w:sz w:val="28"/>
          <w:szCs w:val="28"/>
        </w:rPr>
        <w:t>3 Физиология растений: Учебник / Под ред. И.П. Ермакова. – М., 2005. – 640 с.</w:t>
      </w:r>
    </w:p>
    <w:p w:rsidR="00843946" w:rsidRPr="006C6CAD" w:rsidRDefault="00843946" w:rsidP="008439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6C6CAD">
        <w:rPr>
          <w:sz w:val="28"/>
          <w:szCs w:val="28"/>
        </w:rPr>
        <w:t>4 Биохимия растений / Г.-В. Хелдт. – М.: Бином. Лаборатория знаний, 2011. – 463 c.</w:t>
      </w:r>
    </w:p>
    <w:p w:rsidR="00843946" w:rsidRDefault="00843946" w:rsidP="00843946">
      <w:pPr>
        <w:spacing w:line="235" w:lineRule="auto"/>
        <w:ind w:firstLine="720"/>
        <w:jc w:val="both"/>
        <w:rPr>
          <w:color w:val="FF0000"/>
          <w:sz w:val="28"/>
          <w:szCs w:val="28"/>
        </w:rPr>
      </w:pPr>
    </w:p>
    <w:p w:rsidR="00843946" w:rsidRDefault="00843946" w:rsidP="00843946">
      <w:pPr>
        <w:spacing w:line="235" w:lineRule="auto"/>
        <w:ind w:firstLine="709"/>
        <w:jc w:val="both"/>
        <w:rPr>
          <w:b/>
          <w:sz w:val="28"/>
          <w:szCs w:val="28"/>
        </w:rPr>
      </w:pPr>
      <w:r w:rsidRPr="002410ED">
        <w:rPr>
          <w:b/>
          <w:bCs/>
          <w:iCs/>
          <w:sz w:val="28"/>
          <w:szCs w:val="28"/>
        </w:rPr>
        <w:t xml:space="preserve">УСР № </w:t>
      </w:r>
      <w:r>
        <w:rPr>
          <w:b/>
          <w:bCs/>
          <w:iCs/>
          <w:sz w:val="28"/>
          <w:szCs w:val="28"/>
        </w:rPr>
        <w:t>6</w:t>
      </w:r>
      <w:r w:rsidRPr="00545A2D">
        <w:rPr>
          <w:b/>
          <w:sz w:val="28"/>
          <w:szCs w:val="28"/>
        </w:rPr>
        <w:t>. Основные закономерности роста растений.</w:t>
      </w:r>
    </w:p>
    <w:p w:rsidR="00843946" w:rsidRPr="00816A10" w:rsidRDefault="00843946" w:rsidP="00843946">
      <w:pPr>
        <w:ind w:firstLine="709"/>
        <w:jc w:val="both"/>
        <w:rPr>
          <w:sz w:val="28"/>
          <w:szCs w:val="28"/>
        </w:rPr>
      </w:pPr>
      <w:r w:rsidRPr="00816A10">
        <w:rPr>
          <w:i/>
          <w:sz w:val="28"/>
          <w:szCs w:val="28"/>
        </w:rPr>
        <w:t>Форма выполнения заданий:</w:t>
      </w:r>
      <w:r w:rsidRPr="00816A10">
        <w:rPr>
          <w:sz w:val="28"/>
          <w:szCs w:val="28"/>
        </w:rPr>
        <w:t xml:space="preserve"> конспектирование темы по вопросам.</w:t>
      </w:r>
    </w:p>
    <w:p w:rsidR="00843946" w:rsidRPr="00545A2D" w:rsidRDefault="00843946" w:rsidP="00843946">
      <w:pPr>
        <w:spacing w:line="235" w:lineRule="auto"/>
        <w:ind w:firstLine="709"/>
        <w:jc w:val="both"/>
        <w:rPr>
          <w:b/>
          <w:iCs/>
          <w:sz w:val="28"/>
          <w:szCs w:val="28"/>
        </w:rPr>
      </w:pPr>
      <w:r w:rsidRPr="00816A10">
        <w:rPr>
          <w:i/>
          <w:sz w:val="28"/>
          <w:szCs w:val="28"/>
        </w:rPr>
        <w:t>Перечень изучаемых вопросов:</w:t>
      </w:r>
    </w:p>
    <w:p w:rsidR="00843946" w:rsidRDefault="00843946" w:rsidP="0084394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545A2D">
        <w:rPr>
          <w:sz w:val="28"/>
          <w:szCs w:val="28"/>
        </w:rPr>
        <w:t xml:space="preserve">Понятие роста растений. Истинный рост и видимый рост. </w:t>
      </w:r>
    </w:p>
    <w:p w:rsidR="00843946" w:rsidRDefault="00843946" w:rsidP="0084394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545A2D">
        <w:rPr>
          <w:sz w:val="28"/>
          <w:szCs w:val="28"/>
        </w:rPr>
        <w:t xml:space="preserve">Эмбриональная фаза роста клеток. Рост растяжением. </w:t>
      </w:r>
    </w:p>
    <w:p w:rsidR="00843946" w:rsidRDefault="00843946" w:rsidP="0084394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545A2D">
        <w:rPr>
          <w:sz w:val="28"/>
          <w:szCs w:val="28"/>
        </w:rPr>
        <w:t>Клеточная дифференцировка. Детерминация. Дедифференцировка. Передифференцировка. Тотипотентность</w:t>
      </w:r>
      <w:r>
        <w:rPr>
          <w:sz w:val="28"/>
          <w:szCs w:val="28"/>
        </w:rPr>
        <w:t xml:space="preserve"> растительной клетки</w:t>
      </w:r>
      <w:r w:rsidRPr="00545A2D">
        <w:rPr>
          <w:sz w:val="28"/>
          <w:szCs w:val="28"/>
        </w:rPr>
        <w:t xml:space="preserve">. </w:t>
      </w:r>
    </w:p>
    <w:p w:rsidR="00843946" w:rsidRDefault="00843946" w:rsidP="00843946">
      <w:pPr>
        <w:spacing w:line="235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4 </w:t>
      </w:r>
      <w:r w:rsidRPr="00545A2D">
        <w:rPr>
          <w:sz w:val="28"/>
          <w:szCs w:val="28"/>
        </w:rPr>
        <w:t>Общие закономерности роста растений. Корреляции. Апикальное доминирование. Полярность. Регенерация. Кривая роста.</w:t>
      </w:r>
      <w:r w:rsidRPr="00545A2D">
        <w:rPr>
          <w:bCs/>
          <w:sz w:val="28"/>
          <w:szCs w:val="28"/>
        </w:rPr>
        <w:t xml:space="preserve"> </w:t>
      </w:r>
    </w:p>
    <w:p w:rsidR="00843946" w:rsidRDefault="00843946" w:rsidP="0084394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5 </w:t>
      </w:r>
      <w:r w:rsidRPr="00545A2D">
        <w:rPr>
          <w:bCs/>
          <w:sz w:val="28"/>
          <w:szCs w:val="28"/>
        </w:rPr>
        <w:t>Периодичность роста и состояние покоя.</w:t>
      </w:r>
      <w:r w:rsidRPr="00545A2D">
        <w:rPr>
          <w:sz w:val="28"/>
          <w:szCs w:val="28"/>
        </w:rPr>
        <w:t xml:space="preserve"> Виды покоя. </w:t>
      </w:r>
    </w:p>
    <w:p w:rsidR="00843946" w:rsidRPr="00545A2D" w:rsidRDefault="00843946" w:rsidP="0084394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r w:rsidRPr="00545A2D">
        <w:rPr>
          <w:sz w:val="28"/>
          <w:szCs w:val="28"/>
        </w:rPr>
        <w:t xml:space="preserve">Покой семян. Факторы нарушения покоя семян. </w:t>
      </w:r>
    </w:p>
    <w:p w:rsidR="00843946" w:rsidRPr="006C6CAD" w:rsidRDefault="00843946" w:rsidP="00843946">
      <w:pPr>
        <w:ind w:firstLine="709"/>
        <w:jc w:val="both"/>
        <w:rPr>
          <w:sz w:val="28"/>
          <w:szCs w:val="28"/>
        </w:rPr>
      </w:pPr>
      <w:r w:rsidRPr="006C6CAD">
        <w:rPr>
          <w:i/>
          <w:sz w:val="28"/>
          <w:szCs w:val="28"/>
        </w:rPr>
        <w:t>Форма работы</w:t>
      </w:r>
      <w:r w:rsidRPr="006C6CAD">
        <w:rPr>
          <w:sz w:val="28"/>
          <w:szCs w:val="28"/>
        </w:rPr>
        <w:t xml:space="preserve"> – индивидуальная.</w:t>
      </w:r>
    </w:p>
    <w:p w:rsidR="00843946" w:rsidRPr="006C6CAD" w:rsidRDefault="00843946" w:rsidP="00843946">
      <w:pPr>
        <w:ind w:firstLine="709"/>
        <w:jc w:val="both"/>
        <w:rPr>
          <w:sz w:val="28"/>
          <w:szCs w:val="28"/>
        </w:rPr>
      </w:pPr>
      <w:r w:rsidRPr="006C6CAD">
        <w:rPr>
          <w:i/>
          <w:sz w:val="28"/>
          <w:szCs w:val="28"/>
        </w:rPr>
        <w:t>Форма контроля выполнения заданий</w:t>
      </w:r>
      <w:r w:rsidRPr="006C6CAD">
        <w:rPr>
          <w:sz w:val="28"/>
          <w:szCs w:val="28"/>
        </w:rPr>
        <w:t>: проверка конспектов.</w:t>
      </w:r>
    </w:p>
    <w:p w:rsidR="00843946" w:rsidRPr="006C6CAD" w:rsidRDefault="00843946" w:rsidP="00843946">
      <w:pPr>
        <w:ind w:firstLine="709"/>
        <w:jc w:val="both"/>
        <w:rPr>
          <w:sz w:val="28"/>
          <w:szCs w:val="28"/>
        </w:rPr>
      </w:pPr>
      <w:r w:rsidRPr="006C6CAD">
        <w:rPr>
          <w:i/>
          <w:sz w:val="28"/>
          <w:szCs w:val="28"/>
        </w:rPr>
        <w:t>Учебно-методическое обеспечение</w:t>
      </w:r>
      <w:r w:rsidRPr="006C6CAD">
        <w:rPr>
          <w:sz w:val="28"/>
          <w:szCs w:val="28"/>
        </w:rPr>
        <w:t>:</w:t>
      </w:r>
    </w:p>
    <w:p w:rsidR="00843946" w:rsidRPr="006C6CAD" w:rsidRDefault="00843946" w:rsidP="008439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6C6CAD">
        <w:rPr>
          <w:sz w:val="28"/>
          <w:szCs w:val="28"/>
        </w:rPr>
        <w:t xml:space="preserve">1 </w:t>
      </w:r>
      <w:r w:rsidRPr="00844E56">
        <w:rPr>
          <w:sz w:val="28"/>
          <w:szCs w:val="28"/>
        </w:rPr>
        <w:t>Физиология растений. В 2 т. Т. 2: учебник для академического бакалавриата / Вл.В. Кузнецов, Г.А. Дмитриева. – М., 2019. – 459 c.</w:t>
      </w:r>
    </w:p>
    <w:p w:rsidR="00843946" w:rsidRPr="006C6CAD" w:rsidRDefault="00843946" w:rsidP="008439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6C6CAD">
        <w:rPr>
          <w:sz w:val="28"/>
          <w:szCs w:val="28"/>
        </w:rPr>
        <w:t>2 Физиология растений: Учеб. пособие / В.М. Юрин. – Мн., 2010. – 455 с.</w:t>
      </w:r>
    </w:p>
    <w:p w:rsidR="00843946" w:rsidRPr="006C6CAD" w:rsidRDefault="00843946" w:rsidP="008439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6C6CAD">
        <w:rPr>
          <w:sz w:val="28"/>
          <w:szCs w:val="28"/>
        </w:rPr>
        <w:t>3 Физиология растений: Учебник / Под ред. И.П. Ермакова. – М., 2005. – 640 с.</w:t>
      </w:r>
    </w:p>
    <w:p w:rsidR="00843946" w:rsidRPr="006C6CAD" w:rsidRDefault="00843946" w:rsidP="008439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6C6CAD">
        <w:rPr>
          <w:sz w:val="28"/>
          <w:szCs w:val="28"/>
        </w:rPr>
        <w:t>4 Биохимия растений / Г.-В. Хелдт. – М.: Бином. Лаборатория знаний, 2011. – 463 c.</w:t>
      </w:r>
    </w:p>
    <w:p w:rsidR="00843946" w:rsidRDefault="00843946" w:rsidP="00843946">
      <w:pPr>
        <w:spacing w:line="235" w:lineRule="auto"/>
        <w:ind w:firstLine="720"/>
        <w:jc w:val="both"/>
        <w:rPr>
          <w:color w:val="FF0000"/>
          <w:sz w:val="28"/>
          <w:szCs w:val="28"/>
        </w:rPr>
      </w:pPr>
    </w:p>
    <w:p w:rsidR="00843946" w:rsidRDefault="00843946" w:rsidP="00843946">
      <w:pPr>
        <w:spacing w:line="235" w:lineRule="auto"/>
        <w:ind w:firstLine="709"/>
        <w:jc w:val="both"/>
        <w:rPr>
          <w:b/>
          <w:sz w:val="28"/>
          <w:szCs w:val="28"/>
        </w:rPr>
      </w:pPr>
      <w:r w:rsidRPr="002410ED">
        <w:rPr>
          <w:b/>
          <w:bCs/>
          <w:iCs/>
          <w:sz w:val="28"/>
          <w:szCs w:val="28"/>
        </w:rPr>
        <w:t>УСР №</w:t>
      </w:r>
      <w:r>
        <w:rPr>
          <w:b/>
          <w:bCs/>
          <w:iCs/>
          <w:sz w:val="28"/>
          <w:szCs w:val="28"/>
        </w:rPr>
        <w:t xml:space="preserve"> 7</w:t>
      </w:r>
      <w:r w:rsidRPr="00545A2D">
        <w:rPr>
          <w:b/>
          <w:sz w:val="28"/>
          <w:szCs w:val="28"/>
        </w:rPr>
        <w:t>. Терминальные этапы онтогенеза растений.</w:t>
      </w:r>
    </w:p>
    <w:p w:rsidR="00843946" w:rsidRPr="00816A10" w:rsidRDefault="00843946" w:rsidP="00843946">
      <w:pPr>
        <w:ind w:firstLine="709"/>
        <w:jc w:val="both"/>
        <w:rPr>
          <w:sz w:val="28"/>
          <w:szCs w:val="28"/>
        </w:rPr>
      </w:pPr>
      <w:r w:rsidRPr="00816A10">
        <w:rPr>
          <w:i/>
          <w:sz w:val="28"/>
          <w:szCs w:val="28"/>
        </w:rPr>
        <w:t>Форма выполнения заданий:</w:t>
      </w:r>
      <w:r w:rsidRPr="00816A10">
        <w:rPr>
          <w:sz w:val="28"/>
          <w:szCs w:val="28"/>
        </w:rPr>
        <w:t xml:space="preserve"> конспектирование темы по вопросам.</w:t>
      </w:r>
    </w:p>
    <w:p w:rsidR="00843946" w:rsidRPr="00545A2D" w:rsidRDefault="00843946" w:rsidP="00843946">
      <w:pPr>
        <w:spacing w:line="235" w:lineRule="auto"/>
        <w:ind w:firstLine="709"/>
        <w:jc w:val="both"/>
        <w:rPr>
          <w:b/>
          <w:iCs/>
          <w:sz w:val="28"/>
          <w:szCs w:val="28"/>
        </w:rPr>
      </w:pPr>
      <w:r w:rsidRPr="00816A10">
        <w:rPr>
          <w:i/>
          <w:sz w:val="28"/>
          <w:szCs w:val="28"/>
        </w:rPr>
        <w:t>Перечень изучаемых вопросов:</w:t>
      </w:r>
    </w:p>
    <w:p w:rsidR="00843946" w:rsidRDefault="00843946" w:rsidP="0084394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545A2D">
        <w:rPr>
          <w:sz w:val="28"/>
          <w:szCs w:val="28"/>
        </w:rPr>
        <w:t xml:space="preserve">Образование плода. Физиологические и биохимические изменения плодов при созревании. </w:t>
      </w:r>
    </w:p>
    <w:p w:rsidR="00843946" w:rsidRDefault="00843946" w:rsidP="0084394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545A2D">
        <w:rPr>
          <w:sz w:val="28"/>
          <w:szCs w:val="28"/>
        </w:rPr>
        <w:t xml:space="preserve">Влияние внешних условий на созревание и качество плодов и семян. Регуляция созревания плодов. </w:t>
      </w:r>
    </w:p>
    <w:p w:rsidR="00843946" w:rsidRDefault="00843946" w:rsidP="0084394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545A2D">
        <w:rPr>
          <w:sz w:val="28"/>
          <w:szCs w:val="28"/>
        </w:rPr>
        <w:t xml:space="preserve">Образование клубней и луковиц. </w:t>
      </w:r>
    </w:p>
    <w:p w:rsidR="00843946" w:rsidRDefault="00843946" w:rsidP="0084394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4 </w:t>
      </w:r>
      <w:r w:rsidRPr="00545A2D">
        <w:rPr>
          <w:bCs/>
          <w:sz w:val="28"/>
          <w:szCs w:val="28"/>
        </w:rPr>
        <w:t>Физиология старения растений.</w:t>
      </w:r>
      <w:r w:rsidRPr="00545A2D">
        <w:rPr>
          <w:sz w:val="28"/>
          <w:szCs w:val="28"/>
        </w:rPr>
        <w:t xml:space="preserve"> Старение клетки, органа, организма. </w:t>
      </w:r>
    </w:p>
    <w:p w:rsidR="00843946" w:rsidRDefault="00843946" w:rsidP="0084394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Pr="00545A2D">
        <w:rPr>
          <w:sz w:val="28"/>
          <w:szCs w:val="28"/>
        </w:rPr>
        <w:t>Причины и механизмы старения и смерти</w:t>
      </w:r>
      <w:r>
        <w:rPr>
          <w:sz w:val="28"/>
          <w:szCs w:val="28"/>
        </w:rPr>
        <w:t xml:space="preserve"> растений</w:t>
      </w:r>
      <w:r w:rsidRPr="00545A2D">
        <w:rPr>
          <w:sz w:val="28"/>
          <w:szCs w:val="28"/>
        </w:rPr>
        <w:t xml:space="preserve"> – основные гипотезы.</w:t>
      </w:r>
    </w:p>
    <w:p w:rsidR="00843946" w:rsidRPr="00545A2D" w:rsidRDefault="00843946" w:rsidP="0084394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r w:rsidRPr="00545A2D">
        <w:rPr>
          <w:sz w:val="28"/>
          <w:szCs w:val="28"/>
        </w:rPr>
        <w:t xml:space="preserve">Механизмы клеточной смерти у растений. Некроз и программируемая клеточная смерть. </w:t>
      </w:r>
    </w:p>
    <w:p w:rsidR="00843946" w:rsidRPr="006C6CAD" w:rsidRDefault="00843946" w:rsidP="00843946">
      <w:pPr>
        <w:ind w:firstLine="709"/>
        <w:jc w:val="both"/>
        <w:rPr>
          <w:sz w:val="28"/>
          <w:szCs w:val="28"/>
        </w:rPr>
      </w:pPr>
      <w:r w:rsidRPr="006C6CAD">
        <w:rPr>
          <w:i/>
          <w:sz w:val="28"/>
          <w:szCs w:val="28"/>
        </w:rPr>
        <w:t>Форма работы</w:t>
      </w:r>
      <w:r w:rsidRPr="006C6CAD">
        <w:rPr>
          <w:sz w:val="28"/>
          <w:szCs w:val="28"/>
        </w:rPr>
        <w:t xml:space="preserve"> – индивидуальная.</w:t>
      </w:r>
    </w:p>
    <w:p w:rsidR="00843946" w:rsidRPr="006C6CAD" w:rsidRDefault="00843946" w:rsidP="00843946">
      <w:pPr>
        <w:ind w:firstLine="709"/>
        <w:jc w:val="both"/>
        <w:rPr>
          <w:sz w:val="28"/>
          <w:szCs w:val="28"/>
        </w:rPr>
      </w:pPr>
      <w:r w:rsidRPr="006C6CAD">
        <w:rPr>
          <w:i/>
          <w:sz w:val="28"/>
          <w:szCs w:val="28"/>
        </w:rPr>
        <w:t>Форма контроля выполнения заданий</w:t>
      </w:r>
      <w:r w:rsidRPr="006C6CAD">
        <w:rPr>
          <w:sz w:val="28"/>
          <w:szCs w:val="28"/>
        </w:rPr>
        <w:t>: проверка конспектов.</w:t>
      </w:r>
    </w:p>
    <w:p w:rsidR="00843946" w:rsidRPr="006C6CAD" w:rsidRDefault="00843946" w:rsidP="00843946">
      <w:pPr>
        <w:ind w:firstLine="709"/>
        <w:jc w:val="both"/>
        <w:rPr>
          <w:sz w:val="28"/>
          <w:szCs w:val="28"/>
        </w:rPr>
      </w:pPr>
      <w:r w:rsidRPr="006C6CAD">
        <w:rPr>
          <w:i/>
          <w:sz w:val="28"/>
          <w:szCs w:val="28"/>
        </w:rPr>
        <w:t>Учебно-методическое обеспечение</w:t>
      </w:r>
      <w:r w:rsidRPr="006C6CAD">
        <w:rPr>
          <w:sz w:val="28"/>
          <w:szCs w:val="28"/>
        </w:rPr>
        <w:t>:</w:t>
      </w:r>
    </w:p>
    <w:p w:rsidR="00843946" w:rsidRPr="006C6CAD" w:rsidRDefault="00843946" w:rsidP="008439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6C6CAD">
        <w:rPr>
          <w:sz w:val="28"/>
          <w:szCs w:val="28"/>
        </w:rPr>
        <w:t xml:space="preserve">1 </w:t>
      </w:r>
      <w:r w:rsidRPr="006C6CAD">
        <w:rPr>
          <w:sz w:val="28"/>
          <w:szCs w:val="28"/>
        </w:rPr>
        <w:tab/>
        <w:t>Физиология растений. В 2 т. Т. 2: учебник для академического бакалавриата / Вл.В. Кузнецов, Г.А. Дмитриева. – М., 2019. – 459 c.</w:t>
      </w:r>
    </w:p>
    <w:p w:rsidR="00843946" w:rsidRPr="006C6CAD" w:rsidRDefault="00843946" w:rsidP="008439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6C6CAD">
        <w:rPr>
          <w:sz w:val="28"/>
          <w:szCs w:val="28"/>
        </w:rPr>
        <w:t>2 Физиология растений: Учеб. пособие / В.М. Юрин. – Мн., 2010. – 455 с.</w:t>
      </w:r>
    </w:p>
    <w:p w:rsidR="00843946" w:rsidRPr="006C6CAD" w:rsidRDefault="00843946" w:rsidP="008439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6C6CAD">
        <w:rPr>
          <w:sz w:val="28"/>
          <w:szCs w:val="28"/>
        </w:rPr>
        <w:t>3 Физиология растений: Учебник / Под ред. И.П. Ермакова. – М., 2005. – 640 с.</w:t>
      </w:r>
    </w:p>
    <w:p w:rsidR="00843946" w:rsidRPr="006C6CAD" w:rsidRDefault="00843946" w:rsidP="008439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6C6CAD">
        <w:rPr>
          <w:sz w:val="28"/>
          <w:szCs w:val="28"/>
        </w:rPr>
        <w:t>4 Биохимия растений / Г.-В. Хелдт. – М.: Бином. Лаборатория знаний, 2011. – 463 c.</w:t>
      </w:r>
    </w:p>
    <w:p w:rsidR="00843946" w:rsidRDefault="00843946" w:rsidP="00843946">
      <w:pPr>
        <w:spacing w:line="235" w:lineRule="auto"/>
        <w:ind w:firstLine="720"/>
        <w:jc w:val="both"/>
        <w:rPr>
          <w:color w:val="FF0000"/>
          <w:sz w:val="28"/>
          <w:szCs w:val="28"/>
        </w:rPr>
      </w:pPr>
    </w:p>
    <w:p w:rsidR="00843946" w:rsidRDefault="00843946" w:rsidP="00843946">
      <w:pPr>
        <w:spacing w:line="235" w:lineRule="auto"/>
        <w:ind w:firstLine="709"/>
        <w:jc w:val="both"/>
        <w:rPr>
          <w:b/>
          <w:sz w:val="28"/>
          <w:szCs w:val="28"/>
        </w:rPr>
      </w:pPr>
      <w:r w:rsidRPr="002410ED">
        <w:rPr>
          <w:b/>
          <w:bCs/>
          <w:iCs/>
          <w:sz w:val="28"/>
          <w:szCs w:val="28"/>
        </w:rPr>
        <w:t xml:space="preserve">УСР № </w:t>
      </w:r>
      <w:r w:rsidRPr="00545A2D">
        <w:rPr>
          <w:b/>
          <w:sz w:val="28"/>
          <w:szCs w:val="28"/>
        </w:rPr>
        <w:t xml:space="preserve">8. Влияние на растения дефицита воды, гипоксии и аноксии. </w:t>
      </w:r>
    </w:p>
    <w:p w:rsidR="00843946" w:rsidRPr="00816A10" w:rsidRDefault="00843946" w:rsidP="00843946">
      <w:pPr>
        <w:ind w:firstLine="709"/>
        <w:jc w:val="both"/>
        <w:rPr>
          <w:sz w:val="28"/>
          <w:szCs w:val="28"/>
        </w:rPr>
      </w:pPr>
      <w:r w:rsidRPr="00816A10">
        <w:rPr>
          <w:i/>
          <w:sz w:val="28"/>
          <w:szCs w:val="28"/>
        </w:rPr>
        <w:t>Форма выполнения заданий:</w:t>
      </w:r>
      <w:r w:rsidRPr="00816A10">
        <w:rPr>
          <w:sz w:val="28"/>
          <w:szCs w:val="28"/>
        </w:rPr>
        <w:t xml:space="preserve"> конспектирование темы по вопросам.</w:t>
      </w:r>
    </w:p>
    <w:p w:rsidR="00843946" w:rsidRPr="00545A2D" w:rsidRDefault="00843946" w:rsidP="00843946">
      <w:pPr>
        <w:spacing w:line="235" w:lineRule="auto"/>
        <w:ind w:firstLine="709"/>
        <w:jc w:val="both"/>
        <w:rPr>
          <w:b/>
          <w:iCs/>
          <w:sz w:val="28"/>
          <w:szCs w:val="28"/>
        </w:rPr>
      </w:pPr>
      <w:r w:rsidRPr="00816A10">
        <w:rPr>
          <w:i/>
          <w:sz w:val="28"/>
          <w:szCs w:val="28"/>
        </w:rPr>
        <w:t>Перечень изучаемых вопросов:</w:t>
      </w:r>
    </w:p>
    <w:p w:rsidR="00843946" w:rsidRDefault="00843946" w:rsidP="00843946">
      <w:pPr>
        <w:spacing w:line="235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 </w:t>
      </w:r>
      <w:r w:rsidRPr="00545A2D">
        <w:rPr>
          <w:bCs/>
          <w:sz w:val="28"/>
          <w:szCs w:val="28"/>
        </w:rPr>
        <w:t xml:space="preserve">Водный дефицит и засухоустойчивость растений. Совместное действие на растение недостатка влаги и высокой температуры. </w:t>
      </w:r>
    </w:p>
    <w:p w:rsidR="00843946" w:rsidRDefault="00843946" w:rsidP="0084394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545A2D">
        <w:rPr>
          <w:sz w:val="28"/>
          <w:szCs w:val="28"/>
        </w:rPr>
        <w:t xml:space="preserve">Приспособления растений к жаре и засухе. Типы засухоустойчивости. </w:t>
      </w:r>
    </w:p>
    <w:p w:rsidR="00843946" w:rsidRDefault="00843946" w:rsidP="0084394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3 </w:t>
      </w:r>
      <w:r w:rsidRPr="00545A2D">
        <w:rPr>
          <w:bCs/>
          <w:sz w:val="28"/>
          <w:szCs w:val="28"/>
        </w:rPr>
        <w:t>Влияние на растение избытка влаги, факторы, обусловливающие устойчивость растений при затоплении.</w:t>
      </w:r>
      <w:r w:rsidRPr="00545A2D">
        <w:rPr>
          <w:sz w:val="28"/>
          <w:szCs w:val="28"/>
        </w:rPr>
        <w:t xml:space="preserve"> </w:t>
      </w:r>
    </w:p>
    <w:p w:rsidR="00843946" w:rsidRDefault="00843946" w:rsidP="00843946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Pr="00545A2D">
        <w:rPr>
          <w:sz w:val="28"/>
          <w:szCs w:val="28"/>
        </w:rPr>
        <w:t xml:space="preserve">Неблагоприятные факторы переувлажненных почв. Адаптация растений к избыточному увлажнению. </w:t>
      </w:r>
    </w:p>
    <w:p w:rsidR="00843946" w:rsidRDefault="00843946" w:rsidP="00843946">
      <w:pPr>
        <w:spacing w:line="235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 </w:t>
      </w:r>
      <w:r w:rsidRPr="00545A2D">
        <w:rPr>
          <w:bCs/>
          <w:sz w:val="28"/>
          <w:szCs w:val="28"/>
        </w:rPr>
        <w:t>Анатомо-морфологические</w:t>
      </w:r>
      <w:r>
        <w:rPr>
          <w:bCs/>
          <w:sz w:val="28"/>
          <w:szCs w:val="28"/>
        </w:rPr>
        <w:t xml:space="preserve"> и метаболические </w:t>
      </w:r>
      <w:r w:rsidRPr="00545A2D">
        <w:rPr>
          <w:bCs/>
          <w:sz w:val="28"/>
          <w:szCs w:val="28"/>
        </w:rPr>
        <w:t xml:space="preserve">приспособления и активирование анаэробного метаболизма в условиях недостатка кислорода. </w:t>
      </w:r>
    </w:p>
    <w:p w:rsidR="00843946" w:rsidRPr="00545A2D" w:rsidRDefault="00843946" w:rsidP="00843946">
      <w:pPr>
        <w:spacing w:line="235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 </w:t>
      </w:r>
      <w:r w:rsidRPr="00545A2D">
        <w:rPr>
          <w:bCs/>
          <w:sz w:val="28"/>
          <w:szCs w:val="28"/>
        </w:rPr>
        <w:t xml:space="preserve">Окислительный стресс. Повреждения биомолекул активными формами кислорода. Детоксикация продуктов окислительной модификации биомолекул. </w:t>
      </w:r>
    </w:p>
    <w:p w:rsidR="00843946" w:rsidRPr="006C6CAD" w:rsidRDefault="00843946" w:rsidP="00843946">
      <w:pPr>
        <w:ind w:firstLine="709"/>
        <w:jc w:val="both"/>
        <w:rPr>
          <w:sz w:val="28"/>
          <w:szCs w:val="28"/>
        </w:rPr>
      </w:pPr>
      <w:r w:rsidRPr="006C6CAD">
        <w:rPr>
          <w:i/>
          <w:sz w:val="28"/>
          <w:szCs w:val="28"/>
        </w:rPr>
        <w:t>Форма работы</w:t>
      </w:r>
      <w:r w:rsidRPr="006C6CAD">
        <w:rPr>
          <w:sz w:val="28"/>
          <w:szCs w:val="28"/>
        </w:rPr>
        <w:t xml:space="preserve"> – индивидуальная.</w:t>
      </w:r>
    </w:p>
    <w:p w:rsidR="00843946" w:rsidRPr="006C6CAD" w:rsidRDefault="00843946" w:rsidP="00843946">
      <w:pPr>
        <w:ind w:firstLine="709"/>
        <w:jc w:val="both"/>
        <w:rPr>
          <w:sz w:val="28"/>
          <w:szCs w:val="28"/>
        </w:rPr>
      </w:pPr>
      <w:r w:rsidRPr="006C6CAD">
        <w:rPr>
          <w:i/>
          <w:sz w:val="28"/>
          <w:szCs w:val="28"/>
        </w:rPr>
        <w:t>Форма контроля выполнения заданий</w:t>
      </w:r>
      <w:r w:rsidRPr="006C6CAD">
        <w:rPr>
          <w:sz w:val="28"/>
          <w:szCs w:val="28"/>
        </w:rPr>
        <w:t>: проверка конспектов.</w:t>
      </w:r>
    </w:p>
    <w:p w:rsidR="00843946" w:rsidRPr="006C6CAD" w:rsidRDefault="00843946" w:rsidP="00843946">
      <w:pPr>
        <w:ind w:firstLine="709"/>
        <w:jc w:val="both"/>
        <w:rPr>
          <w:sz w:val="28"/>
          <w:szCs w:val="28"/>
        </w:rPr>
      </w:pPr>
      <w:r w:rsidRPr="006C6CAD">
        <w:rPr>
          <w:i/>
          <w:sz w:val="28"/>
          <w:szCs w:val="28"/>
        </w:rPr>
        <w:t>Учебно-методическое обеспечение</w:t>
      </w:r>
      <w:r w:rsidRPr="006C6CAD">
        <w:rPr>
          <w:sz w:val="28"/>
          <w:szCs w:val="28"/>
        </w:rPr>
        <w:t>:</w:t>
      </w:r>
    </w:p>
    <w:p w:rsidR="00843946" w:rsidRPr="006C6CAD" w:rsidRDefault="00843946" w:rsidP="008439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6C6CAD">
        <w:rPr>
          <w:sz w:val="28"/>
          <w:szCs w:val="28"/>
        </w:rPr>
        <w:t>1</w:t>
      </w:r>
      <w:r w:rsidRPr="006C6CAD">
        <w:rPr>
          <w:sz w:val="28"/>
          <w:szCs w:val="28"/>
        </w:rPr>
        <w:tab/>
        <w:t>Физиология растений. В 2 т. Т. 2: учебник для академического бакалавриата / Вл.В. Кузнецов, Г.А. Дмитриева. – М., 2019. – 459 c.</w:t>
      </w:r>
    </w:p>
    <w:p w:rsidR="00843946" w:rsidRPr="006C6CAD" w:rsidRDefault="00843946" w:rsidP="008439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6C6CAD">
        <w:rPr>
          <w:sz w:val="28"/>
          <w:szCs w:val="28"/>
        </w:rPr>
        <w:t>2 Физиология растений: Учеб. пособие / В.М. Юрин. – Мн., 2010. – 455 с.</w:t>
      </w:r>
    </w:p>
    <w:p w:rsidR="00843946" w:rsidRPr="006C6CAD" w:rsidRDefault="00843946" w:rsidP="008439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6C6CAD">
        <w:rPr>
          <w:sz w:val="28"/>
          <w:szCs w:val="28"/>
        </w:rPr>
        <w:t>3 Физиология растений: Учебник / Под ред. И.П. Ермакова. – М., 2005. – 640 с.</w:t>
      </w:r>
    </w:p>
    <w:p w:rsidR="00843946" w:rsidRDefault="00843946" w:rsidP="008439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6C6CAD">
        <w:rPr>
          <w:sz w:val="28"/>
          <w:szCs w:val="28"/>
        </w:rPr>
        <w:t>4 Биохимия растений / Г.-В. Хелдт. – М.: Бином. Лаборатория знаний, 2011. – 463 c.</w:t>
      </w:r>
    </w:p>
    <w:p w:rsidR="00843946" w:rsidRPr="006C6CAD" w:rsidRDefault="00843946" w:rsidP="008439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Pr="006C6CAD">
        <w:rPr>
          <w:sz w:val="28"/>
          <w:szCs w:val="28"/>
        </w:rPr>
        <w:t>Фитофизиология стресса: курс лекций / О.Г. Яковец. – Мн.: БГУ, 2010. – 103 с.</w:t>
      </w:r>
    </w:p>
    <w:p w:rsidR="00843946" w:rsidRPr="0092499A" w:rsidRDefault="00843946" w:rsidP="00843946">
      <w:pPr>
        <w:ind w:firstLine="709"/>
        <w:jc w:val="both"/>
      </w:pPr>
    </w:p>
    <w:p w:rsidR="00843946" w:rsidRDefault="008439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43946" w:rsidRPr="00FF1B83" w:rsidRDefault="00843946" w:rsidP="00843946">
      <w:pPr>
        <w:jc w:val="center"/>
        <w:rPr>
          <w:b/>
          <w:sz w:val="28"/>
          <w:szCs w:val="22"/>
          <w:lang w:eastAsia="en-US"/>
        </w:rPr>
      </w:pPr>
      <w:r w:rsidRPr="00FF1B83">
        <w:rPr>
          <w:b/>
          <w:sz w:val="28"/>
          <w:szCs w:val="22"/>
          <w:lang w:eastAsia="en-US"/>
        </w:rPr>
        <w:t>2 ПРАКТИЧЕСКИЙ РАЗДЕЛ</w:t>
      </w:r>
    </w:p>
    <w:p w:rsidR="00843946" w:rsidRPr="00FF1B83" w:rsidRDefault="00843946" w:rsidP="00843946">
      <w:pPr>
        <w:jc w:val="center"/>
        <w:rPr>
          <w:sz w:val="28"/>
          <w:szCs w:val="22"/>
          <w:lang w:eastAsia="en-US"/>
        </w:rPr>
      </w:pPr>
    </w:p>
    <w:p w:rsidR="00843946" w:rsidRDefault="00843946" w:rsidP="00843946">
      <w:pPr>
        <w:jc w:val="center"/>
        <w:rPr>
          <w:i/>
          <w:sz w:val="28"/>
          <w:szCs w:val="22"/>
          <w:lang w:eastAsia="en-US"/>
        </w:rPr>
      </w:pPr>
      <w:r>
        <w:rPr>
          <w:i/>
          <w:sz w:val="28"/>
          <w:szCs w:val="22"/>
          <w:lang w:eastAsia="en-US"/>
        </w:rPr>
        <w:t xml:space="preserve">2.1 </w:t>
      </w:r>
      <w:r w:rsidRPr="00FF1B83">
        <w:rPr>
          <w:i/>
          <w:sz w:val="28"/>
          <w:szCs w:val="22"/>
          <w:lang w:eastAsia="en-US"/>
        </w:rPr>
        <w:t xml:space="preserve">Перечень лабораторных </w:t>
      </w:r>
      <w:r>
        <w:rPr>
          <w:i/>
          <w:sz w:val="28"/>
          <w:szCs w:val="22"/>
          <w:lang w:eastAsia="en-US"/>
        </w:rPr>
        <w:t>занятий</w:t>
      </w:r>
    </w:p>
    <w:p w:rsidR="00843946" w:rsidRPr="00FF1B83" w:rsidRDefault="00843946" w:rsidP="00843946">
      <w:pPr>
        <w:jc w:val="center"/>
        <w:rPr>
          <w:i/>
          <w:sz w:val="28"/>
          <w:szCs w:val="22"/>
          <w:lang w:eastAsia="en-US"/>
        </w:rPr>
      </w:pPr>
    </w:p>
    <w:p w:rsidR="00843946" w:rsidRPr="00D93043" w:rsidRDefault="00843946" w:rsidP="00D93043">
      <w:pPr>
        <w:ind w:firstLine="709"/>
        <w:jc w:val="both"/>
        <w:rPr>
          <w:b/>
          <w:sz w:val="28"/>
          <w:szCs w:val="28"/>
        </w:rPr>
      </w:pPr>
      <w:r w:rsidRPr="00D93043">
        <w:rPr>
          <w:b/>
          <w:bCs/>
          <w:iCs/>
          <w:sz w:val="28"/>
          <w:szCs w:val="28"/>
        </w:rPr>
        <w:t>Занятие 1 Основные принципы функционирования протопласта растительной клетки</w:t>
      </w:r>
      <w:r w:rsidRPr="00D93043">
        <w:rPr>
          <w:b/>
          <w:sz w:val="28"/>
          <w:szCs w:val="28"/>
        </w:rPr>
        <w:t xml:space="preserve"> </w:t>
      </w:r>
    </w:p>
    <w:p w:rsidR="00843946" w:rsidRPr="00D93043" w:rsidRDefault="00843946" w:rsidP="00D93043">
      <w:pPr>
        <w:ind w:firstLine="709"/>
        <w:jc w:val="both"/>
        <w:rPr>
          <w:sz w:val="28"/>
          <w:szCs w:val="28"/>
        </w:rPr>
      </w:pPr>
      <w:r w:rsidRPr="00D93043">
        <w:rPr>
          <w:sz w:val="28"/>
          <w:szCs w:val="28"/>
        </w:rPr>
        <w:t>Лабораторная работа 1.1 Свойства клеточных мембран.</w:t>
      </w:r>
    </w:p>
    <w:p w:rsidR="00843946" w:rsidRPr="00D93043" w:rsidRDefault="00843946" w:rsidP="00D93043">
      <w:pPr>
        <w:ind w:firstLine="709"/>
        <w:jc w:val="both"/>
        <w:rPr>
          <w:sz w:val="28"/>
          <w:szCs w:val="28"/>
        </w:rPr>
      </w:pPr>
      <w:r w:rsidRPr="00D93043">
        <w:rPr>
          <w:sz w:val="28"/>
          <w:szCs w:val="28"/>
        </w:rPr>
        <w:t>Лабораторная работа 1.2 Прижизненное окрашивание клеток нейтральным красным.</w:t>
      </w:r>
    </w:p>
    <w:p w:rsidR="00843946" w:rsidRPr="00D93043" w:rsidRDefault="00843946" w:rsidP="00D93043">
      <w:pPr>
        <w:ind w:firstLine="709"/>
        <w:jc w:val="both"/>
        <w:rPr>
          <w:b/>
          <w:bCs/>
          <w:sz w:val="28"/>
          <w:szCs w:val="28"/>
        </w:rPr>
      </w:pPr>
      <w:r w:rsidRPr="00D93043">
        <w:rPr>
          <w:b/>
          <w:bCs/>
          <w:iCs/>
          <w:sz w:val="28"/>
          <w:szCs w:val="28"/>
        </w:rPr>
        <w:t xml:space="preserve">Занятие </w:t>
      </w:r>
      <w:r w:rsidRPr="00D93043">
        <w:rPr>
          <w:b/>
          <w:bCs/>
          <w:sz w:val="28"/>
          <w:szCs w:val="28"/>
        </w:rPr>
        <w:t>2 Поглощение воды растительной клеткой</w:t>
      </w:r>
    </w:p>
    <w:p w:rsidR="00843946" w:rsidRPr="00D93043" w:rsidRDefault="00843946" w:rsidP="00D93043">
      <w:pPr>
        <w:ind w:firstLine="709"/>
        <w:jc w:val="both"/>
        <w:rPr>
          <w:bCs/>
          <w:sz w:val="28"/>
          <w:szCs w:val="28"/>
        </w:rPr>
      </w:pPr>
      <w:r w:rsidRPr="00D93043">
        <w:rPr>
          <w:bCs/>
          <w:sz w:val="28"/>
          <w:szCs w:val="28"/>
        </w:rPr>
        <w:t>Лабораторная работа 2.1 Определение степени набухания семян.</w:t>
      </w:r>
    </w:p>
    <w:p w:rsidR="00843946" w:rsidRPr="00D93043" w:rsidRDefault="00843946" w:rsidP="00D93043">
      <w:pPr>
        <w:ind w:firstLine="709"/>
        <w:jc w:val="both"/>
        <w:rPr>
          <w:bCs/>
          <w:sz w:val="28"/>
          <w:szCs w:val="28"/>
        </w:rPr>
      </w:pPr>
      <w:r w:rsidRPr="00D93043">
        <w:rPr>
          <w:bCs/>
          <w:sz w:val="28"/>
          <w:szCs w:val="28"/>
        </w:rPr>
        <w:t>Лабораторная работа 2.2 Определение водного потенциала растительной ткани методом полосок по Лилиенштерн.</w:t>
      </w:r>
    </w:p>
    <w:p w:rsidR="00843946" w:rsidRPr="00D93043" w:rsidRDefault="00843946" w:rsidP="00D93043">
      <w:pPr>
        <w:ind w:firstLine="709"/>
        <w:jc w:val="both"/>
        <w:rPr>
          <w:bCs/>
          <w:sz w:val="28"/>
          <w:szCs w:val="28"/>
        </w:rPr>
      </w:pPr>
      <w:r w:rsidRPr="00D93043">
        <w:rPr>
          <w:bCs/>
          <w:sz w:val="28"/>
          <w:szCs w:val="28"/>
        </w:rPr>
        <w:t>Лабораторная работа 2.3 Зависимость сосущей силы от степени насыщения клеток водой.</w:t>
      </w:r>
    </w:p>
    <w:p w:rsidR="00843946" w:rsidRPr="00D93043" w:rsidRDefault="00843946" w:rsidP="00D93043">
      <w:pPr>
        <w:ind w:firstLine="709"/>
        <w:jc w:val="both"/>
        <w:rPr>
          <w:b/>
          <w:bCs/>
          <w:sz w:val="28"/>
          <w:szCs w:val="28"/>
        </w:rPr>
      </w:pPr>
      <w:r w:rsidRPr="00D93043">
        <w:rPr>
          <w:b/>
          <w:bCs/>
          <w:iCs/>
          <w:sz w:val="28"/>
          <w:szCs w:val="28"/>
        </w:rPr>
        <w:t xml:space="preserve">Занятие </w:t>
      </w:r>
      <w:r w:rsidRPr="00D93043">
        <w:rPr>
          <w:b/>
          <w:bCs/>
          <w:sz w:val="28"/>
          <w:szCs w:val="28"/>
        </w:rPr>
        <w:t>3 Транспирация</w:t>
      </w:r>
    </w:p>
    <w:p w:rsidR="00843946" w:rsidRPr="00D93043" w:rsidRDefault="00843946" w:rsidP="00D93043">
      <w:pPr>
        <w:ind w:firstLine="709"/>
        <w:jc w:val="both"/>
        <w:rPr>
          <w:bCs/>
          <w:sz w:val="28"/>
          <w:szCs w:val="28"/>
        </w:rPr>
      </w:pPr>
      <w:r w:rsidRPr="00D93043">
        <w:rPr>
          <w:bCs/>
          <w:sz w:val="28"/>
          <w:szCs w:val="28"/>
        </w:rPr>
        <w:t>Лабораторная работа 3.1 Наблюдение за движением устьиц под микроскопом.</w:t>
      </w:r>
    </w:p>
    <w:p w:rsidR="00843946" w:rsidRPr="00D93043" w:rsidRDefault="00843946" w:rsidP="00D93043">
      <w:pPr>
        <w:ind w:firstLine="709"/>
        <w:jc w:val="both"/>
        <w:rPr>
          <w:bCs/>
          <w:sz w:val="28"/>
          <w:szCs w:val="28"/>
        </w:rPr>
      </w:pPr>
      <w:r w:rsidRPr="00D93043">
        <w:rPr>
          <w:bCs/>
          <w:sz w:val="28"/>
          <w:szCs w:val="28"/>
        </w:rPr>
        <w:t>Лабораторная работа 3.2 Определение интенсивности транспирации весовым методом.</w:t>
      </w:r>
    </w:p>
    <w:p w:rsidR="00843946" w:rsidRPr="00D93043" w:rsidRDefault="00843946" w:rsidP="00D93043">
      <w:pPr>
        <w:ind w:firstLine="709"/>
        <w:jc w:val="both"/>
        <w:rPr>
          <w:bCs/>
          <w:sz w:val="28"/>
          <w:szCs w:val="28"/>
        </w:rPr>
      </w:pPr>
      <w:r w:rsidRPr="00D93043">
        <w:rPr>
          <w:bCs/>
          <w:sz w:val="28"/>
          <w:szCs w:val="28"/>
        </w:rPr>
        <w:t>Лабораторная работа 3.3 Определение интенсивности кутикулярной транспирации.</w:t>
      </w:r>
    </w:p>
    <w:p w:rsidR="00843946" w:rsidRPr="00D93043" w:rsidRDefault="00843946" w:rsidP="00D93043">
      <w:pPr>
        <w:ind w:firstLine="709"/>
        <w:jc w:val="both"/>
        <w:rPr>
          <w:b/>
          <w:bCs/>
          <w:sz w:val="28"/>
          <w:szCs w:val="28"/>
        </w:rPr>
      </w:pPr>
      <w:r w:rsidRPr="00D93043">
        <w:rPr>
          <w:b/>
          <w:bCs/>
          <w:iCs/>
          <w:sz w:val="28"/>
          <w:szCs w:val="28"/>
        </w:rPr>
        <w:t xml:space="preserve">Занятие </w:t>
      </w:r>
      <w:r w:rsidRPr="00D93043">
        <w:rPr>
          <w:b/>
          <w:bCs/>
          <w:sz w:val="28"/>
          <w:szCs w:val="28"/>
        </w:rPr>
        <w:t>4 Пигменты фотосинтеза</w:t>
      </w:r>
    </w:p>
    <w:p w:rsidR="00843946" w:rsidRPr="00D93043" w:rsidRDefault="00843946" w:rsidP="00D93043">
      <w:pPr>
        <w:ind w:firstLine="709"/>
        <w:jc w:val="both"/>
        <w:rPr>
          <w:bCs/>
          <w:sz w:val="28"/>
          <w:szCs w:val="28"/>
        </w:rPr>
      </w:pPr>
      <w:r w:rsidRPr="00D93043">
        <w:rPr>
          <w:bCs/>
          <w:sz w:val="28"/>
          <w:szCs w:val="28"/>
        </w:rPr>
        <w:t>Лабораторная работа 4.1 Определение содержания пигментов фотосинтеза в листьях.</w:t>
      </w:r>
    </w:p>
    <w:p w:rsidR="00843946" w:rsidRPr="00D93043" w:rsidRDefault="00843946" w:rsidP="00D93043">
      <w:pPr>
        <w:ind w:firstLine="709"/>
        <w:jc w:val="both"/>
        <w:rPr>
          <w:bCs/>
          <w:sz w:val="28"/>
          <w:szCs w:val="28"/>
        </w:rPr>
      </w:pPr>
      <w:r w:rsidRPr="00D93043">
        <w:rPr>
          <w:bCs/>
          <w:sz w:val="28"/>
          <w:szCs w:val="28"/>
        </w:rPr>
        <w:t>Лабораторная работа 4.2 Химические свойства пигментов фотосинтеза.</w:t>
      </w:r>
    </w:p>
    <w:p w:rsidR="00843946" w:rsidRPr="00D93043" w:rsidRDefault="00843946" w:rsidP="00D93043">
      <w:pPr>
        <w:ind w:firstLine="709"/>
        <w:jc w:val="both"/>
        <w:rPr>
          <w:bCs/>
          <w:sz w:val="28"/>
          <w:szCs w:val="28"/>
        </w:rPr>
      </w:pPr>
      <w:r w:rsidRPr="00D93043">
        <w:rPr>
          <w:bCs/>
          <w:sz w:val="28"/>
          <w:szCs w:val="28"/>
        </w:rPr>
        <w:t>Лабораторная работа 4.3 Спектры поглощения пигментов фотосинтеза.</w:t>
      </w:r>
    </w:p>
    <w:p w:rsidR="00843946" w:rsidRPr="00D93043" w:rsidRDefault="00843946" w:rsidP="00D93043">
      <w:pPr>
        <w:ind w:firstLine="709"/>
        <w:jc w:val="both"/>
        <w:rPr>
          <w:b/>
          <w:bCs/>
          <w:sz w:val="28"/>
          <w:szCs w:val="28"/>
        </w:rPr>
      </w:pPr>
      <w:r w:rsidRPr="00D93043">
        <w:rPr>
          <w:b/>
          <w:bCs/>
          <w:iCs/>
          <w:sz w:val="28"/>
          <w:szCs w:val="28"/>
        </w:rPr>
        <w:t xml:space="preserve">Занятие </w:t>
      </w:r>
      <w:r w:rsidRPr="00D93043">
        <w:rPr>
          <w:b/>
          <w:bCs/>
          <w:sz w:val="28"/>
          <w:szCs w:val="28"/>
        </w:rPr>
        <w:t>5 Зависимость фотосинтеза от внутренних и внешних факторов</w:t>
      </w:r>
    </w:p>
    <w:p w:rsidR="00843946" w:rsidRPr="00D93043" w:rsidRDefault="00843946" w:rsidP="00D93043">
      <w:pPr>
        <w:ind w:firstLine="709"/>
        <w:jc w:val="both"/>
        <w:rPr>
          <w:bCs/>
          <w:sz w:val="28"/>
          <w:szCs w:val="28"/>
        </w:rPr>
      </w:pPr>
      <w:r w:rsidRPr="00D93043">
        <w:rPr>
          <w:bCs/>
          <w:sz w:val="28"/>
          <w:szCs w:val="28"/>
        </w:rPr>
        <w:t>Лабораторная работа 5.1 Обнаружение фотосинтеза методом крахмальной пробы (по Ю. Саксу).</w:t>
      </w:r>
    </w:p>
    <w:p w:rsidR="00843946" w:rsidRPr="00D93043" w:rsidRDefault="00843946" w:rsidP="00D93043">
      <w:pPr>
        <w:ind w:firstLine="709"/>
        <w:jc w:val="both"/>
        <w:rPr>
          <w:bCs/>
          <w:sz w:val="28"/>
          <w:szCs w:val="28"/>
        </w:rPr>
      </w:pPr>
      <w:r w:rsidRPr="00D93043">
        <w:rPr>
          <w:bCs/>
          <w:sz w:val="28"/>
          <w:szCs w:val="28"/>
        </w:rPr>
        <w:t>Лабораторная работа 5.2 Определение площади листьев.</w:t>
      </w:r>
    </w:p>
    <w:p w:rsidR="00843946" w:rsidRPr="00D93043" w:rsidRDefault="00843946" w:rsidP="00D93043">
      <w:pPr>
        <w:ind w:firstLine="709"/>
        <w:jc w:val="both"/>
        <w:rPr>
          <w:bCs/>
          <w:sz w:val="28"/>
          <w:szCs w:val="28"/>
        </w:rPr>
      </w:pPr>
      <w:r w:rsidRPr="00D93043">
        <w:rPr>
          <w:bCs/>
          <w:sz w:val="28"/>
          <w:szCs w:val="28"/>
        </w:rPr>
        <w:t>Лабораторная работа 5.3 Определение концентрации пигментов фотосинтеза в сухих и влажных слоевищах лишайников.</w:t>
      </w:r>
    </w:p>
    <w:p w:rsidR="00843946" w:rsidRPr="00D93043" w:rsidRDefault="00843946" w:rsidP="00D93043">
      <w:pPr>
        <w:ind w:firstLine="709"/>
        <w:jc w:val="both"/>
        <w:rPr>
          <w:b/>
          <w:bCs/>
          <w:sz w:val="28"/>
          <w:szCs w:val="28"/>
        </w:rPr>
      </w:pPr>
      <w:r w:rsidRPr="00D93043">
        <w:rPr>
          <w:b/>
          <w:bCs/>
          <w:iCs/>
          <w:sz w:val="28"/>
          <w:szCs w:val="28"/>
        </w:rPr>
        <w:t xml:space="preserve">Занятие </w:t>
      </w:r>
      <w:r w:rsidRPr="00D93043">
        <w:rPr>
          <w:b/>
          <w:bCs/>
          <w:sz w:val="28"/>
          <w:szCs w:val="28"/>
        </w:rPr>
        <w:t>6.  Изучение процесса фотосинтеза – УСР</w:t>
      </w:r>
    </w:p>
    <w:p w:rsidR="00D93043" w:rsidRPr="00D93043" w:rsidRDefault="00D93043" w:rsidP="00D93043">
      <w:pPr>
        <w:ind w:firstLine="709"/>
        <w:jc w:val="both"/>
        <w:rPr>
          <w:rFonts w:eastAsia="Times New Roman"/>
          <w:sz w:val="28"/>
          <w:szCs w:val="28"/>
        </w:rPr>
      </w:pPr>
      <w:r w:rsidRPr="00D93043">
        <w:rPr>
          <w:rFonts w:eastAsia="Times New Roman"/>
          <w:i/>
          <w:sz w:val="28"/>
          <w:szCs w:val="28"/>
        </w:rPr>
        <w:t>Форма выполнения заданий:</w:t>
      </w:r>
      <w:r w:rsidRPr="00D93043">
        <w:rPr>
          <w:rFonts w:eastAsia="Times New Roman"/>
          <w:sz w:val="28"/>
          <w:szCs w:val="28"/>
        </w:rPr>
        <w:t xml:space="preserve"> создание презентаций и написание докладов.</w:t>
      </w:r>
    </w:p>
    <w:p w:rsidR="00843946" w:rsidRPr="00D93043" w:rsidRDefault="00843946" w:rsidP="00D93043">
      <w:p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D93043">
        <w:rPr>
          <w:bCs/>
          <w:sz w:val="28"/>
          <w:szCs w:val="28"/>
        </w:rPr>
        <w:t>Перечень изучаемых вопросов:</w:t>
      </w:r>
    </w:p>
    <w:p w:rsidR="00843946" w:rsidRPr="00D93043" w:rsidRDefault="00843946" w:rsidP="00D93043">
      <w:pPr>
        <w:numPr>
          <w:ilvl w:val="0"/>
          <w:numId w:val="4"/>
        </w:numPr>
        <w:tabs>
          <w:tab w:val="left" w:pos="426"/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D93043">
        <w:rPr>
          <w:bCs/>
          <w:iCs/>
          <w:sz w:val="28"/>
          <w:szCs w:val="28"/>
        </w:rPr>
        <w:t>Электронно-возбужденное состояние пигментов и типы дезактивации возбужденных состоянии. Миграция энергии в системе фотосинтетических пигментов.</w:t>
      </w:r>
    </w:p>
    <w:p w:rsidR="00843946" w:rsidRPr="00D93043" w:rsidRDefault="00843946" w:rsidP="00D93043">
      <w:pPr>
        <w:numPr>
          <w:ilvl w:val="0"/>
          <w:numId w:val="4"/>
        </w:numPr>
        <w:tabs>
          <w:tab w:val="left" w:pos="426"/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D93043">
        <w:rPr>
          <w:bCs/>
          <w:iCs/>
          <w:sz w:val="28"/>
          <w:szCs w:val="28"/>
        </w:rPr>
        <w:t>Преобразование энергии в ре</w:t>
      </w:r>
      <w:r w:rsidRPr="00D93043">
        <w:rPr>
          <w:bCs/>
          <w:iCs/>
          <w:sz w:val="28"/>
          <w:szCs w:val="28"/>
        </w:rPr>
        <w:softHyphen/>
        <w:t xml:space="preserve">акционном центре фотосинтеза. Реакции, связанные с выделением кислорода в фотосинтезе. </w:t>
      </w:r>
    </w:p>
    <w:p w:rsidR="00843946" w:rsidRPr="00D93043" w:rsidRDefault="00843946" w:rsidP="00D93043">
      <w:pPr>
        <w:numPr>
          <w:ilvl w:val="0"/>
          <w:numId w:val="4"/>
        </w:numPr>
        <w:tabs>
          <w:tab w:val="left" w:pos="426"/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D93043">
        <w:rPr>
          <w:bCs/>
          <w:iCs/>
          <w:sz w:val="28"/>
          <w:szCs w:val="28"/>
        </w:rPr>
        <w:t xml:space="preserve">Структура электрон-транспортной цепи фотосинтеза. Фотосинтетическое фосфорилирование. </w:t>
      </w:r>
    </w:p>
    <w:p w:rsidR="00843946" w:rsidRPr="00D93043" w:rsidRDefault="00843946" w:rsidP="00D93043">
      <w:pPr>
        <w:numPr>
          <w:ilvl w:val="0"/>
          <w:numId w:val="4"/>
        </w:numPr>
        <w:tabs>
          <w:tab w:val="left" w:pos="426"/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D93043">
        <w:rPr>
          <w:bCs/>
          <w:iCs/>
          <w:sz w:val="28"/>
          <w:szCs w:val="28"/>
        </w:rPr>
        <w:t xml:space="preserve">Характеристика основных типов фотофосфорилирования: циклического, нециклического, псевдоциклического. </w:t>
      </w:r>
    </w:p>
    <w:p w:rsidR="00843946" w:rsidRPr="00D93043" w:rsidRDefault="00843946" w:rsidP="00D93043">
      <w:pPr>
        <w:numPr>
          <w:ilvl w:val="0"/>
          <w:numId w:val="4"/>
        </w:numPr>
        <w:tabs>
          <w:tab w:val="left" w:pos="426"/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D93043">
        <w:rPr>
          <w:bCs/>
          <w:iCs/>
          <w:sz w:val="28"/>
          <w:szCs w:val="28"/>
        </w:rPr>
        <w:t>С</w:t>
      </w:r>
      <w:r w:rsidRPr="00D93043">
        <w:rPr>
          <w:bCs/>
          <w:iCs/>
          <w:sz w:val="28"/>
          <w:szCs w:val="28"/>
          <w:vertAlign w:val="subscript"/>
        </w:rPr>
        <w:t>3</w:t>
      </w:r>
      <w:r w:rsidRPr="00D93043">
        <w:rPr>
          <w:bCs/>
          <w:iCs/>
          <w:sz w:val="28"/>
          <w:szCs w:val="28"/>
        </w:rPr>
        <w:t xml:space="preserve">-путь фотосинтеза, основные этапы, их характеристика. Природа первичного акцептора углекислоты. Первичные продукты фотосинтеза, их превращения. </w:t>
      </w:r>
    </w:p>
    <w:p w:rsidR="00843946" w:rsidRPr="00D93043" w:rsidRDefault="00843946" w:rsidP="00D93043">
      <w:pPr>
        <w:numPr>
          <w:ilvl w:val="0"/>
          <w:numId w:val="4"/>
        </w:numPr>
        <w:tabs>
          <w:tab w:val="left" w:pos="426"/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D93043">
        <w:rPr>
          <w:bCs/>
          <w:iCs/>
          <w:sz w:val="28"/>
          <w:szCs w:val="28"/>
        </w:rPr>
        <w:t>С</w:t>
      </w:r>
      <w:r w:rsidRPr="00D93043">
        <w:rPr>
          <w:bCs/>
          <w:iCs/>
          <w:sz w:val="28"/>
          <w:szCs w:val="28"/>
          <w:vertAlign w:val="subscript"/>
        </w:rPr>
        <w:t>2</w:t>
      </w:r>
      <w:r w:rsidRPr="00D93043">
        <w:rPr>
          <w:bCs/>
          <w:iCs/>
          <w:sz w:val="28"/>
          <w:szCs w:val="28"/>
        </w:rPr>
        <w:t xml:space="preserve">-путь, фотодыхание и метаболизм гликолевой кислоты экологическая роль. </w:t>
      </w:r>
    </w:p>
    <w:p w:rsidR="00843946" w:rsidRPr="00D93043" w:rsidRDefault="00843946" w:rsidP="00D93043">
      <w:pPr>
        <w:numPr>
          <w:ilvl w:val="0"/>
          <w:numId w:val="4"/>
        </w:numPr>
        <w:tabs>
          <w:tab w:val="left" w:pos="426"/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D93043">
        <w:rPr>
          <w:bCs/>
          <w:iCs/>
          <w:sz w:val="28"/>
          <w:szCs w:val="28"/>
        </w:rPr>
        <w:t>С</w:t>
      </w:r>
      <w:r w:rsidRPr="00D93043">
        <w:rPr>
          <w:bCs/>
          <w:iCs/>
          <w:sz w:val="28"/>
          <w:szCs w:val="28"/>
          <w:vertAlign w:val="subscript"/>
        </w:rPr>
        <w:t>4</w:t>
      </w:r>
      <w:r w:rsidRPr="00D93043">
        <w:rPr>
          <w:bCs/>
          <w:iCs/>
          <w:sz w:val="28"/>
          <w:szCs w:val="28"/>
        </w:rPr>
        <w:t>-путь фотосинтеза, его особенности и характеристика, экологическая роль.</w:t>
      </w:r>
    </w:p>
    <w:p w:rsidR="00843946" w:rsidRPr="00D93043" w:rsidRDefault="00843946" w:rsidP="00D93043">
      <w:pPr>
        <w:numPr>
          <w:ilvl w:val="0"/>
          <w:numId w:val="4"/>
        </w:numPr>
        <w:tabs>
          <w:tab w:val="left" w:pos="426"/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D93043">
        <w:rPr>
          <w:bCs/>
          <w:iCs/>
          <w:sz w:val="28"/>
          <w:szCs w:val="28"/>
        </w:rPr>
        <w:t>НАДН-МДГ С</w:t>
      </w:r>
      <w:r w:rsidRPr="00D93043">
        <w:rPr>
          <w:bCs/>
          <w:iCs/>
          <w:sz w:val="28"/>
          <w:szCs w:val="28"/>
          <w:vertAlign w:val="subscript"/>
        </w:rPr>
        <w:t>4</w:t>
      </w:r>
      <w:r w:rsidRPr="00D93043">
        <w:rPr>
          <w:bCs/>
          <w:iCs/>
          <w:sz w:val="28"/>
          <w:szCs w:val="28"/>
        </w:rPr>
        <w:t>-путь фотосинтеза, схема, особенности и характеристика.</w:t>
      </w:r>
    </w:p>
    <w:p w:rsidR="00843946" w:rsidRPr="00D93043" w:rsidRDefault="00843946" w:rsidP="00D93043">
      <w:pPr>
        <w:numPr>
          <w:ilvl w:val="0"/>
          <w:numId w:val="4"/>
        </w:numPr>
        <w:tabs>
          <w:tab w:val="left" w:pos="426"/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D93043">
        <w:rPr>
          <w:bCs/>
          <w:iCs/>
          <w:sz w:val="28"/>
          <w:szCs w:val="28"/>
        </w:rPr>
        <w:t>НАДФН-МДГ С</w:t>
      </w:r>
      <w:r w:rsidRPr="00D93043">
        <w:rPr>
          <w:bCs/>
          <w:iCs/>
          <w:sz w:val="28"/>
          <w:szCs w:val="28"/>
          <w:vertAlign w:val="subscript"/>
        </w:rPr>
        <w:t>4</w:t>
      </w:r>
      <w:r w:rsidRPr="00D93043">
        <w:rPr>
          <w:bCs/>
          <w:iCs/>
          <w:sz w:val="28"/>
          <w:szCs w:val="28"/>
        </w:rPr>
        <w:t>-путь фотосинтеза, схема, особенности и характеристика.</w:t>
      </w:r>
    </w:p>
    <w:p w:rsidR="00843946" w:rsidRPr="00D93043" w:rsidRDefault="00843946" w:rsidP="00D93043">
      <w:pPr>
        <w:numPr>
          <w:ilvl w:val="0"/>
          <w:numId w:val="4"/>
        </w:numPr>
        <w:tabs>
          <w:tab w:val="left" w:pos="426"/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D93043">
        <w:rPr>
          <w:bCs/>
          <w:iCs/>
          <w:sz w:val="28"/>
          <w:szCs w:val="28"/>
        </w:rPr>
        <w:t>ФЕП-КК С</w:t>
      </w:r>
      <w:r w:rsidRPr="00D93043">
        <w:rPr>
          <w:bCs/>
          <w:iCs/>
          <w:sz w:val="28"/>
          <w:szCs w:val="28"/>
          <w:vertAlign w:val="subscript"/>
        </w:rPr>
        <w:t>4</w:t>
      </w:r>
      <w:r w:rsidRPr="00D93043">
        <w:rPr>
          <w:bCs/>
          <w:iCs/>
          <w:sz w:val="28"/>
          <w:szCs w:val="28"/>
        </w:rPr>
        <w:t>-путь фотосинтеза, схема, особенности и характеристика.</w:t>
      </w:r>
    </w:p>
    <w:p w:rsidR="00843946" w:rsidRPr="00D93043" w:rsidRDefault="00843946" w:rsidP="00D93043">
      <w:pPr>
        <w:numPr>
          <w:ilvl w:val="0"/>
          <w:numId w:val="4"/>
        </w:numPr>
        <w:tabs>
          <w:tab w:val="left" w:pos="426"/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D93043">
        <w:rPr>
          <w:bCs/>
          <w:iCs/>
          <w:sz w:val="28"/>
          <w:szCs w:val="28"/>
        </w:rPr>
        <w:t xml:space="preserve">Метаболизм углерода по типу толстянковых (САМ-цикл), экологическая роль. </w:t>
      </w:r>
    </w:p>
    <w:p w:rsidR="00843946" w:rsidRPr="00D93043" w:rsidRDefault="00843946" w:rsidP="00D93043">
      <w:pPr>
        <w:numPr>
          <w:ilvl w:val="0"/>
          <w:numId w:val="4"/>
        </w:numPr>
        <w:tabs>
          <w:tab w:val="left" w:pos="426"/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iCs/>
          <w:sz w:val="28"/>
          <w:szCs w:val="28"/>
        </w:rPr>
      </w:pPr>
      <w:r w:rsidRPr="00D93043">
        <w:rPr>
          <w:bCs/>
          <w:iCs/>
          <w:sz w:val="28"/>
          <w:szCs w:val="28"/>
        </w:rPr>
        <w:t xml:space="preserve">Внутриклеточный и ближний транспорт ассимилятов в листе. Дальний транспорт ассимилятов в растениях. </w:t>
      </w:r>
    </w:p>
    <w:p w:rsidR="00D93043" w:rsidRPr="00D93043" w:rsidRDefault="00D93043" w:rsidP="00D93043">
      <w:pPr>
        <w:ind w:firstLine="709"/>
        <w:jc w:val="both"/>
        <w:rPr>
          <w:rFonts w:eastAsia="Times New Roman"/>
          <w:sz w:val="28"/>
          <w:szCs w:val="28"/>
        </w:rPr>
      </w:pPr>
      <w:r w:rsidRPr="00D93043">
        <w:rPr>
          <w:rFonts w:eastAsia="Times New Roman"/>
          <w:i/>
          <w:sz w:val="28"/>
          <w:szCs w:val="28"/>
        </w:rPr>
        <w:t>Форма работы</w:t>
      </w:r>
      <w:r w:rsidRPr="00D93043">
        <w:rPr>
          <w:rFonts w:eastAsia="Times New Roman"/>
          <w:sz w:val="28"/>
          <w:szCs w:val="28"/>
        </w:rPr>
        <w:t xml:space="preserve"> – индивидуальная.</w:t>
      </w:r>
    </w:p>
    <w:p w:rsidR="00D93043" w:rsidRPr="00D93043" w:rsidRDefault="00D93043" w:rsidP="00D93043">
      <w:pPr>
        <w:ind w:firstLine="709"/>
        <w:jc w:val="both"/>
        <w:rPr>
          <w:rFonts w:eastAsia="Times New Roman"/>
          <w:sz w:val="28"/>
          <w:szCs w:val="28"/>
        </w:rPr>
      </w:pPr>
      <w:r w:rsidRPr="00D93043">
        <w:rPr>
          <w:rFonts w:eastAsia="Times New Roman"/>
          <w:i/>
          <w:sz w:val="28"/>
          <w:szCs w:val="28"/>
        </w:rPr>
        <w:t>Форма контроля выполнения заданий</w:t>
      </w:r>
      <w:r w:rsidRPr="00D93043">
        <w:rPr>
          <w:rFonts w:eastAsia="Times New Roman"/>
          <w:sz w:val="28"/>
          <w:szCs w:val="28"/>
        </w:rPr>
        <w:t>: проверка презентаций.</w:t>
      </w:r>
    </w:p>
    <w:p w:rsidR="00D93043" w:rsidRPr="00D93043" w:rsidRDefault="00D93043" w:rsidP="00D93043">
      <w:pPr>
        <w:ind w:firstLine="709"/>
        <w:jc w:val="both"/>
        <w:rPr>
          <w:rFonts w:eastAsia="Times New Roman"/>
          <w:sz w:val="28"/>
          <w:szCs w:val="28"/>
        </w:rPr>
      </w:pPr>
      <w:r w:rsidRPr="00D93043">
        <w:rPr>
          <w:rFonts w:eastAsia="Times New Roman"/>
          <w:i/>
          <w:sz w:val="28"/>
          <w:szCs w:val="28"/>
        </w:rPr>
        <w:t>Учебно-методическое обеспечение – рекомендуемая литература и интернет-ресурсы</w:t>
      </w:r>
      <w:r w:rsidRPr="00D93043">
        <w:rPr>
          <w:rFonts w:eastAsia="Times New Roman"/>
          <w:sz w:val="28"/>
          <w:szCs w:val="28"/>
        </w:rPr>
        <w:t>.</w:t>
      </w:r>
    </w:p>
    <w:p w:rsidR="00843946" w:rsidRPr="00D93043" w:rsidRDefault="00843946" w:rsidP="00D93043">
      <w:pPr>
        <w:ind w:firstLine="709"/>
        <w:jc w:val="both"/>
        <w:rPr>
          <w:b/>
          <w:sz w:val="28"/>
          <w:szCs w:val="28"/>
        </w:rPr>
      </w:pPr>
      <w:r w:rsidRPr="00D93043">
        <w:rPr>
          <w:b/>
          <w:bCs/>
          <w:iCs/>
          <w:sz w:val="28"/>
          <w:szCs w:val="28"/>
        </w:rPr>
        <w:t xml:space="preserve">Занятие </w:t>
      </w:r>
      <w:r w:rsidRPr="00D93043">
        <w:rPr>
          <w:b/>
          <w:sz w:val="28"/>
          <w:szCs w:val="28"/>
        </w:rPr>
        <w:t>7. Общие закономерности дыхания растений</w:t>
      </w:r>
    </w:p>
    <w:p w:rsidR="00843946" w:rsidRPr="00D93043" w:rsidRDefault="00843946" w:rsidP="00D93043">
      <w:pPr>
        <w:ind w:firstLine="709"/>
        <w:jc w:val="both"/>
        <w:rPr>
          <w:sz w:val="28"/>
          <w:szCs w:val="28"/>
        </w:rPr>
      </w:pPr>
      <w:r w:rsidRPr="00D93043">
        <w:rPr>
          <w:sz w:val="28"/>
          <w:szCs w:val="28"/>
        </w:rPr>
        <w:t>Лабораторная работа 7.1 Определение активности дегидрогеназ в набухших семенах</w:t>
      </w:r>
    </w:p>
    <w:p w:rsidR="00843946" w:rsidRPr="00D93043" w:rsidRDefault="00843946" w:rsidP="00D93043">
      <w:pPr>
        <w:ind w:firstLine="709"/>
        <w:jc w:val="both"/>
        <w:rPr>
          <w:bCs/>
          <w:iCs/>
          <w:sz w:val="28"/>
          <w:szCs w:val="28"/>
        </w:rPr>
      </w:pPr>
      <w:r w:rsidRPr="00D93043">
        <w:rPr>
          <w:bCs/>
          <w:iCs/>
          <w:sz w:val="28"/>
          <w:szCs w:val="28"/>
        </w:rPr>
        <w:t>Лабораторная работа 7.2</w:t>
      </w:r>
      <w:r w:rsidRPr="00D93043">
        <w:rPr>
          <w:bCs/>
          <w:i/>
          <w:iCs/>
          <w:sz w:val="28"/>
          <w:szCs w:val="28"/>
        </w:rPr>
        <w:t xml:space="preserve"> </w:t>
      </w:r>
      <w:r w:rsidRPr="00D93043">
        <w:rPr>
          <w:bCs/>
          <w:iCs/>
          <w:sz w:val="28"/>
          <w:szCs w:val="28"/>
        </w:rPr>
        <w:t>Определение интенсивности дыхания в закрытом сосуде (по Бойсен-Иенсену).</w:t>
      </w:r>
    </w:p>
    <w:p w:rsidR="00843946" w:rsidRPr="00D93043" w:rsidRDefault="00843946" w:rsidP="00D93043">
      <w:pPr>
        <w:ind w:firstLine="709"/>
        <w:jc w:val="both"/>
        <w:rPr>
          <w:bCs/>
          <w:iCs/>
          <w:sz w:val="28"/>
          <w:szCs w:val="28"/>
        </w:rPr>
      </w:pPr>
      <w:r w:rsidRPr="00D93043">
        <w:rPr>
          <w:bCs/>
          <w:iCs/>
          <w:sz w:val="28"/>
          <w:szCs w:val="28"/>
        </w:rPr>
        <w:t>Лабораторная работа 7.3 Определение активности каталазы в растительных объектах.</w:t>
      </w:r>
    </w:p>
    <w:p w:rsidR="00843946" w:rsidRPr="00D93043" w:rsidRDefault="00843946" w:rsidP="00D93043">
      <w:pPr>
        <w:ind w:firstLine="709"/>
        <w:jc w:val="both"/>
        <w:rPr>
          <w:b/>
          <w:bCs/>
          <w:iCs/>
          <w:sz w:val="28"/>
          <w:szCs w:val="28"/>
        </w:rPr>
      </w:pPr>
      <w:r w:rsidRPr="00D93043">
        <w:rPr>
          <w:b/>
          <w:bCs/>
          <w:iCs/>
          <w:sz w:val="28"/>
          <w:szCs w:val="28"/>
        </w:rPr>
        <w:t>Занятие 8.  Изучение процесса дыхания – УСР</w:t>
      </w:r>
    </w:p>
    <w:p w:rsidR="00D93043" w:rsidRPr="00D93043" w:rsidRDefault="00D93043" w:rsidP="00D93043">
      <w:pPr>
        <w:ind w:firstLine="709"/>
        <w:jc w:val="both"/>
        <w:rPr>
          <w:rFonts w:eastAsia="Times New Roman"/>
          <w:sz w:val="28"/>
          <w:szCs w:val="28"/>
        </w:rPr>
      </w:pPr>
      <w:r w:rsidRPr="00D93043">
        <w:rPr>
          <w:rFonts w:eastAsia="Times New Roman"/>
          <w:i/>
          <w:sz w:val="28"/>
          <w:szCs w:val="28"/>
        </w:rPr>
        <w:t>Форма выполнения заданий:</w:t>
      </w:r>
      <w:r w:rsidRPr="00D93043">
        <w:rPr>
          <w:rFonts w:eastAsia="Times New Roman"/>
          <w:sz w:val="28"/>
          <w:szCs w:val="28"/>
        </w:rPr>
        <w:t xml:space="preserve"> создание презентаций и написание докладов.</w:t>
      </w:r>
    </w:p>
    <w:p w:rsidR="00843946" w:rsidRPr="00D93043" w:rsidRDefault="00843946" w:rsidP="00D93043">
      <w:pPr>
        <w:ind w:firstLine="709"/>
        <w:jc w:val="both"/>
        <w:rPr>
          <w:sz w:val="28"/>
          <w:szCs w:val="28"/>
        </w:rPr>
      </w:pPr>
      <w:r w:rsidRPr="00D93043">
        <w:rPr>
          <w:sz w:val="28"/>
          <w:szCs w:val="28"/>
        </w:rPr>
        <w:t>Перечень изучаемых вопросов:</w:t>
      </w:r>
    </w:p>
    <w:p w:rsidR="00843946" w:rsidRPr="00D93043" w:rsidRDefault="00843946" w:rsidP="00D93043">
      <w:pPr>
        <w:numPr>
          <w:ilvl w:val="0"/>
          <w:numId w:val="5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93043">
        <w:rPr>
          <w:sz w:val="28"/>
          <w:szCs w:val="28"/>
        </w:rPr>
        <w:t xml:space="preserve">Гликолиз, суть его реакций, энергетика. Синтез сахаров при обращении гликолиза. </w:t>
      </w:r>
    </w:p>
    <w:p w:rsidR="00843946" w:rsidRPr="00D93043" w:rsidRDefault="00843946" w:rsidP="00D93043">
      <w:pPr>
        <w:numPr>
          <w:ilvl w:val="0"/>
          <w:numId w:val="5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93043">
        <w:rPr>
          <w:sz w:val="28"/>
          <w:szCs w:val="28"/>
        </w:rPr>
        <w:t xml:space="preserve">Цикл трикарбоновых кислот, характеристика основных стадий цикла, энергетика, роль в клеточном метаболизме. </w:t>
      </w:r>
    </w:p>
    <w:p w:rsidR="00843946" w:rsidRPr="00D93043" w:rsidRDefault="00843946" w:rsidP="00D93043">
      <w:pPr>
        <w:numPr>
          <w:ilvl w:val="0"/>
          <w:numId w:val="5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93043">
        <w:rPr>
          <w:sz w:val="28"/>
          <w:szCs w:val="28"/>
        </w:rPr>
        <w:t>Обмен метаболитами цикла трикарбоновых кислот между митохондриями и цитозолем.</w:t>
      </w:r>
    </w:p>
    <w:p w:rsidR="00843946" w:rsidRPr="00D93043" w:rsidRDefault="00843946" w:rsidP="00D93043">
      <w:pPr>
        <w:numPr>
          <w:ilvl w:val="0"/>
          <w:numId w:val="5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93043">
        <w:rPr>
          <w:sz w:val="28"/>
          <w:szCs w:val="28"/>
        </w:rPr>
        <w:t xml:space="preserve">Конверсия жиров в углеводы. Цикл Кребса-Корнберга (глоксилатный цикл). </w:t>
      </w:r>
    </w:p>
    <w:p w:rsidR="00843946" w:rsidRPr="00D93043" w:rsidRDefault="00843946" w:rsidP="00D93043">
      <w:pPr>
        <w:numPr>
          <w:ilvl w:val="0"/>
          <w:numId w:val="5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93043">
        <w:rPr>
          <w:sz w:val="28"/>
          <w:szCs w:val="28"/>
        </w:rPr>
        <w:t xml:space="preserve">Пентозомонофосфатный путь окисления глюкозы и его роль в метаболизме клетки. </w:t>
      </w:r>
    </w:p>
    <w:p w:rsidR="00843946" w:rsidRPr="00D93043" w:rsidRDefault="00843946" w:rsidP="00D93043">
      <w:pPr>
        <w:numPr>
          <w:ilvl w:val="0"/>
          <w:numId w:val="5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bCs/>
          <w:sz w:val="28"/>
          <w:szCs w:val="28"/>
        </w:rPr>
      </w:pPr>
      <w:r w:rsidRPr="00D93043">
        <w:rPr>
          <w:bCs/>
          <w:sz w:val="28"/>
          <w:szCs w:val="28"/>
        </w:rPr>
        <w:t xml:space="preserve">Использование в качестве дыхательных субстратов жиров и белков. Взаимосвязь превращений углеводов, белков и жиров. </w:t>
      </w:r>
    </w:p>
    <w:p w:rsidR="00843946" w:rsidRPr="00D93043" w:rsidRDefault="00843946" w:rsidP="00D93043">
      <w:pPr>
        <w:numPr>
          <w:ilvl w:val="0"/>
          <w:numId w:val="5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93043">
        <w:rPr>
          <w:sz w:val="28"/>
          <w:szCs w:val="28"/>
        </w:rPr>
        <w:t xml:space="preserve">Электрон-транспортная цепь дыхания: структурная организация, основные комплексы переносчиков электронов. </w:t>
      </w:r>
    </w:p>
    <w:p w:rsidR="00843946" w:rsidRPr="00D93043" w:rsidRDefault="00843946" w:rsidP="00D93043">
      <w:pPr>
        <w:numPr>
          <w:ilvl w:val="0"/>
          <w:numId w:val="5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93043">
        <w:rPr>
          <w:sz w:val="28"/>
          <w:szCs w:val="28"/>
        </w:rPr>
        <w:t xml:space="preserve">Разнообразие путей переноса электронов и протонов у растений. Альтернативность каталитических механизмов биологического окисления. </w:t>
      </w:r>
    </w:p>
    <w:p w:rsidR="00843946" w:rsidRPr="00D93043" w:rsidRDefault="00843946" w:rsidP="00D93043">
      <w:pPr>
        <w:numPr>
          <w:ilvl w:val="0"/>
          <w:numId w:val="5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93043">
        <w:rPr>
          <w:sz w:val="28"/>
          <w:szCs w:val="28"/>
        </w:rPr>
        <w:t>Сопряженность электронного транспорта с синтезом АТФ. Терминальные оксидазы, их локализация и назначение.</w:t>
      </w:r>
    </w:p>
    <w:p w:rsidR="00843946" w:rsidRPr="00D93043" w:rsidRDefault="00843946" w:rsidP="00D93043">
      <w:pPr>
        <w:numPr>
          <w:ilvl w:val="0"/>
          <w:numId w:val="5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93043">
        <w:rPr>
          <w:sz w:val="28"/>
          <w:szCs w:val="28"/>
        </w:rPr>
        <w:t>Дыхание в фотосинтезирующей клетке.</w:t>
      </w:r>
    </w:p>
    <w:p w:rsidR="00D93043" w:rsidRPr="00D93043" w:rsidRDefault="00D93043" w:rsidP="00D93043">
      <w:pPr>
        <w:ind w:firstLine="709"/>
        <w:jc w:val="both"/>
        <w:rPr>
          <w:rFonts w:eastAsia="Times New Roman"/>
          <w:sz w:val="28"/>
          <w:szCs w:val="28"/>
        </w:rPr>
      </w:pPr>
      <w:r w:rsidRPr="00D93043">
        <w:rPr>
          <w:rFonts w:eastAsia="Times New Roman"/>
          <w:i/>
          <w:sz w:val="28"/>
          <w:szCs w:val="28"/>
        </w:rPr>
        <w:t>Форма работы</w:t>
      </w:r>
      <w:r w:rsidRPr="00D93043">
        <w:rPr>
          <w:rFonts w:eastAsia="Times New Roman"/>
          <w:sz w:val="28"/>
          <w:szCs w:val="28"/>
        </w:rPr>
        <w:t xml:space="preserve"> – индивидуальная.</w:t>
      </w:r>
    </w:p>
    <w:p w:rsidR="00D93043" w:rsidRPr="00D93043" w:rsidRDefault="00D93043" w:rsidP="00D93043">
      <w:pPr>
        <w:ind w:firstLine="709"/>
        <w:jc w:val="both"/>
        <w:rPr>
          <w:rFonts w:eastAsia="Times New Roman"/>
          <w:sz w:val="28"/>
          <w:szCs w:val="28"/>
        </w:rPr>
      </w:pPr>
      <w:r w:rsidRPr="00D93043">
        <w:rPr>
          <w:rFonts w:eastAsia="Times New Roman"/>
          <w:i/>
          <w:sz w:val="28"/>
          <w:szCs w:val="28"/>
        </w:rPr>
        <w:t>Форма контроля выполнения заданий</w:t>
      </w:r>
      <w:r w:rsidRPr="00D93043">
        <w:rPr>
          <w:rFonts w:eastAsia="Times New Roman"/>
          <w:sz w:val="28"/>
          <w:szCs w:val="28"/>
        </w:rPr>
        <w:t>: проверка презентаций.</w:t>
      </w:r>
    </w:p>
    <w:p w:rsidR="00D93043" w:rsidRPr="00D93043" w:rsidRDefault="00D93043" w:rsidP="00D93043">
      <w:pPr>
        <w:ind w:firstLine="709"/>
        <w:jc w:val="both"/>
        <w:rPr>
          <w:rFonts w:eastAsia="Times New Roman"/>
          <w:sz w:val="28"/>
          <w:szCs w:val="28"/>
        </w:rPr>
      </w:pPr>
      <w:r w:rsidRPr="00D93043">
        <w:rPr>
          <w:rFonts w:eastAsia="Times New Roman"/>
          <w:i/>
          <w:sz w:val="28"/>
          <w:szCs w:val="28"/>
        </w:rPr>
        <w:t>Учебно-методическое обеспечение – рекомендуемая литература и интернет-ресурсы</w:t>
      </w:r>
      <w:r w:rsidRPr="00D93043">
        <w:rPr>
          <w:rFonts w:eastAsia="Times New Roman"/>
          <w:sz w:val="28"/>
          <w:szCs w:val="28"/>
        </w:rPr>
        <w:t>.</w:t>
      </w:r>
    </w:p>
    <w:p w:rsidR="00843946" w:rsidRPr="00D93043" w:rsidRDefault="00D93043" w:rsidP="00D93043">
      <w:pPr>
        <w:ind w:firstLine="709"/>
        <w:jc w:val="both"/>
        <w:rPr>
          <w:b/>
          <w:bCs/>
          <w:iCs/>
          <w:sz w:val="28"/>
          <w:szCs w:val="28"/>
        </w:rPr>
      </w:pPr>
      <w:r w:rsidRPr="00D93043">
        <w:rPr>
          <w:b/>
          <w:bCs/>
          <w:iCs/>
          <w:sz w:val="28"/>
          <w:szCs w:val="28"/>
        </w:rPr>
        <w:t xml:space="preserve">Занятие </w:t>
      </w:r>
      <w:r w:rsidR="00843946" w:rsidRPr="00D93043">
        <w:rPr>
          <w:b/>
          <w:sz w:val="28"/>
          <w:szCs w:val="28"/>
        </w:rPr>
        <w:t xml:space="preserve">9. </w:t>
      </w:r>
      <w:r w:rsidR="00843946" w:rsidRPr="00D93043">
        <w:rPr>
          <w:b/>
          <w:bCs/>
          <w:iCs/>
          <w:sz w:val="28"/>
          <w:szCs w:val="28"/>
        </w:rPr>
        <w:t>Поступление минеральных элементов в растения</w:t>
      </w:r>
    </w:p>
    <w:p w:rsidR="00843946" w:rsidRPr="00D93043" w:rsidRDefault="00843946" w:rsidP="00D93043">
      <w:pPr>
        <w:ind w:firstLine="709"/>
        <w:jc w:val="both"/>
        <w:rPr>
          <w:sz w:val="28"/>
          <w:szCs w:val="28"/>
        </w:rPr>
      </w:pPr>
      <w:r w:rsidRPr="00D93043">
        <w:rPr>
          <w:sz w:val="28"/>
          <w:szCs w:val="28"/>
        </w:rPr>
        <w:t>Лабораторная работа 9.1 Обнаружение отдельных элементов, входящих в состав растений.</w:t>
      </w:r>
    </w:p>
    <w:p w:rsidR="00843946" w:rsidRPr="00D93043" w:rsidRDefault="00843946" w:rsidP="00D93043">
      <w:pPr>
        <w:ind w:firstLine="709"/>
        <w:jc w:val="both"/>
        <w:rPr>
          <w:bCs/>
          <w:sz w:val="28"/>
          <w:szCs w:val="28"/>
        </w:rPr>
      </w:pPr>
      <w:r w:rsidRPr="00D93043">
        <w:rPr>
          <w:bCs/>
          <w:sz w:val="28"/>
          <w:szCs w:val="28"/>
        </w:rPr>
        <w:t>Лабораторная работа 9.2 Демонстрационные опыты на тему «Корень как орган поглощения воды и минеральных веществ».</w:t>
      </w:r>
    </w:p>
    <w:p w:rsidR="00843946" w:rsidRPr="00D93043" w:rsidRDefault="00D93043" w:rsidP="00D93043">
      <w:pPr>
        <w:ind w:firstLine="709"/>
        <w:jc w:val="both"/>
        <w:rPr>
          <w:b/>
          <w:bCs/>
          <w:iCs/>
          <w:sz w:val="28"/>
          <w:szCs w:val="28"/>
        </w:rPr>
      </w:pPr>
      <w:r w:rsidRPr="00D93043">
        <w:rPr>
          <w:b/>
          <w:bCs/>
          <w:iCs/>
          <w:sz w:val="28"/>
          <w:szCs w:val="28"/>
        </w:rPr>
        <w:t xml:space="preserve">Занятие </w:t>
      </w:r>
      <w:r w:rsidR="00843946" w:rsidRPr="00D93043">
        <w:rPr>
          <w:b/>
          <w:bCs/>
          <w:sz w:val="28"/>
          <w:szCs w:val="28"/>
        </w:rPr>
        <w:t xml:space="preserve">10 </w:t>
      </w:r>
      <w:r w:rsidR="00843946" w:rsidRPr="00D93043">
        <w:rPr>
          <w:b/>
          <w:bCs/>
          <w:iCs/>
          <w:sz w:val="28"/>
          <w:szCs w:val="28"/>
        </w:rPr>
        <w:t>Ассимиляция азота, фосфора и серы – УСР</w:t>
      </w:r>
    </w:p>
    <w:p w:rsidR="00D93043" w:rsidRPr="00D93043" w:rsidRDefault="00D93043" w:rsidP="00D93043">
      <w:pPr>
        <w:ind w:firstLine="709"/>
        <w:jc w:val="both"/>
        <w:rPr>
          <w:rFonts w:eastAsia="Times New Roman"/>
          <w:sz w:val="28"/>
          <w:szCs w:val="28"/>
        </w:rPr>
      </w:pPr>
      <w:r w:rsidRPr="00D93043">
        <w:rPr>
          <w:rFonts w:eastAsia="Times New Roman"/>
          <w:i/>
          <w:sz w:val="28"/>
          <w:szCs w:val="28"/>
        </w:rPr>
        <w:t>Форма выполнения заданий:</w:t>
      </w:r>
      <w:r w:rsidRPr="00D93043">
        <w:rPr>
          <w:rFonts w:eastAsia="Times New Roman"/>
          <w:sz w:val="28"/>
          <w:szCs w:val="28"/>
        </w:rPr>
        <w:t xml:space="preserve"> создание презентаций и написание докладов.</w:t>
      </w:r>
    </w:p>
    <w:p w:rsidR="00843946" w:rsidRPr="00D93043" w:rsidRDefault="00843946" w:rsidP="00D93043">
      <w:pPr>
        <w:ind w:firstLine="709"/>
        <w:jc w:val="both"/>
        <w:rPr>
          <w:sz w:val="28"/>
          <w:szCs w:val="28"/>
        </w:rPr>
      </w:pPr>
      <w:r w:rsidRPr="00D93043">
        <w:rPr>
          <w:sz w:val="28"/>
          <w:szCs w:val="28"/>
        </w:rPr>
        <w:t>Перечень изучаемых вопросов:</w:t>
      </w:r>
    </w:p>
    <w:p w:rsidR="00843946" w:rsidRPr="00D93043" w:rsidRDefault="00843946" w:rsidP="00D93043">
      <w:pPr>
        <w:numPr>
          <w:ilvl w:val="0"/>
          <w:numId w:val="6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bCs/>
          <w:iCs/>
          <w:sz w:val="28"/>
          <w:szCs w:val="28"/>
          <w:lang w:val="en-US" w:eastAsia="en-US"/>
        </w:rPr>
      </w:pPr>
      <w:r w:rsidRPr="00D93043">
        <w:rPr>
          <w:bCs/>
          <w:iCs/>
          <w:sz w:val="28"/>
          <w:szCs w:val="28"/>
          <w:lang w:val="en-US" w:eastAsia="en-US"/>
        </w:rPr>
        <w:t xml:space="preserve">Формы азота, используемые растением. </w:t>
      </w:r>
    </w:p>
    <w:p w:rsidR="00843946" w:rsidRPr="00D93043" w:rsidRDefault="00843946" w:rsidP="00D93043">
      <w:pPr>
        <w:numPr>
          <w:ilvl w:val="0"/>
          <w:numId w:val="6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bCs/>
          <w:iCs/>
          <w:sz w:val="28"/>
          <w:szCs w:val="28"/>
          <w:lang w:val="en-US" w:eastAsia="en-US"/>
        </w:rPr>
      </w:pPr>
      <w:r w:rsidRPr="00D93043">
        <w:rPr>
          <w:bCs/>
          <w:iCs/>
          <w:sz w:val="28"/>
          <w:szCs w:val="28"/>
          <w:lang w:val="en-US" w:eastAsia="en-US"/>
        </w:rPr>
        <w:t>Поглощение и усвоение нитрата.</w:t>
      </w:r>
    </w:p>
    <w:p w:rsidR="00843946" w:rsidRPr="00D93043" w:rsidRDefault="00843946" w:rsidP="00D93043">
      <w:pPr>
        <w:numPr>
          <w:ilvl w:val="0"/>
          <w:numId w:val="6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bCs/>
          <w:iCs/>
          <w:sz w:val="28"/>
          <w:szCs w:val="28"/>
          <w:lang w:val="en-US" w:eastAsia="en-US"/>
        </w:rPr>
      </w:pPr>
      <w:r w:rsidRPr="00D93043">
        <w:rPr>
          <w:bCs/>
          <w:iCs/>
          <w:sz w:val="28"/>
          <w:szCs w:val="28"/>
          <w:lang w:val="en-US" w:eastAsia="en-US"/>
        </w:rPr>
        <w:t>Поглощение и ассимиляция аммония.</w:t>
      </w:r>
    </w:p>
    <w:p w:rsidR="00843946" w:rsidRPr="00D93043" w:rsidRDefault="00843946" w:rsidP="00D93043">
      <w:pPr>
        <w:numPr>
          <w:ilvl w:val="0"/>
          <w:numId w:val="6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bCs/>
          <w:iCs/>
          <w:sz w:val="28"/>
          <w:szCs w:val="28"/>
          <w:lang w:val="en-US" w:eastAsia="en-US"/>
        </w:rPr>
      </w:pPr>
      <w:r w:rsidRPr="00D93043">
        <w:rPr>
          <w:bCs/>
          <w:iCs/>
          <w:sz w:val="28"/>
          <w:szCs w:val="28"/>
          <w:lang w:eastAsia="en-US"/>
        </w:rPr>
        <w:t>Симбиотическая фиксация атмосферного азота.</w:t>
      </w:r>
    </w:p>
    <w:p w:rsidR="00843946" w:rsidRPr="00D93043" w:rsidRDefault="00843946" w:rsidP="00D93043">
      <w:pPr>
        <w:numPr>
          <w:ilvl w:val="0"/>
          <w:numId w:val="6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bCs/>
          <w:iCs/>
          <w:sz w:val="28"/>
          <w:szCs w:val="28"/>
          <w:lang w:eastAsia="en-US"/>
        </w:rPr>
      </w:pPr>
      <w:r w:rsidRPr="00D93043">
        <w:rPr>
          <w:bCs/>
          <w:iCs/>
          <w:sz w:val="28"/>
          <w:szCs w:val="28"/>
          <w:lang w:eastAsia="en-US"/>
        </w:rPr>
        <w:t>Интеграция азотного метаболизма на уровне целого растения.</w:t>
      </w:r>
    </w:p>
    <w:p w:rsidR="00843946" w:rsidRPr="00D93043" w:rsidRDefault="00843946" w:rsidP="00D93043">
      <w:pPr>
        <w:numPr>
          <w:ilvl w:val="0"/>
          <w:numId w:val="6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bCs/>
          <w:iCs/>
          <w:sz w:val="28"/>
          <w:szCs w:val="28"/>
          <w:lang w:eastAsia="en-US"/>
        </w:rPr>
      </w:pPr>
      <w:r w:rsidRPr="00D93043">
        <w:rPr>
          <w:bCs/>
          <w:iCs/>
          <w:sz w:val="28"/>
          <w:szCs w:val="28"/>
          <w:lang w:eastAsia="en-US"/>
        </w:rPr>
        <w:t>Характерные особенности фосфорного питания растений.</w:t>
      </w:r>
    </w:p>
    <w:p w:rsidR="00843946" w:rsidRPr="00D93043" w:rsidRDefault="00843946" w:rsidP="00D93043">
      <w:pPr>
        <w:numPr>
          <w:ilvl w:val="0"/>
          <w:numId w:val="6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bCs/>
          <w:iCs/>
          <w:sz w:val="28"/>
          <w:szCs w:val="28"/>
          <w:lang w:val="en-US" w:eastAsia="en-US"/>
        </w:rPr>
      </w:pPr>
      <w:r w:rsidRPr="00D93043">
        <w:rPr>
          <w:bCs/>
          <w:iCs/>
          <w:sz w:val="28"/>
          <w:szCs w:val="28"/>
          <w:lang w:val="en-US" w:eastAsia="en-US"/>
        </w:rPr>
        <w:t>Основные типы фосфорсодержащих соединений.</w:t>
      </w:r>
    </w:p>
    <w:p w:rsidR="00843946" w:rsidRPr="00D93043" w:rsidRDefault="00843946" w:rsidP="00D93043">
      <w:pPr>
        <w:numPr>
          <w:ilvl w:val="0"/>
          <w:numId w:val="6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bCs/>
          <w:iCs/>
          <w:sz w:val="28"/>
          <w:szCs w:val="28"/>
          <w:lang w:val="en-US" w:eastAsia="en-US"/>
        </w:rPr>
      </w:pPr>
      <w:r w:rsidRPr="00D93043">
        <w:rPr>
          <w:bCs/>
          <w:iCs/>
          <w:sz w:val="28"/>
          <w:szCs w:val="28"/>
          <w:lang w:val="en-US" w:eastAsia="en-US"/>
        </w:rPr>
        <w:t>Транспорт фосфата через мембраны.</w:t>
      </w:r>
    </w:p>
    <w:p w:rsidR="00843946" w:rsidRPr="00D93043" w:rsidRDefault="00843946" w:rsidP="00D93043">
      <w:pPr>
        <w:numPr>
          <w:ilvl w:val="0"/>
          <w:numId w:val="6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bCs/>
          <w:iCs/>
          <w:sz w:val="28"/>
          <w:szCs w:val="28"/>
          <w:lang w:val="en-US" w:eastAsia="en-US"/>
        </w:rPr>
      </w:pPr>
      <w:r w:rsidRPr="00D93043">
        <w:rPr>
          <w:bCs/>
          <w:iCs/>
          <w:sz w:val="28"/>
          <w:szCs w:val="28"/>
          <w:lang w:val="en-US" w:eastAsia="en-US"/>
        </w:rPr>
        <w:t>Метаболизм фосфата.</w:t>
      </w:r>
    </w:p>
    <w:p w:rsidR="00843946" w:rsidRPr="00D93043" w:rsidRDefault="00843946" w:rsidP="00D93043">
      <w:pPr>
        <w:numPr>
          <w:ilvl w:val="0"/>
          <w:numId w:val="6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bCs/>
          <w:iCs/>
          <w:sz w:val="28"/>
          <w:szCs w:val="28"/>
          <w:lang w:eastAsia="en-US"/>
        </w:rPr>
      </w:pPr>
      <w:r w:rsidRPr="00D93043">
        <w:rPr>
          <w:bCs/>
          <w:iCs/>
          <w:sz w:val="28"/>
          <w:szCs w:val="28"/>
          <w:lang w:eastAsia="en-US"/>
        </w:rPr>
        <w:t>Ответные реакции растительного организма на дефицит фосфата.</w:t>
      </w:r>
    </w:p>
    <w:p w:rsidR="00843946" w:rsidRPr="00D93043" w:rsidRDefault="00843946" w:rsidP="00D93043">
      <w:pPr>
        <w:numPr>
          <w:ilvl w:val="0"/>
          <w:numId w:val="6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bCs/>
          <w:iCs/>
          <w:sz w:val="28"/>
          <w:szCs w:val="28"/>
          <w:lang w:val="en-US" w:eastAsia="en-US"/>
        </w:rPr>
      </w:pPr>
      <w:r w:rsidRPr="00D93043">
        <w:rPr>
          <w:bCs/>
          <w:iCs/>
          <w:sz w:val="28"/>
          <w:szCs w:val="28"/>
          <w:lang w:val="en-US" w:eastAsia="en-US"/>
        </w:rPr>
        <w:t>Серосодержащие органические соединения.</w:t>
      </w:r>
    </w:p>
    <w:p w:rsidR="00843946" w:rsidRPr="00D93043" w:rsidRDefault="00843946" w:rsidP="00D93043">
      <w:pPr>
        <w:numPr>
          <w:ilvl w:val="0"/>
          <w:numId w:val="6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bCs/>
          <w:iCs/>
          <w:sz w:val="28"/>
          <w:szCs w:val="28"/>
          <w:lang w:val="en-US" w:eastAsia="en-US"/>
        </w:rPr>
      </w:pPr>
      <w:r w:rsidRPr="00D93043">
        <w:rPr>
          <w:bCs/>
          <w:iCs/>
          <w:sz w:val="28"/>
          <w:szCs w:val="28"/>
          <w:lang w:val="en-US" w:eastAsia="en-US"/>
        </w:rPr>
        <w:t>Поглощение и транспорт сульфата.</w:t>
      </w:r>
    </w:p>
    <w:p w:rsidR="00843946" w:rsidRPr="00D93043" w:rsidRDefault="00843946" w:rsidP="00D93043">
      <w:pPr>
        <w:numPr>
          <w:ilvl w:val="0"/>
          <w:numId w:val="6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bCs/>
          <w:iCs/>
          <w:sz w:val="28"/>
          <w:szCs w:val="28"/>
        </w:rPr>
      </w:pPr>
      <w:r w:rsidRPr="00D93043">
        <w:rPr>
          <w:bCs/>
          <w:iCs/>
          <w:sz w:val="28"/>
          <w:szCs w:val="28"/>
          <w:lang w:val="en-US" w:eastAsia="en-US"/>
        </w:rPr>
        <w:t>Ассимиляторное восстановление сульфата.</w:t>
      </w:r>
    </w:p>
    <w:p w:rsidR="00843946" w:rsidRPr="00D93043" w:rsidRDefault="00843946" w:rsidP="00D93043">
      <w:pPr>
        <w:numPr>
          <w:ilvl w:val="0"/>
          <w:numId w:val="6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bCs/>
          <w:iCs/>
          <w:sz w:val="28"/>
          <w:szCs w:val="28"/>
        </w:rPr>
      </w:pPr>
      <w:r w:rsidRPr="00D93043">
        <w:rPr>
          <w:bCs/>
          <w:iCs/>
          <w:sz w:val="28"/>
          <w:szCs w:val="28"/>
        </w:rPr>
        <w:t>Глутатион и его производные в обмене серы у растений.</w:t>
      </w:r>
    </w:p>
    <w:p w:rsidR="00D93043" w:rsidRPr="00D93043" w:rsidRDefault="00D93043" w:rsidP="00D93043">
      <w:pPr>
        <w:ind w:firstLine="709"/>
        <w:jc w:val="both"/>
        <w:rPr>
          <w:rFonts w:eastAsia="Times New Roman"/>
          <w:sz w:val="28"/>
          <w:szCs w:val="28"/>
        </w:rPr>
      </w:pPr>
      <w:r w:rsidRPr="00D93043">
        <w:rPr>
          <w:rFonts w:eastAsia="Times New Roman"/>
          <w:i/>
          <w:sz w:val="28"/>
          <w:szCs w:val="28"/>
        </w:rPr>
        <w:t>Форма работы</w:t>
      </w:r>
      <w:r w:rsidRPr="00D93043">
        <w:rPr>
          <w:rFonts w:eastAsia="Times New Roman"/>
          <w:sz w:val="28"/>
          <w:szCs w:val="28"/>
        </w:rPr>
        <w:t xml:space="preserve"> – индивидуальная.</w:t>
      </w:r>
    </w:p>
    <w:p w:rsidR="00D93043" w:rsidRPr="00D93043" w:rsidRDefault="00D93043" w:rsidP="00D93043">
      <w:pPr>
        <w:ind w:firstLine="709"/>
        <w:jc w:val="both"/>
        <w:rPr>
          <w:rFonts w:eastAsia="Times New Roman"/>
          <w:sz w:val="28"/>
          <w:szCs w:val="28"/>
        </w:rPr>
      </w:pPr>
      <w:r w:rsidRPr="00D93043">
        <w:rPr>
          <w:rFonts w:eastAsia="Times New Roman"/>
          <w:i/>
          <w:sz w:val="28"/>
          <w:szCs w:val="28"/>
        </w:rPr>
        <w:t>Форма контроля выполнения заданий</w:t>
      </w:r>
      <w:r w:rsidRPr="00D93043">
        <w:rPr>
          <w:rFonts w:eastAsia="Times New Roman"/>
          <w:sz w:val="28"/>
          <w:szCs w:val="28"/>
        </w:rPr>
        <w:t>: проверка презентаций.</w:t>
      </w:r>
    </w:p>
    <w:p w:rsidR="00D93043" w:rsidRPr="00D93043" w:rsidRDefault="00D93043" w:rsidP="00D93043">
      <w:pPr>
        <w:ind w:firstLine="709"/>
        <w:jc w:val="both"/>
        <w:rPr>
          <w:rFonts w:eastAsia="Times New Roman"/>
          <w:sz w:val="28"/>
          <w:szCs w:val="28"/>
        </w:rPr>
      </w:pPr>
      <w:r w:rsidRPr="00D93043">
        <w:rPr>
          <w:rFonts w:eastAsia="Times New Roman"/>
          <w:i/>
          <w:sz w:val="28"/>
          <w:szCs w:val="28"/>
        </w:rPr>
        <w:t>Учебно-методическое обеспечение – рекомендуемая литература и интернет-ресурсы</w:t>
      </w:r>
      <w:r w:rsidRPr="00D93043">
        <w:rPr>
          <w:rFonts w:eastAsia="Times New Roman"/>
          <w:sz w:val="28"/>
          <w:szCs w:val="28"/>
        </w:rPr>
        <w:t>.</w:t>
      </w:r>
    </w:p>
    <w:p w:rsidR="00843946" w:rsidRPr="00D93043" w:rsidRDefault="00D93043" w:rsidP="00D93043">
      <w:pPr>
        <w:ind w:firstLine="709"/>
        <w:jc w:val="both"/>
        <w:rPr>
          <w:b/>
          <w:bCs/>
          <w:sz w:val="28"/>
          <w:szCs w:val="28"/>
        </w:rPr>
      </w:pPr>
      <w:r w:rsidRPr="00D93043">
        <w:rPr>
          <w:b/>
          <w:bCs/>
          <w:iCs/>
          <w:sz w:val="28"/>
          <w:szCs w:val="28"/>
        </w:rPr>
        <w:t xml:space="preserve">Занятие </w:t>
      </w:r>
      <w:r w:rsidR="00843946" w:rsidRPr="00D93043">
        <w:rPr>
          <w:b/>
          <w:bCs/>
          <w:sz w:val="28"/>
          <w:szCs w:val="28"/>
        </w:rPr>
        <w:t>11 Влияние внешних условий на поглощение и усвоение растением минеральных  элементов</w:t>
      </w:r>
    </w:p>
    <w:p w:rsidR="00843946" w:rsidRPr="00D93043" w:rsidRDefault="00843946" w:rsidP="00D93043">
      <w:pPr>
        <w:ind w:firstLine="709"/>
        <w:jc w:val="both"/>
        <w:rPr>
          <w:bCs/>
          <w:sz w:val="28"/>
          <w:szCs w:val="28"/>
        </w:rPr>
      </w:pPr>
      <w:r w:rsidRPr="00D93043">
        <w:rPr>
          <w:bCs/>
          <w:sz w:val="28"/>
          <w:szCs w:val="28"/>
        </w:rPr>
        <w:t>Лабораторная работа 11.1 Физиологическая реакция солей.</w:t>
      </w:r>
    </w:p>
    <w:p w:rsidR="00843946" w:rsidRPr="00D93043" w:rsidRDefault="00843946" w:rsidP="00D93043">
      <w:pPr>
        <w:ind w:firstLine="709"/>
        <w:jc w:val="both"/>
        <w:rPr>
          <w:bCs/>
          <w:sz w:val="28"/>
          <w:szCs w:val="28"/>
        </w:rPr>
      </w:pPr>
      <w:r w:rsidRPr="00D93043">
        <w:rPr>
          <w:bCs/>
          <w:sz w:val="28"/>
          <w:szCs w:val="28"/>
        </w:rPr>
        <w:t>Лабораторная работа 11.2 Определение общей и рабочей адсорбирующей поверхности корневой системы (по И.И. Колосову).</w:t>
      </w:r>
    </w:p>
    <w:p w:rsidR="00843946" w:rsidRPr="00D93043" w:rsidRDefault="00D93043" w:rsidP="00D93043">
      <w:pPr>
        <w:ind w:firstLine="709"/>
        <w:jc w:val="both"/>
        <w:rPr>
          <w:b/>
          <w:bCs/>
          <w:sz w:val="28"/>
          <w:szCs w:val="28"/>
        </w:rPr>
      </w:pPr>
      <w:r w:rsidRPr="00D93043">
        <w:rPr>
          <w:b/>
          <w:bCs/>
          <w:iCs/>
          <w:sz w:val="28"/>
          <w:szCs w:val="28"/>
        </w:rPr>
        <w:t xml:space="preserve">Занятие </w:t>
      </w:r>
      <w:r w:rsidR="00843946" w:rsidRPr="00D93043">
        <w:rPr>
          <w:b/>
          <w:bCs/>
          <w:sz w:val="28"/>
          <w:szCs w:val="28"/>
        </w:rPr>
        <w:t>12 Рост и развитие растений</w:t>
      </w:r>
    </w:p>
    <w:p w:rsidR="00843946" w:rsidRPr="00D93043" w:rsidRDefault="00843946" w:rsidP="00D93043">
      <w:pPr>
        <w:ind w:firstLine="709"/>
        <w:jc w:val="both"/>
        <w:rPr>
          <w:bCs/>
          <w:iCs/>
          <w:sz w:val="28"/>
          <w:szCs w:val="28"/>
        </w:rPr>
      </w:pPr>
      <w:r w:rsidRPr="00D93043">
        <w:rPr>
          <w:bCs/>
          <w:sz w:val="28"/>
          <w:szCs w:val="28"/>
        </w:rPr>
        <w:t>Лабораторная работа 12.1 Д</w:t>
      </w:r>
      <w:r w:rsidRPr="00D93043">
        <w:rPr>
          <w:bCs/>
          <w:iCs/>
          <w:sz w:val="28"/>
          <w:szCs w:val="28"/>
        </w:rPr>
        <w:t>иагностика глубины покоя растений по химическим показателям (по П. А. Генкелю и Е.З. Окниной).</w:t>
      </w:r>
    </w:p>
    <w:p w:rsidR="00843946" w:rsidRPr="00D93043" w:rsidRDefault="00843946" w:rsidP="00D93043">
      <w:pPr>
        <w:ind w:firstLine="709"/>
        <w:jc w:val="both"/>
        <w:rPr>
          <w:bCs/>
          <w:iCs/>
          <w:sz w:val="28"/>
          <w:szCs w:val="28"/>
        </w:rPr>
      </w:pPr>
      <w:r w:rsidRPr="00D93043">
        <w:rPr>
          <w:bCs/>
          <w:iCs/>
          <w:sz w:val="28"/>
          <w:szCs w:val="28"/>
        </w:rPr>
        <w:t xml:space="preserve">Лабораторная работа 12.2 Наблюдение периодичности роста древесных побегов. </w:t>
      </w:r>
    </w:p>
    <w:p w:rsidR="00843946" w:rsidRPr="00D93043" w:rsidRDefault="00843946" w:rsidP="00D93043">
      <w:pPr>
        <w:ind w:firstLine="709"/>
        <w:jc w:val="both"/>
        <w:rPr>
          <w:bCs/>
          <w:iCs/>
          <w:sz w:val="28"/>
          <w:szCs w:val="28"/>
        </w:rPr>
      </w:pPr>
      <w:r w:rsidRPr="00D93043">
        <w:rPr>
          <w:bCs/>
          <w:iCs/>
          <w:sz w:val="28"/>
          <w:szCs w:val="28"/>
        </w:rPr>
        <w:t>Лабораторная работа 12.3 Обнаружение запасных белков, крахмала и жиров в тканях растений.</w:t>
      </w:r>
    </w:p>
    <w:p w:rsidR="00843946" w:rsidRPr="00D93043" w:rsidRDefault="00D93043" w:rsidP="00D9304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  <w:r w:rsidRPr="00D93043">
        <w:rPr>
          <w:b/>
          <w:bCs/>
          <w:iCs/>
          <w:sz w:val="28"/>
          <w:szCs w:val="28"/>
        </w:rPr>
        <w:t xml:space="preserve">Занятие </w:t>
      </w:r>
      <w:r w:rsidR="00843946" w:rsidRPr="00D93043">
        <w:rPr>
          <w:b/>
          <w:bCs/>
          <w:color w:val="000000"/>
          <w:sz w:val="28"/>
          <w:szCs w:val="28"/>
        </w:rPr>
        <w:t>13 Стресс и его регуляция у растений</w:t>
      </w:r>
    </w:p>
    <w:p w:rsidR="00843946" w:rsidRPr="00D93043" w:rsidRDefault="00843946" w:rsidP="00D9304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93043">
        <w:rPr>
          <w:sz w:val="28"/>
          <w:szCs w:val="28"/>
        </w:rPr>
        <w:t xml:space="preserve">Лабораторная работа 13.1 </w:t>
      </w:r>
      <w:r w:rsidRPr="00D93043">
        <w:rPr>
          <w:bCs/>
          <w:sz w:val="28"/>
          <w:szCs w:val="28"/>
        </w:rPr>
        <w:t>Действие криопротекторов на жизнеспособность клеток ра</w:t>
      </w:r>
      <w:r w:rsidRPr="00D93043">
        <w:rPr>
          <w:bCs/>
          <w:sz w:val="28"/>
          <w:szCs w:val="28"/>
        </w:rPr>
        <w:softHyphen/>
        <w:t>стительных тканей при замораживании</w:t>
      </w:r>
    </w:p>
    <w:p w:rsidR="00843946" w:rsidRPr="00D93043" w:rsidRDefault="00843946" w:rsidP="00D93043">
      <w:pPr>
        <w:shd w:val="clear" w:color="auto" w:fill="FFFFFF"/>
        <w:tabs>
          <w:tab w:val="left" w:pos="-76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043">
        <w:rPr>
          <w:sz w:val="28"/>
          <w:szCs w:val="28"/>
        </w:rPr>
        <w:t xml:space="preserve">Лабораторная работа 13.2 </w:t>
      </w:r>
      <w:r w:rsidRPr="00D93043">
        <w:rPr>
          <w:color w:val="000000"/>
          <w:sz w:val="28"/>
          <w:szCs w:val="28"/>
        </w:rPr>
        <w:t>Определение устойчивости тканей листьев растений к высоким температурам</w:t>
      </w:r>
    </w:p>
    <w:p w:rsidR="00843946" w:rsidRPr="00D93043" w:rsidRDefault="00843946" w:rsidP="00D93043">
      <w:pPr>
        <w:ind w:firstLine="709"/>
        <w:jc w:val="both"/>
        <w:rPr>
          <w:bCs/>
          <w:iCs/>
          <w:sz w:val="28"/>
          <w:szCs w:val="28"/>
        </w:rPr>
      </w:pPr>
      <w:r w:rsidRPr="00D93043">
        <w:rPr>
          <w:sz w:val="28"/>
          <w:szCs w:val="28"/>
        </w:rPr>
        <w:t xml:space="preserve">Лабораторная работа 13.3 </w:t>
      </w:r>
      <w:r w:rsidRPr="00D93043">
        <w:rPr>
          <w:iCs/>
          <w:sz w:val="28"/>
          <w:szCs w:val="28"/>
        </w:rPr>
        <w:t>Выявление степени солеустойчивости растений по солевым некрозам</w:t>
      </w:r>
    </w:p>
    <w:p w:rsidR="00843946" w:rsidRPr="00D93043" w:rsidRDefault="00843946" w:rsidP="00D93043">
      <w:pPr>
        <w:ind w:firstLine="709"/>
        <w:jc w:val="both"/>
        <w:rPr>
          <w:bCs/>
          <w:sz w:val="28"/>
          <w:szCs w:val="28"/>
        </w:rPr>
      </w:pPr>
    </w:p>
    <w:p w:rsidR="00974C62" w:rsidRDefault="00974C62" w:rsidP="00974C62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sz w:val="28"/>
          <w:szCs w:val="28"/>
          <w:lang w:eastAsia="en-US"/>
        </w:rPr>
      </w:pPr>
      <w:r>
        <w:rPr>
          <w:rFonts w:eastAsia="Times New Roman"/>
          <w:bCs/>
          <w:sz w:val="28"/>
          <w:szCs w:val="28"/>
          <w:lang w:eastAsia="en-US"/>
        </w:rPr>
        <w:t>Полный текст лабораторн</w:t>
      </w:r>
      <w:r w:rsidR="00C80805">
        <w:rPr>
          <w:rFonts w:eastAsia="Times New Roman"/>
          <w:bCs/>
          <w:sz w:val="28"/>
          <w:szCs w:val="28"/>
          <w:lang w:eastAsia="en-US"/>
        </w:rPr>
        <w:t xml:space="preserve">ого практикума </w:t>
      </w:r>
      <w:r>
        <w:rPr>
          <w:rFonts w:eastAsia="Times New Roman"/>
          <w:bCs/>
          <w:sz w:val="28"/>
          <w:szCs w:val="28"/>
          <w:lang w:eastAsia="en-US"/>
        </w:rPr>
        <w:t>находится на сайте УО «ГГУ имени Ф. Скорины»</w:t>
      </w:r>
      <w:r w:rsidR="00C80805">
        <w:rPr>
          <w:rFonts w:eastAsia="Times New Roman"/>
          <w:bCs/>
          <w:sz w:val="28"/>
          <w:szCs w:val="28"/>
          <w:lang w:eastAsia="en-US"/>
        </w:rPr>
        <w:t>, файл прилагается</w:t>
      </w:r>
      <w:r w:rsidRPr="00C80805">
        <w:rPr>
          <w:rFonts w:eastAsia="Times New Roman"/>
          <w:bCs/>
          <w:sz w:val="28"/>
          <w:szCs w:val="28"/>
          <w:lang w:eastAsia="en-US"/>
        </w:rPr>
        <w:t>.</w:t>
      </w:r>
    </w:p>
    <w:p w:rsidR="00974C62" w:rsidRPr="00B02A0F" w:rsidRDefault="00974C62" w:rsidP="00974C62">
      <w:pPr>
        <w:jc w:val="center"/>
        <w:rPr>
          <w:b/>
          <w:sz w:val="28"/>
          <w:szCs w:val="22"/>
          <w:lang w:eastAsia="en-US"/>
        </w:rPr>
      </w:pPr>
      <w:r>
        <w:rPr>
          <w:b/>
          <w:bCs/>
          <w:color w:val="000000"/>
          <w:sz w:val="28"/>
          <w:szCs w:val="28"/>
          <w:lang w:eastAsia="en-US"/>
        </w:rPr>
        <w:br w:type="page"/>
      </w:r>
      <w:r w:rsidRPr="00B02A0F">
        <w:rPr>
          <w:b/>
          <w:sz w:val="28"/>
          <w:szCs w:val="22"/>
          <w:lang w:eastAsia="en-US"/>
        </w:rPr>
        <w:t>3 КОНТРОЛЬ ЗНАНИЙ</w:t>
      </w:r>
    </w:p>
    <w:p w:rsidR="00974C62" w:rsidRDefault="00974C62" w:rsidP="00974C62">
      <w:pPr>
        <w:jc w:val="center"/>
        <w:rPr>
          <w:i/>
          <w:sz w:val="28"/>
          <w:szCs w:val="22"/>
          <w:lang w:eastAsia="en-US"/>
        </w:rPr>
      </w:pPr>
    </w:p>
    <w:p w:rsidR="00974C62" w:rsidRPr="00B02A0F" w:rsidRDefault="00974C62" w:rsidP="00974C62">
      <w:pPr>
        <w:jc w:val="center"/>
        <w:rPr>
          <w:i/>
          <w:sz w:val="28"/>
          <w:szCs w:val="22"/>
          <w:lang w:eastAsia="en-US"/>
        </w:rPr>
      </w:pPr>
      <w:r w:rsidRPr="00B02A0F">
        <w:rPr>
          <w:i/>
          <w:sz w:val="28"/>
          <w:szCs w:val="22"/>
          <w:lang w:eastAsia="en-US"/>
        </w:rPr>
        <w:t>3.</w:t>
      </w:r>
      <w:r>
        <w:rPr>
          <w:i/>
          <w:sz w:val="28"/>
          <w:szCs w:val="22"/>
          <w:lang w:eastAsia="en-US"/>
        </w:rPr>
        <w:t>1</w:t>
      </w:r>
      <w:r w:rsidRPr="00B02A0F">
        <w:rPr>
          <w:i/>
          <w:sz w:val="28"/>
          <w:szCs w:val="22"/>
          <w:lang w:eastAsia="en-US"/>
        </w:rPr>
        <w:t xml:space="preserve"> Перечень вопросов к экзамену</w:t>
      </w:r>
      <w:r w:rsidR="0052136B">
        <w:rPr>
          <w:i/>
          <w:sz w:val="28"/>
          <w:szCs w:val="22"/>
          <w:lang w:eastAsia="en-US"/>
        </w:rPr>
        <w:t xml:space="preserve"> по дисциплине</w:t>
      </w:r>
      <w:r>
        <w:rPr>
          <w:rStyle w:val="a9"/>
          <w:i/>
          <w:sz w:val="28"/>
          <w:szCs w:val="22"/>
          <w:lang w:eastAsia="en-US"/>
        </w:rPr>
        <w:footnoteReference w:id="1"/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1</w:t>
      </w:r>
      <w:r w:rsidRPr="00974C62">
        <w:rPr>
          <w:sz w:val="28"/>
          <w:szCs w:val="28"/>
        </w:rPr>
        <w:tab/>
        <w:t>Структура и функции мембран растительной клетки. Понятие липидного рафта, его назначение.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2</w:t>
      </w:r>
      <w:r w:rsidRPr="00974C62">
        <w:rPr>
          <w:sz w:val="28"/>
          <w:szCs w:val="28"/>
        </w:rPr>
        <w:tab/>
        <w:t>Белковая природа проницаемости и сенсорной функции растительных мембран.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3</w:t>
      </w:r>
      <w:r w:rsidRPr="00974C62">
        <w:rPr>
          <w:sz w:val="28"/>
          <w:szCs w:val="28"/>
        </w:rPr>
        <w:tab/>
        <w:t>Жизненный цикл растительной клетки. Роль клеточной стенки и цитоскелета в росте клетки. Роль вторичной клеточной стенки в дифференциации клетки.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4</w:t>
      </w:r>
      <w:r w:rsidRPr="00974C62">
        <w:rPr>
          <w:sz w:val="28"/>
          <w:szCs w:val="28"/>
        </w:rPr>
        <w:tab/>
        <w:t>Энергетический обмен в растительной клетке. Значение макроэргических соединений в метаболизме живого организма.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5</w:t>
      </w:r>
      <w:r w:rsidRPr="00974C62">
        <w:rPr>
          <w:sz w:val="28"/>
          <w:szCs w:val="28"/>
        </w:rPr>
        <w:tab/>
        <w:t>Мембрана как структурная основа биоэнергетических процессов.Теория хемиосмотического сопряжения П. Митчелла.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6</w:t>
      </w:r>
      <w:r w:rsidRPr="00974C62">
        <w:rPr>
          <w:sz w:val="28"/>
          <w:szCs w:val="28"/>
        </w:rPr>
        <w:tab/>
        <w:t xml:space="preserve">Молекулярная структура компонентов растительной клетки, особенности их строения в связи с биологической функцией. 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7</w:t>
      </w:r>
      <w:r w:rsidRPr="00974C62">
        <w:rPr>
          <w:sz w:val="28"/>
          <w:szCs w:val="28"/>
        </w:rPr>
        <w:tab/>
        <w:t>Поглощение воды растительной клеткой. Механизм транспорта воды через плазматические мембраны.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8</w:t>
      </w:r>
      <w:r w:rsidRPr="00974C62">
        <w:rPr>
          <w:sz w:val="28"/>
          <w:szCs w:val="28"/>
        </w:rPr>
        <w:tab/>
        <w:t>Содержание и формы воды в растении. Молекулярная организация и функция аквапоринов, регуляция их работы.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9</w:t>
      </w:r>
      <w:r w:rsidRPr="00974C62">
        <w:rPr>
          <w:sz w:val="28"/>
          <w:szCs w:val="28"/>
        </w:rPr>
        <w:tab/>
        <w:t>Термодинамические основы водного обмена растений: активность воды, химический потенциал воды, водный потенциал, матричный потенциал, осмотический потенциал, гидростатический (потенциал давления).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10</w:t>
      </w:r>
      <w:r w:rsidRPr="00974C62">
        <w:rPr>
          <w:sz w:val="28"/>
          <w:szCs w:val="28"/>
        </w:rPr>
        <w:tab/>
        <w:t>Корневое давление и возможные механизмы его возникновения.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11</w:t>
      </w:r>
      <w:r w:rsidRPr="00974C62">
        <w:rPr>
          <w:sz w:val="28"/>
          <w:szCs w:val="28"/>
        </w:rPr>
        <w:tab/>
        <w:t>Движущие силы восходящего тока воды в растении. Роль процессов адгезии и когезии.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12</w:t>
      </w:r>
      <w:r w:rsidRPr="00974C62">
        <w:rPr>
          <w:sz w:val="28"/>
          <w:szCs w:val="28"/>
        </w:rPr>
        <w:tab/>
        <w:t>Пути ближнего и дальнего транспорта воды. Механизм передвижения воды по растению.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13</w:t>
      </w:r>
      <w:r w:rsidRPr="00974C62">
        <w:rPr>
          <w:sz w:val="28"/>
          <w:szCs w:val="28"/>
        </w:rPr>
        <w:tab/>
        <w:t>Физиология устьичных движений.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14</w:t>
      </w:r>
      <w:r w:rsidRPr="00974C62">
        <w:rPr>
          <w:sz w:val="28"/>
          <w:szCs w:val="28"/>
        </w:rPr>
        <w:tab/>
        <w:t>Устьичное и внеустьичное регулирование транспирации.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15</w:t>
      </w:r>
      <w:r w:rsidRPr="00974C62">
        <w:rPr>
          <w:sz w:val="28"/>
          <w:szCs w:val="28"/>
        </w:rPr>
        <w:tab/>
        <w:t>Физиологическое значение транспирации. Суточный и сезонный ход транспирации.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16</w:t>
      </w:r>
      <w:r w:rsidRPr="00974C62">
        <w:rPr>
          <w:sz w:val="28"/>
          <w:szCs w:val="28"/>
        </w:rPr>
        <w:tab/>
        <w:t>Зависимость транспирации от внешних условий и внутреннего состояния растений.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17</w:t>
      </w:r>
      <w:r w:rsidRPr="00974C62">
        <w:rPr>
          <w:sz w:val="28"/>
          <w:szCs w:val="28"/>
        </w:rPr>
        <w:tab/>
        <w:t>Количественные показатели транспирации.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18</w:t>
      </w:r>
      <w:r w:rsidRPr="00974C62">
        <w:rPr>
          <w:sz w:val="28"/>
          <w:szCs w:val="28"/>
        </w:rPr>
        <w:tab/>
        <w:t>Незаменимые элементы минерального питания. Правило Арнона.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19</w:t>
      </w:r>
      <w:r w:rsidRPr="00974C62">
        <w:rPr>
          <w:sz w:val="28"/>
          <w:szCs w:val="28"/>
        </w:rPr>
        <w:tab/>
        <w:t>Макроэлементы, структурная и каталитическая функция в метаболизме, функциональные и габитуальные нарушения при недостатке в растении.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20</w:t>
      </w:r>
      <w:r w:rsidRPr="00974C62">
        <w:rPr>
          <w:sz w:val="28"/>
          <w:szCs w:val="28"/>
        </w:rPr>
        <w:tab/>
        <w:t>Микроэлементы, их структурная и каталитическая функция в метаболизме, функциональные и габитуальные нарушения при недостатке в растении.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21</w:t>
      </w:r>
      <w:r w:rsidRPr="00974C62">
        <w:rPr>
          <w:sz w:val="28"/>
          <w:szCs w:val="28"/>
        </w:rPr>
        <w:tab/>
        <w:t>Поступление ионов минерального питания в растительную клетку.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22</w:t>
      </w:r>
      <w:r w:rsidRPr="00974C62">
        <w:rPr>
          <w:sz w:val="28"/>
          <w:szCs w:val="28"/>
        </w:rPr>
        <w:tab/>
        <w:t>Транспорт ионов через плазматическую мембрану.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23</w:t>
      </w:r>
      <w:r w:rsidRPr="00974C62">
        <w:rPr>
          <w:sz w:val="28"/>
          <w:szCs w:val="28"/>
        </w:rPr>
        <w:tab/>
        <w:t>Радиальный транспорт ионов в тканях корня и их метаболизация.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24</w:t>
      </w:r>
      <w:r w:rsidRPr="00974C62">
        <w:rPr>
          <w:sz w:val="28"/>
          <w:szCs w:val="28"/>
        </w:rPr>
        <w:tab/>
        <w:t>Дальний транспорт ионов в растениях. Использование и накопление элементов в разных частях растений. Перераспределение и реутилизация минеральных веществ.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25</w:t>
      </w:r>
      <w:r w:rsidRPr="00974C62">
        <w:rPr>
          <w:sz w:val="28"/>
          <w:szCs w:val="28"/>
        </w:rPr>
        <w:tab/>
        <w:t xml:space="preserve">Поглощение ионов клетками листа; отток ионов из листьев. 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26</w:t>
      </w:r>
      <w:r w:rsidRPr="00974C62">
        <w:rPr>
          <w:sz w:val="28"/>
          <w:szCs w:val="28"/>
        </w:rPr>
        <w:tab/>
        <w:t>Азотный обмен. Ассимиляция нитрата растениями.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27</w:t>
      </w:r>
      <w:r w:rsidRPr="00974C62">
        <w:rPr>
          <w:sz w:val="28"/>
          <w:szCs w:val="28"/>
        </w:rPr>
        <w:tab/>
        <w:t>Азотный обмен. Ассимиляция аммония растениями.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28</w:t>
      </w:r>
      <w:r w:rsidRPr="00974C62">
        <w:rPr>
          <w:sz w:val="28"/>
          <w:szCs w:val="28"/>
        </w:rPr>
        <w:tab/>
        <w:t>Фиксация молекулярного азота атмосферы. Организмы, осуществляющие азотфиксацию.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29</w:t>
      </w:r>
      <w:r w:rsidRPr="00974C62">
        <w:rPr>
          <w:sz w:val="28"/>
          <w:szCs w:val="28"/>
        </w:rPr>
        <w:tab/>
        <w:t>Ассимиляция сульфата. Обмен серы у растений.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30</w:t>
      </w:r>
      <w:r w:rsidRPr="00974C62">
        <w:rPr>
          <w:sz w:val="28"/>
          <w:szCs w:val="28"/>
        </w:rPr>
        <w:tab/>
        <w:t>Ассимиляция фосфата. Обмен фосфора у растений.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31</w:t>
      </w:r>
      <w:r w:rsidRPr="00974C62">
        <w:rPr>
          <w:sz w:val="28"/>
          <w:szCs w:val="28"/>
        </w:rPr>
        <w:tab/>
        <w:t xml:space="preserve">Влияние внешних условий на поглощение и усвоение растением питательных веществ. Микориза и ризосферная микрофлора – роль в минеральном питании древесных растений. 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32</w:t>
      </w:r>
      <w:r w:rsidRPr="00974C62">
        <w:rPr>
          <w:sz w:val="28"/>
          <w:szCs w:val="28"/>
        </w:rPr>
        <w:tab/>
        <w:t xml:space="preserve">Физиологические основы применения удобрений. Виды удобрений. Сбалансированность минерального питания. 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33</w:t>
      </w:r>
      <w:r w:rsidRPr="00974C62">
        <w:rPr>
          <w:sz w:val="28"/>
          <w:szCs w:val="28"/>
        </w:rPr>
        <w:tab/>
        <w:t>Беспочвенные методы выращивания растений. Корневое питание как фактор управления продуктивностью и качеством урожая растений.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34</w:t>
      </w:r>
      <w:r w:rsidRPr="00974C62">
        <w:rPr>
          <w:sz w:val="28"/>
          <w:szCs w:val="28"/>
        </w:rPr>
        <w:tab/>
        <w:t>Клеточные основы роста растений. Эмбриональная фаза, рост растяжением, дифференцировка, детерминация. Понятия дедифференцировки передифференцировки и тотипотентности.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35</w:t>
      </w:r>
      <w:r w:rsidRPr="00974C62">
        <w:rPr>
          <w:sz w:val="28"/>
          <w:szCs w:val="28"/>
        </w:rPr>
        <w:tab/>
        <w:t>Общие закономерности роста растений. Ростовые корреляции, полярность, регенерация.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36</w:t>
      </w:r>
      <w:r w:rsidRPr="00974C62">
        <w:rPr>
          <w:sz w:val="28"/>
          <w:szCs w:val="28"/>
        </w:rPr>
        <w:tab/>
        <w:t>Периодичность роста и состояние покоя у растений. Виды покоя.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37</w:t>
      </w:r>
      <w:r w:rsidRPr="00974C62">
        <w:rPr>
          <w:sz w:val="28"/>
          <w:szCs w:val="28"/>
        </w:rPr>
        <w:tab/>
        <w:t>Абсцизовая кислота и этилен: биосинтез в растении, транспорт и функции.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38</w:t>
      </w:r>
      <w:r w:rsidRPr="00974C62">
        <w:rPr>
          <w:sz w:val="28"/>
          <w:szCs w:val="28"/>
        </w:rPr>
        <w:tab/>
        <w:t>Ауксины и абсцизовая кислота: биосинтез в растении, транспорт и функции.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39</w:t>
      </w:r>
      <w:r w:rsidRPr="00974C62">
        <w:rPr>
          <w:sz w:val="28"/>
          <w:szCs w:val="28"/>
        </w:rPr>
        <w:tab/>
        <w:t>Ауксины и гиббереллины: биосинтез в растении, транспорт и функции.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40</w:t>
      </w:r>
      <w:r w:rsidRPr="00974C62">
        <w:rPr>
          <w:sz w:val="28"/>
          <w:szCs w:val="28"/>
        </w:rPr>
        <w:tab/>
        <w:t>Цитокинины и гиббереллины: биосинтез в растении, транспорт и функции.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41</w:t>
      </w:r>
      <w:r w:rsidRPr="00974C62">
        <w:rPr>
          <w:sz w:val="28"/>
          <w:szCs w:val="28"/>
        </w:rPr>
        <w:tab/>
        <w:t>Цитокинины и этилен: биосинтез в растении, транспорт и функции.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42</w:t>
      </w:r>
      <w:r w:rsidRPr="00974C62">
        <w:rPr>
          <w:sz w:val="28"/>
          <w:szCs w:val="28"/>
        </w:rPr>
        <w:tab/>
        <w:t>Новые гормон активные соединения. Биосинтез в растении, транспорт и функции.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43</w:t>
      </w:r>
      <w:r w:rsidRPr="00974C62">
        <w:rPr>
          <w:sz w:val="28"/>
          <w:szCs w:val="28"/>
        </w:rPr>
        <w:tab/>
        <w:t>Зависимость роста растений от факторов окружающей среды.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44</w:t>
      </w:r>
      <w:r w:rsidRPr="00974C62">
        <w:rPr>
          <w:sz w:val="28"/>
          <w:szCs w:val="28"/>
        </w:rPr>
        <w:tab/>
        <w:t xml:space="preserve">Субстратная и регуляторная роль света. Фоторецепция в красной области спектра: фитохромная система. Фотоконверсия фитохрома. 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45</w:t>
      </w:r>
      <w:r w:rsidRPr="00974C62">
        <w:rPr>
          <w:sz w:val="28"/>
          <w:szCs w:val="28"/>
        </w:rPr>
        <w:tab/>
        <w:t xml:space="preserve">Субстратная и регуляторная роль света. Фоторецепция в синей области спектра: криптохром и фототропин. 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46</w:t>
      </w:r>
      <w:r w:rsidRPr="00974C62">
        <w:rPr>
          <w:sz w:val="28"/>
          <w:szCs w:val="28"/>
        </w:rPr>
        <w:tab/>
        <w:t>Влияние внешних условий на зацветание. Фотопериодическая индукция зацветания. Гормональная теория зацветания растений.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47</w:t>
      </w:r>
      <w:r w:rsidRPr="00974C62">
        <w:rPr>
          <w:sz w:val="28"/>
          <w:szCs w:val="28"/>
        </w:rPr>
        <w:tab/>
        <w:t>Продолжительность онтогенеза растений и его типы. Этапы онтогенеза – основные особенности.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48</w:t>
      </w:r>
      <w:r w:rsidRPr="00974C62">
        <w:rPr>
          <w:sz w:val="28"/>
          <w:szCs w:val="28"/>
        </w:rPr>
        <w:tab/>
        <w:t>Физиология старения растений. Старение клетки, органа, организма. Причины и механизмы старения и смерти – основные гипотезы.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49</w:t>
      </w:r>
      <w:r w:rsidRPr="00974C62">
        <w:rPr>
          <w:sz w:val="28"/>
          <w:szCs w:val="28"/>
        </w:rPr>
        <w:tab/>
        <w:t>Механизмы клеточной смерти у растений. Некроз.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50</w:t>
      </w:r>
      <w:r w:rsidRPr="00974C62">
        <w:rPr>
          <w:sz w:val="28"/>
          <w:szCs w:val="28"/>
        </w:rPr>
        <w:tab/>
        <w:t>Молекулярные механизмы апоптоза, его функции в жизни растений.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51</w:t>
      </w:r>
      <w:r w:rsidRPr="00974C62">
        <w:rPr>
          <w:sz w:val="28"/>
          <w:szCs w:val="28"/>
        </w:rPr>
        <w:tab/>
        <w:t>Культура клеток, тканей и органов растений. Получение и общие принципы культивирования. Биотехнологии на основе культивируемых клеток и тканей растений.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52</w:t>
      </w:r>
      <w:r w:rsidRPr="00974C62">
        <w:rPr>
          <w:sz w:val="28"/>
          <w:szCs w:val="28"/>
        </w:rPr>
        <w:tab/>
        <w:t>Особенности морфологии и анатомии листа в связи с функцией фотосинтеза.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53</w:t>
      </w:r>
      <w:r w:rsidRPr="00974C62">
        <w:rPr>
          <w:sz w:val="28"/>
          <w:szCs w:val="28"/>
        </w:rPr>
        <w:tab/>
        <w:t>Биогенез хлоропластов, пути и характеристика основных этапов образования.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54</w:t>
      </w:r>
      <w:r w:rsidRPr="00974C62">
        <w:rPr>
          <w:sz w:val="28"/>
          <w:szCs w:val="28"/>
        </w:rPr>
        <w:tab/>
        <w:t>Значение внутренней компартментации хлоропласта. Химический состав и физические свойства тилакоидных мембран.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55</w:t>
      </w:r>
      <w:r w:rsidRPr="00974C62">
        <w:rPr>
          <w:sz w:val="28"/>
          <w:szCs w:val="28"/>
        </w:rPr>
        <w:tab/>
        <w:t>Хлорофиллы. Химическая структура, химические и физические (спектральные) свойства. Функции в фотосинтезе.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56</w:t>
      </w:r>
      <w:r w:rsidRPr="00974C62">
        <w:rPr>
          <w:sz w:val="28"/>
          <w:szCs w:val="28"/>
        </w:rPr>
        <w:tab/>
        <w:t>Каротиноиды. Химическое строение, свойства. Спектры поглощения. Функции в фотосинтезе.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57</w:t>
      </w:r>
      <w:r w:rsidRPr="00974C62">
        <w:rPr>
          <w:sz w:val="28"/>
          <w:szCs w:val="28"/>
        </w:rPr>
        <w:tab/>
        <w:t>Билихромопротеиды (фикобиллины). Распространение, химическое строение, спектральные свойства. Роль в фотосинтезе.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58</w:t>
      </w:r>
      <w:r w:rsidRPr="00974C62">
        <w:rPr>
          <w:sz w:val="28"/>
          <w:szCs w:val="28"/>
        </w:rPr>
        <w:tab/>
        <w:t>Организация и функционирование пигментных систем. Электронно-возбужденное состояние пигментов фотосинтеза и пути дезактивации.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59</w:t>
      </w:r>
      <w:r w:rsidRPr="00974C62">
        <w:rPr>
          <w:sz w:val="28"/>
          <w:szCs w:val="28"/>
        </w:rPr>
        <w:tab/>
        <w:t>Преобразование энергии в реакционном центре фотосинтеза. Реакции, связанные с выделением кислорода в фотосинтезе.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60</w:t>
      </w:r>
      <w:r w:rsidRPr="00974C62">
        <w:rPr>
          <w:sz w:val="28"/>
          <w:szCs w:val="28"/>
        </w:rPr>
        <w:tab/>
        <w:t>Структура электрон-транспортной цепи фотосинтеза.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61</w:t>
      </w:r>
      <w:r w:rsidRPr="00974C62">
        <w:rPr>
          <w:sz w:val="28"/>
          <w:szCs w:val="28"/>
        </w:rPr>
        <w:tab/>
        <w:t>Характеристика нециклического фотофосфорилирования, его физиологическое значение.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62</w:t>
      </w:r>
      <w:r w:rsidRPr="00974C62">
        <w:rPr>
          <w:sz w:val="28"/>
          <w:szCs w:val="28"/>
        </w:rPr>
        <w:tab/>
        <w:t>Характеристика циклического фотофосфорилирования, его физиологическое значение.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63</w:t>
      </w:r>
      <w:r w:rsidRPr="00974C62">
        <w:rPr>
          <w:sz w:val="28"/>
          <w:szCs w:val="28"/>
        </w:rPr>
        <w:tab/>
        <w:t>С3-путь фотосинтеза, основные этапы, их характеристика.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64</w:t>
      </w:r>
      <w:r w:rsidRPr="00974C62">
        <w:rPr>
          <w:sz w:val="28"/>
          <w:szCs w:val="28"/>
        </w:rPr>
        <w:tab/>
        <w:t>С2-путь фотосинтеза. Основные этапы, их характеристика, физиологическая роль.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65</w:t>
      </w:r>
      <w:r w:rsidRPr="00974C62">
        <w:rPr>
          <w:sz w:val="28"/>
          <w:szCs w:val="28"/>
        </w:rPr>
        <w:tab/>
        <w:t>С4-фотосинтез: схема НАД-МДГ С4-пути, примеры растений.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66</w:t>
      </w:r>
      <w:r w:rsidRPr="00974C62">
        <w:rPr>
          <w:sz w:val="28"/>
          <w:szCs w:val="28"/>
        </w:rPr>
        <w:tab/>
        <w:t>С4-фотосинтез: схема НАДФ-МДГ С4-пути, примеры растений.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67</w:t>
      </w:r>
      <w:r w:rsidRPr="00974C62">
        <w:rPr>
          <w:sz w:val="28"/>
          <w:szCs w:val="28"/>
        </w:rPr>
        <w:tab/>
        <w:t>С4-фотосинтез: схема ФЕП-КК С4-пути, примеры растений.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68</w:t>
      </w:r>
      <w:r w:rsidRPr="00974C62">
        <w:rPr>
          <w:sz w:val="28"/>
          <w:szCs w:val="28"/>
        </w:rPr>
        <w:tab/>
        <w:t>Метаболизм углерода по типу толстянковых (САМ-цикл), его экологическая роль.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69</w:t>
      </w:r>
      <w:r w:rsidRPr="00974C62">
        <w:rPr>
          <w:sz w:val="28"/>
          <w:szCs w:val="28"/>
        </w:rPr>
        <w:tab/>
        <w:t>Внутренние факторы, влияющие на фотосинтез.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70</w:t>
      </w:r>
      <w:r w:rsidRPr="00974C62">
        <w:rPr>
          <w:sz w:val="28"/>
          <w:szCs w:val="28"/>
        </w:rPr>
        <w:tab/>
        <w:t xml:space="preserve">Зависимость фотосинтеза от внешних факторов. Световые кривые фотосинтеза. 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71</w:t>
      </w:r>
      <w:r w:rsidRPr="00974C62">
        <w:rPr>
          <w:sz w:val="28"/>
          <w:szCs w:val="28"/>
        </w:rPr>
        <w:tab/>
        <w:t>Дыхательные субстраты и ферментные системы дыхания растений.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72</w:t>
      </w:r>
      <w:r w:rsidRPr="00974C62">
        <w:rPr>
          <w:sz w:val="28"/>
          <w:szCs w:val="28"/>
        </w:rPr>
        <w:tab/>
        <w:t xml:space="preserve">Механизмы участия кислорода в метаболизме. Активные формы кислорода и их значение в жизнедеятельности растительной клетки. 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73</w:t>
      </w:r>
      <w:r w:rsidRPr="00974C62">
        <w:rPr>
          <w:sz w:val="28"/>
          <w:szCs w:val="28"/>
        </w:rPr>
        <w:tab/>
        <w:t>Гликолиз, суть его реакций. Расчет энергетического выхода.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74</w:t>
      </w:r>
      <w:r w:rsidRPr="00974C62">
        <w:rPr>
          <w:sz w:val="28"/>
          <w:szCs w:val="28"/>
        </w:rPr>
        <w:tab/>
        <w:t>Цикл трикарбоновых кислот. Схема и расчет энергетического выхода.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75</w:t>
      </w:r>
      <w:r w:rsidRPr="00974C62">
        <w:rPr>
          <w:sz w:val="28"/>
          <w:szCs w:val="28"/>
        </w:rPr>
        <w:tab/>
        <w:t>Цикл Кребса-Корнберга. Основные этапы, их характеристика, физиологическая роль.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76</w:t>
      </w:r>
      <w:r w:rsidRPr="00974C62">
        <w:rPr>
          <w:sz w:val="28"/>
          <w:szCs w:val="28"/>
        </w:rPr>
        <w:tab/>
        <w:t>Пентозомонофосфатный путь окисления глюкозы и его роль в метаболизме клетки. Схема и расчет энергетического выхода.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77</w:t>
      </w:r>
      <w:r w:rsidRPr="00974C62">
        <w:rPr>
          <w:sz w:val="28"/>
          <w:szCs w:val="28"/>
        </w:rPr>
        <w:tab/>
        <w:t>Электрон-транспортная цепь дыхания: структурная организация, основные комплексы переносчиков электронов.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78</w:t>
      </w:r>
      <w:r w:rsidRPr="00974C62">
        <w:rPr>
          <w:sz w:val="28"/>
          <w:szCs w:val="28"/>
        </w:rPr>
        <w:tab/>
        <w:t>Альтернативность каталитических механизмов биологического окисления. Субстратное и окислительное фосфорилирование.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79</w:t>
      </w:r>
      <w:r w:rsidRPr="00974C62">
        <w:rPr>
          <w:sz w:val="28"/>
          <w:szCs w:val="28"/>
        </w:rPr>
        <w:tab/>
        <w:t>Зависимость дыхания от биологических особенностей растений, его физиологического состояния, возраста, вида ткани.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80</w:t>
      </w:r>
      <w:r w:rsidRPr="00974C62">
        <w:rPr>
          <w:sz w:val="28"/>
          <w:szCs w:val="28"/>
        </w:rPr>
        <w:tab/>
        <w:t>Влияние на дыхание внешних факторов. Количественные показатели газообмена.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81</w:t>
      </w:r>
      <w:r w:rsidRPr="00974C62">
        <w:rPr>
          <w:sz w:val="28"/>
          <w:szCs w:val="28"/>
        </w:rPr>
        <w:tab/>
        <w:t>Стресс, адаптация, устойчивость – определения. Классификация стрессоров.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82</w:t>
      </w:r>
      <w:r w:rsidRPr="00974C62">
        <w:rPr>
          <w:sz w:val="28"/>
          <w:szCs w:val="28"/>
        </w:rPr>
        <w:tab/>
        <w:t>Системы регуляции стрессовых сигналов у растений. Передача и преобразование внешних сигналов. Характеристика компонентов сигнальной трансдукции.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83</w:t>
      </w:r>
      <w:r w:rsidRPr="00974C62">
        <w:rPr>
          <w:sz w:val="28"/>
          <w:szCs w:val="28"/>
        </w:rPr>
        <w:tab/>
        <w:t xml:space="preserve">Защитно-приспособительные реакции растения на повреждающие воздействия. Изменение устойчивости растений в онтогенезе. 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84</w:t>
      </w:r>
      <w:r w:rsidRPr="00974C62">
        <w:rPr>
          <w:sz w:val="28"/>
          <w:szCs w:val="28"/>
        </w:rPr>
        <w:tab/>
        <w:t>Повреждения клеток и тканей растений при замерзании. Физиолого-биохимическая природа устойчивости растений к отрицательным температурам.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85</w:t>
      </w:r>
      <w:r w:rsidRPr="00974C62">
        <w:rPr>
          <w:sz w:val="28"/>
          <w:szCs w:val="28"/>
        </w:rPr>
        <w:tab/>
        <w:t xml:space="preserve">Холодостойкость растений. Физиолого-биохимические изменения в клетках теплолюбивых растений при низких положительных температурах. 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86</w:t>
      </w:r>
      <w:r w:rsidRPr="00974C62">
        <w:rPr>
          <w:sz w:val="28"/>
          <w:szCs w:val="28"/>
        </w:rPr>
        <w:tab/>
        <w:t xml:space="preserve">Действие высоких температур и жароустойчивость растений. Белки теплового шока. 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87</w:t>
      </w:r>
      <w:r w:rsidRPr="00974C62">
        <w:rPr>
          <w:sz w:val="28"/>
          <w:szCs w:val="28"/>
        </w:rPr>
        <w:tab/>
        <w:t>Водный дефицит и засухоустойчивость растений. Типы засухоустойчивости.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88</w:t>
      </w:r>
      <w:r w:rsidRPr="00974C62">
        <w:rPr>
          <w:sz w:val="28"/>
          <w:szCs w:val="28"/>
        </w:rPr>
        <w:tab/>
        <w:t>Окислительный стресс у растений. Детоксикация продуктов окислительной модификации биомолекул.</w:t>
      </w:r>
    </w:p>
    <w:p w:rsidR="00974C62" w:rsidRPr="00974C62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89</w:t>
      </w:r>
      <w:r w:rsidRPr="00974C62">
        <w:rPr>
          <w:sz w:val="28"/>
          <w:szCs w:val="28"/>
        </w:rPr>
        <w:tab/>
        <w:t>Солевой стресс. Влияние засоления на растения и механизмы устойчивости. Типы галофитов.</w:t>
      </w:r>
    </w:p>
    <w:p w:rsidR="00843946" w:rsidRDefault="00974C62" w:rsidP="00974C62">
      <w:pPr>
        <w:ind w:firstLine="709"/>
        <w:jc w:val="both"/>
        <w:rPr>
          <w:sz w:val="28"/>
          <w:szCs w:val="28"/>
        </w:rPr>
      </w:pPr>
      <w:r w:rsidRPr="00974C62">
        <w:rPr>
          <w:sz w:val="28"/>
          <w:szCs w:val="28"/>
        </w:rPr>
        <w:t>90</w:t>
      </w:r>
      <w:r w:rsidRPr="00974C62">
        <w:rPr>
          <w:sz w:val="28"/>
          <w:szCs w:val="28"/>
        </w:rPr>
        <w:tab/>
        <w:t>Неблагоприятное воздействие на растения газообразных токсикантов и твердых загрязнителей атмосферы. Понятие газоустойчивости.</w:t>
      </w:r>
    </w:p>
    <w:p w:rsidR="0052136B" w:rsidRDefault="0052136B" w:rsidP="00974C62">
      <w:pPr>
        <w:ind w:firstLine="709"/>
        <w:jc w:val="both"/>
        <w:rPr>
          <w:sz w:val="28"/>
          <w:szCs w:val="28"/>
        </w:rPr>
      </w:pPr>
    </w:p>
    <w:p w:rsidR="0052136B" w:rsidRPr="00A72D6F" w:rsidRDefault="0052136B" w:rsidP="0052136B">
      <w:pPr>
        <w:ind w:firstLine="709"/>
        <w:jc w:val="both"/>
        <w:rPr>
          <w:sz w:val="28"/>
          <w:szCs w:val="28"/>
          <w:lang w:eastAsia="en-US"/>
        </w:rPr>
      </w:pPr>
    </w:p>
    <w:p w:rsidR="0052136B" w:rsidRPr="00A72D6F" w:rsidRDefault="0052136B" w:rsidP="0052136B">
      <w:pPr>
        <w:jc w:val="center"/>
        <w:rPr>
          <w:i/>
          <w:sz w:val="28"/>
          <w:szCs w:val="22"/>
          <w:lang w:eastAsia="en-US"/>
        </w:rPr>
      </w:pPr>
      <w:r w:rsidRPr="00A72D6F">
        <w:rPr>
          <w:i/>
          <w:sz w:val="28"/>
          <w:szCs w:val="22"/>
          <w:lang w:eastAsia="en-US"/>
        </w:rPr>
        <w:t>3.</w:t>
      </w:r>
      <w:r>
        <w:rPr>
          <w:i/>
          <w:sz w:val="28"/>
          <w:szCs w:val="22"/>
          <w:lang w:eastAsia="en-US"/>
        </w:rPr>
        <w:t>2</w:t>
      </w:r>
      <w:r w:rsidRPr="00A72D6F">
        <w:rPr>
          <w:i/>
          <w:sz w:val="28"/>
          <w:szCs w:val="22"/>
          <w:lang w:eastAsia="en-US"/>
        </w:rPr>
        <w:t xml:space="preserve"> </w:t>
      </w:r>
      <w:r>
        <w:rPr>
          <w:i/>
          <w:sz w:val="28"/>
          <w:szCs w:val="22"/>
          <w:lang w:eastAsia="en-US"/>
        </w:rPr>
        <w:t>Примеры</w:t>
      </w:r>
      <w:r w:rsidRPr="00A72D6F">
        <w:rPr>
          <w:i/>
          <w:sz w:val="28"/>
          <w:szCs w:val="22"/>
          <w:lang w:eastAsia="en-US"/>
        </w:rPr>
        <w:t xml:space="preserve"> тестовых заданий по дисциплине</w:t>
      </w:r>
    </w:p>
    <w:p w:rsidR="0052136B" w:rsidRPr="00A72D6F" w:rsidRDefault="0052136B" w:rsidP="0052136B">
      <w:pPr>
        <w:jc w:val="both"/>
        <w:rPr>
          <w:sz w:val="28"/>
          <w:szCs w:val="22"/>
          <w:lang w:eastAsia="en-US"/>
        </w:rPr>
      </w:pPr>
    </w:p>
    <w:p w:rsidR="0052136B" w:rsidRPr="00A72D6F" w:rsidRDefault="0052136B" w:rsidP="0052136B">
      <w:pPr>
        <w:ind w:firstLine="709"/>
        <w:jc w:val="both"/>
        <w:rPr>
          <w:sz w:val="28"/>
          <w:szCs w:val="22"/>
          <w:lang w:eastAsia="en-US"/>
        </w:rPr>
      </w:pPr>
      <w:r w:rsidRPr="00A72D6F">
        <w:rPr>
          <w:sz w:val="28"/>
          <w:szCs w:val="22"/>
          <w:lang w:eastAsia="en-US"/>
        </w:rPr>
        <w:t>Файл прилагается</w:t>
      </w:r>
      <w:r w:rsidR="00C80805">
        <w:rPr>
          <w:sz w:val="28"/>
          <w:szCs w:val="22"/>
          <w:lang w:eastAsia="en-US"/>
        </w:rPr>
        <w:t>.</w:t>
      </w:r>
    </w:p>
    <w:p w:rsidR="0052136B" w:rsidRDefault="005213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2136B" w:rsidRPr="00A72D6F" w:rsidRDefault="0052136B" w:rsidP="0052136B">
      <w:pPr>
        <w:jc w:val="center"/>
        <w:rPr>
          <w:b/>
          <w:sz w:val="28"/>
          <w:szCs w:val="22"/>
          <w:lang w:eastAsia="en-US"/>
        </w:rPr>
      </w:pPr>
      <w:r w:rsidRPr="00A72D6F">
        <w:rPr>
          <w:b/>
          <w:sz w:val="28"/>
          <w:szCs w:val="22"/>
          <w:lang w:eastAsia="en-US"/>
        </w:rPr>
        <w:t>4 ВСПОМОГАТЕЛЬНЫЙ РАЗДЕЛ</w:t>
      </w:r>
    </w:p>
    <w:p w:rsidR="0052136B" w:rsidRPr="00A72D6F" w:rsidRDefault="0052136B" w:rsidP="0052136B">
      <w:pPr>
        <w:jc w:val="both"/>
        <w:rPr>
          <w:sz w:val="28"/>
          <w:szCs w:val="22"/>
          <w:lang w:eastAsia="en-US"/>
        </w:rPr>
      </w:pPr>
      <w:r w:rsidRPr="00A72D6F">
        <w:rPr>
          <w:sz w:val="28"/>
          <w:szCs w:val="22"/>
          <w:lang w:eastAsia="en-US"/>
        </w:rPr>
        <w:tab/>
      </w:r>
    </w:p>
    <w:p w:rsidR="0052136B" w:rsidRPr="00A72D6F" w:rsidRDefault="0052136B" w:rsidP="0052136B">
      <w:pPr>
        <w:jc w:val="center"/>
        <w:rPr>
          <w:i/>
          <w:sz w:val="28"/>
          <w:szCs w:val="22"/>
          <w:lang w:eastAsia="en-US"/>
        </w:rPr>
      </w:pPr>
      <w:r w:rsidRPr="00A72D6F">
        <w:rPr>
          <w:i/>
          <w:sz w:val="28"/>
          <w:szCs w:val="22"/>
          <w:lang w:eastAsia="en-US"/>
        </w:rPr>
        <w:t>4.1 Учебная программа дисциплины</w:t>
      </w:r>
    </w:p>
    <w:p w:rsidR="0052136B" w:rsidRPr="00A72D6F" w:rsidRDefault="0052136B" w:rsidP="0052136B">
      <w:pPr>
        <w:jc w:val="both"/>
        <w:rPr>
          <w:sz w:val="28"/>
          <w:szCs w:val="22"/>
          <w:lang w:eastAsia="en-US"/>
        </w:rPr>
      </w:pPr>
      <w:r w:rsidRPr="00A72D6F">
        <w:rPr>
          <w:sz w:val="28"/>
          <w:szCs w:val="22"/>
          <w:lang w:eastAsia="en-US"/>
        </w:rPr>
        <w:tab/>
      </w:r>
    </w:p>
    <w:p w:rsidR="0052136B" w:rsidRDefault="0052136B" w:rsidP="00C80805">
      <w:pPr>
        <w:ind w:firstLine="709"/>
        <w:jc w:val="both"/>
        <w:rPr>
          <w:i/>
          <w:sz w:val="28"/>
          <w:szCs w:val="22"/>
          <w:lang w:eastAsia="en-US"/>
        </w:rPr>
      </w:pPr>
      <w:r w:rsidRPr="00A72D6F">
        <w:rPr>
          <w:sz w:val="28"/>
          <w:szCs w:val="22"/>
          <w:lang w:eastAsia="en-US"/>
        </w:rPr>
        <w:t>Файл прилагается</w:t>
      </w:r>
      <w:r w:rsidR="00C80805">
        <w:rPr>
          <w:sz w:val="28"/>
          <w:szCs w:val="22"/>
          <w:lang w:eastAsia="en-US"/>
        </w:rPr>
        <w:t>.</w:t>
      </w:r>
    </w:p>
    <w:p w:rsidR="00C80805" w:rsidRDefault="00C80805" w:rsidP="0052136B">
      <w:pPr>
        <w:jc w:val="center"/>
        <w:rPr>
          <w:i/>
          <w:sz w:val="28"/>
          <w:szCs w:val="22"/>
          <w:lang w:eastAsia="en-US"/>
        </w:rPr>
      </w:pPr>
    </w:p>
    <w:p w:rsidR="0052136B" w:rsidRPr="00A72D6F" w:rsidRDefault="0052136B" w:rsidP="0052136B">
      <w:pPr>
        <w:jc w:val="center"/>
        <w:rPr>
          <w:i/>
          <w:sz w:val="28"/>
          <w:szCs w:val="22"/>
          <w:lang w:eastAsia="en-US"/>
        </w:rPr>
      </w:pPr>
      <w:r w:rsidRPr="00A72D6F">
        <w:rPr>
          <w:i/>
          <w:sz w:val="28"/>
          <w:szCs w:val="22"/>
          <w:lang w:eastAsia="en-US"/>
        </w:rPr>
        <w:t>4.2 Перечень рекомендуемой литературы</w:t>
      </w:r>
    </w:p>
    <w:p w:rsidR="0052136B" w:rsidRDefault="0052136B" w:rsidP="0052136B">
      <w:pPr>
        <w:jc w:val="center"/>
        <w:rPr>
          <w:b/>
          <w:sz w:val="28"/>
          <w:szCs w:val="28"/>
        </w:rPr>
      </w:pPr>
    </w:p>
    <w:p w:rsidR="0052136B" w:rsidRDefault="0052136B" w:rsidP="0052136B">
      <w:pPr>
        <w:jc w:val="center"/>
        <w:rPr>
          <w:b/>
          <w:sz w:val="28"/>
          <w:szCs w:val="28"/>
        </w:rPr>
      </w:pPr>
      <w:r w:rsidRPr="00A75973">
        <w:rPr>
          <w:b/>
          <w:sz w:val="28"/>
          <w:szCs w:val="28"/>
        </w:rPr>
        <w:t>Основная</w:t>
      </w:r>
    </w:p>
    <w:p w:rsidR="0052136B" w:rsidRDefault="0052136B" w:rsidP="0052136B">
      <w:pPr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5974A1">
        <w:rPr>
          <w:sz w:val="28"/>
          <w:szCs w:val="28"/>
        </w:rPr>
        <w:t>Физиология растений</w:t>
      </w:r>
      <w:r>
        <w:rPr>
          <w:sz w:val="28"/>
          <w:szCs w:val="28"/>
        </w:rPr>
        <w:t xml:space="preserve">. В 2 т. Т. 1: учебник для академического бакалавриата </w:t>
      </w:r>
      <w:r w:rsidRPr="005974A1">
        <w:rPr>
          <w:sz w:val="28"/>
          <w:szCs w:val="28"/>
        </w:rPr>
        <w:t>/ Вл.В. Кузнецов, Г.А. Дмитриева. – М., 20</w:t>
      </w:r>
      <w:r>
        <w:rPr>
          <w:sz w:val="28"/>
          <w:szCs w:val="28"/>
        </w:rPr>
        <w:t>19</w:t>
      </w:r>
      <w:r w:rsidRPr="005974A1">
        <w:rPr>
          <w:sz w:val="28"/>
          <w:szCs w:val="28"/>
        </w:rPr>
        <w:t xml:space="preserve">. – </w:t>
      </w:r>
      <w:r>
        <w:rPr>
          <w:sz w:val="28"/>
          <w:szCs w:val="28"/>
        </w:rPr>
        <w:t>437</w:t>
      </w:r>
      <w:r w:rsidRPr="005974A1">
        <w:rPr>
          <w:sz w:val="28"/>
          <w:szCs w:val="28"/>
        </w:rPr>
        <w:t xml:space="preserve"> c.</w:t>
      </w:r>
    </w:p>
    <w:p w:rsidR="0052136B" w:rsidRPr="00FE16FB" w:rsidRDefault="0052136B" w:rsidP="0052136B">
      <w:pPr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FE16FB">
        <w:rPr>
          <w:sz w:val="28"/>
          <w:szCs w:val="28"/>
        </w:rPr>
        <w:t xml:space="preserve">Физиология растений. В 2 т. Т. </w:t>
      </w:r>
      <w:r>
        <w:rPr>
          <w:sz w:val="28"/>
          <w:szCs w:val="28"/>
        </w:rPr>
        <w:t>2</w:t>
      </w:r>
      <w:r w:rsidRPr="00FE16FB">
        <w:rPr>
          <w:sz w:val="28"/>
          <w:szCs w:val="28"/>
        </w:rPr>
        <w:t>: учебник для академического бакалавриата</w:t>
      </w:r>
      <w:r>
        <w:rPr>
          <w:sz w:val="28"/>
          <w:szCs w:val="28"/>
        </w:rPr>
        <w:t xml:space="preserve"> </w:t>
      </w:r>
      <w:r w:rsidRPr="00FE16FB">
        <w:rPr>
          <w:sz w:val="28"/>
          <w:szCs w:val="28"/>
        </w:rPr>
        <w:t>/ Вл.В. Кузнецов, Г.А. Дмитриева. – М., 2019. – 4</w:t>
      </w:r>
      <w:r>
        <w:rPr>
          <w:sz w:val="28"/>
          <w:szCs w:val="28"/>
        </w:rPr>
        <w:t>59</w:t>
      </w:r>
      <w:r w:rsidRPr="00FE16FB">
        <w:rPr>
          <w:sz w:val="28"/>
          <w:szCs w:val="28"/>
        </w:rPr>
        <w:t xml:space="preserve"> c.</w:t>
      </w:r>
    </w:p>
    <w:p w:rsidR="0052136B" w:rsidRDefault="0052136B" w:rsidP="0052136B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97D8D">
        <w:rPr>
          <w:sz w:val="28"/>
          <w:szCs w:val="28"/>
        </w:rPr>
        <w:t>Физиология растений: Учеб. пособие /</w:t>
      </w:r>
      <w:r>
        <w:rPr>
          <w:sz w:val="28"/>
          <w:szCs w:val="28"/>
        </w:rPr>
        <w:t xml:space="preserve"> </w:t>
      </w:r>
      <w:r w:rsidRPr="00197D8D">
        <w:rPr>
          <w:sz w:val="28"/>
          <w:szCs w:val="28"/>
        </w:rPr>
        <w:t>В.М. Юрин. – Мн., 2010. – 455 с.</w:t>
      </w:r>
    </w:p>
    <w:p w:rsidR="0052136B" w:rsidRDefault="0052136B" w:rsidP="0052136B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97D8D">
        <w:rPr>
          <w:sz w:val="28"/>
          <w:szCs w:val="28"/>
        </w:rPr>
        <w:t>Физиология растений: Учебник / Под ред. И.П. Ермакова. – М., 2005. – 640 с.</w:t>
      </w:r>
    </w:p>
    <w:p w:rsidR="0052136B" w:rsidRPr="00197D8D" w:rsidRDefault="0052136B" w:rsidP="0052136B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97D8D">
        <w:rPr>
          <w:sz w:val="28"/>
          <w:szCs w:val="28"/>
        </w:rPr>
        <w:t xml:space="preserve">Физиология и биохимия сельскохозяйственных растений: Учебник / Под ред. Н.Н. Третьякова. – М., 2005. – 655 с. </w:t>
      </w:r>
    </w:p>
    <w:p w:rsidR="0052136B" w:rsidRPr="00197D8D" w:rsidRDefault="0052136B" w:rsidP="0052136B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97D8D">
        <w:rPr>
          <w:sz w:val="28"/>
          <w:szCs w:val="28"/>
        </w:rPr>
        <w:t>Физиология растений</w:t>
      </w:r>
      <w:r>
        <w:rPr>
          <w:sz w:val="28"/>
          <w:szCs w:val="28"/>
        </w:rPr>
        <w:t xml:space="preserve"> </w:t>
      </w:r>
      <w:r w:rsidRPr="00197D8D">
        <w:rPr>
          <w:sz w:val="28"/>
          <w:szCs w:val="28"/>
        </w:rPr>
        <w:t xml:space="preserve">Учеб. Пособие / Н.И. Якушкина. – М., 2005. – 464 с. </w:t>
      </w:r>
    </w:p>
    <w:p w:rsidR="0052136B" w:rsidRPr="006D0A2C" w:rsidRDefault="0052136B" w:rsidP="0052136B">
      <w:pPr>
        <w:pStyle w:val="aa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bCs/>
          <w:lang w:val="ru-RU"/>
        </w:rPr>
      </w:pPr>
      <w:r w:rsidRPr="006D0A2C">
        <w:rPr>
          <w:bCs/>
          <w:lang w:val="ru-RU"/>
        </w:rPr>
        <w:t>Храмченкова, О.М. Физиология растений: эколого-физиологические аспекты: практическое пособие / О. М. Храмченкова; Гомельский гос. ун-т им. Ф. Скорины. – Гомель: ГГУ им. Ф. Скорины, 2023 – 46 с.</w:t>
      </w:r>
    </w:p>
    <w:p w:rsidR="0052136B" w:rsidRPr="006D0A2C" w:rsidRDefault="0052136B" w:rsidP="0052136B">
      <w:pPr>
        <w:pStyle w:val="aa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lang w:val="ru-RU"/>
        </w:rPr>
      </w:pPr>
      <w:r w:rsidRPr="006D0A2C">
        <w:rPr>
          <w:bCs/>
          <w:lang w:val="ru-RU"/>
        </w:rPr>
        <w:t>Храмченкова, О.М. Физиология растений: физиолого-биохимические аспекты: практическое пособие / О. М. Храмченкова; Гомельский гос. ун-т им. Ф. Скорины. – Гомель: ГГУ им. Ф. Скорины, 2023 – 43 с.</w:t>
      </w:r>
    </w:p>
    <w:p w:rsidR="0052136B" w:rsidRPr="00270070" w:rsidRDefault="0052136B" w:rsidP="0052136B">
      <w:pPr>
        <w:tabs>
          <w:tab w:val="left" w:pos="1134"/>
        </w:tabs>
        <w:ind w:left="709"/>
        <w:contextualSpacing/>
        <w:jc w:val="both"/>
        <w:rPr>
          <w:bCs/>
          <w:sz w:val="28"/>
          <w:szCs w:val="28"/>
          <w:lang w:eastAsia="en-US"/>
        </w:rPr>
      </w:pPr>
    </w:p>
    <w:p w:rsidR="0052136B" w:rsidRPr="00FE16FB" w:rsidRDefault="0052136B" w:rsidP="0052136B">
      <w:pPr>
        <w:ind w:firstLine="709"/>
        <w:jc w:val="both"/>
        <w:rPr>
          <w:sz w:val="28"/>
          <w:szCs w:val="28"/>
        </w:rPr>
      </w:pPr>
    </w:p>
    <w:p w:rsidR="0052136B" w:rsidRDefault="0052136B" w:rsidP="0052136B">
      <w:pPr>
        <w:jc w:val="center"/>
        <w:rPr>
          <w:b/>
          <w:sz w:val="28"/>
          <w:szCs w:val="28"/>
        </w:rPr>
      </w:pPr>
      <w:r w:rsidRPr="007D6723">
        <w:rPr>
          <w:b/>
          <w:sz w:val="28"/>
          <w:szCs w:val="28"/>
        </w:rPr>
        <w:t>Дополнительная</w:t>
      </w:r>
    </w:p>
    <w:p w:rsidR="0052136B" w:rsidRDefault="0052136B" w:rsidP="0052136B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outlineLvl w:val="2"/>
        <w:rPr>
          <w:bCs/>
          <w:sz w:val="28"/>
          <w:szCs w:val="28"/>
        </w:rPr>
      </w:pPr>
      <w:r w:rsidRPr="005F10FB">
        <w:rPr>
          <w:bCs/>
          <w:sz w:val="28"/>
          <w:szCs w:val="28"/>
        </w:rPr>
        <w:t>Биохимия растений / Г.-В. Хелдт</w:t>
      </w:r>
      <w:r w:rsidRPr="00746EF6">
        <w:rPr>
          <w:bCs/>
          <w:sz w:val="28"/>
          <w:szCs w:val="28"/>
        </w:rPr>
        <w:t>. –</w:t>
      </w:r>
      <w:r w:rsidRPr="005F10FB">
        <w:rPr>
          <w:bCs/>
          <w:sz w:val="28"/>
          <w:szCs w:val="28"/>
        </w:rPr>
        <w:t xml:space="preserve"> М.: Бином. Лаборатория знаний</w:t>
      </w:r>
      <w:r>
        <w:rPr>
          <w:bCs/>
          <w:sz w:val="28"/>
          <w:szCs w:val="28"/>
        </w:rPr>
        <w:t>,</w:t>
      </w:r>
      <w:r w:rsidRPr="005F10FB">
        <w:rPr>
          <w:bCs/>
          <w:sz w:val="28"/>
          <w:szCs w:val="28"/>
        </w:rPr>
        <w:t xml:space="preserve"> 2011</w:t>
      </w:r>
      <w:r w:rsidRPr="00746EF6">
        <w:rPr>
          <w:bCs/>
          <w:sz w:val="28"/>
          <w:szCs w:val="28"/>
        </w:rPr>
        <w:t xml:space="preserve">. – 463 </w:t>
      </w:r>
      <w:r w:rsidRPr="005F10FB">
        <w:rPr>
          <w:bCs/>
          <w:sz w:val="28"/>
          <w:szCs w:val="28"/>
          <w:lang w:val="en-US"/>
        </w:rPr>
        <w:t>c</w:t>
      </w:r>
      <w:r>
        <w:rPr>
          <w:bCs/>
          <w:sz w:val="28"/>
          <w:szCs w:val="28"/>
        </w:rPr>
        <w:t>.</w:t>
      </w:r>
    </w:p>
    <w:p w:rsidR="0052136B" w:rsidRDefault="0052136B" w:rsidP="0052136B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F10FB">
        <w:rPr>
          <w:bCs/>
          <w:sz w:val="28"/>
          <w:szCs w:val="28"/>
        </w:rPr>
        <w:t>Решетников</w:t>
      </w:r>
      <w:r>
        <w:rPr>
          <w:bCs/>
          <w:sz w:val="28"/>
          <w:szCs w:val="28"/>
        </w:rPr>
        <w:t>,</w:t>
      </w:r>
      <w:r w:rsidRPr="005F10FB">
        <w:rPr>
          <w:bCs/>
          <w:sz w:val="28"/>
          <w:szCs w:val="28"/>
        </w:rPr>
        <w:t xml:space="preserve"> В.Н</w:t>
      </w:r>
      <w:r w:rsidRPr="005F10FB">
        <w:rPr>
          <w:sz w:val="28"/>
          <w:szCs w:val="28"/>
        </w:rPr>
        <w:t xml:space="preserve">. Информационные структуры растительной клетки: </w:t>
      </w:r>
      <w:r>
        <w:rPr>
          <w:sz w:val="28"/>
          <w:szCs w:val="28"/>
        </w:rPr>
        <w:t>к</w:t>
      </w:r>
      <w:r w:rsidRPr="005F10FB">
        <w:rPr>
          <w:sz w:val="28"/>
          <w:szCs w:val="28"/>
        </w:rPr>
        <w:t>урс лекций</w:t>
      </w:r>
      <w:r>
        <w:rPr>
          <w:sz w:val="28"/>
          <w:szCs w:val="28"/>
        </w:rPr>
        <w:t xml:space="preserve"> / </w:t>
      </w:r>
      <w:r w:rsidRPr="00746EF6">
        <w:rPr>
          <w:bCs/>
          <w:sz w:val="28"/>
          <w:szCs w:val="28"/>
        </w:rPr>
        <w:t>В.Н</w:t>
      </w:r>
      <w:r w:rsidRPr="00746E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46EF6">
        <w:rPr>
          <w:bCs/>
          <w:sz w:val="28"/>
          <w:szCs w:val="28"/>
        </w:rPr>
        <w:t>Решетников</w:t>
      </w:r>
      <w:r w:rsidRPr="00746EF6">
        <w:rPr>
          <w:sz w:val="28"/>
          <w:szCs w:val="28"/>
        </w:rPr>
        <w:t xml:space="preserve">, </w:t>
      </w:r>
      <w:r w:rsidRPr="00746EF6">
        <w:rPr>
          <w:bCs/>
          <w:sz w:val="28"/>
          <w:szCs w:val="28"/>
        </w:rPr>
        <w:t>Е.В.</w:t>
      </w:r>
      <w:r>
        <w:rPr>
          <w:bCs/>
          <w:sz w:val="28"/>
          <w:szCs w:val="28"/>
        </w:rPr>
        <w:t xml:space="preserve"> </w:t>
      </w:r>
      <w:r w:rsidRPr="00746EF6">
        <w:rPr>
          <w:bCs/>
          <w:sz w:val="28"/>
          <w:szCs w:val="28"/>
        </w:rPr>
        <w:t xml:space="preserve">Спиридович – </w:t>
      </w:r>
      <w:r w:rsidRPr="005F10FB">
        <w:rPr>
          <w:sz w:val="28"/>
          <w:szCs w:val="28"/>
        </w:rPr>
        <w:t>М</w:t>
      </w:r>
      <w:r>
        <w:rPr>
          <w:sz w:val="28"/>
          <w:szCs w:val="28"/>
        </w:rPr>
        <w:t>н</w:t>
      </w:r>
      <w:r w:rsidRPr="005F10FB">
        <w:rPr>
          <w:sz w:val="28"/>
          <w:szCs w:val="28"/>
        </w:rPr>
        <w:t>: БГУ, 2008. – 103 с.</w:t>
      </w:r>
    </w:p>
    <w:p w:rsidR="0052136B" w:rsidRPr="000A679F" w:rsidRDefault="0052136B" w:rsidP="0052136B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outlineLvl w:val="2"/>
        <w:rPr>
          <w:bCs/>
          <w:sz w:val="28"/>
          <w:szCs w:val="28"/>
        </w:rPr>
      </w:pPr>
      <w:r w:rsidRPr="005F10FB">
        <w:rPr>
          <w:bCs/>
          <w:sz w:val="28"/>
          <w:szCs w:val="28"/>
        </w:rPr>
        <w:t>Фитофизиология стресса: курс лекций / О.Г. Яковец. – М</w:t>
      </w:r>
      <w:r>
        <w:rPr>
          <w:bCs/>
          <w:sz w:val="28"/>
          <w:szCs w:val="28"/>
        </w:rPr>
        <w:t>н.:</w:t>
      </w:r>
      <w:r w:rsidRPr="005F10FB">
        <w:rPr>
          <w:bCs/>
          <w:sz w:val="28"/>
          <w:szCs w:val="28"/>
        </w:rPr>
        <w:t xml:space="preserve"> БГУ, 2010. – 103 с</w:t>
      </w:r>
      <w:r>
        <w:rPr>
          <w:bCs/>
          <w:sz w:val="28"/>
          <w:szCs w:val="28"/>
        </w:rPr>
        <w:t>.</w:t>
      </w:r>
    </w:p>
    <w:p w:rsidR="0052136B" w:rsidRPr="00974C62" w:rsidRDefault="0052136B" w:rsidP="0052136B">
      <w:pPr>
        <w:jc w:val="both"/>
        <w:rPr>
          <w:sz w:val="28"/>
          <w:szCs w:val="28"/>
        </w:rPr>
      </w:pPr>
    </w:p>
    <w:sectPr w:rsidR="0052136B" w:rsidRPr="00974C62" w:rsidSect="00992AA6">
      <w:head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DAC" w:rsidRDefault="00671DAC" w:rsidP="00217520">
      <w:r>
        <w:separator/>
      </w:r>
    </w:p>
  </w:endnote>
  <w:endnote w:type="continuationSeparator" w:id="0">
    <w:p w:rsidR="00671DAC" w:rsidRDefault="00671DAC" w:rsidP="00217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DAC" w:rsidRDefault="00671DAC" w:rsidP="00217520">
      <w:r>
        <w:separator/>
      </w:r>
    </w:p>
  </w:footnote>
  <w:footnote w:type="continuationSeparator" w:id="0">
    <w:p w:rsidR="00671DAC" w:rsidRDefault="00671DAC" w:rsidP="00217520">
      <w:r>
        <w:continuationSeparator/>
      </w:r>
    </w:p>
  </w:footnote>
  <w:footnote w:id="1">
    <w:p w:rsidR="00974C62" w:rsidRPr="00C66986" w:rsidRDefault="00974C62" w:rsidP="00974C62">
      <w:pPr>
        <w:pStyle w:val="a7"/>
        <w:rPr>
          <w:bCs/>
        </w:rPr>
      </w:pPr>
      <w:r>
        <w:rPr>
          <w:rStyle w:val="a9"/>
        </w:rPr>
        <w:footnoteRef/>
      </w:r>
      <w:r>
        <w:t xml:space="preserve"> При проведении экзамена в форме компьютерного тестирования используются тесты, находящиеся в системе ДОТ </w:t>
      </w:r>
      <w:r w:rsidRPr="00C66986">
        <w:rPr>
          <w:bCs/>
        </w:rPr>
        <w:t>на сайте УО «ГГУ имени Ф. Скорины</w:t>
      </w:r>
      <w:r w:rsidRPr="0020761A">
        <w:rPr>
          <w:bCs/>
        </w:rPr>
        <w:t>».</w:t>
      </w:r>
    </w:p>
    <w:p w:rsidR="00974C62" w:rsidRDefault="00974C62" w:rsidP="00974C62">
      <w:pPr>
        <w:pStyle w:val="a7"/>
      </w:pP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22704"/>
      <w:docPartObj>
        <w:docPartGallery w:val="Page Numbers (Top of Page)"/>
        <w:docPartUnique/>
      </w:docPartObj>
    </w:sdtPr>
    <w:sdtEndPr/>
    <w:sdtContent>
      <w:p w:rsidR="00217520" w:rsidRDefault="00671DAC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17520" w:rsidRDefault="0021752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0770D"/>
    <w:multiLevelType w:val="hybridMultilevel"/>
    <w:tmpl w:val="21C4A970"/>
    <w:lvl w:ilvl="0" w:tplc="C082C848">
      <w:start w:val="1"/>
      <w:numFmt w:val="decimal"/>
      <w:lvlText w:val="%1"/>
      <w:lvlJc w:val="left"/>
      <w:pPr>
        <w:ind w:left="2129" w:hanging="14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65449"/>
    <w:multiLevelType w:val="hybridMultilevel"/>
    <w:tmpl w:val="2DE659A8"/>
    <w:lvl w:ilvl="0" w:tplc="8530F038">
      <w:start w:val="1"/>
      <w:numFmt w:val="decimal"/>
      <w:lvlText w:val="%1"/>
      <w:lvlJc w:val="left"/>
      <w:pPr>
        <w:ind w:left="2129" w:hanging="14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6C1F36"/>
    <w:multiLevelType w:val="hybridMultilevel"/>
    <w:tmpl w:val="DBB091E6"/>
    <w:lvl w:ilvl="0" w:tplc="A4C0029E">
      <w:start w:val="1"/>
      <w:numFmt w:val="decimal"/>
      <w:lvlText w:val="%1"/>
      <w:lvlJc w:val="left"/>
      <w:pPr>
        <w:ind w:left="2129" w:hanging="1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1A7C15"/>
    <w:multiLevelType w:val="hybridMultilevel"/>
    <w:tmpl w:val="3834A4F8"/>
    <w:lvl w:ilvl="0" w:tplc="F6B41D7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28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ED75EB"/>
    <w:multiLevelType w:val="hybridMultilevel"/>
    <w:tmpl w:val="91E8E384"/>
    <w:lvl w:ilvl="0" w:tplc="3CD63F44">
      <w:start w:val="1"/>
      <w:numFmt w:val="decimal"/>
      <w:lvlText w:val="%1"/>
      <w:lvlJc w:val="left"/>
      <w:pPr>
        <w:ind w:left="1145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>
    <w:nsid w:val="4D4E5EF4"/>
    <w:multiLevelType w:val="hybridMultilevel"/>
    <w:tmpl w:val="EB2A2AAE"/>
    <w:lvl w:ilvl="0" w:tplc="72B403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144B58"/>
    <w:multiLevelType w:val="hybridMultilevel"/>
    <w:tmpl w:val="E638A526"/>
    <w:lvl w:ilvl="0" w:tplc="A4C0029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4774"/>
    <w:rsid w:val="00212C7B"/>
    <w:rsid w:val="00217520"/>
    <w:rsid w:val="00325CDE"/>
    <w:rsid w:val="00426DEC"/>
    <w:rsid w:val="0052136B"/>
    <w:rsid w:val="005467CC"/>
    <w:rsid w:val="00567C1A"/>
    <w:rsid w:val="005A64A5"/>
    <w:rsid w:val="005F026E"/>
    <w:rsid w:val="00651E56"/>
    <w:rsid w:val="00671DAC"/>
    <w:rsid w:val="007C340E"/>
    <w:rsid w:val="00843946"/>
    <w:rsid w:val="00974C62"/>
    <w:rsid w:val="00992AA6"/>
    <w:rsid w:val="00A27C74"/>
    <w:rsid w:val="00A47908"/>
    <w:rsid w:val="00A839C6"/>
    <w:rsid w:val="00C74774"/>
    <w:rsid w:val="00C80805"/>
    <w:rsid w:val="00D93043"/>
    <w:rsid w:val="00E431FC"/>
    <w:rsid w:val="00F0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AA6"/>
    <w:pPr>
      <w:ind w:firstLine="0"/>
      <w:jc w:val="left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992AA6"/>
    <w:pPr>
      <w:ind w:firstLine="567"/>
      <w:jc w:val="both"/>
    </w:pPr>
  </w:style>
  <w:style w:type="paragraph" w:styleId="a3">
    <w:name w:val="header"/>
    <w:basedOn w:val="a"/>
    <w:link w:val="a4"/>
    <w:uiPriority w:val="99"/>
    <w:unhideWhenUsed/>
    <w:rsid w:val="002175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1752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175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1752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rsid w:val="00974C62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974C62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9">
    <w:name w:val="footnote reference"/>
    <w:rsid w:val="00974C62"/>
    <w:rPr>
      <w:vertAlign w:val="superscript"/>
    </w:rPr>
  </w:style>
  <w:style w:type="paragraph" w:styleId="aa">
    <w:name w:val="List Paragraph"/>
    <w:basedOn w:val="a"/>
    <w:uiPriority w:val="34"/>
    <w:qFormat/>
    <w:rsid w:val="0052136B"/>
    <w:pPr>
      <w:ind w:left="720"/>
      <w:contextualSpacing/>
    </w:pPr>
    <w:rPr>
      <w:sz w:val="28"/>
      <w:szCs w:val="28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426DE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26DEC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88171-3586-4E77-9E8E-27DAE6515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25</Pages>
  <Words>6041</Words>
  <Characters>34437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 Hramchenkova</cp:lastModifiedBy>
  <cp:revision>10</cp:revision>
  <dcterms:created xsi:type="dcterms:W3CDTF">2025-05-06T05:15:00Z</dcterms:created>
  <dcterms:modified xsi:type="dcterms:W3CDTF">2025-05-31T05:23:00Z</dcterms:modified>
</cp:coreProperties>
</file>