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55" w:rsidRDefault="007C1C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0616" w:rsidRPr="00CE0616">
        <w:rPr>
          <w:rFonts w:ascii="Times New Roman" w:hAnsi="Times New Roman" w:cs="Times New Roman"/>
          <w:sz w:val="28"/>
          <w:szCs w:val="28"/>
        </w:rPr>
        <w:t>План внеклассного мероприятия для детей 5 «А» класса СШ</w:t>
      </w:r>
      <w:r w:rsidR="00CE0616">
        <w:rPr>
          <w:rFonts w:ascii="Times New Roman" w:hAnsi="Times New Roman" w:cs="Times New Roman"/>
          <w:sz w:val="28"/>
          <w:szCs w:val="28"/>
        </w:rPr>
        <w:t xml:space="preserve"> №59</w:t>
      </w:r>
    </w:p>
    <w:p w:rsidR="00CE0616" w:rsidRDefault="00CE0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C1C2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«Туристический поход в березовую рощу»</w:t>
      </w:r>
    </w:p>
    <w:p w:rsidR="00CE0616" w:rsidRDefault="00CE0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 провести активно выходной день, укрепить отношения между учащимися 5 «А» класса, получить яркий заряд эмоций и впечатлений, принять участия в игровых эстафетах</w:t>
      </w:r>
      <w:r w:rsidR="007C1C24">
        <w:rPr>
          <w:rFonts w:ascii="Times New Roman" w:hAnsi="Times New Roman" w:cs="Times New Roman"/>
          <w:sz w:val="28"/>
          <w:szCs w:val="28"/>
        </w:rPr>
        <w:t>, а так же подвижных играх</w:t>
      </w:r>
      <w:r>
        <w:rPr>
          <w:rFonts w:ascii="Times New Roman" w:hAnsi="Times New Roman" w:cs="Times New Roman"/>
          <w:sz w:val="28"/>
          <w:szCs w:val="28"/>
        </w:rPr>
        <w:t xml:space="preserve"> на свежем воздухе.</w:t>
      </w:r>
    </w:p>
    <w:p w:rsidR="00CE0616" w:rsidRDefault="00CE0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и место: 10.00 сбор, 10.15 отправление, 11.30 прибытие на место «лагеря», 11.30-12.00 подготовка лагеря, 12.00-12.45 эстафеты, 12.45-13.30 обеденный перерыв на заранее подготовленные </w:t>
      </w:r>
      <w:r w:rsidR="007C1C24">
        <w:rPr>
          <w:rFonts w:ascii="Times New Roman" w:hAnsi="Times New Roman" w:cs="Times New Roman"/>
          <w:sz w:val="28"/>
          <w:szCs w:val="28"/>
        </w:rPr>
        <w:t xml:space="preserve">продукты питания, 13.30-14.15 подвижные игры (футбол, горячая </w:t>
      </w:r>
      <w:proofErr w:type="spellStart"/>
      <w:r w:rsidR="007C1C24">
        <w:rPr>
          <w:rFonts w:ascii="Times New Roman" w:hAnsi="Times New Roman" w:cs="Times New Roman"/>
          <w:sz w:val="28"/>
          <w:szCs w:val="28"/>
        </w:rPr>
        <w:t>картошка,чай</w:t>
      </w:r>
      <w:proofErr w:type="spellEnd"/>
      <w:r w:rsidR="007C1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1C24">
        <w:rPr>
          <w:rFonts w:ascii="Times New Roman" w:hAnsi="Times New Roman" w:cs="Times New Roman"/>
          <w:sz w:val="28"/>
          <w:szCs w:val="28"/>
        </w:rPr>
        <w:t>чай</w:t>
      </w:r>
      <w:proofErr w:type="gramEnd"/>
      <w:r w:rsidR="007C1C24">
        <w:rPr>
          <w:rFonts w:ascii="Times New Roman" w:hAnsi="Times New Roman" w:cs="Times New Roman"/>
          <w:sz w:val="28"/>
          <w:szCs w:val="28"/>
        </w:rPr>
        <w:t xml:space="preserve"> выручай и др.), 14.15-14.45 отдых, 14.45-15.00 сбор лагеря и мусора, 16.15 возвращение в город.</w:t>
      </w:r>
    </w:p>
    <w:p w:rsidR="007C1C24" w:rsidRPr="00CE0616" w:rsidRDefault="007C1C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мероприятии принимали участие не только ученики, но и их родители, а также младшие братья и сестры. В помощь были организованы 4 старшеклассника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Мероприятие прошло в позитивном ключе, поставленные задачи выполнили.</w:t>
      </w:r>
    </w:p>
    <w:sectPr w:rsidR="007C1C24" w:rsidRPr="00CE0616" w:rsidSect="001F2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CE0616"/>
    <w:rsid w:val="001F2755"/>
    <w:rsid w:val="007C1C24"/>
    <w:rsid w:val="00CE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2020-11-11T06:01:00Z</dcterms:created>
  <dcterms:modified xsi:type="dcterms:W3CDTF">2020-11-11T06:18:00Z</dcterms:modified>
</cp:coreProperties>
</file>